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C5C" w:rsidRDefault="00AF2772" w:rsidP="00E10C5C">
      <w:pPr>
        <w:pStyle w:val="af2"/>
        <w:ind w:left="7788"/>
        <w:jc w:val="right"/>
        <w:rPr>
          <w:b/>
          <w:i/>
          <w:sz w:val="20"/>
          <w:szCs w:val="20"/>
        </w:rPr>
      </w:pPr>
      <w:bookmarkStart w:id="0" w:name="_GoBack"/>
      <w:bookmarkEnd w:id="0"/>
      <w:r>
        <w:rPr>
          <w:b/>
          <w:i/>
          <w:sz w:val="20"/>
          <w:szCs w:val="20"/>
        </w:rPr>
        <w:t>Додаток 2</w:t>
      </w:r>
    </w:p>
    <w:p w:rsidR="00056F86" w:rsidRPr="00E10C5C" w:rsidRDefault="00E10C5C" w:rsidP="007733EC">
      <w:pPr>
        <w:keepNext/>
        <w:keepLines/>
        <w:spacing w:after="0"/>
        <w:ind w:left="4956" w:firstLine="0"/>
        <w:rPr>
          <w:rFonts w:eastAsia="Times New Roman"/>
          <w:b/>
          <w:caps/>
          <w:noProof/>
          <w:kern w:val="28"/>
          <w:lang w:eastAsia="en-US"/>
        </w:rPr>
      </w:pPr>
      <w:r>
        <w:rPr>
          <w:b/>
          <w:i/>
          <w:sz w:val="22"/>
          <w:szCs w:val="22"/>
        </w:rPr>
        <w:t xml:space="preserve">до тендерної документації </w:t>
      </w:r>
      <w:r>
        <w:rPr>
          <w:rFonts w:ascii="Times New Roman CYR" w:hAnsi="Times New Roman CYR" w:cs="Times New Roman CYR"/>
          <w:b/>
          <w:bCs/>
          <w:i/>
          <w:noProof/>
          <w:sz w:val="22"/>
          <w:szCs w:val="22"/>
        </w:rPr>
        <w:t>на проведення конкурсу з відбору суб’єктів аудиторської діяльності, які можуть бути призначені для надання послуг з обов’язкового аудиту фінансової звітності АКЦІОНЕРНОГО ТОВАРИСТВА "</w:t>
      </w:r>
      <w:r w:rsidR="00134268">
        <w:rPr>
          <w:rFonts w:ascii="Times New Roman CYR" w:hAnsi="Times New Roman CYR" w:cs="Times New Roman CYR"/>
          <w:b/>
          <w:bCs/>
          <w:i/>
          <w:noProof/>
          <w:sz w:val="22"/>
          <w:szCs w:val="22"/>
        </w:rPr>
        <w:t>ВІННИЦЯ</w:t>
      </w:r>
      <w:r w:rsidR="005D0EFD">
        <w:rPr>
          <w:rFonts w:ascii="Times New Roman CYR" w:hAnsi="Times New Roman CYR" w:cs="Times New Roman CYR"/>
          <w:b/>
          <w:bCs/>
          <w:i/>
          <w:noProof/>
          <w:sz w:val="22"/>
          <w:szCs w:val="22"/>
        </w:rPr>
        <w:t>ОБЛЕНЕРГО" за 202</w:t>
      </w:r>
      <w:r w:rsidR="001E420B">
        <w:rPr>
          <w:rFonts w:ascii="Times New Roman CYR" w:hAnsi="Times New Roman CYR" w:cs="Times New Roman CYR"/>
          <w:b/>
          <w:bCs/>
          <w:i/>
          <w:noProof/>
          <w:sz w:val="22"/>
          <w:szCs w:val="22"/>
        </w:rPr>
        <w:t>1</w:t>
      </w:r>
      <w:r>
        <w:rPr>
          <w:rFonts w:ascii="Times New Roman CYR" w:hAnsi="Times New Roman CYR" w:cs="Times New Roman CYR"/>
          <w:b/>
          <w:bCs/>
          <w:i/>
          <w:noProof/>
          <w:sz w:val="22"/>
          <w:szCs w:val="22"/>
        </w:rPr>
        <w:t xml:space="preserve"> рік</w:t>
      </w:r>
    </w:p>
    <w:p w:rsidR="00E10C5C" w:rsidRPr="00E10C5C" w:rsidRDefault="00E10C5C" w:rsidP="00E939F8">
      <w:pPr>
        <w:keepNext/>
        <w:keepLines/>
        <w:spacing w:after="0"/>
        <w:ind w:firstLine="0"/>
        <w:jc w:val="center"/>
        <w:rPr>
          <w:rFonts w:eastAsia="Times New Roman"/>
          <w:b/>
          <w:caps/>
          <w:noProof/>
          <w:kern w:val="28"/>
          <w:lang w:eastAsia="en-US"/>
        </w:rPr>
      </w:pPr>
    </w:p>
    <w:p w:rsidR="00E10C5C" w:rsidRPr="00E10C5C" w:rsidRDefault="00E10C5C" w:rsidP="00E939F8">
      <w:pPr>
        <w:keepNext/>
        <w:keepLines/>
        <w:spacing w:after="0"/>
        <w:ind w:firstLine="0"/>
        <w:jc w:val="center"/>
        <w:rPr>
          <w:rFonts w:eastAsia="Times New Roman"/>
          <w:b/>
          <w:caps/>
          <w:noProof/>
          <w:kern w:val="28"/>
          <w:lang w:eastAsia="en-US"/>
        </w:rPr>
      </w:pPr>
    </w:p>
    <w:p w:rsidR="00E939F8" w:rsidRPr="0078340F" w:rsidRDefault="006A265B" w:rsidP="00E939F8">
      <w:pPr>
        <w:keepNext/>
        <w:keepLines/>
        <w:spacing w:after="0"/>
        <w:ind w:firstLine="0"/>
        <w:jc w:val="center"/>
        <w:rPr>
          <w:rFonts w:eastAsia="Times New Roman"/>
          <w:b/>
          <w:caps/>
          <w:kern w:val="28"/>
          <w:lang w:val="ru-RU" w:eastAsia="en-US"/>
        </w:rPr>
      </w:pPr>
      <w:r w:rsidRPr="0078340F">
        <w:rPr>
          <w:rFonts w:eastAsia="Times New Roman"/>
          <w:b/>
          <w:caps/>
          <w:noProof/>
          <w:kern w:val="28"/>
          <w:lang w:val="ru-RU" w:eastAsia="en-US"/>
        </w:rPr>
        <w:t xml:space="preserve">ДОГОВІР </w:t>
      </w:r>
      <w:r w:rsidRPr="0078340F">
        <w:rPr>
          <w:rFonts w:eastAsia="Times New Roman"/>
          <w:b/>
          <w:caps/>
          <w:noProof/>
          <w:kern w:val="28"/>
          <w:lang w:eastAsia="en-US"/>
        </w:rPr>
        <w:t>№</w:t>
      </w:r>
      <w:r w:rsidR="0078340F" w:rsidRPr="0078340F">
        <w:rPr>
          <w:rFonts w:eastAsia="Times New Roman"/>
          <w:b/>
          <w:caps/>
          <w:noProof/>
          <w:kern w:val="28"/>
          <w:lang w:val="ru-RU" w:eastAsia="en-US"/>
        </w:rPr>
        <w:t>____</w:t>
      </w:r>
    </w:p>
    <w:p w:rsidR="00E939F8" w:rsidRPr="0078340F" w:rsidRDefault="006A265B" w:rsidP="00E939F8">
      <w:pPr>
        <w:keepNext/>
        <w:keepLines/>
        <w:spacing w:after="0"/>
        <w:ind w:left="1134" w:hanging="1134"/>
        <w:jc w:val="center"/>
        <w:outlineLvl w:val="1"/>
        <w:rPr>
          <w:rFonts w:eastAsia="Times New Roman"/>
          <w:b/>
          <w:noProof/>
          <w:kern w:val="28"/>
          <w:lang w:val="ru-RU" w:eastAsia="en-US"/>
        </w:rPr>
      </w:pPr>
      <w:r w:rsidRPr="0078340F">
        <w:rPr>
          <w:rFonts w:eastAsia="Times New Roman"/>
          <w:b/>
          <w:noProof/>
          <w:kern w:val="28"/>
          <w:lang w:val="ru-RU" w:eastAsia="en-US"/>
        </w:rPr>
        <w:t xml:space="preserve">про надання послуг з </w:t>
      </w:r>
      <w:r w:rsidR="0087226D" w:rsidRPr="0078340F">
        <w:rPr>
          <w:rFonts w:eastAsia="Times New Roman"/>
          <w:b/>
          <w:noProof/>
          <w:kern w:val="28"/>
          <w:lang w:val="ru-RU" w:eastAsia="en-US"/>
        </w:rPr>
        <w:t>обов</w:t>
      </w:r>
      <w:r w:rsidR="0078340F" w:rsidRPr="0078340F">
        <w:rPr>
          <w:b/>
          <w:noProof/>
          <w:lang w:eastAsia="en-US"/>
        </w:rPr>
        <w:t>’</w:t>
      </w:r>
      <w:r w:rsidR="0087226D" w:rsidRPr="0078340F">
        <w:rPr>
          <w:rFonts w:eastAsia="Times New Roman"/>
          <w:b/>
          <w:noProof/>
          <w:kern w:val="28"/>
          <w:lang w:val="ru-RU" w:eastAsia="en-US"/>
        </w:rPr>
        <w:t xml:space="preserve">язкового </w:t>
      </w:r>
      <w:r w:rsidRPr="0078340F">
        <w:rPr>
          <w:rFonts w:eastAsia="Times New Roman"/>
          <w:b/>
          <w:noProof/>
          <w:kern w:val="28"/>
          <w:lang w:val="ru-RU" w:eastAsia="en-US"/>
        </w:rPr>
        <w:t>аудиту фінансової звітності</w:t>
      </w:r>
    </w:p>
    <w:p w:rsidR="00056F86" w:rsidRPr="0078340F" w:rsidRDefault="00056F86" w:rsidP="00E939F8">
      <w:pPr>
        <w:keepNext/>
        <w:keepLines/>
        <w:spacing w:after="0"/>
        <w:ind w:left="1134" w:hanging="1134"/>
        <w:jc w:val="center"/>
        <w:outlineLvl w:val="1"/>
        <w:rPr>
          <w:rFonts w:eastAsia="Times New Roman"/>
          <w:b/>
          <w:noProof/>
          <w:kern w:val="28"/>
          <w:lang w:val="ru-RU" w:eastAsia="en-US"/>
        </w:rPr>
      </w:pPr>
    </w:p>
    <w:p w:rsidR="00E939F8" w:rsidRPr="0078340F" w:rsidRDefault="006A265B" w:rsidP="00E939F8">
      <w:pPr>
        <w:spacing w:after="0"/>
        <w:ind w:firstLine="567"/>
        <w:jc w:val="left"/>
        <w:rPr>
          <w:rFonts w:eastAsia="Times New Roman"/>
          <w:lang w:eastAsia="uk-UA"/>
        </w:rPr>
      </w:pPr>
      <w:r w:rsidRPr="0078340F">
        <w:rPr>
          <w:rFonts w:eastAsia="Times New Roman"/>
          <w:lang w:eastAsia="uk-UA"/>
        </w:rPr>
        <w:t xml:space="preserve">м </w:t>
      </w:r>
      <w:r w:rsidRPr="0078340F">
        <w:rPr>
          <w:rFonts w:eastAsia="Times New Roman"/>
          <w:i/>
          <w:lang w:eastAsia="uk-UA"/>
        </w:rPr>
        <w:t xml:space="preserve">. </w:t>
      </w:r>
      <w:r w:rsidR="0078340F" w:rsidRPr="0078340F">
        <w:rPr>
          <w:rFonts w:eastAsia="Times New Roman"/>
          <w:lang w:eastAsia="uk-UA"/>
        </w:rPr>
        <w:t>______</w:t>
      </w:r>
      <w:r w:rsidRPr="0078340F">
        <w:rPr>
          <w:rFonts w:eastAsia="Times New Roman"/>
          <w:lang w:eastAsia="uk-UA"/>
        </w:rPr>
        <w:t xml:space="preserve"> </w:t>
      </w:r>
      <w:r w:rsidRPr="0078340F">
        <w:rPr>
          <w:rFonts w:eastAsia="Times New Roman"/>
          <w:b/>
          <w:lang w:eastAsia="uk-UA"/>
        </w:rPr>
        <w:t xml:space="preserve"> </w:t>
      </w:r>
      <w:r w:rsidRPr="0078340F">
        <w:rPr>
          <w:rFonts w:eastAsia="Times New Roman"/>
          <w:i/>
          <w:lang w:eastAsia="uk-UA"/>
        </w:rPr>
        <w:t xml:space="preserve">                                                           </w:t>
      </w:r>
      <w:r w:rsidR="0078340F">
        <w:rPr>
          <w:rFonts w:eastAsia="Times New Roman"/>
          <w:i/>
          <w:lang w:eastAsia="uk-UA"/>
        </w:rPr>
        <w:t xml:space="preserve">                        </w:t>
      </w:r>
      <w:r w:rsidRPr="0078340F">
        <w:rPr>
          <w:rFonts w:eastAsia="Times New Roman"/>
          <w:i/>
          <w:lang w:eastAsia="uk-UA"/>
        </w:rPr>
        <w:t xml:space="preserve"> </w:t>
      </w:r>
      <w:r w:rsidR="0078340F" w:rsidRPr="0078340F">
        <w:t>"</w:t>
      </w:r>
      <w:r w:rsidR="0078340F" w:rsidRPr="0078340F">
        <w:rPr>
          <w:rFonts w:eastAsia="Times New Roman"/>
          <w:lang w:eastAsia="uk-UA"/>
        </w:rPr>
        <w:t>___</w:t>
      </w:r>
      <w:r w:rsidR="0078340F" w:rsidRPr="0078340F">
        <w:t>"</w:t>
      </w:r>
      <w:r w:rsidRPr="0078340F">
        <w:rPr>
          <w:rFonts w:eastAsia="Times New Roman"/>
          <w:lang w:eastAsia="uk-UA"/>
        </w:rPr>
        <w:t xml:space="preserve"> </w:t>
      </w:r>
      <w:r w:rsidR="0078340F" w:rsidRPr="0078340F">
        <w:rPr>
          <w:rFonts w:eastAsia="Times New Roman"/>
          <w:lang w:eastAsia="uk-UA"/>
        </w:rPr>
        <w:t>____________</w:t>
      </w:r>
      <w:r w:rsidR="0087226D" w:rsidRPr="0078340F">
        <w:rPr>
          <w:rFonts w:eastAsia="Times New Roman"/>
          <w:lang w:eastAsia="uk-UA"/>
        </w:rPr>
        <w:t xml:space="preserve"> </w:t>
      </w:r>
      <w:r w:rsidRPr="0078340F">
        <w:rPr>
          <w:rFonts w:eastAsia="Times New Roman"/>
          <w:lang w:eastAsia="uk-UA"/>
        </w:rPr>
        <w:t>20</w:t>
      </w:r>
      <w:r w:rsidR="0078340F" w:rsidRPr="0078340F">
        <w:rPr>
          <w:rFonts w:eastAsia="Times New Roman"/>
          <w:lang w:eastAsia="uk-UA"/>
        </w:rPr>
        <w:t>___</w:t>
      </w:r>
      <w:r w:rsidRPr="0078340F">
        <w:rPr>
          <w:rFonts w:eastAsia="Times New Roman"/>
          <w:lang w:eastAsia="uk-UA"/>
        </w:rPr>
        <w:t xml:space="preserve"> року</w:t>
      </w:r>
    </w:p>
    <w:p w:rsidR="00E939F8" w:rsidRPr="0078340F" w:rsidRDefault="00E939F8" w:rsidP="00E939F8">
      <w:pPr>
        <w:spacing w:after="0"/>
        <w:ind w:firstLine="0"/>
        <w:jc w:val="left"/>
        <w:rPr>
          <w:rFonts w:eastAsia="Times New Roman"/>
          <w:lang w:eastAsia="uk-UA"/>
        </w:rPr>
      </w:pPr>
    </w:p>
    <w:p w:rsidR="00E939F8" w:rsidRPr="0078340F" w:rsidRDefault="00E939F8" w:rsidP="00E939F8">
      <w:pPr>
        <w:spacing w:after="0"/>
        <w:ind w:firstLine="0"/>
        <w:jc w:val="left"/>
        <w:rPr>
          <w:rFonts w:eastAsia="Times New Roman"/>
          <w:lang w:eastAsia="uk-UA"/>
        </w:rPr>
      </w:pPr>
    </w:p>
    <w:p w:rsidR="00E939F8" w:rsidRPr="0078340F" w:rsidRDefault="0078340F" w:rsidP="0078340F">
      <w:pPr>
        <w:spacing w:after="0"/>
        <w:ind w:firstLine="567"/>
        <w:rPr>
          <w:rFonts w:eastAsia="Times New Roman"/>
          <w:noProof/>
          <w:lang w:eastAsia="en-US"/>
        </w:rPr>
      </w:pPr>
      <w:r w:rsidRPr="0078340F">
        <w:t>___________________________________________________________________________</w:t>
      </w:r>
      <w:r w:rsidR="006A265B" w:rsidRPr="0078340F">
        <w:rPr>
          <w:rFonts w:eastAsia="Times New Roman"/>
          <w:noProof/>
          <w:lang w:eastAsia="en-US"/>
        </w:rPr>
        <w:t>, включене до Реєстру а</w:t>
      </w:r>
      <w:r w:rsidR="006A265B" w:rsidRPr="0078340F">
        <w:rPr>
          <w:noProof/>
          <w:lang w:eastAsia="en-US"/>
        </w:rPr>
        <w:t xml:space="preserve">удиторів та суб’єктів аудиторської діяльності (розділу </w:t>
      </w:r>
      <w:r w:rsidRPr="0078340F">
        <w:t>"</w:t>
      </w:r>
      <w:r w:rsidR="006A265B" w:rsidRPr="0078340F">
        <w:rPr>
          <w:noProof/>
          <w:lang w:eastAsia="en-US"/>
        </w:rPr>
        <w:t>Суб’єкти аудиторської діяльності</w:t>
      </w:r>
      <w:r w:rsidRPr="0078340F">
        <w:t>"</w:t>
      </w:r>
      <w:r w:rsidR="006A265B" w:rsidRPr="0078340F">
        <w:rPr>
          <w:noProof/>
          <w:lang w:eastAsia="en-US"/>
        </w:rPr>
        <w:t xml:space="preserve">, розділу </w:t>
      </w:r>
      <w:r w:rsidRPr="0078340F">
        <w:t>"</w:t>
      </w:r>
      <w:r w:rsidR="006A265B" w:rsidRPr="0078340F">
        <w:rPr>
          <w:noProof/>
          <w:lang w:eastAsia="en-US"/>
        </w:rPr>
        <w:t>Суб’єкти аудиторської діяльності, які мають право проводити обов’язковий аудит фінансової звітності</w:t>
      </w:r>
      <w:r w:rsidRPr="0078340F">
        <w:t>"</w:t>
      </w:r>
      <w:r w:rsidR="006A265B" w:rsidRPr="0078340F">
        <w:rPr>
          <w:noProof/>
          <w:lang w:eastAsia="en-US"/>
        </w:rPr>
        <w:t xml:space="preserve"> та розділу </w:t>
      </w:r>
      <w:r w:rsidRPr="0078340F">
        <w:t>"</w:t>
      </w:r>
      <w:r w:rsidR="006A265B" w:rsidRPr="0078340F">
        <w:rPr>
          <w:noProof/>
          <w:lang w:eastAsia="en-US"/>
        </w:rPr>
        <w:t>Суб’єкти аудиторської діяльності, які мають право проводити обов’язковий аудит фінансової звітності підприємств, що</w:t>
      </w:r>
      <w:r w:rsidRPr="0078340F">
        <w:rPr>
          <w:noProof/>
          <w:lang w:eastAsia="en-US"/>
        </w:rPr>
        <w:t xml:space="preserve"> </w:t>
      </w:r>
      <w:r w:rsidR="006A265B" w:rsidRPr="0078340F">
        <w:rPr>
          <w:noProof/>
          <w:lang w:eastAsia="en-US"/>
        </w:rPr>
        <w:t>становлять суспільний інтерес</w:t>
      </w:r>
      <w:r w:rsidRPr="0078340F">
        <w:t>"</w:t>
      </w:r>
      <w:r w:rsidR="006A265B" w:rsidRPr="0078340F">
        <w:rPr>
          <w:noProof/>
          <w:lang w:eastAsia="en-US"/>
        </w:rPr>
        <w:t>)</w:t>
      </w:r>
      <w:r w:rsidR="006A265B" w:rsidRPr="0078340F">
        <w:rPr>
          <w:rFonts w:eastAsia="Times New Roman"/>
          <w:noProof/>
          <w:lang w:eastAsia="en-US"/>
        </w:rPr>
        <w:t xml:space="preserve">, в особі </w:t>
      </w:r>
      <w:r w:rsidRPr="0078340F">
        <w:rPr>
          <w:rFonts w:eastAsia="Times New Roman"/>
          <w:noProof/>
          <w:lang w:eastAsia="en-US"/>
        </w:rPr>
        <w:t>______________________________________</w:t>
      </w:r>
      <w:r w:rsidR="006A265B" w:rsidRPr="0078340F">
        <w:rPr>
          <w:rFonts w:eastAsia="Times New Roman"/>
          <w:noProof/>
          <w:lang w:eastAsia="en-US"/>
        </w:rPr>
        <w:t xml:space="preserve">, що діє на підставі </w:t>
      </w:r>
      <w:r w:rsidRPr="0078340F">
        <w:rPr>
          <w:rFonts w:eastAsia="Times New Roman"/>
          <w:noProof/>
          <w:lang w:eastAsia="en-US"/>
        </w:rPr>
        <w:t>______________________________</w:t>
      </w:r>
      <w:r w:rsidR="006A265B" w:rsidRPr="0078340F">
        <w:rPr>
          <w:rFonts w:eastAsia="Times New Roman"/>
          <w:noProof/>
          <w:lang w:eastAsia="en-US"/>
        </w:rPr>
        <w:t xml:space="preserve">, (надалі – </w:t>
      </w:r>
      <w:r w:rsidRPr="0078340F">
        <w:t>"</w:t>
      </w:r>
      <w:r w:rsidR="006A265B" w:rsidRPr="0078340F">
        <w:rPr>
          <w:rFonts w:eastAsia="Times New Roman"/>
          <w:noProof/>
          <w:lang w:eastAsia="en-US"/>
        </w:rPr>
        <w:t>Виконавець</w:t>
      </w:r>
      <w:r w:rsidRPr="0078340F">
        <w:t>"</w:t>
      </w:r>
      <w:r w:rsidR="006A265B" w:rsidRPr="0078340F">
        <w:rPr>
          <w:rFonts w:eastAsia="Times New Roman"/>
          <w:noProof/>
          <w:lang w:eastAsia="en-US"/>
        </w:rPr>
        <w:t>), з одного боку,</w:t>
      </w:r>
      <w:r w:rsidRPr="0078340F">
        <w:rPr>
          <w:rFonts w:eastAsia="Times New Roman"/>
          <w:noProof/>
          <w:lang w:eastAsia="en-US"/>
        </w:rPr>
        <w:t xml:space="preserve"> </w:t>
      </w:r>
      <w:r w:rsidR="006A265B" w:rsidRPr="0078340F">
        <w:rPr>
          <w:rFonts w:eastAsia="Times New Roman"/>
          <w:noProof/>
          <w:lang w:eastAsia="en-US"/>
        </w:rPr>
        <w:t>та</w:t>
      </w:r>
    </w:p>
    <w:p w:rsidR="00E939F8" w:rsidRPr="0078340F" w:rsidRDefault="0078340F" w:rsidP="0078340F">
      <w:pPr>
        <w:tabs>
          <w:tab w:val="left" w:pos="709"/>
        </w:tabs>
        <w:spacing w:after="0"/>
        <w:ind w:firstLine="567"/>
        <w:rPr>
          <w:rFonts w:eastAsia="Times New Roman"/>
          <w:noProof/>
          <w:lang w:eastAsia="en-US"/>
        </w:rPr>
      </w:pPr>
      <w:r w:rsidRPr="0078340F">
        <w:rPr>
          <w:lang w:val="ru-RU"/>
        </w:rPr>
        <w:t>___________________________________________________________________________</w:t>
      </w:r>
      <w:r w:rsidR="00A12777" w:rsidRPr="0078340F">
        <w:rPr>
          <w:rFonts w:eastAsia="Times New Roman"/>
          <w:lang w:eastAsia="en-US"/>
        </w:rPr>
        <w:t xml:space="preserve">, </w:t>
      </w:r>
      <w:r w:rsidR="006A265B" w:rsidRPr="0078340F">
        <w:rPr>
          <w:rFonts w:eastAsia="Times New Roman"/>
          <w:noProof/>
          <w:lang w:eastAsia="en-US"/>
        </w:rPr>
        <w:t>надалі</w:t>
      </w:r>
      <w:r w:rsidRPr="0078340F">
        <w:rPr>
          <w:rFonts w:eastAsia="Times New Roman"/>
          <w:noProof/>
          <w:lang w:eastAsia="en-US"/>
        </w:rPr>
        <w:t xml:space="preserve"> – </w:t>
      </w:r>
      <w:r w:rsidRPr="0078340F">
        <w:t>"</w:t>
      </w:r>
      <w:r w:rsidR="006A265B" w:rsidRPr="0078340F">
        <w:rPr>
          <w:rFonts w:eastAsia="Times New Roman"/>
          <w:noProof/>
          <w:lang w:eastAsia="en-US"/>
        </w:rPr>
        <w:t>Замовник</w:t>
      </w:r>
      <w:r w:rsidRPr="0078340F">
        <w:t>"</w:t>
      </w:r>
      <w:r w:rsidR="006A265B" w:rsidRPr="0078340F">
        <w:rPr>
          <w:rFonts w:eastAsia="Times New Roman"/>
          <w:noProof/>
          <w:lang w:eastAsia="en-US"/>
        </w:rPr>
        <w:t>, в особі</w:t>
      </w:r>
      <w:r w:rsidR="00A12777" w:rsidRPr="0078340F">
        <w:rPr>
          <w:rFonts w:eastAsia="Times New Roman"/>
          <w:noProof/>
          <w:lang w:eastAsia="en-US"/>
        </w:rPr>
        <w:t xml:space="preserve"> </w:t>
      </w:r>
      <w:r w:rsidRPr="0078340F">
        <w:rPr>
          <w:lang w:val="ru-RU"/>
        </w:rPr>
        <w:t>_______________________________________</w:t>
      </w:r>
      <w:r>
        <w:rPr>
          <w:lang w:val="ru-RU"/>
        </w:rPr>
        <w:t>_____________</w:t>
      </w:r>
      <w:r w:rsidR="006A265B" w:rsidRPr="0078340F">
        <w:t xml:space="preserve">, </w:t>
      </w:r>
      <w:r w:rsidR="006A265B" w:rsidRPr="0078340F">
        <w:rPr>
          <w:rFonts w:eastAsia="Times New Roman"/>
          <w:noProof/>
          <w:lang w:eastAsia="en-US"/>
        </w:rPr>
        <w:t>що ді</w:t>
      </w:r>
      <w:r w:rsidR="0087226D" w:rsidRPr="0078340F">
        <w:rPr>
          <w:rFonts w:eastAsia="Times New Roman"/>
          <w:noProof/>
          <w:lang w:eastAsia="en-US"/>
        </w:rPr>
        <w:t>ють</w:t>
      </w:r>
      <w:r w:rsidR="006A265B" w:rsidRPr="0078340F">
        <w:rPr>
          <w:rFonts w:eastAsia="Times New Roman"/>
          <w:noProof/>
          <w:lang w:eastAsia="en-US"/>
        </w:rPr>
        <w:t xml:space="preserve"> на підставі </w:t>
      </w:r>
      <w:r w:rsidRPr="0078340F">
        <w:rPr>
          <w:rFonts w:eastAsia="Times New Roman"/>
          <w:noProof/>
          <w:lang w:val="ru-RU" w:eastAsia="en-US"/>
        </w:rPr>
        <w:t>_________________________</w:t>
      </w:r>
      <w:r w:rsidR="006A265B" w:rsidRPr="0078340F">
        <w:rPr>
          <w:rFonts w:eastAsia="Times New Roman"/>
          <w:noProof/>
          <w:lang w:eastAsia="en-US"/>
        </w:rPr>
        <w:t>, з іншого боку,</w:t>
      </w:r>
    </w:p>
    <w:p w:rsidR="00E939F8" w:rsidRPr="0078340F" w:rsidRDefault="006A265B" w:rsidP="0078340F">
      <w:pPr>
        <w:suppressAutoHyphens/>
        <w:autoSpaceDE w:val="0"/>
        <w:autoSpaceDN w:val="0"/>
        <w:adjustRightInd w:val="0"/>
        <w:spacing w:after="0"/>
        <w:ind w:firstLine="567"/>
        <w:rPr>
          <w:rFonts w:eastAsia="Times New Roman"/>
          <w:lang w:eastAsia="uk-UA"/>
        </w:rPr>
      </w:pPr>
      <w:r w:rsidRPr="0078340F">
        <w:rPr>
          <w:rFonts w:eastAsia="Times New Roman"/>
          <w:lang w:eastAsia="uk-UA"/>
        </w:rPr>
        <w:t>які надалі разом іменуються Сторони, а кожна окремо як Сторона,</w:t>
      </w:r>
    </w:p>
    <w:p w:rsidR="00E939F8" w:rsidRPr="0078340F" w:rsidRDefault="006A265B" w:rsidP="0078340F">
      <w:pPr>
        <w:suppressAutoHyphens/>
        <w:autoSpaceDE w:val="0"/>
        <w:autoSpaceDN w:val="0"/>
        <w:adjustRightInd w:val="0"/>
        <w:spacing w:after="0"/>
        <w:ind w:firstLine="567"/>
        <w:rPr>
          <w:rFonts w:eastAsia="Times New Roman"/>
          <w:lang w:eastAsia="uk-UA"/>
        </w:rPr>
      </w:pPr>
      <w:r w:rsidRPr="0078340F">
        <w:rPr>
          <w:rFonts w:eastAsia="Times New Roman"/>
          <w:i/>
          <w:u w:val="single"/>
          <w:lang w:eastAsia="uk-UA"/>
        </w:rPr>
        <w:t>маючи на меті</w:t>
      </w:r>
      <w:r w:rsidRPr="0078340F">
        <w:rPr>
          <w:rFonts w:eastAsia="Times New Roman"/>
          <w:lang w:eastAsia="uk-UA"/>
        </w:rPr>
        <w:t xml:space="preserve"> виникнення взаємних прав та зобов’язань,</w:t>
      </w:r>
    </w:p>
    <w:p w:rsidR="00E939F8" w:rsidRPr="0078340F" w:rsidRDefault="006A265B" w:rsidP="0078340F">
      <w:pPr>
        <w:suppressAutoHyphens/>
        <w:autoSpaceDE w:val="0"/>
        <w:autoSpaceDN w:val="0"/>
        <w:adjustRightInd w:val="0"/>
        <w:spacing w:after="0"/>
        <w:ind w:firstLine="567"/>
        <w:rPr>
          <w:rFonts w:eastAsia="Times New Roman"/>
          <w:i/>
          <w:lang w:eastAsia="uk-UA"/>
        </w:rPr>
      </w:pPr>
      <w:r w:rsidRPr="0078340F">
        <w:rPr>
          <w:rFonts w:eastAsia="Times New Roman"/>
          <w:i/>
          <w:u w:val="single"/>
          <w:lang w:eastAsia="uk-UA"/>
        </w:rPr>
        <w:t>керуючись</w:t>
      </w:r>
      <w:r w:rsidRPr="0078340F">
        <w:rPr>
          <w:rFonts w:eastAsia="Times New Roman"/>
          <w:lang w:eastAsia="uk-UA"/>
        </w:rPr>
        <w:t xml:space="preserve">, зокрема, Законом України </w:t>
      </w:r>
      <w:r w:rsidR="0078340F" w:rsidRPr="0078340F">
        <w:t>"</w:t>
      </w:r>
      <w:r w:rsidRPr="0078340F">
        <w:rPr>
          <w:rFonts w:eastAsia="Times New Roman"/>
          <w:lang w:eastAsia="uk-UA"/>
        </w:rPr>
        <w:t>Про аудит фінансової звітності та аудиторську діяльність</w:t>
      </w:r>
      <w:r w:rsidR="0078340F" w:rsidRPr="0078340F">
        <w:t>"</w:t>
      </w:r>
      <w:r w:rsidRPr="0078340F">
        <w:rPr>
          <w:rFonts w:eastAsia="Times New Roman"/>
          <w:lang w:eastAsia="uk-UA"/>
        </w:rPr>
        <w:t xml:space="preserve"> від 21.12.2017 № 2258-</w:t>
      </w:r>
      <w:r w:rsidRPr="0078340F">
        <w:rPr>
          <w:rFonts w:eastAsia="Times New Roman"/>
          <w:lang w:val="en-US" w:eastAsia="uk-UA"/>
        </w:rPr>
        <w:t>VIII</w:t>
      </w:r>
      <w:r w:rsidRPr="0078340F">
        <w:rPr>
          <w:rFonts w:eastAsia="Times New Roman"/>
          <w:lang w:eastAsia="uk-UA"/>
        </w:rPr>
        <w:t>, Міжнародними стандартами контролю якості, аудиту, огляду, іншого надання впевненості та супутніх послуг (видання 2016 – 2017 року), затверджених рішенням Аудиторської палати України від 08.06.2018</w:t>
      </w:r>
      <w:r w:rsidR="0078340F" w:rsidRPr="0078340F">
        <w:rPr>
          <w:rFonts w:eastAsia="Times New Roman"/>
          <w:lang w:eastAsia="uk-UA"/>
        </w:rPr>
        <w:t xml:space="preserve"> </w:t>
      </w:r>
      <w:r w:rsidRPr="0078340F">
        <w:rPr>
          <w:rFonts w:eastAsia="Times New Roman"/>
          <w:lang w:eastAsia="uk-UA"/>
        </w:rPr>
        <w:t>№</w:t>
      </w:r>
      <w:r w:rsidR="0078340F" w:rsidRPr="0078340F">
        <w:rPr>
          <w:rFonts w:eastAsia="Times New Roman"/>
          <w:lang w:eastAsia="uk-UA"/>
        </w:rPr>
        <w:t xml:space="preserve"> </w:t>
      </w:r>
      <w:r w:rsidRPr="0078340F">
        <w:rPr>
          <w:rFonts w:eastAsia="Times New Roman"/>
          <w:lang w:eastAsia="uk-UA"/>
        </w:rPr>
        <w:t>361 в якості національних стандартів аудиту (надалі – МСА), а також інших вимог чинного законодавства України,</w:t>
      </w:r>
    </w:p>
    <w:p w:rsidR="00E939F8" w:rsidRPr="0078340F" w:rsidRDefault="006A265B" w:rsidP="0078340F">
      <w:pPr>
        <w:spacing w:after="0"/>
        <w:ind w:firstLine="567"/>
        <w:rPr>
          <w:rFonts w:eastAsia="Times New Roman"/>
          <w:noProof/>
          <w:lang w:eastAsia="en-US"/>
        </w:rPr>
      </w:pPr>
      <w:r w:rsidRPr="0078340F">
        <w:rPr>
          <w:rFonts w:eastAsia="Times New Roman"/>
          <w:i/>
          <w:noProof/>
          <w:u w:val="single"/>
          <w:lang w:eastAsia="en-US"/>
        </w:rPr>
        <w:t>беручи до уваги</w:t>
      </w:r>
      <w:r w:rsidRPr="0078340F">
        <w:rPr>
          <w:rFonts w:eastAsia="Times New Roman"/>
          <w:noProof/>
          <w:lang w:eastAsia="en-US"/>
        </w:rPr>
        <w:t xml:space="preserve"> можливість та готовність з боку Виконавця забезпечити незалежність та дотримання фундаментальних етичних принципів під час прийняття та виконання завдання з аудиту фінансової звітності Замовника, та</w:t>
      </w:r>
    </w:p>
    <w:p w:rsidR="00E939F8" w:rsidRPr="0078340F" w:rsidRDefault="006A265B" w:rsidP="0078340F">
      <w:pPr>
        <w:spacing w:after="0"/>
        <w:ind w:firstLine="567"/>
        <w:rPr>
          <w:rFonts w:eastAsia="Times New Roman"/>
          <w:noProof/>
          <w:lang w:eastAsia="en-US"/>
        </w:rPr>
      </w:pPr>
      <w:r w:rsidRPr="0078340F">
        <w:rPr>
          <w:rFonts w:eastAsia="Times New Roman"/>
          <w:i/>
          <w:noProof/>
          <w:u w:val="single"/>
          <w:lang w:eastAsia="en-US"/>
        </w:rPr>
        <w:t>на підставі</w:t>
      </w:r>
      <w:r w:rsidRPr="0078340F">
        <w:rPr>
          <w:rFonts w:eastAsia="Times New Roman"/>
          <w:noProof/>
          <w:lang w:eastAsia="en-US"/>
        </w:rPr>
        <w:t xml:space="preserve"> рішення </w:t>
      </w:r>
      <w:r w:rsidR="0063789E">
        <w:rPr>
          <w:rFonts w:eastAsia="Times New Roman"/>
          <w:noProof/>
          <w:lang w:eastAsia="en-US"/>
        </w:rPr>
        <w:t xml:space="preserve">_______________________________________ </w:t>
      </w:r>
      <w:r w:rsidRPr="0078340F">
        <w:rPr>
          <w:rFonts w:eastAsia="Times New Roman"/>
          <w:noProof/>
          <w:lang w:eastAsia="en-US"/>
        </w:rPr>
        <w:t>про призначення Виконавця суб’єктом аудиторської діяльності для надання послуг з обов’язкового аудиту,</w:t>
      </w:r>
    </w:p>
    <w:p w:rsidR="00E939F8" w:rsidRPr="0078340F" w:rsidRDefault="006A265B" w:rsidP="00200A88">
      <w:pPr>
        <w:pStyle w:val="af2"/>
        <w:ind w:firstLine="567"/>
        <w:rPr>
          <w:noProof/>
          <w:lang w:eastAsia="en-US"/>
        </w:rPr>
      </w:pPr>
      <w:r w:rsidRPr="0078340F">
        <w:rPr>
          <w:noProof/>
          <w:lang w:eastAsia="en-US"/>
        </w:rPr>
        <w:t>уклали цей договір про надання послуг з обов</w:t>
      </w:r>
      <w:r w:rsidRPr="0078340F">
        <w:rPr>
          <w:noProof/>
          <w:lang w:val="ru-RU" w:eastAsia="en-US"/>
        </w:rPr>
        <w:t>’</w:t>
      </w:r>
      <w:r w:rsidRPr="0078340F">
        <w:rPr>
          <w:noProof/>
          <w:lang w:eastAsia="en-US"/>
        </w:rPr>
        <w:t>язкового аудиту фінансової звітності</w:t>
      </w:r>
      <w:r w:rsidR="0078340F" w:rsidRPr="00200A88">
        <w:rPr>
          <w:noProof/>
          <w:lang w:val="ru-RU" w:eastAsia="en-US"/>
        </w:rPr>
        <w:t xml:space="preserve"> </w:t>
      </w:r>
      <w:r w:rsidRPr="0078340F">
        <w:rPr>
          <w:noProof/>
          <w:lang w:eastAsia="en-US"/>
        </w:rPr>
        <w:t xml:space="preserve">(надалі – </w:t>
      </w:r>
      <w:r w:rsidR="0078340F" w:rsidRPr="0078340F">
        <w:t>"</w:t>
      </w:r>
      <w:r w:rsidRPr="0078340F">
        <w:rPr>
          <w:noProof/>
          <w:lang w:eastAsia="en-US"/>
        </w:rPr>
        <w:t>Договір</w:t>
      </w:r>
      <w:r w:rsidR="0078340F" w:rsidRPr="0078340F">
        <w:t>"</w:t>
      </w:r>
      <w:r w:rsidRPr="0078340F">
        <w:rPr>
          <w:noProof/>
          <w:lang w:eastAsia="en-US"/>
        </w:rPr>
        <w:t>) про наступне:</w:t>
      </w:r>
    </w:p>
    <w:p w:rsidR="00E939F8" w:rsidRPr="0078340F" w:rsidRDefault="00E939F8" w:rsidP="00200A88">
      <w:pPr>
        <w:pStyle w:val="af2"/>
        <w:rPr>
          <w:noProof/>
          <w:lang w:eastAsia="en-US"/>
        </w:rPr>
      </w:pPr>
    </w:p>
    <w:p w:rsidR="00E939F8" w:rsidRPr="0078340F" w:rsidRDefault="00E939F8" w:rsidP="00200A88">
      <w:pPr>
        <w:pStyle w:val="af2"/>
        <w:jc w:val="center"/>
        <w:rPr>
          <w:b/>
          <w:snapToGrid w:val="0"/>
          <w:spacing w:val="30"/>
          <w:lang w:eastAsia="uk-UA"/>
        </w:rPr>
      </w:pPr>
      <w:r w:rsidRPr="0078340F">
        <w:rPr>
          <w:b/>
          <w:snapToGrid w:val="0"/>
          <w:spacing w:val="30"/>
          <w:lang w:eastAsia="uk-UA"/>
        </w:rPr>
        <w:t>1. ПРЕДМЕТ ДОГОВОРУ</w:t>
      </w:r>
    </w:p>
    <w:p w:rsidR="00E939F8" w:rsidRPr="0078340F" w:rsidRDefault="00E939F8" w:rsidP="00200A88">
      <w:pPr>
        <w:pStyle w:val="af2"/>
        <w:rPr>
          <w:b/>
          <w:snapToGrid w:val="0"/>
          <w:spacing w:val="30"/>
          <w:lang w:eastAsia="uk-UA"/>
        </w:rPr>
      </w:pPr>
    </w:p>
    <w:p w:rsidR="00E939F8" w:rsidRPr="0078340F" w:rsidRDefault="006A265B" w:rsidP="005F3913">
      <w:pPr>
        <w:spacing w:before="100" w:beforeAutospacing="1" w:after="100" w:afterAutospacing="1"/>
        <w:rPr>
          <w:noProof/>
          <w:lang w:eastAsia="en-US"/>
        </w:rPr>
      </w:pPr>
      <w:r w:rsidRPr="0078340F">
        <w:rPr>
          <w:noProof/>
          <w:lang w:eastAsia="en-US"/>
        </w:rPr>
        <w:t xml:space="preserve">1.1. </w:t>
      </w:r>
      <w:r w:rsidRPr="007576B5">
        <w:rPr>
          <w:noProof/>
          <w:lang w:eastAsia="en-US"/>
        </w:rPr>
        <w:t xml:space="preserve">Виконавець зобов’язується, в порядку та на умовах, визначених цим Договором, надати Замовнику послуги </w:t>
      </w:r>
      <w:r w:rsidR="00803C06" w:rsidRPr="00ED072E">
        <w:rPr>
          <w:noProof/>
        </w:rPr>
        <w:t xml:space="preserve">з проведення аудиту фінансової звітності за 2021 рік  та аудиту фінансової звітності на основі таксономії за </w:t>
      </w:r>
      <w:r w:rsidR="00137E26" w:rsidRPr="00ED072E">
        <w:rPr>
          <w:noProof/>
        </w:rPr>
        <w:t>міжнродними стандартами фінансової</w:t>
      </w:r>
      <w:r w:rsidR="00EE017E" w:rsidRPr="00ED072E">
        <w:rPr>
          <w:noProof/>
        </w:rPr>
        <w:t xml:space="preserve"> </w:t>
      </w:r>
      <w:r w:rsidR="00137E26" w:rsidRPr="00ED072E">
        <w:rPr>
          <w:noProof/>
        </w:rPr>
        <w:t xml:space="preserve">звітності (надалі </w:t>
      </w:r>
      <w:r w:rsidR="00803C06" w:rsidRPr="00ED072E">
        <w:rPr>
          <w:noProof/>
        </w:rPr>
        <w:t>МСФЗ</w:t>
      </w:r>
      <w:r w:rsidR="00137E26" w:rsidRPr="00ED072E">
        <w:rPr>
          <w:noProof/>
        </w:rPr>
        <w:t>)</w:t>
      </w:r>
      <w:r w:rsidR="00803C06" w:rsidRPr="00ED072E">
        <w:rPr>
          <w:noProof/>
        </w:rPr>
        <w:t xml:space="preserve"> відповідно до внесених змін в Закон України «Про бухгалтерський облік та фінансову звітність»</w:t>
      </w:r>
      <w:r w:rsidRPr="007576B5">
        <w:rPr>
          <w:noProof/>
          <w:lang w:eastAsia="en-US"/>
        </w:rPr>
        <w:t xml:space="preserve">, що полягає у перевірці </w:t>
      </w:r>
      <w:r w:rsidRPr="007576B5">
        <w:rPr>
          <w:color w:val="000000"/>
          <w:shd w:val="clear" w:color="auto" w:fill="FFFFFF"/>
        </w:rPr>
        <w:t xml:space="preserve">даних бухгалтерського обліку і показників фінансової звітності </w:t>
      </w:r>
      <w:r w:rsidR="00200A88" w:rsidRPr="007576B5">
        <w:rPr>
          <w:color w:val="000000"/>
          <w:shd w:val="clear" w:color="auto" w:fill="FFFFFF"/>
        </w:rPr>
        <w:t xml:space="preserve">Замовника за </w:t>
      </w:r>
      <w:r w:rsidR="00200A88" w:rsidRPr="00ED072E">
        <w:rPr>
          <w:color w:val="000000"/>
          <w:shd w:val="clear" w:color="auto" w:fill="FFFFFF"/>
        </w:rPr>
        <w:t>20</w:t>
      </w:r>
      <w:r w:rsidR="003A4E15" w:rsidRPr="00ED072E">
        <w:rPr>
          <w:color w:val="000000"/>
          <w:shd w:val="clear" w:color="auto" w:fill="FFFFFF"/>
        </w:rPr>
        <w:t>2</w:t>
      </w:r>
      <w:r w:rsidR="00A415F6" w:rsidRPr="00ED072E">
        <w:rPr>
          <w:color w:val="000000"/>
          <w:shd w:val="clear" w:color="auto" w:fill="FFFFFF"/>
        </w:rPr>
        <w:t>1</w:t>
      </w:r>
      <w:r w:rsidRPr="007576B5">
        <w:rPr>
          <w:color w:val="000000"/>
          <w:shd w:val="clear" w:color="auto" w:fill="FFFFFF"/>
        </w:rPr>
        <w:t xml:space="preserve"> звітний рік з метою </w:t>
      </w:r>
      <w:r w:rsidR="00803C06" w:rsidRPr="00ED072E">
        <w:rPr>
          <w:color w:val="000000"/>
          <w:shd w:val="clear" w:color="auto" w:fill="FFFFFF"/>
        </w:rPr>
        <w:t>підтвердження</w:t>
      </w:r>
      <w:r w:rsidR="00803C06" w:rsidRPr="007576B5">
        <w:rPr>
          <w:color w:val="000000"/>
          <w:shd w:val="clear" w:color="auto" w:fill="FFFFFF"/>
        </w:rPr>
        <w:t xml:space="preserve"> </w:t>
      </w:r>
      <w:r w:rsidRPr="007576B5">
        <w:rPr>
          <w:color w:val="000000"/>
          <w:shd w:val="clear" w:color="auto" w:fill="FFFFFF"/>
        </w:rPr>
        <w:t xml:space="preserve"> про її відповідність в усіх суттєвих аспектах вимогам національних положень (стандартів) бухгалтерського обліку, міжнародних стандартів фінансової звітності або іншим вимогам,</w:t>
      </w:r>
      <w:r w:rsidR="005F3913" w:rsidRPr="007576B5">
        <w:rPr>
          <w:rFonts w:eastAsia="Times New Roman"/>
          <w:color w:val="000000"/>
          <w:shd w:val="clear" w:color="auto" w:fill="FFFFFF"/>
          <w:lang w:eastAsia="uk-UA"/>
        </w:rPr>
        <w:t xml:space="preserve"> </w:t>
      </w:r>
      <w:r w:rsidR="005F3913" w:rsidRPr="00ED072E">
        <w:rPr>
          <w:rFonts w:eastAsia="Times New Roman"/>
          <w:color w:val="000000"/>
          <w:shd w:val="clear" w:color="auto" w:fill="FFFFFF"/>
          <w:lang w:eastAsia="uk-UA"/>
        </w:rPr>
        <w:t xml:space="preserve">а </w:t>
      </w:r>
      <w:r w:rsidR="005F3913" w:rsidRPr="00ED072E">
        <w:rPr>
          <w:rFonts w:eastAsia="Times New Roman"/>
          <w:noProof/>
          <w:lang w:eastAsia="uk-UA"/>
        </w:rPr>
        <w:t>також перевірити та висловити свою думку щодо інформації, зазначеної у звіті про корпоративне управління, яка передбачена Закон</w:t>
      </w:r>
      <w:r w:rsidR="00174462" w:rsidRPr="00ED072E">
        <w:rPr>
          <w:rFonts w:eastAsia="Times New Roman"/>
          <w:noProof/>
          <w:lang w:eastAsia="uk-UA"/>
        </w:rPr>
        <w:t>ом</w:t>
      </w:r>
      <w:r w:rsidR="005F3913" w:rsidRPr="00ED072E">
        <w:rPr>
          <w:rFonts w:eastAsia="Times New Roman"/>
          <w:noProof/>
          <w:lang w:eastAsia="uk-UA"/>
        </w:rPr>
        <w:t xml:space="preserve"> України </w:t>
      </w:r>
      <w:r w:rsidR="00174462" w:rsidRPr="00ED072E">
        <w:rPr>
          <w:rFonts w:eastAsia="Times New Roman"/>
          <w:noProof/>
          <w:lang w:eastAsia="uk-UA"/>
        </w:rPr>
        <w:t xml:space="preserve">«Про ринки капіталу та організовані товарні ринки» та </w:t>
      </w:r>
      <w:r w:rsidR="0055037D" w:rsidRPr="00ED072E">
        <w:rPr>
          <w:rFonts w:eastAsia="Times New Roman"/>
          <w:noProof/>
          <w:lang w:eastAsia="uk-UA"/>
        </w:rPr>
        <w:t xml:space="preserve">Законом України </w:t>
      </w:r>
      <w:r w:rsidR="005F3913" w:rsidRPr="00ED072E">
        <w:rPr>
          <w:rFonts w:eastAsia="Times New Roman"/>
          <w:noProof/>
          <w:lang w:eastAsia="uk-UA"/>
        </w:rPr>
        <w:t>«Про цінні папери та фондовий ринок»</w:t>
      </w:r>
      <w:bookmarkStart w:id="1" w:name="n1260"/>
      <w:bookmarkStart w:id="2" w:name="n1261"/>
      <w:bookmarkEnd w:id="1"/>
      <w:bookmarkEnd w:id="2"/>
      <w:r w:rsidR="005F3913" w:rsidRPr="00ED072E">
        <w:rPr>
          <w:rFonts w:eastAsia="Times New Roman"/>
          <w:noProof/>
          <w:lang w:eastAsia="uk-UA"/>
        </w:rPr>
        <w:t>,</w:t>
      </w:r>
      <w:r w:rsidRPr="007576B5">
        <w:rPr>
          <w:color w:val="000000"/>
          <w:shd w:val="clear" w:color="auto" w:fill="FFFFFF"/>
        </w:rPr>
        <w:t xml:space="preserve"> </w:t>
      </w:r>
      <w:r w:rsidRPr="007576B5">
        <w:rPr>
          <w:noProof/>
          <w:lang w:eastAsia="en-US"/>
        </w:rPr>
        <w:t>а Замовник зобов’язується прийняти надані послуги, оплатити їх в порядку та на умовах, визначених цим Договором.</w:t>
      </w:r>
    </w:p>
    <w:p w:rsidR="00E939F8" w:rsidRPr="0078340F" w:rsidRDefault="00E939F8" w:rsidP="00200A88">
      <w:pPr>
        <w:spacing w:after="0"/>
        <w:ind w:firstLine="567"/>
        <w:rPr>
          <w:rFonts w:eastAsia="Times New Roman"/>
          <w:noProof/>
          <w:lang w:eastAsia="en-US"/>
        </w:rPr>
      </w:pPr>
    </w:p>
    <w:p w:rsidR="00E939F8" w:rsidRPr="0078340F" w:rsidRDefault="00E939F8" w:rsidP="00E939F8">
      <w:pPr>
        <w:spacing w:after="0"/>
        <w:ind w:firstLine="0"/>
        <w:jc w:val="center"/>
        <w:rPr>
          <w:rFonts w:eastAsia="Times New Roman"/>
          <w:b/>
          <w:noProof/>
          <w:lang w:eastAsia="en-US"/>
        </w:rPr>
      </w:pPr>
      <w:r w:rsidRPr="0078340F">
        <w:rPr>
          <w:rFonts w:eastAsia="Times New Roman"/>
          <w:b/>
          <w:noProof/>
          <w:lang w:eastAsia="en-US"/>
        </w:rPr>
        <w:t>2. УМОВИ (ОПИС) ЗАВДАННЯ З АУДИТУ</w:t>
      </w:r>
    </w:p>
    <w:p w:rsidR="00E939F8" w:rsidRPr="0078340F" w:rsidRDefault="00E939F8" w:rsidP="00E939F8">
      <w:pPr>
        <w:spacing w:after="0"/>
        <w:ind w:firstLine="0"/>
        <w:jc w:val="center"/>
        <w:rPr>
          <w:rFonts w:eastAsia="Times New Roman"/>
          <w:b/>
          <w:noProof/>
          <w:lang w:eastAsia="en-US"/>
        </w:rPr>
      </w:pPr>
    </w:p>
    <w:p w:rsidR="00E939F8" w:rsidRPr="0078340F" w:rsidRDefault="006A265B" w:rsidP="00B859C5">
      <w:pPr>
        <w:tabs>
          <w:tab w:val="left" w:pos="993"/>
        </w:tabs>
        <w:spacing w:after="0"/>
        <w:ind w:firstLine="567"/>
        <w:rPr>
          <w:rFonts w:eastAsia="Times New Roman"/>
          <w:noProof/>
          <w:lang w:eastAsia="en-US"/>
        </w:rPr>
      </w:pPr>
      <w:r w:rsidRPr="0078340F">
        <w:rPr>
          <w:rFonts w:eastAsia="Times New Roman"/>
          <w:noProof/>
          <w:lang w:eastAsia="en-US"/>
        </w:rPr>
        <w:t>2.1.</w:t>
      </w:r>
      <w:r w:rsidR="00B859C5">
        <w:rPr>
          <w:rFonts w:eastAsia="Times New Roman"/>
          <w:noProof/>
          <w:lang w:eastAsia="en-US"/>
        </w:rPr>
        <w:tab/>
      </w:r>
      <w:r w:rsidRPr="0078340F">
        <w:rPr>
          <w:rFonts w:eastAsia="Times New Roman"/>
          <w:noProof/>
          <w:lang w:eastAsia="en-US"/>
        </w:rPr>
        <w:t>Аудит фінансової звітності проводиться у відповідності до МСА, вимоги яких є обов’язковими для Виконавця та Замовника.</w:t>
      </w:r>
    </w:p>
    <w:p w:rsidR="006A265B" w:rsidRPr="0078340F" w:rsidRDefault="006A265B" w:rsidP="00B859C5">
      <w:pPr>
        <w:tabs>
          <w:tab w:val="left" w:pos="993"/>
        </w:tabs>
        <w:spacing w:after="0"/>
        <w:ind w:firstLine="567"/>
        <w:rPr>
          <w:rFonts w:eastAsia="Times New Roman"/>
          <w:noProof/>
          <w:lang w:eastAsia="en-US"/>
        </w:rPr>
      </w:pPr>
      <w:r w:rsidRPr="0078340F">
        <w:rPr>
          <w:rFonts w:eastAsia="Times New Roman"/>
          <w:noProof/>
          <w:lang w:eastAsia="en-US"/>
        </w:rPr>
        <w:t>2.2.</w:t>
      </w:r>
      <w:r w:rsidR="00B859C5">
        <w:rPr>
          <w:rFonts w:eastAsia="Times New Roman"/>
          <w:noProof/>
          <w:lang w:eastAsia="en-US"/>
        </w:rPr>
        <w:tab/>
      </w:r>
      <w:r w:rsidRPr="0078340F">
        <w:rPr>
          <w:rFonts w:eastAsia="Times New Roman"/>
          <w:noProof/>
          <w:lang w:eastAsia="en-US"/>
        </w:rPr>
        <w:t xml:space="preserve">МСА вимагають, щоб аудиторська перевірка була спланована та проведена з метою одержання достатньої впевненості в тому, що фінансова звітність Замовника не містить суттєвих викривлень внаслідок помилки або шахрайства. Аудит передбачає виконання аудиторських процедур для отримання аудиторських доказів щодо сум і розкриттів у фінансовій звітності. Вибір процедур залежить від судження аудитора включно з оцінкою ризиків суттєвого викривлення фінансової звітності внаслідок шахрайства або помилки. Оцінюючи ризики, аудитор розглядає ті аспекти внутрішнього контролю, що стосуються складання Замовником фінансової звітності для розробки аудиторських процедур, які відповідають обставинам, а не з метою висловлення думки щодо ефективності внутрішнього контролю Замовника. Аудит буде включати також оцінку відповідності використаної Замовником облікової політики, прийнятність облікових оцінок, зроблених управлінським персоналом, та загального подання фінансової звітності. </w:t>
      </w:r>
    </w:p>
    <w:p w:rsidR="008324E0" w:rsidRPr="0078340F" w:rsidRDefault="006A265B" w:rsidP="00B859C5">
      <w:pPr>
        <w:tabs>
          <w:tab w:val="left" w:pos="993"/>
        </w:tabs>
        <w:spacing w:after="0"/>
        <w:ind w:firstLine="567"/>
        <w:rPr>
          <w:rFonts w:eastAsia="Times New Roman"/>
          <w:noProof/>
          <w:lang w:eastAsia="en-US"/>
        </w:rPr>
      </w:pPr>
      <w:r w:rsidRPr="0078340F">
        <w:rPr>
          <w:rFonts w:eastAsia="Times New Roman"/>
          <w:noProof/>
          <w:lang w:val="ru-RU" w:eastAsia="en-US"/>
        </w:rPr>
        <w:t>2.3.</w:t>
      </w:r>
      <w:r w:rsidR="00B859C5">
        <w:rPr>
          <w:rFonts w:eastAsia="Times New Roman"/>
          <w:noProof/>
          <w:lang w:val="ru-RU" w:eastAsia="en-US"/>
        </w:rPr>
        <w:tab/>
      </w:r>
      <w:r w:rsidRPr="0078340F">
        <w:rPr>
          <w:rFonts w:eastAsia="Times New Roman"/>
          <w:noProof/>
          <w:lang w:eastAsia="en-US"/>
        </w:rPr>
        <w:t>Аудиторський звіт, що буде надано Замовнику за результатами аудиту, буде складено (схема, форма, термінологія) відповідно до вимог МСА та вимог чинного законодавства України</w:t>
      </w:r>
      <w:r w:rsidR="00E939F8" w:rsidRPr="0078340F">
        <w:rPr>
          <w:rFonts w:eastAsia="Times New Roman"/>
          <w:noProof/>
          <w:lang w:eastAsia="en-US"/>
        </w:rPr>
        <w:t>.</w:t>
      </w:r>
    </w:p>
    <w:p w:rsidR="00502559" w:rsidRPr="0078340F" w:rsidRDefault="006A265B" w:rsidP="00B859C5">
      <w:pPr>
        <w:tabs>
          <w:tab w:val="left" w:pos="993"/>
        </w:tabs>
        <w:spacing w:after="0"/>
        <w:ind w:firstLine="567"/>
        <w:rPr>
          <w:rFonts w:eastAsia="Times New Roman"/>
          <w:noProof/>
          <w:lang w:eastAsia="en-US"/>
        </w:rPr>
      </w:pPr>
      <w:r w:rsidRPr="0078340F">
        <w:rPr>
          <w:rFonts w:eastAsia="Times New Roman"/>
          <w:noProof/>
          <w:lang w:eastAsia="en-US"/>
        </w:rPr>
        <w:t>Сторони погодили, що аудиторська перевірка має забезпечити достатній рівень впевненості з питань, що регламентовані МСА</w:t>
      </w:r>
      <w:r w:rsidRPr="0078340F">
        <w:rPr>
          <w:rFonts w:eastAsia="Times New Roman"/>
          <w:noProof/>
          <w:lang w:val="ru-RU" w:eastAsia="en-US"/>
        </w:rPr>
        <w:t>. Можуть існувати обставини, за яких звіт може відрізнятися від очікуваної форми та змісту.</w:t>
      </w:r>
    </w:p>
    <w:p w:rsidR="006A265B" w:rsidRPr="0078340F" w:rsidRDefault="006A265B" w:rsidP="00B859C5">
      <w:pPr>
        <w:tabs>
          <w:tab w:val="left" w:pos="993"/>
        </w:tabs>
        <w:spacing w:after="0"/>
        <w:ind w:firstLine="567"/>
        <w:rPr>
          <w:rFonts w:eastAsia="Times New Roman"/>
          <w:noProof/>
          <w:lang w:eastAsia="en-US"/>
        </w:rPr>
      </w:pPr>
      <w:r w:rsidRPr="0078340F">
        <w:rPr>
          <w:rFonts w:eastAsia="Times New Roman"/>
          <w:noProof/>
          <w:lang w:eastAsia="en-US"/>
        </w:rPr>
        <w:t>2.4.</w:t>
      </w:r>
      <w:r w:rsidR="00B859C5">
        <w:rPr>
          <w:rFonts w:eastAsia="Times New Roman"/>
          <w:noProof/>
          <w:lang w:eastAsia="en-US"/>
        </w:rPr>
        <w:tab/>
      </w:r>
      <w:r w:rsidRPr="0078340F">
        <w:rPr>
          <w:rFonts w:eastAsia="Times New Roman"/>
          <w:noProof/>
          <w:lang w:eastAsia="en-US"/>
        </w:rPr>
        <w:t>В аудиторському звіті, що буде надано Замовнику за результатами аудиторської перевірки, буде зазначено, чи забезпечують аудиторські докази, на думку аудитора, достатню та відповідну основу для висловлення аудиторської думки щодо фінансової звітності, зазначеної у п. 1.1</w:t>
      </w:r>
      <w:r w:rsidR="00BA2256">
        <w:rPr>
          <w:rFonts w:eastAsia="Times New Roman"/>
          <w:noProof/>
          <w:lang w:eastAsia="en-US"/>
        </w:rPr>
        <w:t>.</w:t>
      </w:r>
      <w:r w:rsidRPr="0078340F">
        <w:rPr>
          <w:rFonts w:eastAsia="Times New Roman"/>
          <w:noProof/>
          <w:lang w:eastAsia="en-US"/>
        </w:rPr>
        <w:t xml:space="preserve"> Договору.</w:t>
      </w:r>
    </w:p>
    <w:p w:rsidR="006A265B" w:rsidRPr="0078340F" w:rsidRDefault="006A265B" w:rsidP="00B859C5">
      <w:pPr>
        <w:tabs>
          <w:tab w:val="left" w:pos="993"/>
        </w:tabs>
        <w:spacing w:after="0"/>
        <w:ind w:firstLine="567"/>
        <w:rPr>
          <w:rFonts w:eastAsia="Times New Roman"/>
          <w:noProof/>
          <w:lang w:eastAsia="en-US"/>
        </w:rPr>
      </w:pPr>
      <w:r w:rsidRPr="0078340F">
        <w:rPr>
          <w:rFonts w:eastAsia="Times New Roman"/>
          <w:noProof/>
          <w:lang w:eastAsia="en-US"/>
        </w:rPr>
        <w:t>2.5.</w:t>
      </w:r>
      <w:r w:rsidR="00B859C5">
        <w:rPr>
          <w:rFonts w:eastAsia="Times New Roman"/>
          <w:noProof/>
          <w:lang w:eastAsia="en-US"/>
        </w:rPr>
        <w:tab/>
      </w:r>
      <w:r w:rsidRPr="0078340F">
        <w:rPr>
          <w:rFonts w:eastAsia="Times New Roman"/>
          <w:noProof/>
          <w:lang w:eastAsia="en-US"/>
        </w:rPr>
        <w:t>Зазначена у п 1.1</w:t>
      </w:r>
      <w:r w:rsidR="00200A88">
        <w:rPr>
          <w:rFonts w:eastAsia="Times New Roman"/>
          <w:noProof/>
          <w:lang w:eastAsia="en-US"/>
        </w:rPr>
        <w:t>.</w:t>
      </w:r>
      <w:r w:rsidRPr="0078340F">
        <w:rPr>
          <w:rFonts w:eastAsia="Times New Roman"/>
          <w:noProof/>
          <w:lang w:eastAsia="en-US"/>
        </w:rPr>
        <w:t xml:space="preserve"> Договору застосовна концептуальна основа фінансової звітності, прийнята управлінським персоналом при складанні фінансової звітності, а саме</w:t>
      </w:r>
      <w:r w:rsidR="00BA2256">
        <w:rPr>
          <w:rFonts w:eastAsia="Times New Roman"/>
          <w:noProof/>
          <w:lang w:eastAsia="en-US"/>
        </w:rPr>
        <w:t>:</w:t>
      </w:r>
      <w:r w:rsidRPr="0078340F">
        <w:rPr>
          <w:rFonts w:eastAsia="Times New Roman"/>
          <w:noProof/>
          <w:lang w:eastAsia="en-US"/>
        </w:rPr>
        <w:t xml:space="preserve"> Закон України </w:t>
      </w:r>
      <w:r w:rsidR="00200A88" w:rsidRPr="0078340F">
        <w:t>"</w:t>
      </w:r>
      <w:r w:rsidRPr="0078340F">
        <w:rPr>
          <w:rFonts w:eastAsia="Times New Roman"/>
          <w:noProof/>
          <w:lang w:eastAsia="en-US"/>
        </w:rPr>
        <w:t>Про бухгалтерський облік та фінансову звітність в Україні</w:t>
      </w:r>
      <w:r w:rsidR="00200A88" w:rsidRPr="0078340F">
        <w:t>"</w:t>
      </w:r>
      <w:r w:rsidRPr="0078340F">
        <w:rPr>
          <w:rFonts w:eastAsia="Times New Roman"/>
          <w:noProof/>
          <w:lang w:eastAsia="en-US"/>
        </w:rPr>
        <w:t>, Положення (стандарти) бухгалтерського обліку є концептуальною основою загального призначення та, водночас, концептуальною основою дотримання вимог.</w:t>
      </w:r>
    </w:p>
    <w:p w:rsidR="006A265B" w:rsidRPr="0078340F" w:rsidRDefault="006A265B" w:rsidP="00B859C5">
      <w:pPr>
        <w:tabs>
          <w:tab w:val="left" w:pos="993"/>
        </w:tabs>
        <w:spacing w:after="0"/>
        <w:ind w:firstLine="567"/>
        <w:rPr>
          <w:rFonts w:eastAsia="Times New Roman"/>
          <w:noProof/>
          <w:lang w:eastAsia="en-US"/>
        </w:rPr>
      </w:pPr>
      <w:r w:rsidRPr="0078340F">
        <w:rPr>
          <w:rFonts w:eastAsia="Times New Roman"/>
          <w:noProof/>
          <w:lang w:eastAsia="en-US"/>
        </w:rPr>
        <w:t>2.6.</w:t>
      </w:r>
      <w:r w:rsidR="00B859C5">
        <w:rPr>
          <w:rFonts w:eastAsia="Times New Roman"/>
          <w:noProof/>
          <w:lang w:eastAsia="en-US"/>
        </w:rPr>
        <w:tab/>
      </w:r>
      <w:r w:rsidRPr="0078340F">
        <w:rPr>
          <w:rFonts w:eastAsia="Times New Roman"/>
          <w:noProof/>
          <w:lang w:eastAsia="en-US"/>
        </w:rPr>
        <w:t>Сторони визнають та погоджуються з тим, що внаслідок властивих аудиту обмежень, які є наслідком характеру фінансової звітності (i), характеру аудиторських процедур (ii), потреби, щоб аудит проводився у межах обгрунтованого періоду часу та за обгрунтованою вартістю (iii), а також внаслідок обмежень, властивих внутрішньому контролю, існує неминучий ризик того, що деякі суттєві викривлення у фінансовій звітності можуть бути не виявлені навіть в тому разі, якщо аудит належно спланований та виконується відповідно до МСА.</w:t>
      </w:r>
    </w:p>
    <w:p w:rsidR="00E939F8" w:rsidRPr="0078340F" w:rsidRDefault="006A265B" w:rsidP="00B859C5">
      <w:pPr>
        <w:tabs>
          <w:tab w:val="left" w:pos="993"/>
        </w:tabs>
        <w:spacing w:after="0"/>
        <w:ind w:firstLine="567"/>
        <w:rPr>
          <w:rFonts w:eastAsia="Times New Roman"/>
          <w:noProof/>
          <w:lang w:eastAsia="en-US"/>
        </w:rPr>
      </w:pPr>
      <w:r w:rsidRPr="0078340F">
        <w:rPr>
          <w:rFonts w:eastAsia="Times New Roman"/>
          <w:noProof/>
          <w:lang w:eastAsia="en-US"/>
        </w:rPr>
        <w:t>2.7.</w:t>
      </w:r>
      <w:r w:rsidR="00B859C5">
        <w:rPr>
          <w:rFonts w:eastAsia="Times New Roman"/>
          <w:noProof/>
          <w:lang w:eastAsia="en-US"/>
        </w:rPr>
        <w:tab/>
      </w:r>
      <w:r w:rsidRPr="0078340F">
        <w:rPr>
          <w:rFonts w:eastAsia="Times New Roman"/>
          <w:noProof/>
          <w:lang w:eastAsia="en-US"/>
        </w:rPr>
        <w:t>Відповідальністю аудитора за Договором є висловлення думки щодо зазначеної у п.</w:t>
      </w:r>
      <w:r w:rsidR="00046F99">
        <w:rPr>
          <w:rFonts w:eastAsia="Times New Roman"/>
          <w:noProof/>
          <w:lang w:eastAsia="en-US"/>
        </w:rPr>
        <w:t> </w:t>
      </w:r>
      <w:r w:rsidRPr="0078340F">
        <w:rPr>
          <w:rFonts w:eastAsia="Times New Roman"/>
          <w:noProof/>
          <w:lang w:eastAsia="en-US"/>
        </w:rPr>
        <w:t>1.1</w:t>
      </w:r>
      <w:r w:rsidR="00200A88">
        <w:rPr>
          <w:rFonts w:eastAsia="Times New Roman"/>
          <w:noProof/>
          <w:lang w:eastAsia="en-US"/>
        </w:rPr>
        <w:t>.</w:t>
      </w:r>
      <w:r w:rsidRPr="0078340F">
        <w:rPr>
          <w:rFonts w:eastAsia="Times New Roman"/>
          <w:noProof/>
          <w:lang w:eastAsia="en-US"/>
        </w:rPr>
        <w:t xml:space="preserve"> Договору фінансової звітності Замовника на основі результатів аудиту. Питання складності, часу або передбачуваних витрат саме по собі не є обгрунтованою підставою для того, щоб аудитор не виконав аудиторську процедуру, для якої немає альтернативи, або задовольнився менш ніж переконливими доказами.</w:t>
      </w:r>
    </w:p>
    <w:p w:rsidR="00E939F8" w:rsidRPr="0078340F" w:rsidRDefault="006A265B" w:rsidP="00B859C5">
      <w:pPr>
        <w:pStyle w:val="af2"/>
        <w:tabs>
          <w:tab w:val="left" w:pos="1276"/>
        </w:tabs>
        <w:ind w:firstLine="567"/>
        <w:rPr>
          <w:noProof/>
          <w:lang w:eastAsia="en-US"/>
        </w:rPr>
      </w:pPr>
      <w:r w:rsidRPr="0078340F">
        <w:rPr>
          <w:noProof/>
          <w:lang w:eastAsia="en-US"/>
        </w:rPr>
        <w:t>2.8.</w:t>
      </w:r>
      <w:r w:rsidR="00B859C5">
        <w:rPr>
          <w:noProof/>
          <w:lang w:eastAsia="en-US"/>
        </w:rPr>
        <w:tab/>
      </w:r>
      <w:r w:rsidRPr="0078340F">
        <w:rPr>
          <w:noProof/>
          <w:lang w:eastAsia="en-US"/>
        </w:rPr>
        <w:t xml:space="preserve">Підписанням Договору Замовник підтверджує визнання та розуміння своїм управлінським персоналом прийняття останнім на себе відповідальності: </w:t>
      </w:r>
    </w:p>
    <w:p w:rsidR="00E939F8" w:rsidRPr="0078340F" w:rsidRDefault="00200A88" w:rsidP="00B859C5">
      <w:pPr>
        <w:pStyle w:val="af2"/>
        <w:tabs>
          <w:tab w:val="left" w:pos="1276"/>
        </w:tabs>
        <w:ind w:firstLine="567"/>
        <w:rPr>
          <w:lang w:eastAsia="uk-UA"/>
        </w:rPr>
      </w:pPr>
      <w:r>
        <w:rPr>
          <w:lang w:eastAsia="uk-UA"/>
        </w:rPr>
        <w:t>2.8.1</w:t>
      </w:r>
      <w:r w:rsidRPr="00200A88">
        <w:rPr>
          <w:lang w:val="ru-RU" w:eastAsia="uk-UA"/>
        </w:rPr>
        <w:t>.</w:t>
      </w:r>
      <w:r w:rsidR="00B859C5">
        <w:rPr>
          <w:lang w:eastAsia="uk-UA"/>
        </w:rPr>
        <w:tab/>
      </w:r>
      <w:r w:rsidR="006A265B" w:rsidRPr="0078340F">
        <w:rPr>
          <w:lang w:eastAsia="uk-UA"/>
        </w:rPr>
        <w:t xml:space="preserve">за складання фінансової звітності відповідно до застосовної концептуальної основи фінансової звітності; </w:t>
      </w:r>
    </w:p>
    <w:p w:rsidR="00E939F8" w:rsidRPr="0078340F" w:rsidRDefault="006A265B" w:rsidP="00B859C5">
      <w:pPr>
        <w:pStyle w:val="af2"/>
        <w:tabs>
          <w:tab w:val="left" w:pos="1276"/>
        </w:tabs>
        <w:ind w:firstLine="567"/>
        <w:rPr>
          <w:lang w:eastAsia="uk-UA"/>
        </w:rPr>
      </w:pPr>
      <w:r w:rsidRPr="0078340F">
        <w:rPr>
          <w:lang w:eastAsia="uk-UA"/>
        </w:rPr>
        <w:t>2.8.2</w:t>
      </w:r>
      <w:r w:rsidR="00200A88">
        <w:rPr>
          <w:lang w:val="ru-RU" w:eastAsia="uk-UA"/>
        </w:rPr>
        <w:t>.</w:t>
      </w:r>
      <w:r w:rsidR="00B859C5">
        <w:rPr>
          <w:lang w:val="ru-RU" w:eastAsia="uk-UA"/>
        </w:rPr>
        <w:tab/>
      </w:r>
      <w:r w:rsidRPr="0078340F">
        <w:rPr>
          <w:lang w:eastAsia="uk-UA"/>
        </w:rPr>
        <w:t>за такий внутрішній контроль, який, за визначенням управлінського персоналу, необхідний для надання можливості складати фінансову звітність, що не містить суттєвого викривлення внаслідок шахрайства або помилки;</w:t>
      </w:r>
    </w:p>
    <w:p w:rsidR="00E939F8" w:rsidRPr="0078340F" w:rsidRDefault="006A265B" w:rsidP="00B859C5">
      <w:pPr>
        <w:pStyle w:val="af2"/>
        <w:tabs>
          <w:tab w:val="left" w:pos="1276"/>
        </w:tabs>
        <w:ind w:firstLine="567"/>
        <w:rPr>
          <w:lang w:eastAsia="uk-UA"/>
        </w:rPr>
      </w:pPr>
      <w:r w:rsidRPr="0078340F">
        <w:rPr>
          <w:lang w:eastAsia="uk-UA"/>
        </w:rPr>
        <w:t>2.8.3</w:t>
      </w:r>
      <w:r w:rsidR="00200A88">
        <w:rPr>
          <w:lang w:eastAsia="uk-UA"/>
        </w:rPr>
        <w:t>.</w:t>
      </w:r>
      <w:r w:rsidR="00B859C5">
        <w:rPr>
          <w:lang w:eastAsia="uk-UA"/>
        </w:rPr>
        <w:tab/>
      </w:r>
      <w:r w:rsidRPr="0078340F">
        <w:rPr>
          <w:lang w:eastAsia="uk-UA"/>
        </w:rPr>
        <w:t>за забезпечення аудитора:</w:t>
      </w:r>
    </w:p>
    <w:p w:rsidR="00E939F8" w:rsidRPr="0078340F" w:rsidRDefault="004C6E72" w:rsidP="00B859C5">
      <w:pPr>
        <w:pStyle w:val="af2"/>
        <w:tabs>
          <w:tab w:val="left" w:pos="851"/>
        </w:tabs>
        <w:ind w:firstLine="567"/>
        <w:rPr>
          <w:lang w:eastAsia="uk-UA"/>
        </w:rPr>
      </w:pPr>
      <w:r>
        <w:rPr>
          <w:lang w:eastAsia="uk-UA"/>
        </w:rPr>
        <w:t>-</w:t>
      </w:r>
      <w:r w:rsidR="00B859C5">
        <w:rPr>
          <w:lang w:eastAsia="uk-UA"/>
        </w:rPr>
        <w:tab/>
      </w:r>
      <w:r w:rsidR="006A265B" w:rsidRPr="0078340F">
        <w:rPr>
          <w:lang w:eastAsia="uk-UA"/>
        </w:rPr>
        <w:t>доступом до всієї інформації, яка, як відомо управлінському персоналу, є доречною для складання фінансової звітності, такої як записи, документи тощо;</w:t>
      </w:r>
    </w:p>
    <w:p w:rsidR="00E939F8" w:rsidRPr="0078340F" w:rsidRDefault="004C6E72" w:rsidP="00B859C5">
      <w:pPr>
        <w:pStyle w:val="af2"/>
        <w:tabs>
          <w:tab w:val="left" w:pos="851"/>
        </w:tabs>
        <w:ind w:firstLine="567"/>
        <w:rPr>
          <w:lang w:eastAsia="uk-UA"/>
        </w:rPr>
      </w:pPr>
      <w:r>
        <w:rPr>
          <w:lang w:eastAsia="uk-UA"/>
        </w:rPr>
        <w:t>-</w:t>
      </w:r>
      <w:r w:rsidR="00B859C5">
        <w:rPr>
          <w:lang w:eastAsia="uk-UA"/>
        </w:rPr>
        <w:tab/>
      </w:r>
      <w:r w:rsidR="006A265B" w:rsidRPr="0078340F">
        <w:rPr>
          <w:lang w:eastAsia="uk-UA"/>
        </w:rPr>
        <w:t xml:space="preserve">додатковою інформацією, про яку аудитор може зробити запит управлінському персоналу з метою аудиту (в тому числі, але не виключно </w:t>
      </w:r>
      <w:r w:rsidR="006A265B" w:rsidRPr="0078340F">
        <w:rPr>
          <w:color w:val="000000"/>
          <w:spacing w:val="6"/>
          <w:lang w:eastAsia="uk-UA"/>
        </w:rPr>
        <w:t xml:space="preserve">письмові запевнення управлінського персоналу згідно МСА 580 </w:t>
      </w:r>
      <w:r w:rsidR="00200A88" w:rsidRPr="0078340F">
        <w:t>"</w:t>
      </w:r>
      <w:r w:rsidR="006A265B" w:rsidRPr="00200A88">
        <w:rPr>
          <w:color w:val="000000"/>
          <w:spacing w:val="6"/>
          <w:lang w:eastAsia="uk-UA"/>
        </w:rPr>
        <w:t>Письмові запевнення</w:t>
      </w:r>
      <w:r w:rsidR="00200A88" w:rsidRPr="0078340F">
        <w:t>"</w:t>
      </w:r>
      <w:r w:rsidR="006A265B" w:rsidRPr="0078340F">
        <w:rPr>
          <w:color w:val="000000"/>
          <w:spacing w:val="6"/>
          <w:lang w:eastAsia="uk-UA"/>
        </w:rPr>
        <w:t xml:space="preserve"> та письмові підтвердження управлінського персоналу згідно МСА 500 </w:t>
      </w:r>
      <w:r w:rsidR="00200A88" w:rsidRPr="0078340F">
        <w:t>"</w:t>
      </w:r>
      <w:r w:rsidR="006A265B" w:rsidRPr="00200A88">
        <w:rPr>
          <w:color w:val="000000"/>
          <w:spacing w:val="6"/>
          <w:lang w:eastAsia="uk-UA"/>
        </w:rPr>
        <w:t>Аудиторські докази</w:t>
      </w:r>
      <w:r w:rsidR="00200A88" w:rsidRPr="0078340F">
        <w:t>"</w:t>
      </w:r>
      <w:r w:rsidR="006A265B" w:rsidRPr="0078340F">
        <w:rPr>
          <w:color w:val="000000"/>
          <w:spacing w:val="6"/>
          <w:lang w:eastAsia="uk-UA"/>
        </w:rPr>
        <w:t>)</w:t>
      </w:r>
      <w:r w:rsidR="006A265B" w:rsidRPr="0078340F">
        <w:rPr>
          <w:lang w:eastAsia="uk-UA"/>
        </w:rPr>
        <w:t>;</w:t>
      </w:r>
    </w:p>
    <w:p w:rsidR="000710D2" w:rsidRPr="0078340F" w:rsidRDefault="004C6E72" w:rsidP="00B859C5">
      <w:pPr>
        <w:pStyle w:val="af2"/>
        <w:tabs>
          <w:tab w:val="left" w:pos="851"/>
        </w:tabs>
        <w:ind w:firstLine="567"/>
        <w:rPr>
          <w:lang w:val="ru-RU" w:eastAsia="uk-UA"/>
        </w:rPr>
      </w:pPr>
      <w:r>
        <w:rPr>
          <w:lang w:eastAsia="uk-UA"/>
        </w:rPr>
        <w:lastRenderedPageBreak/>
        <w:t>-</w:t>
      </w:r>
      <w:r w:rsidR="00B859C5">
        <w:rPr>
          <w:lang w:eastAsia="uk-UA"/>
        </w:rPr>
        <w:tab/>
      </w:r>
      <w:r w:rsidR="006A265B" w:rsidRPr="0078340F">
        <w:rPr>
          <w:lang w:eastAsia="uk-UA"/>
        </w:rPr>
        <w:t>необмеженим доступом до працівників Замовника, від яких, за визначенням</w:t>
      </w:r>
      <w:r w:rsidR="00E939F8" w:rsidRPr="0078340F">
        <w:rPr>
          <w:lang w:eastAsia="uk-UA"/>
        </w:rPr>
        <w:t xml:space="preserve"> аудитора, необхідно отримати аудиторські докази.</w:t>
      </w:r>
    </w:p>
    <w:p w:rsidR="00E939F8" w:rsidRDefault="00E939F8" w:rsidP="00DC02F6">
      <w:pPr>
        <w:pStyle w:val="af2"/>
        <w:jc w:val="center"/>
        <w:rPr>
          <w:noProof/>
          <w:lang w:eastAsia="en-US"/>
        </w:rPr>
      </w:pPr>
    </w:p>
    <w:p w:rsidR="00E10C5C" w:rsidRPr="0078340F" w:rsidRDefault="00E10C5C" w:rsidP="00DC02F6">
      <w:pPr>
        <w:pStyle w:val="af2"/>
        <w:jc w:val="center"/>
        <w:rPr>
          <w:noProof/>
          <w:lang w:eastAsia="en-US"/>
        </w:rPr>
      </w:pPr>
    </w:p>
    <w:p w:rsidR="00E939F8" w:rsidRPr="0078340F" w:rsidRDefault="00E939F8" w:rsidP="00DC02F6">
      <w:pPr>
        <w:pStyle w:val="af2"/>
        <w:jc w:val="center"/>
        <w:rPr>
          <w:b/>
          <w:snapToGrid w:val="0"/>
          <w:spacing w:val="30"/>
          <w:lang w:eastAsia="uk-UA"/>
        </w:rPr>
      </w:pPr>
      <w:r w:rsidRPr="0078340F">
        <w:rPr>
          <w:b/>
          <w:snapToGrid w:val="0"/>
          <w:spacing w:val="30"/>
          <w:lang w:eastAsia="uk-UA"/>
        </w:rPr>
        <w:t>3. ОБОВ</w:t>
      </w:r>
      <w:r w:rsidR="00DC02F6" w:rsidRPr="00DC02F6">
        <w:rPr>
          <w:b/>
          <w:noProof/>
          <w:lang w:eastAsia="en-US"/>
        </w:rPr>
        <w:t>’</w:t>
      </w:r>
      <w:r w:rsidRPr="0078340F">
        <w:rPr>
          <w:b/>
          <w:snapToGrid w:val="0"/>
          <w:spacing w:val="30"/>
          <w:lang w:eastAsia="uk-UA"/>
        </w:rPr>
        <w:t>ЯЗКИ І ПРАВА СТОРІН</w:t>
      </w:r>
    </w:p>
    <w:p w:rsidR="00E939F8" w:rsidRPr="0078340F" w:rsidRDefault="00E939F8" w:rsidP="00DC02F6">
      <w:pPr>
        <w:pStyle w:val="af2"/>
        <w:jc w:val="center"/>
        <w:rPr>
          <w:b/>
          <w:snapToGrid w:val="0"/>
          <w:spacing w:val="30"/>
          <w:lang w:eastAsia="uk-UA"/>
        </w:rPr>
      </w:pPr>
    </w:p>
    <w:p w:rsidR="00E939F8" w:rsidRPr="0078340F" w:rsidRDefault="006A265B" w:rsidP="00B859C5">
      <w:pPr>
        <w:shd w:val="clear" w:color="auto" w:fill="FFFFFF"/>
        <w:tabs>
          <w:tab w:val="left" w:pos="993"/>
        </w:tabs>
        <w:spacing w:after="0"/>
        <w:ind w:firstLine="567"/>
        <w:rPr>
          <w:rFonts w:eastAsia="Times New Roman"/>
          <w:noProof/>
          <w:lang w:eastAsia="uk-UA"/>
        </w:rPr>
      </w:pPr>
      <w:r w:rsidRPr="0078340F">
        <w:rPr>
          <w:rFonts w:eastAsia="Times New Roman"/>
          <w:snapToGrid w:val="0"/>
          <w:color w:val="000000"/>
          <w:lang w:eastAsia="uk-UA"/>
        </w:rPr>
        <w:t>3.1.</w:t>
      </w:r>
      <w:r w:rsidR="00B859C5">
        <w:rPr>
          <w:rFonts w:eastAsia="Times New Roman"/>
          <w:snapToGrid w:val="0"/>
          <w:color w:val="000000"/>
          <w:lang w:eastAsia="uk-UA"/>
        </w:rPr>
        <w:tab/>
      </w:r>
      <w:r w:rsidRPr="0078340F">
        <w:rPr>
          <w:rFonts w:eastAsia="Times New Roman"/>
          <w:snapToGrid w:val="0"/>
          <w:color w:val="000000"/>
          <w:u w:val="single"/>
          <w:lang w:eastAsia="uk-UA"/>
        </w:rPr>
        <w:t>Виконавець зобов</w:t>
      </w:r>
      <w:r w:rsidR="00DC02F6" w:rsidRPr="0078340F">
        <w:rPr>
          <w:noProof/>
          <w:lang w:eastAsia="en-US"/>
        </w:rPr>
        <w:t>’</w:t>
      </w:r>
      <w:r w:rsidRPr="0078340F">
        <w:rPr>
          <w:rFonts w:eastAsia="Times New Roman"/>
          <w:snapToGrid w:val="0"/>
          <w:color w:val="000000"/>
          <w:u w:val="single"/>
          <w:lang w:eastAsia="uk-UA"/>
        </w:rPr>
        <w:t>язаний</w:t>
      </w:r>
      <w:r w:rsidRPr="0078340F">
        <w:rPr>
          <w:rFonts w:eastAsia="Times New Roman"/>
          <w:noProof/>
          <w:u w:val="single"/>
          <w:lang w:eastAsia="uk-UA"/>
        </w:rPr>
        <w:t>:</w:t>
      </w:r>
    </w:p>
    <w:p w:rsidR="00E939F8" w:rsidRPr="0078340F" w:rsidRDefault="006A265B" w:rsidP="00B859C5">
      <w:pPr>
        <w:widowControl w:val="0"/>
        <w:shd w:val="clear" w:color="auto" w:fill="FFFFFF"/>
        <w:tabs>
          <w:tab w:val="left" w:pos="1276"/>
          <w:tab w:val="left" w:pos="1418"/>
        </w:tabs>
        <w:autoSpaceDE w:val="0"/>
        <w:autoSpaceDN w:val="0"/>
        <w:adjustRightInd w:val="0"/>
        <w:spacing w:after="0"/>
        <w:ind w:firstLine="567"/>
        <w:rPr>
          <w:rFonts w:eastAsia="Times New Roman"/>
          <w:lang w:eastAsia="uk-UA"/>
        </w:rPr>
      </w:pPr>
      <w:r w:rsidRPr="0078340F">
        <w:rPr>
          <w:rFonts w:eastAsia="Times New Roman"/>
          <w:lang w:eastAsia="uk-UA"/>
        </w:rPr>
        <w:t>3.1.1.</w:t>
      </w:r>
      <w:r w:rsidR="00B859C5">
        <w:rPr>
          <w:rFonts w:eastAsia="Times New Roman"/>
          <w:lang w:eastAsia="uk-UA"/>
        </w:rPr>
        <w:tab/>
      </w:r>
      <w:r w:rsidRPr="0078340F">
        <w:rPr>
          <w:rFonts w:eastAsia="Times New Roman"/>
          <w:lang w:eastAsia="uk-UA"/>
        </w:rPr>
        <w:t xml:space="preserve">Якісно та вчасно провести аудиторську перевірку у відповідності до умов Договору. </w:t>
      </w:r>
    </w:p>
    <w:p w:rsidR="00E939F8" w:rsidRPr="007576B5" w:rsidRDefault="006A265B" w:rsidP="001B113E">
      <w:pPr>
        <w:widowControl w:val="0"/>
        <w:shd w:val="clear" w:color="auto" w:fill="FFFFFF"/>
        <w:tabs>
          <w:tab w:val="left" w:pos="1276"/>
          <w:tab w:val="left" w:pos="1418"/>
        </w:tabs>
        <w:autoSpaceDE w:val="0"/>
        <w:autoSpaceDN w:val="0"/>
        <w:adjustRightInd w:val="0"/>
        <w:spacing w:after="0"/>
        <w:ind w:firstLine="567"/>
        <w:rPr>
          <w:rFonts w:eastAsia="Times New Roman"/>
          <w:i/>
          <w:color w:val="000000"/>
          <w:lang w:eastAsia="uk-UA"/>
        </w:rPr>
      </w:pPr>
      <w:r w:rsidRPr="0078340F">
        <w:rPr>
          <w:rFonts w:eastAsia="Times New Roman"/>
          <w:lang w:eastAsia="uk-UA"/>
        </w:rPr>
        <w:t>3.1.2.</w:t>
      </w:r>
      <w:r w:rsidR="00B859C5">
        <w:rPr>
          <w:rFonts w:eastAsia="Times New Roman"/>
          <w:lang w:eastAsia="uk-UA"/>
        </w:rPr>
        <w:tab/>
      </w:r>
      <w:r w:rsidRPr="0078340F">
        <w:rPr>
          <w:rFonts w:eastAsia="Times New Roman"/>
          <w:color w:val="000000"/>
          <w:lang w:eastAsia="uk-UA"/>
        </w:rPr>
        <w:t>Своєчасно повідомляти управлінський персонал Замовника та, за потреби, тих</w:t>
      </w:r>
      <w:r w:rsidR="00766A00" w:rsidRPr="0078340F">
        <w:rPr>
          <w:rFonts w:eastAsia="Times New Roman"/>
          <w:color w:val="000000"/>
          <w:lang w:eastAsia="uk-UA"/>
        </w:rPr>
        <w:t>,</w:t>
      </w:r>
      <w:r w:rsidRPr="0078340F">
        <w:rPr>
          <w:rFonts w:eastAsia="Times New Roman"/>
          <w:color w:val="000000"/>
          <w:lang w:eastAsia="uk-UA"/>
        </w:rPr>
        <w:t xml:space="preserve"> кого наділено найвищими повноваженнями, про виявлені під час проведення аудиту недоліки ведення бухгалтерського обліку та складання фінансової звітності, недоліки в системі внутрішнього контролю Замовника, проблеми з дотриманням законодавчих та нормативних актів, про іншу інформацію з питань аудиту, передбачену МСА, зокрема, шляхом надсилання листів та надання письмових звітів згідно з </w:t>
      </w:r>
      <w:r w:rsidRPr="00DC02F6">
        <w:rPr>
          <w:rFonts w:eastAsia="Times New Roman"/>
          <w:color w:val="000000"/>
          <w:lang w:eastAsia="uk-UA"/>
        </w:rPr>
        <w:t xml:space="preserve">МСА 260 (переглянутий) </w:t>
      </w:r>
      <w:r w:rsidR="00DC02F6" w:rsidRPr="0078340F">
        <w:t>"</w:t>
      </w:r>
      <w:r w:rsidRPr="00DC02F6">
        <w:rPr>
          <w:rFonts w:eastAsia="Times New Roman"/>
          <w:color w:val="000000"/>
          <w:lang w:eastAsia="uk-UA"/>
        </w:rPr>
        <w:t>Повідомлення інформації тим, кого наділено найвищими повноваженнями</w:t>
      </w:r>
      <w:r w:rsidR="00DC02F6" w:rsidRPr="0078340F">
        <w:t>"</w:t>
      </w:r>
      <w:r w:rsidR="00766A00" w:rsidRPr="00DC02F6">
        <w:rPr>
          <w:rFonts w:eastAsia="Times New Roman"/>
          <w:color w:val="000000"/>
          <w:lang w:eastAsia="uk-UA"/>
        </w:rPr>
        <w:t>,</w:t>
      </w:r>
      <w:r w:rsidRPr="00DC02F6">
        <w:rPr>
          <w:rFonts w:eastAsia="Times New Roman"/>
          <w:color w:val="000000"/>
          <w:lang w:eastAsia="uk-UA"/>
        </w:rPr>
        <w:t xml:space="preserve"> МСА 265 </w:t>
      </w:r>
      <w:r w:rsidR="00DC02F6" w:rsidRPr="0078340F">
        <w:t>"</w:t>
      </w:r>
      <w:r w:rsidRPr="00DC02F6">
        <w:rPr>
          <w:rFonts w:eastAsia="Times New Roman"/>
          <w:color w:val="000000"/>
          <w:lang w:eastAsia="uk-UA"/>
        </w:rPr>
        <w:t xml:space="preserve">Повідомлення інформації про недоліки внутрішнього </w:t>
      </w:r>
      <w:r w:rsidRPr="007576B5">
        <w:rPr>
          <w:rFonts w:eastAsia="Times New Roman"/>
          <w:color w:val="000000"/>
          <w:lang w:eastAsia="uk-UA"/>
        </w:rPr>
        <w:t>контролю тим, кого наділено найвищими повноваженнями, та управлінському персоналу</w:t>
      </w:r>
      <w:r w:rsidR="00DC02F6" w:rsidRPr="007576B5">
        <w:t>"</w:t>
      </w:r>
      <w:r w:rsidRPr="007576B5">
        <w:rPr>
          <w:rFonts w:eastAsia="Times New Roman"/>
          <w:color w:val="000000"/>
          <w:lang w:eastAsia="uk-UA"/>
        </w:rPr>
        <w:t xml:space="preserve">, МСА 450 </w:t>
      </w:r>
      <w:r w:rsidR="00DC02F6" w:rsidRPr="007576B5">
        <w:t>"</w:t>
      </w:r>
      <w:r w:rsidRPr="007576B5">
        <w:t>Оцінювання викривлень, виявлених під час аудиту</w:t>
      </w:r>
      <w:r w:rsidR="00DC02F6" w:rsidRPr="007576B5">
        <w:t>"</w:t>
      </w:r>
      <w:r w:rsidRPr="007576B5">
        <w:rPr>
          <w:rFonts w:eastAsia="Times New Roman"/>
          <w:i/>
          <w:color w:val="000000"/>
          <w:lang w:eastAsia="uk-UA"/>
        </w:rPr>
        <w:t>.</w:t>
      </w:r>
    </w:p>
    <w:p w:rsidR="001B113E" w:rsidRPr="007576B5" w:rsidRDefault="001B113E" w:rsidP="00ED072E">
      <w:pPr>
        <w:spacing w:after="0"/>
        <w:ind w:firstLine="567"/>
        <w:rPr>
          <w:rFonts w:eastAsia="Times New Roman"/>
          <w:lang w:eastAsia="uk-UA"/>
        </w:rPr>
      </w:pPr>
      <w:r w:rsidRPr="007576B5">
        <w:rPr>
          <w:rFonts w:eastAsia="Times New Roman"/>
          <w:color w:val="000000"/>
          <w:lang w:eastAsia="uk-UA"/>
        </w:rPr>
        <w:t xml:space="preserve">3.1.3. </w:t>
      </w:r>
      <w:r w:rsidRPr="007576B5">
        <w:rPr>
          <w:rFonts w:eastAsia="Times New Roman"/>
          <w:lang w:eastAsia="uk-UA"/>
        </w:rPr>
        <w:t>Перевірити та підписати КЕП</w:t>
      </w:r>
      <w:r w:rsidRPr="00ED072E">
        <w:rPr>
          <w:rFonts w:eastAsia="Times New Roman"/>
          <w:noProof/>
          <w:lang w:eastAsia="uk-UA"/>
        </w:rPr>
        <w:t xml:space="preserve">  фінансову звітность складену на основі таксономії за МСФЗ в єдиному електронному форматі </w:t>
      </w:r>
      <w:r w:rsidRPr="00ED072E">
        <w:rPr>
          <w:rFonts w:eastAsia="Times New Roman"/>
          <w:noProof/>
          <w:lang w:val="en-US" w:eastAsia="uk-UA"/>
        </w:rPr>
        <w:t>UA</w:t>
      </w:r>
      <w:r w:rsidRPr="00ED072E">
        <w:rPr>
          <w:rFonts w:eastAsia="Times New Roman"/>
          <w:noProof/>
          <w:lang w:eastAsia="uk-UA"/>
        </w:rPr>
        <w:t xml:space="preserve"> Х</w:t>
      </w:r>
      <w:r w:rsidRPr="00ED072E">
        <w:rPr>
          <w:rFonts w:eastAsia="Times New Roman"/>
          <w:noProof/>
          <w:lang w:val="en-US" w:eastAsia="uk-UA"/>
        </w:rPr>
        <w:t>BRL</w:t>
      </w:r>
      <w:r w:rsidRPr="00ED072E">
        <w:rPr>
          <w:rFonts w:eastAsia="Times New Roman"/>
          <w:noProof/>
          <w:lang w:eastAsia="uk-UA"/>
        </w:rPr>
        <w:t xml:space="preserve"> у визначений законодавством термін для подальшого подання  Замовником звітності до Центру збору фінансової звітності ( СФЗ).</w:t>
      </w:r>
    </w:p>
    <w:p w:rsidR="006A265B" w:rsidRPr="0078340F" w:rsidRDefault="006A265B" w:rsidP="00B859C5">
      <w:pPr>
        <w:widowControl w:val="0"/>
        <w:shd w:val="clear" w:color="auto" w:fill="FFFFFF"/>
        <w:tabs>
          <w:tab w:val="left" w:pos="1276"/>
          <w:tab w:val="left" w:pos="1418"/>
        </w:tabs>
        <w:autoSpaceDE w:val="0"/>
        <w:autoSpaceDN w:val="0"/>
        <w:adjustRightInd w:val="0"/>
        <w:spacing w:after="0"/>
        <w:ind w:firstLine="567"/>
        <w:rPr>
          <w:rFonts w:eastAsia="Times New Roman"/>
          <w:color w:val="000000"/>
          <w:lang w:eastAsia="uk-UA"/>
        </w:rPr>
      </w:pPr>
      <w:r w:rsidRPr="007576B5">
        <w:rPr>
          <w:rFonts w:eastAsia="Times New Roman"/>
          <w:color w:val="000000"/>
          <w:lang w:eastAsia="uk-UA"/>
        </w:rPr>
        <w:t>3.1.</w:t>
      </w:r>
      <w:r w:rsidR="001B113E" w:rsidRPr="007576B5">
        <w:rPr>
          <w:rFonts w:eastAsia="Times New Roman"/>
          <w:color w:val="000000"/>
          <w:lang w:eastAsia="uk-UA"/>
        </w:rPr>
        <w:t>4</w:t>
      </w:r>
      <w:r w:rsidRPr="007576B5">
        <w:rPr>
          <w:rFonts w:eastAsia="Times New Roman"/>
          <w:color w:val="000000"/>
          <w:lang w:eastAsia="uk-UA"/>
        </w:rPr>
        <w:t>.</w:t>
      </w:r>
      <w:r w:rsidR="00B859C5" w:rsidRPr="007576B5">
        <w:rPr>
          <w:rFonts w:eastAsia="Times New Roman"/>
          <w:color w:val="000000"/>
          <w:lang w:eastAsia="uk-UA"/>
        </w:rPr>
        <w:tab/>
      </w:r>
      <w:r w:rsidRPr="007576B5">
        <w:rPr>
          <w:rFonts w:eastAsia="Times New Roman"/>
          <w:color w:val="000000"/>
          <w:lang w:eastAsia="uk-UA"/>
        </w:rPr>
        <w:t>Зберігати конфіденційність інформації, отриманої під час надання аудиторських послуг, не розголошувати</w:t>
      </w:r>
      <w:r w:rsidRPr="0078340F">
        <w:rPr>
          <w:rFonts w:eastAsia="Times New Roman"/>
          <w:color w:val="000000"/>
          <w:lang w:eastAsia="uk-UA"/>
        </w:rPr>
        <w:t xml:space="preserve"> відомостей, до яких вони мають доступ під час надання аудиторських послуг, і не використовувати їх у власних інтересах або в інтересах третіх осіб.</w:t>
      </w:r>
    </w:p>
    <w:p w:rsidR="006A265B" w:rsidRPr="0078340F" w:rsidRDefault="006A265B" w:rsidP="00B859C5">
      <w:pPr>
        <w:widowControl w:val="0"/>
        <w:shd w:val="clear" w:color="auto" w:fill="FFFFFF"/>
        <w:tabs>
          <w:tab w:val="left" w:pos="1276"/>
          <w:tab w:val="left" w:pos="1418"/>
        </w:tabs>
        <w:autoSpaceDE w:val="0"/>
        <w:autoSpaceDN w:val="0"/>
        <w:adjustRightInd w:val="0"/>
        <w:spacing w:after="0"/>
        <w:ind w:firstLine="567"/>
        <w:rPr>
          <w:rFonts w:eastAsia="Times New Roman"/>
          <w:color w:val="000000"/>
          <w:lang w:eastAsia="uk-UA"/>
        </w:rPr>
      </w:pPr>
      <w:r w:rsidRPr="0078340F">
        <w:rPr>
          <w:rFonts w:eastAsia="Times New Roman"/>
          <w:color w:val="000000"/>
          <w:lang w:eastAsia="uk-UA"/>
        </w:rPr>
        <w:t>3.1.</w:t>
      </w:r>
      <w:r w:rsidR="001B113E">
        <w:rPr>
          <w:rFonts w:eastAsia="Times New Roman"/>
          <w:color w:val="000000"/>
          <w:lang w:eastAsia="uk-UA"/>
        </w:rPr>
        <w:t>5</w:t>
      </w:r>
      <w:r w:rsidRPr="0078340F">
        <w:rPr>
          <w:rFonts w:eastAsia="Times New Roman"/>
          <w:color w:val="000000"/>
          <w:lang w:eastAsia="uk-UA"/>
        </w:rPr>
        <w:t>.</w:t>
      </w:r>
      <w:r w:rsidR="00B859C5">
        <w:rPr>
          <w:rFonts w:eastAsia="Times New Roman"/>
          <w:color w:val="000000"/>
          <w:lang w:eastAsia="uk-UA"/>
        </w:rPr>
        <w:tab/>
      </w:r>
      <w:r w:rsidRPr="0078340F">
        <w:rPr>
          <w:rFonts w:eastAsia="Times New Roman"/>
          <w:color w:val="000000"/>
          <w:lang w:eastAsia="uk-UA"/>
        </w:rPr>
        <w:t>Виконувати інші зобов’язання та нести відповідальність, передбачені нормами чинного законодавства України та цим Договором.</w:t>
      </w:r>
    </w:p>
    <w:p w:rsidR="00E939F8" w:rsidRPr="0078340F" w:rsidRDefault="006A265B" w:rsidP="00B859C5">
      <w:pPr>
        <w:shd w:val="clear" w:color="auto" w:fill="FFFFFF"/>
        <w:tabs>
          <w:tab w:val="left" w:pos="993"/>
        </w:tabs>
        <w:spacing w:after="0"/>
        <w:ind w:firstLine="567"/>
        <w:rPr>
          <w:rFonts w:eastAsia="Times New Roman"/>
          <w:noProof/>
          <w:u w:val="single"/>
          <w:lang w:eastAsia="uk-UA"/>
        </w:rPr>
      </w:pPr>
      <w:r w:rsidRPr="0078340F">
        <w:rPr>
          <w:rFonts w:eastAsia="Times New Roman"/>
          <w:snapToGrid w:val="0"/>
          <w:color w:val="000000"/>
          <w:lang w:eastAsia="uk-UA"/>
        </w:rPr>
        <w:t>3.2.</w:t>
      </w:r>
      <w:r w:rsidR="00B859C5">
        <w:rPr>
          <w:rFonts w:eastAsia="Times New Roman"/>
          <w:snapToGrid w:val="0"/>
          <w:color w:val="000000"/>
          <w:lang w:eastAsia="uk-UA"/>
        </w:rPr>
        <w:tab/>
      </w:r>
      <w:r w:rsidRPr="0078340F">
        <w:rPr>
          <w:rFonts w:eastAsia="Times New Roman"/>
          <w:snapToGrid w:val="0"/>
          <w:color w:val="000000"/>
          <w:u w:val="single"/>
          <w:lang w:eastAsia="uk-UA"/>
        </w:rPr>
        <w:t>Виконавець має право</w:t>
      </w:r>
      <w:r w:rsidRPr="0078340F">
        <w:rPr>
          <w:rFonts w:eastAsia="Times New Roman"/>
          <w:noProof/>
          <w:u w:val="single"/>
          <w:lang w:eastAsia="uk-UA"/>
        </w:rPr>
        <w:t>:</w:t>
      </w:r>
    </w:p>
    <w:p w:rsidR="006A265B" w:rsidRPr="0078340F" w:rsidRDefault="006A265B" w:rsidP="00B859C5">
      <w:pPr>
        <w:widowControl w:val="0"/>
        <w:shd w:val="clear" w:color="auto" w:fill="FFFFFF"/>
        <w:tabs>
          <w:tab w:val="left" w:pos="1276"/>
        </w:tabs>
        <w:autoSpaceDE w:val="0"/>
        <w:autoSpaceDN w:val="0"/>
        <w:adjustRightInd w:val="0"/>
        <w:spacing w:after="0"/>
        <w:ind w:firstLine="567"/>
        <w:rPr>
          <w:rFonts w:eastAsia="Times New Roman"/>
          <w:color w:val="000000"/>
          <w:spacing w:val="-1"/>
          <w:lang w:eastAsia="uk-UA"/>
        </w:rPr>
      </w:pPr>
      <w:r w:rsidRPr="0078340F">
        <w:rPr>
          <w:rFonts w:eastAsia="Times New Roman"/>
          <w:color w:val="000000"/>
          <w:spacing w:val="-1"/>
          <w:lang w:eastAsia="uk-UA"/>
        </w:rPr>
        <w:t>3.2.1.</w:t>
      </w:r>
      <w:r w:rsidR="00B859C5">
        <w:rPr>
          <w:rFonts w:eastAsia="Times New Roman"/>
          <w:color w:val="000000"/>
          <w:spacing w:val="-1"/>
          <w:lang w:eastAsia="uk-UA"/>
        </w:rPr>
        <w:tab/>
      </w:r>
      <w:r w:rsidRPr="0078340F">
        <w:rPr>
          <w:rFonts w:eastAsia="Times New Roman"/>
          <w:color w:val="000000"/>
          <w:spacing w:val="-1"/>
          <w:lang w:eastAsia="uk-UA"/>
        </w:rPr>
        <w:t>Самостійно визначати форми і методи проведення аудиту у відповідності до МСА, чинного законодавства України, умов Договору.</w:t>
      </w:r>
    </w:p>
    <w:p w:rsidR="006A265B" w:rsidRPr="0078340F" w:rsidRDefault="006A265B" w:rsidP="00B859C5">
      <w:pPr>
        <w:widowControl w:val="0"/>
        <w:shd w:val="clear" w:color="auto" w:fill="FFFFFF"/>
        <w:tabs>
          <w:tab w:val="left" w:pos="1276"/>
        </w:tabs>
        <w:autoSpaceDE w:val="0"/>
        <w:autoSpaceDN w:val="0"/>
        <w:adjustRightInd w:val="0"/>
        <w:spacing w:after="0"/>
        <w:ind w:firstLine="567"/>
        <w:rPr>
          <w:rFonts w:eastAsia="Times New Roman"/>
          <w:color w:val="000000"/>
          <w:spacing w:val="-1"/>
          <w:lang w:eastAsia="uk-UA"/>
        </w:rPr>
      </w:pPr>
      <w:r w:rsidRPr="0078340F">
        <w:rPr>
          <w:rFonts w:eastAsia="Times New Roman"/>
          <w:color w:val="000000"/>
          <w:spacing w:val="-1"/>
          <w:lang w:eastAsia="uk-UA"/>
        </w:rPr>
        <w:t>3.2.2.</w:t>
      </w:r>
      <w:r w:rsidR="00B859C5">
        <w:rPr>
          <w:rFonts w:eastAsia="Times New Roman"/>
          <w:color w:val="000000"/>
          <w:spacing w:val="-1"/>
          <w:lang w:eastAsia="uk-UA"/>
        </w:rPr>
        <w:tab/>
      </w:r>
      <w:r w:rsidRPr="0078340F">
        <w:rPr>
          <w:rFonts w:eastAsia="Times New Roman"/>
          <w:color w:val="000000"/>
          <w:spacing w:val="-1"/>
          <w:lang w:eastAsia="uk-UA"/>
        </w:rPr>
        <w:t>Мати вільний та необмежений доступ до всіх первинних бухгалтерських документів, облікових даних та записів, комп’ютерних баз даних, будь-якої іншої інформації та отримувати необхідну інформацію та документи (копії документів), які мають відношення до предмета перевірки і знаходяться як у Замовника, так і у третіх осіб, а також вільний доступ до працівників Замовника.</w:t>
      </w:r>
      <w:r w:rsidR="00DC02F6">
        <w:rPr>
          <w:rFonts w:eastAsia="Times New Roman"/>
          <w:color w:val="000000"/>
          <w:spacing w:val="-1"/>
          <w:lang w:eastAsia="uk-UA"/>
        </w:rPr>
        <w:t xml:space="preserve"> </w:t>
      </w:r>
      <w:r w:rsidRPr="0078340F">
        <w:rPr>
          <w:rFonts w:eastAsia="Times New Roman"/>
          <w:color w:val="000000"/>
          <w:spacing w:val="-1"/>
          <w:lang w:eastAsia="uk-UA"/>
        </w:rPr>
        <w:t>Треті особи, які мають у своєму розпорядженні документи стосовно предмета перевірки, зобов</w:t>
      </w:r>
      <w:r w:rsidR="00DC02F6" w:rsidRPr="0078340F">
        <w:rPr>
          <w:noProof/>
          <w:lang w:eastAsia="en-US"/>
        </w:rPr>
        <w:t>’</w:t>
      </w:r>
      <w:r w:rsidRPr="0078340F">
        <w:rPr>
          <w:rFonts w:eastAsia="Times New Roman"/>
          <w:color w:val="000000"/>
          <w:spacing w:val="-1"/>
          <w:lang w:eastAsia="uk-UA"/>
        </w:rPr>
        <w:t>язані надати їх на вимогу Виконавця. Зазначена вимога повинна бути офіційно засвідчена Замовником у спосіб, який визначається Виконавцем.</w:t>
      </w:r>
    </w:p>
    <w:p w:rsidR="006A265B" w:rsidRPr="0078340F" w:rsidRDefault="006A265B" w:rsidP="00B859C5">
      <w:pPr>
        <w:widowControl w:val="0"/>
        <w:shd w:val="clear" w:color="auto" w:fill="FFFFFF"/>
        <w:tabs>
          <w:tab w:val="left" w:pos="1276"/>
          <w:tab w:val="left" w:pos="1418"/>
        </w:tabs>
        <w:autoSpaceDE w:val="0"/>
        <w:autoSpaceDN w:val="0"/>
        <w:adjustRightInd w:val="0"/>
        <w:spacing w:after="0"/>
        <w:ind w:firstLine="567"/>
        <w:rPr>
          <w:rFonts w:eastAsia="Times New Roman"/>
          <w:color w:val="000000"/>
          <w:spacing w:val="-1"/>
          <w:lang w:eastAsia="uk-UA"/>
        </w:rPr>
      </w:pPr>
      <w:r w:rsidRPr="0078340F">
        <w:rPr>
          <w:rFonts w:eastAsia="Times New Roman"/>
          <w:color w:val="000000"/>
          <w:spacing w:val="-1"/>
          <w:lang w:eastAsia="uk-UA"/>
        </w:rPr>
        <w:t>3.2.3.</w:t>
      </w:r>
      <w:r w:rsidR="00B859C5">
        <w:rPr>
          <w:rFonts w:eastAsia="Times New Roman"/>
          <w:color w:val="000000"/>
          <w:spacing w:val="-1"/>
          <w:lang w:eastAsia="uk-UA"/>
        </w:rPr>
        <w:tab/>
      </w:r>
      <w:r w:rsidRPr="0078340F">
        <w:rPr>
          <w:rFonts w:eastAsia="Times New Roman"/>
          <w:color w:val="000000"/>
          <w:spacing w:val="-1"/>
          <w:lang w:eastAsia="uk-UA"/>
        </w:rPr>
        <w:t>Перевіряти та бути присутнім при перевірках наявності майна, грошей, цінностей, вимагати від Замовника проведення контрольних оглядів, замірів виконаних робіт, визначення якості продукції, щодо яких здійснюється аудиторська перевірка, отримувати необхідні пояснення в письмовій чи усній формі від управлінського персоналу, будь-яких категорій працівників Замовника, та, за потреби тих, кого наділено найвищими повноваженнями.</w:t>
      </w:r>
    </w:p>
    <w:p w:rsidR="006A265B" w:rsidRPr="0078340F" w:rsidRDefault="006A265B" w:rsidP="00B859C5">
      <w:pPr>
        <w:widowControl w:val="0"/>
        <w:shd w:val="clear" w:color="auto" w:fill="FFFFFF"/>
        <w:tabs>
          <w:tab w:val="left" w:pos="1276"/>
          <w:tab w:val="left" w:pos="1418"/>
        </w:tabs>
        <w:autoSpaceDE w:val="0"/>
        <w:autoSpaceDN w:val="0"/>
        <w:adjustRightInd w:val="0"/>
        <w:spacing w:after="0"/>
        <w:ind w:firstLine="567"/>
        <w:rPr>
          <w:rFonts w:eastAsia="Times New Roman"/>
          <w:color w:val="000000"/>
          <w:spacing w:val="-1"/>
          <w:lang w:eastAsia="uk-UA"/>
        </w:rPr>
      </w:pPr>
      <w:r w:rsidRPr="0078340F">
        <w:rPr>
          <w:rFonts w:eastAsia="Times New Roman"/>
          <w:color w:val="000000"/>
          <w:spacing w:val="-1"/>
          <w:lang w:eastAsia="uk-UA"/>
        </w:rPr>
        <w:t>3.2.4.</w:t>
      </w:r>
      <w:r w:rsidR="00B859C5">
        <w:rPr>
          <w:rFonts w:eastAsia="Times New Roman"/>
          <w:color w:val="000000"/>
          <w:spacing w:val="-1"/>
          <w:lang w:eastAsia="uk-UA"/>
        </w:rPr>
        <w:tab/>
      </w:r>
      <w:r w:rsidRPr="0078340F">
        <w:rPr>
          <w:rFonts w:eastAsia="Times New Roman"/>
          <w:color w:val="000000"/>
          <w:spacing w:val="-1"/>
          <w:lang w:eastAsia="uk-UA"/>
        </w:rPr>
        <w:t>Залучати на договірних засадах до участі в аудиторській перевірці інших аудиторів, експертів різного профілю, а також залучати до співпраці внутрішніх аудиторів (в разі їх наявності), працівників бухгалтерії та інших працівників Замовника у формах, обсягах та у спосіб, що визначаються на розсуд Виконавця.</w:t>
      </w:r>
    </w:p>
    <w:p w:rsidR="006A265B" w:rsidRPr="0078340F" w:rsidRDefault="006A265B" w:rsidP="00B859C5">
      <w:pPr>
        <w:widowControl w:val="0"/>
        <w:shd w:val="clear" w:color="auto" w:fill="FFFFFF"/>
        <w:tabs>
          <w:tab w:val="left" w:pos="1276"/>
          <w:tab w:val="left" w:pos="1418"/>
        </w:tabs>
        <w:autoSpaceDE w:val="0"/>
        <w:autoSpaceDN w:val="0"/>
        <w:adjustRightInd w:val="0"/>
        <w:spacing w:after="0"/>
        <w:ind w:firstLine="567"/>
        <w:rPr>
          <w:rFonts w:eastAsia="Times New Roman"/>
          <w:color w:val="000000"/>
          <w:spacing w:val="-1"/>
          <w:lang w:eastAsia="uk-UA"/>
        </w:rPr>
      </w:pPr>
      <w:r w:rsidRPr="0078340F">
        <w:rPr>
          <w:rFonts w:eastAsia="Times New Roman"/>
          <w:color w:val="000000"/>
          <w:spacing w:val="-1"/>
          <w:lang w:eastAsia="uk-UA"/>
        </w:rPr>
        <w:t>3.2.5.</w:t>
      </w:r>
      <w:r w:rsidR="00B859C5">
        <w:rPr>
          <w:rFonts w:eastAsia="Times New Roman"/>
          <w:color w:val="000000"/>
          <w:spacing w:val="-1"/>
          <w:lang w:eastAsia="uk-UA"/>
        </w:rPr>
        <w:tab/>
      </w:r>
      <w:r w:rsidRPr="0078340F">
        <w:rPr>
          <w:rFonts w:eastAsia="Times New Roman"/>
          <w:color w:val="000000"/>
          <w:spacing w:val="-1"/>
          <w:lang w:eastAsia="uk-UA"/>
        </w:rPr>
        <w:t xml:space="preserve">В порядку, встановленому МСА, звертатися з запитами до зовнішніх юридичних консультантів (радників) Замовника та попереднього аудитора Замовника стосовно окремих питань аудиторської перевірки. </w:t>
      </w:r>
    </w:p>
    <w:p w:rsidR="006A265B" w:rsidRPr="0078340F" w:rsidRDefault="006A265B" w:rsidP="00B859C5">
      <w:pPr>
        <w:widowControl w:val="0"/>
        <w:shd w:val="clear" w:color="auto" w:fill="FFFFFF"/>
        <w:tabs>
          <w:tab w:val="left" w:pos="1276"/>
          <w:tab w:val="left" w:pos="1418"/>
        </w:tabs>
        <w:autoSpaceDE w:val="0"/>
        <w:autoSpaceDN w:val="0"/>
        <w:adjustRightInd w:val="0"/>
        <w:spacing w:after="0"/>
        <w:ind w:firstLine="567"/>
        <w:rPr>
          <w:rFonts w:eastAsia="Times New Roman"/>
          <w:color w:val="000000"/>
          <w:spacing w:val="-1"/>
          <w:lang w:eastAsia="uk-UA"/>
        </w:rPr>
      </w:pPr>
      <w:r w:rsidRPr="0078340F">
        <w:rPr>
          <w:rFonts w:eastAsia="Times New Roman"/>
          <w:color w:val="000000"/>
          <w:spacing w:val="-1"/>
          <w:lang w:eastAsia="uk-UA"/>
        </w:rPr>
        <w:t>3.2.6.</w:t>
      </w:r>
      <w:r w:rsidR="00B859C5">
        <w:rPr>
          <w:rFonts w:eastAsia="Times New Roman"/>
          <w:color w:val="000000"/>
          <w:spacing w:val="-1"/>
          <w:lang w:eastAsia="uk-UA"/>
        </w:rPr>
        <w:tab/>
      </w:r>
      <w:r w:rsidRPr="0078340F">
        <w:rPr>
          <w:rFonts w:eastAsia="Times New Roman"/>
          <w:color w:val="000000"/>
          <w:spacing w:val="-1"/>
          <w:lang w:eastAsia="uk-UA"/>
        </w:rPr>
        <w:t xml:space="preserve">В порядку, визначеному у п. </w:t>
      </w:r>
      <w:r w:rsidR="005D0EFD">
        <w:rPr>
          <w:rFonts w:eastAsia="Times New Roman"/>
          <w:color w:val="000000"/>
          <w:spacing w:val="-1"/>
          <w:lang w:val="ru-RU" w:eastAsia="uk-UA"/>
        </w:rPr>
        <w:t>8.6</w:t>
      </w:r>
      <w:r w:rsidR="00DC02F6">
        <w:rPr>
          <w:rFonts w:eastAsia="Times New Roman"/>
          <w:color w:val="000000"/>
          <w:spacing w:val="-1"/>
          <w:lang w:val="ru-RU" w:eastAsia="uk-UA"/>
        </w:rPr>
        <w:t>.</w:t>
      </w:r>
      <w:r w:rsidRPr="0078340F">
        <w:rPr>
          <w:rFonts w:eastAsia="Times New Roman"/>
          <w:color w:val="000000"/>
          <w:spacing w:val="-1"/>
          <w:lang w:eastAsia="uk-UA"/>
        </w:rPr>
        <w:t xml:space="preserve"> Договору, в односторонньому порядку відмовитися від Договору в цілому.</w:t>
      </w:r>
    </w:p>
    <w:p w:rsidR="006A265B" w:rsidRPr="0078340F" w:rsidRDefault="006A265B" w:rsidP="00B859C5">
      <w:pPr>
        <w:widowControl w:val="0"/>
        <w:shd w:val="clear" w:color="auto" w:fill="FFFFFF"/>
        <w:tabs>
          <w:tab w:val="left" w:pos="1276"/>
          <w:tab w:val="left" w:pos="1418"/>
        </w:tabs>
        <w:autoSpaceDE w:val="0"/>
        <w:autoSpaceDN w:val="0"/>
        <w:adjustRightInd w:val="0"/>
        <w:spacing w:after="0"/>
        <w:ind w:firstLine="567"/>
        <w:rPr>
          <w:rFonts w:eastAsia="Times New Roman"/>
          <w:color w:val="000000"/>
          <w:spacing w:val="-1"/>
          <w:lang w:eastAsia="uk-UA"/>
        </w:rPr>
      </w:pPr>
      <w:r w:rsidRPr="0078340F">
        <w:rPr>
          <w:rFonts w:eastAsia="Times New Roman"/>
          <w:color w:val="000000"/>
          <w:spacing w:val="-1"/>
          <w:lang w:eastAsia="uk-UA"/>
        </w:rPr>
        <w:t>3.2.7.</w:t>
      </w:r>
      <w:r w:rsidR="00B859C5">
        <w:rPr>
          <w:rFonts w:eastAsia="Times New Roman"/>
          <w:color w:val="000000"/>
          <w:spacing w:val="-1"/>
          <w:lang w:eastAsia="uk-UA"/>
        </w:rPr>
        <w:tab/>
      </w:r>
      <w:r w:rsidRPr="0078340F">
        <w:rPr>
          <w:rFonts w:eastAsia="Times New Roman"/>
          <w:color w:val="000000"/>
          <w:spacing w:val="-1"/>
          <w:lang w:eastAsia="uk-UA"/>
        </w:rPr>
        <w:t>Вимагати від Замовника, його працівників, управлінського персоналу, тих, кого наділено найвищими повноваженнями, належного виконання зобов’язань за Договором.</w:t>
      </w:r>
    </w:p>
    <w:p w:rsidR="006A265B" w:rsidRPr="0078340F" w:rsidRDefault="006A265B" w:rsidP="00B859C5">
      <w:pPr>
        <w:shd w:val="clear" w:color="auto" w:fill="FFFFFF"/>
        <w:tabs>
          <w:tab w:val="left" w:pos="993"/>
        </w:tabs>
        <w:spacing w:after="0"/>
        <w:ind w:firstLine="567"/>
        <w:rPr>
          <w:rFonts w:eastAsia="Times New Roman"/>
          <w:noProof/>
          <w:lang w:eastAsia="uk-UA"/>
        </w:rPr>
      </w:pPr>
      <w:r w:rsidRPr="0078340F">
        <w:rPr>
          <w:rFonts w:eastAsia="Times New Roman"/>
          <w:snapToGrid w:val="0"/>
          <w:color w:val="000000"/>
          <w:lang w:eastAsia="uk-UA"/>
        </w:rPr>
        <w:t>3.3.</w:t>
      </w:r>
      <w:r w:rsidR="00B859C5">
        <w:rPr>
          <w:rFonts w:eastAsia="Times New Roman"/>
          <w:snapToGrid w:val="0"/>
          <w:color w:val="000000"/>
          <w:lang w:eastAsia="uk-UA"/>
        </w:rPr>
        <w:tab/>
      </w:r>
      <w:r w:rsidRPr="0078340F">
        <w:rPr>
          <w:rFonts w:eastAsia="Times New Roman"/>
          <w:snapToGrid w:val="0"/>
          <w:color w:val="000000"/>
          <w:u w:val="single"/>
          <w:lang w:eastAsia="uk-UA"/>
        </w:rPr>
        <w:t>Замовник зобов</w:t>
      </w:r>
      <w:r w:rsidR="00DC02F6" w:rsidRPr="0078340F">
        <w:rPr>
          <w:noProof/>
          <w:lang w:eastAsia="en-US"/>
        </w:rPr>
        <w:t>’</w:t>
      </w:r>
      <w:r w:rsidRPr="0078340F">
        <w:rPr>
          <w:rFonts w:eastAsia="Times New Roman"/>
          <w:snapToGrid w:val="0"/>
          <w:color w:val="000000"/>
          <w:u w:val="single"/>
          <w:lang w:eastAsia="uk-UA"/>
        </w:rPr>
        <w:t>язаний</w:t>
      </w:r>
      <w:r w:rsidRPr="0078340F">
        <w:rPr>
          <w:rFonts w:eastAsia="Times New Roman"/>
          <w:noProof/>
          <w:u w:val="single"/>
          <w:lang w:eastAsia="uk-UA"/>
        </w:rPr>
        <w:t>:</w:t>
      </w:r>
    </w:p>
    <w:p w:rsidR="00E939F8" w:rsidRPr="0078340F" w:rsidRDefault="006A265B" w:rsidP="00B859C5">
      <w:pPr>
        <w:widowControl w:val="0"/>
        <w:shd w:val="clear" w:color="auto" w:fill="FFFFFF"/>
        <w:tabs>
          <w:tab w:val="left" w:pos="1276"/>
          <w:tab w:val="left" w:pos="1418"/>
        </w:tabs>
        <w:autoSpaceDE w:val="0"/>
        <w:autoSpaceDN w:val="0"/>
        <w:adjustRightInd w:val="0"/>
        <w:spacing w:after="0"/>
        <w:ind w:firstLine="567"/>
        <w:rPr>
          <w:rFonts w:eastAsia="Times New Roman"/>
          <w:color w:val="000000"/>
          <w:spacing w:val="-5"/>
          <w:lang w:eastAsia="uk-UA"/>
        </w:rPr>
      </w:pPr>
      <w:r w:rsidRPr="0078340F">
        <w:rPr>
          <w:rFonts w:eastAsia="Times New Roman"/>
          <w:color w:val="000000"/>
          <w:spacing w:val="6"/>
          <w:lang w:eastAsia="uk-UA"/>
        </w:rPr>
        <w:t>3.3.1.</w:t>
      </w:r>
      <w:r w:rsidR="00B859C5">
        <w:rPr>
          <w:rFonts w:eastAsia="Times New Roman"/>
          <w:color w:val="000000"/>
          <w:spacing w:val="6"/>
          <w:lang w:eastAsia="uk-UA"/>
        </w:rPr>
        <w:tab/>
      </w:r>
      <w:r w:rsidRPr="0078340F">
        <w:rPr>
          <w:rFonts w:eastAsia="Times New Roman"/>
          <w:color w:val="000000"/>
          <w:spacing w:val="6"/>
          <w:lang w:eastAsia="uk-UA"/>
        </w:rPr>
        <w:t>Нести відповідальність за достовірність та повноту фінансової звітності, іншої фінансової інформації та документів, що надаються Виконавцю для проведення аудиторської перевірки.</w:t>
      </w:r>
    </w:p>
    <w:p w:rsidR="006A265B" w:rsidRPr="0078340F" w:rsidRDefault="006A265B" w:rsidP="00B859C5">
      <w:pPr>
        <w:widowControl w:val="0"/>
        <w:shd w:val="clear" w:color="auto" w:fill="FFFFFF"/>
        <w:tabs>
          <w:tab w:val="left" w:pos="1276"/>
          <w:tab w:val="left" w:pos="1418"/>
        </w:tabs>
        <w:autoSpaceDE w:val="0"/>
        <w:autoSpaceDN w:val="0"/>
        <w:adjustRightInd w:val="0"/>
        <w:spacing w:after="0"/>
        <w:ind w:firstLine="567"/>
        <w:rPr>
          <w:rFonts w:eastAsia="Times New Roman"/>
          <w:color w:val="000000"/>
          <w:spacing w:val="6"/>
          <w:lang w:eastAsia="uk-UA"/>
        </w:rPr>
      </w:pPr>
      <w:r w:rsidRPr="0078340F">
        <w:rPr>
          <w:rFonts w:eastAsia="Times New Roman"/>
          <w:snapToGrid w:val="0"/>
          <w:lang w:eastAsia="uk-UA"/>
        </w:rPr>
        <w:lastRenderedPageBreak/>
        <w:t>3.3.2.</w:t>
      </w:r>
      <w:r w:rsidR="00B859C5">
        <w:rPr>
          <w:rFonts w:eastAsia="Times New Roman"/>
          <w:snapToGrid w:val="0"/>
          <w:lang w:eastAsia="uk-UA"/>
        </w:rPr>
        <w:tab/>
      </w:r>
      <w:r w:rsidRPr="0078340F">
        <w:rPr>
          <w:rFonts w:eastAsia="Times New Roman"/>
          <w:snapToGrid w:val="0"/>
          <w:lang w:eastAsia="uk-UA"/>
        </w:rPr>
        <w:t xml:space="preserve">У строки погоджені Сторонами, у межах терміну перевірки, відповідно до запитів Виконавця, надати останньому засновницькі документи, фінансову, податкову та внутрішньогосподарську (управлінську) звітність, фінансові плани, кошториси, первинну бухгалтерську документацію, облікові регістри, комп’ютерні бази даних, договори, а також інші документи та будь-яку повну і достовірну інформацію (включно із тією, що становить комерційну таємницю Замовника), необхідну Виконавцю для проведення аудиторської перевірки </w:t>
      </w:r>
      <w:r w:rsidRPr="0078340F">
        <w:rPr>
          <w:rFonts w:eastAsia="Times New Roman"/>
          <w:lang w:eastAsia="uk-UA"/>
        </w:rPr>
        <w:t>в повному обсязі і в термін</w:t>
      </w:r>
      <w:r w:rsidRPr="0078340F">
        <w:rPr>
          <w:rFonts w:eastAsia="Times New Roman"/>
          <w:snapToGrid w:val="0"/>
          <w:lang w:eastAsia="uk-UA"/>
        </w:rPr>
        <w:t>, встановлений Договором.</w:t>
      </w:r>
    </w:p>
    <w:p w:rsidR="006A265B" w:rsidRPr="0078340F" w:rsidRDefault="006A265B" w:rsidP="00B859C5">
      <w:pPr>
        <w:widowControl w:val="0"/>
        <w:shd w:val="clear" w:color="auto" w:fill="FFFFFF"/>
        <w:tabs>
          <w:tab w:val="left" w:pos="1276"/>
          <w:tab w:val="left" w:pos="1418"/>
        </w:tabs>
        <w:autoSpaceDE w:val="0"/>
        <w:autoSpaceDN w:val="0"/>
        <w:adjustRightInd w:val="0"/>
        <w:spacing w:after="0"/>
        <w:ind w:firstLine="567"/>
        <w:rPr>
          <w:rFonts w:eastAsia="Times New Roman"/>
          <w:color w:val="000000"/>
          <w:spacing w:val="6"/>
          <w:lang w:eastAsia="uk-UA"/>
        </w:rPr>
      </w:pPr>
      <w:r w:rsidRPr="0078340F">
        <w:rPr>
          <w:rFonts w:eastAsia="Times New Roman"/>
          <w:color w:val="000000"/>
          <w:spacing w:val="6"/>
          <w:lang w:eastAsia="uk-UA"/>
        </w:rPr>
        <w:t>3.3.3.</w:t>
      </w:r>
      <w:r w:rsidR="00B859C5">
        <w:rPr>
          <w:rFonts w:eastAsia="Times New Roman"/>
          <w:color w:val="000000"/>
          <w:spacing w:val="6"/>
          <w:lang w:eastAsia="uk-UA"/>
        </w:rPr>
        <w:tab/>
      </w:r>
      <w:r w:rsidRPr="0078340F">
        <w:rPr>
          <w:rFonts w:eastAsia="Times New Roman"/>
          <w:color w:val="000000"/>
          <w:spacing w:val="6"/>
          <w:lang w:eastAsia="uk-UA"/>
        </w:rPr>
        <w:t xml:space="preserve">Надати Виконавцю, у межах терміну перевірки, можливість перевіряти наявність основних засобів, товарно-матеріальних цінностей, грошових коштів, будь-яких інших активів (незалежно від місць їх фактичного знаходження) і зобов’язань, в тому числі шляхом проведення вибіркових інвентаризацій. </w:t>
      </w:r>
    </w:p>
    <w:p w:rsidR="006A265B" w:rsidRPr="0078340F" w:rsidRDefault="006A265B" w:rsidP="00B859C5">
      <w:pPr>
        <w:widowControl w:val="0"/>
        <w:shd w:val="clear" w:color="auto" w:fill="FFFFFF"/>
        <w:tabs>
          <w:tab w:val="left" w:pos="1276"/>
          <w:tab w:val="left" w:pos="1418"/>
        </w:tabs>
        <w:autoSpaceDE w:val="0"/>
        <w:autoSpaceDN w:val="0"/>
        <w:adjustRightInd w:val="0"/>
        <w:spacing w:after="0"/>
        <w:ind w:firstLine="567"/>
        <w:rPr>
          <w:rFonts w:eastAsia="Times New Roman"/>
          <w:color w:val="000000"/>
          <w:spacing w:val="6"/>
          <w:lang w:eastAsia="uk-UA"/>
        </w:rPr>
      </w:pPr>
      <w:r w:rsidRPr="0078340F">
        <w:rPr>
          <w:rFonts w:eastAsia="Times New Roman"/>
          <w:snapToGrid w:val="0"/>
          <w:lang w:eastAsia="uk-UA"/>
        </w:rPr>
        <w:t>3.3.4.</w:t>
      </w:r>
      <w:r w:rsidR="00B859C5">
        <w:rPr>
          <w:rFonts w:eastAsia="Times New Roman"/>
          <w:snapToGrid w:val="0"/>
          <w:lang w:eastAsia="uk-UA"/>
        </w:rPr>
        <w:tab/>
      </w:r>
      <w:r w:rsidRPr="0078340F">
        <w:rPr>
          <w:rFonts w:eastAsia="Times New Roman"/>
          <w:snapToGrid w:val="0"/>
          <w:lang w:eastAsia="uk-UA"/>
        </w:rPr>
        <w:t xml:space="preserve">Відповідно до запитів Виконавця надавати останньому </w:t>
      </w:r>
      <w:r w:rsidRPr="0078340F">
        <w:rPr>
          <w:rFonts w:eastAsia="Times New Roman"/>
          <w:color w:val="000000"/>
          <w:spacing w:val="6"/>
          <w:lang w:eastAsia="uk-UA"/>
        </w:rPr>
        <w:t xml:space="preserve">в усній чи письмовій формі (на розсуд Виконавця) пояснення, відповіді, що стосуються предмету аудиторської перевірки, в тому числі, письмові запевнення управлінського персоналу (МСА 580 </w:t>
      </w:r>
      <w:r w:rsidR="00DC02F6" w:rsidRPr="0078340F">
        <w:t>"</w:t>
      </w:r>
      <w:r w:rsidRPr="00DC02F6">
        <w:rPr>
          <w:rFonts w:eastAsia="Times New Roman"/>
          <w:color w:val="000000"/>
          <w:spacing w:val="6"/>
          <w:lang w:eastAsia="uk-UA"/>
        </w:rPr>
        <w:t>Письмові запевнення</w:t>
      </w:r>
      <w:r w:rsidR="00DC02F6" w:rsidRPr="0078340F">
        <w:t>"</w:t>
      </w:r>
      <w:r w:rsidRPr="0078340F">
        <w:rPr>
          <w:rFonts w:eastAsia="Times New Roman"/>
          <w:color w:val="000000"/>
          <w:spacing w:val="6"/>
          <w:lang w:eastAsia="uk-UA"/>
        </w:rPr>
        <w:t xml:space="preserve">) та письмові підтвердження управлінського персоналу (МСА 500 </w:t>
      </w:r>
      <w:r w:rsidR="00DC02F6" w:rsidRPr="0078340F">
        <w:t>"</w:t>
      </w:r>
      <w:r w:rsidRPr="00DC02F6">
        <w:rPr>
          <w:rFonts w:eastAsia="Times New Roman"/>
          <w:color w:val="000000"/>
          <w:spacing w:val="6"/>
          <w:lang w:eastAsia="uk-UA"/>
        </w:rPr>
        <w:t>Аудиторські докази</w:t>
      </w:r>
      <w:r w:rsidR="00DC02F6" w:rsidRPr="0078340F">
        <w:t>"</w:t>
      </w:r>
      <w:r w:rsidRPr="0078340F">
        <w:rPr>
          <w:rFonts w:eastAsia="Times New Roman"/>
          <w:color w:val="000000"/>
          <w:spacing w:val="6"/>
          <w:lang w:eastAsia="uk-UA"/>
        </w:rPr>
        <w:t xml:space="preserve">). </w:t>
      </w:r>
    </w:p>
    <w:p w:rsidR="006A265B" w:rsidRPr="0078340F" w:rsidRDefault="006A265B" w:rsidP="00B859C5">
      <w:pPr>
        <w:widowControl w:val="0"/>
        <w:shd w:val="clear" w:color="auto" w:fill="FFFFFF"/>
        <w:tabs>
          <w:tab w:val="left" w:pos="1276"/>
        </w:tabs>
        <w:autoSpaceDE w:val="0"/>
        <w:autoSpaceDN w:val="0"/>
        <w:adjustRightInd w:val="0"/>
        <w:spacing w:after="0"/>
        <w:ind w:firstLine="567"/>
        <w:rPr>
          <w:rFonts w:eastAsia="Times New Roman"/>
          <w:color w:val="000000"/>
          <w:spacing w:val="6"/>
          <w:lang w:eastAsia="uk-UA"/>
        </w:rPr>
      </w:pPr>
      <w:r w:rsidRPr="0078340F">
        <w:rPr>
          <w:rFonts w:eastAsia="Times New Roman"/>
          <w:color w:val="000000"/>
          <w:spacing w:val="-1"/>
          <w:lang w:eastAsia="uk-UA"/>
        </w:rPr>
        <w:t>3.3.5.</w:t>
      </w:r>
      <w:r w:rsidR="00B859C5">
        <w:rPr>
          <w:rFonts w:eastAsia="Times New Roman"/>
          <w:color w:val="000000"/>
          <w:spacing w:val="-1"/>
          <w:lang w:eastAsia="uk-UA"/>
        </w:rPr>
        <w:tab/>
      </w:r>
      <w:r w:rsidRPr="0078340F">
        <w:rPr>
          <w:rFonts w:eastAsia="Times New Roman"/>
          <w:color w:val="000000"/>
          <w:spacing w:val="-1"/>
          <w:lang w:eastAsia="uk-UA"/>
        </w:rPr>
        <w:t>Сприяти та допомагати Виконавцю у надсиланні письмових запитів до дебіторів і кредиторів Замовника та у отримуванні від них зовнішніх підтверджень з метою перевірки достовірності інформації про взаєморозрахунки Замовника з його контрагентами.</w:t>
      </w:r>
    </w:p>
    <w:p w:rsidR="006A265B" w:rsidRPr="0078340F" w:rsidRDefault="006A265B" w:rsidP="00B859C5">
      <w:pPr>
        <w:widowControl w:val="0"/>
        <w:shd w:val="clear" w:color="auto" w:fill="FFFFFF"/>
        <w:tabs>
          <w:tab w:val="left" w:pos="1276"/>
          <w:tab w:val="left" w:pos="1418"/>
        </w:tabs>
        <w:autoSpaceDE w:val="0"/>
        <w:autoSpaceDN w:val="0"/>
        <w:adjustRightInd w:val="0"/>
        <w:spacing w:after="0"/>
        <w:ind w:firstLine="567"/>
        <w:rPr>
          <w:rFonts w:eastAsia="Times New Roman"/>
          <w:color w:val="000000"/>
          <w:spacing w:val="6"/>
          <w:lang w:eastAsia="uk-UA"/>
        </w:rPr>
      </w:pPr>
      <w:r w:rsidRPr="0078340F">
        <w:rPr>
          <w:rFonts w:eastAsia="Times New Roman"/>
          <w:lang w:eastAsia="uk-UA"/>
        </w:rPr>
        <w:t>3.3.6.</w:t>
      </w:r>
      <w:r w:rsidR="00B859C5">
        <w:rPr>
          <w:rFonts w:eastAsia="Times New Roman"/>
          <w:lang w:eastAsia="uk-UA"/>
        </w:rPr>
        <w:tab/>
      </w:r>
      <w:r w:rsidRPr="0078340F">
        <w:rPr>
          <w:rFonts w:eastAsia="Times New Roman"/>
          <w:lang w:eastAsia="uk-UA"/>
        </w:rPr>
        <w:t>Забезпечити Виконавцю необхідні нормальні умови для роботи на весь час проведення аудиторської перевірки, не здійснювати тиск на співробітників Виконавця під час проведення перевірки, не висувати вимог щодо характеру та обсягу аудиторських процедур, форми, змісту, термінології аудиторського звіту.</w:t>
      </w:r>
    </w:p>
    <w:p w:rsidR="006A265B" w:rsidRPr="0078340F" w:rsidRDefault="006A265B" w:rsidP="00B859C5">
      <w:pPr>
        <w:widowControl w:val="0"/>
        <w:shd w:val="clear" w:color="auto" w:fill="FFFFFF"/>
        <w:tabs>
          <w:tab w:val="left" w:pos="1276"/>
          <w:tab w:val="left" w:pos="1418"/>
        </w:tabs>
        <w:autoSpaceDE w:val="0"/>
        <w:autoSpaceDN w:val="0"/>
        <w:adjustRightInd w:val="0"/>
        <w:spacing w:after="0"/>
        <w:ind w:firstLine="567"/>
        <w:rPr>
          <w:rFonts w:eastAsia="Times New Roman"/>
          <w:color w:val="000000"/>
          <w:spacing w:val="6"/>
          <w:lang w:eastAsia="uk-UA"/>
        </w:rPr>
      </w:pPr>
      <w:r w:rsidRPr="0078340F">
        <w:rPr>
          <w:rFonts w:eastAsia="Times New Roman"/>
          <w:lang w:eastAsia="uk-UA"/>
        </w:rPr>
        <w:t>3.3.7.</w:t>
      </w:r>
      <w:r w:rsidR="00B859C5">
        <w:rPr>
          <w:rFonts w:eastAsia="Times New Roman"/>
          <w:lang w:eastAsia="uk-UA"/>
        </w:rPr>
        <w:tab/>
      </w:r>
      <w:r w:rsidRPr="0078340F">
        <w:rPr>
          <w:rFonts w:eastAsia="Times New Roman"/>
          <w:lang w:eastAsia="uk-UA"/>
        </w:rPr>
        <w:t xml:space="preserve">Своєчасно та належним чином реагувати на виявлені під час аудиторської перевірки недоліки та помилки у веденні бухгалтерського обліку, недоліки внутрішнього контролю, недоліки та помилки при складанні фінансової звітності шляхом внесення змін у фінансові звіти в строк до початку завершального етапу аудиту згідно Графіку аудиторської </w:t>
      </w:r>
      <w:r w:rsidRPr="0078340F">
        <w:rPr>
          <w:rFonts w:eastAsia="Times New Roman"/>
          <w:snapToGrid w:val="0"/>
          <w:color w:val="000000"/>
          <w:lang w:eastAsia="uk-UA"/>
        </w:rPr>
        <w:t xml:space="preserve">перевірки </w:t>
      </w:r>
      <w:r w:rsidR="00766A00" w:rsidRPr="0078340F">
        <w:rPr>
          <w:rFonts w:eastAsia="Times New Roman"/>
          <w:snapToGrid w:val="0"/>
          <w:color w:val="000000"/>
          <w:lang w:eastAsia="uk-UA"/>
        </w:rPr>
        <w:t xml:space="preserve"> </w:t>
      </w:r>
      <w:r w:rsidR="008324E0" w:rsidRPr="0078340F">
        <w:rPr>
          <w:rFonts w:eastAsia="Times New Roman"/>
          <w:snapToGrid w:val="0"/>
          <w:color w:val="000000"/>
          <w:lang w:eastAsia="uk-UA"/>
        </w:rPr>
        <w:t>(</w:t>
      </w:r>
      <w:r w:rsidRPr="0078340F">
        <w:rPr>
          <w:rFonts w:eastAsia="Times New Roman"/>
          <w:snapToGrid w:val="0"/>
          <w:color w:val="000000"/>
          <w:lang w:eastAsia="uk-UA"/>
        </w:rPr>
        <w:t>Додаток 1)</w:t>
      </w:r>
      <w:r w:rsidRPr="0078340F">
        <w:rPr>
          <w:rFonts w:eastAsia="Times New Roman"/>
          <w:lang w:eastAsia="uk-UA"/>
        </w:rPr>
        <w:t>.</w:t>
      </w:r>
    </w:p>
    <w:p w:rsidR="006A265B" w:rsidRPr="0078340F" w:rsidRDefault="006A265B" w:rsidP="00B859C5">
      <w:pPr>
        <w:widowControl w:val="0"/>
        <w:shd w:val="clear" w:color="auto" w:fill="FFFFFF"/>
        <w:tabs>
          <w:tab w:val="left" w:pos="1276"/>
          <w:tab w:val="left" w:pos="1418"/>
        </w:tabs>
        <w:autoSpaceDE w:val="0"/>
        <w:autoSpaceDN w:val="0"/>
        <w:adjustRightInd w:val="0"/>
        <w:spacing w:after="0"/>
        <w:ind w:firstLine="567"/>
        <w:rPr>
          <w:rFonts w:eastAsia="Times New Roman"/>
          <w:snapToGrid w:val="0"/>
          <w:color w:val="000000"/>
          <w:lang w:eastAsia="uk-UA"/>
        </w:rPr>
      </w:pPr>
      <w:r w:rsidRPr="0078340F">
        <w:rPr>
          <w:rFonts w:eastAsia="Times New Roman"/>
          <w:snapToGrid w:val="0"/>
          <w:color w:val="000000"/>
          <w:lang w:eastAsia="uk-UA"/>
        </w:rPr>
        <w:t>3.3.8.</w:t>
      </w:r>
      <w:r w:rsidR="00B859C5">
        <w:rPr>
          <w:rFonts w:eastAsia="Times New Roman"/>
          <w:snapToGrid w:val="0"/>
          <w:color w:val="000000"/>
          <w:lang w:eastAsia="uk-UA"/>
        </w:rPr>
        <w:tab/>
      </w:r>
      <w:r w:rsidRPr="0078340F">
        <w:rPr>
          <w:rFonts w:eastAsia="Times New Roman"/>
          <w:snapToGrid w:val="0"/>
          <w:color w:val="000000"/>
          <w:lang w:eastAsia="uk-UA"/>
        </w:rPr>
        <w:t>Прийняти результати аудиторської перевірки шляхом вчасного підписання Акту приймання-передачі результатів аудиту та провести повний розрахунок (платежі) з Виконавцем відповідно до умов Договору.</w:t>
      </w:r>
    </w:p>
    <w:p w:rsidR="006A265B" w:rsidRPr="0078340F" w:rsidRDefault="006A265B" w:rsidP="00B859C5">
      <w:pPr>
        <w:widowControl w:val="0"/>
        <w:shd w:val="clear" w:color="auto" w:fill="FFFFFF"/>
        <w:tabs>
          <w:tab w:val="left" w:pos="1276"/>
          <w:tab w:val="left" w:pos="1418"/>
        </w:tabs>
        <w:autoSpaceDE w:val="0"/>
        <w:autoSpaceDN w:val="0"/>
        <w:adjustRightInd w:val="0"/>
        <w:spacing w:after="0"/>
        <w:ind w:firstLine="567"/>
        <w:rPr>
          <w:rFonts w:eastAsia="Times New Roman"/>
          <w:noProof/>
          <w:lang w:eastAsia="uk-UA"/>
        </w:rPr>
      </w:pPr>
      <w:r w:rsidRPr="0078340F">
        <w:rPr>
          <w:rFonts w:eastAsia="Times New Roman"/>
          <w:color w:val="000000"/>
          <w:lang w:eastAsia="uk-UA"/>
        </w:rPr>
        <w:t>3.3.9.</w:t>
      </w:r>
      <w:r w:rsidR="00B859C5">
        <w:rPr>
          <w:rFonts w:eastAsia="Times New Roman"/>
          <w:color w:val="000000"/>
          <w:lang w:eastAsia="uk-UA"/>
        </w:rPr>
        <w:tab/>
      </w:r>
      <w:r w:rsidRPr="0078340F">
        <w:rPr>
          <w:rFonts w:eastAsia="Times New Roman"/>
          <w:color w:val="000000"/>
          <w:lang w:eastAsia="uk-UA"/>
        </w:rPr>
        <w:t>Виконувати інші зобов’язання та нести відповідальність, передбачені Договором.</w:t>
      </w:r>
    </w:p>
    <w:p w:rsidR="00E939F8" w:rsidRPr="0078340F" w:rsidRDefault="006A265B" w:rsidP="00B859C5">
      <w:pPr>
        <w:shd w:val="clear" w:color="auto" w:fill="FFFFFF"/>
        <w:tabs>
          <w:tab w:val="left" w:pos="993"/>
          <w:tab w:val="left" w:pos="4140"/>
        </w:tabs>
        <w:spacing w:after="0"/>
        <w:ind w:firstLine="567"/>
        <w:rPr>
          <w:rFonts w:eastAsia="Times New Roman"/>
          <w:noProof/>
          <w:u w:val="single"/>
          <w:lang w:eastAsia="uk-UA"/>
        </w:rPr>
      </w:pPr>
      <w:r w:rsidRPr="0078340F">
        <w:rPr>
          <w:rFonts w:eastAsia="Times New Roman"/>
          <w:snapToGrid w:val="0"/>
          <w:color w:val="000000"/>
          <w:lang w:eastAsia="uk-UA"/>
        </w:rPr>
        <w:t>3.4.</w:t>
      </w:r>
      <w:r w:rsidR="00B859C5">
        <w:rPr>
          <w:rFonts w:eastAsia="Times New Roman"/>
          <w:snapToGrid w:val="0"/>
          <w:color w:val="000000"/>
          <w:lang w:eastAsia="uk-UA"/>
        </w:rPr>
        <w:tab/>
      </w:r>
      <w:r w:rsidRPr="0078340F">
        <w:rPr>
          <w:rFonts w:eastAsia="Times New Roman"/>
          <w:snapToGrid w:val="0"/>
          <w:color w:val="000000"/>
          <w:u w:val="single"/>
          <w:lang w:eastAsia="uk-UA"/>
        </w:rPr>
        <w:t>Замовник має право</w:t>
      </w:r>
      <w:r w:rsidRPr="0078340F">
        <w:rPr>
          <w:rFonts w:eastAsia="Times New Roman"/>
          <w:noProof/>
          <w:u w:val="single"/>
          <w:lang w:eastAsia="uk-UA"/>
        </w:rPr>
        <w:t>:</w:t>
      </w:r>
    </w:p>
    <w:p w:rsidR="006A265B" w:rsidRPr="0078340F" w:rsidRDefault="006A265B" w:rsidP="00B859C5">
      <w:pPr>
        <w:widowControl w:val="0"/>
        <w:shd w:val="clear" w:color="auto" w:fill="FFFFFF"/>
        <w:tabs>
          <w:tab w:val="left" w:pos="1276"/>
          <w:tab w:val="left" w:pos="1418"/>
        </w:tabs>
        <w:autoSpaceDE w:val="0"/>
        <w:autoSpaceDN w:val="0"/>
        <w:adjustRightInd w:val="0"/>
        <w:spacing w:after="0"/>
        <w:ind w:firstLine="567"/>
        <w:rPr>
          <w:rFonts w:eastAsia="Times New Roman"/>
          <w:color w:val="000000"/>
          <w:spacing w:val="-1"/>
          <w:lang w:eastAsia="uk-UA"/>
        </w:rPr>
      </w:pPr>
      <w:r w:rsidRPr="0078340F">
        <w:rPr>
          <w:rFonts w:eastAsia="Times New Roman"/>
          <w:color w:val="000000"/>
          <w:spacing w:val="-1"/>
          <w:lang w:eastAsia="uk-UA"/>
        </w:rPr>
        <w:t>3.4.1.</w:t>
      </w:r>
      <w:r w:rsidR="00B859C5">
        <w:rPr>
          <w:rFonts w:eastAsia="Times New Roman"/>
          <w:color w:val="000000"/>
          <w:spacing w:val="-1"/>
          <w:lang w:eastAsia="uk-UA"/>
        </w:rPr>
        <w:tab/>
      </w:r>
      <w:r w:rsidRPr="0078340F">
        <w:rPr>
          <w:rFonts w:eastAsia="Times New Roman"/>
          <w:color w:val="000000"/>
          <w:spacing w:val="-1"/>
          <w:lang w:eastAsia="uk-UA"/>
        </w:rPr>
        <w:t xml:space="preserve">Отримувати від Виконавця інформацію, листи, письмові звіти та аудиторський звіт, в порядку та на умовах, передбачених Договором. </w:t>
      </w:r>
    </w:p>
    <w:p w:rsidR="00E939F8" w:rsidRPr="0078340F" w:rsidRDefault="006A265B" w:rsidP="00B859C5">
      <w:pPr>
        <w:widowControl w:val="0"/>
        <w:shd w:val="clear" w:color="auto" w:fill="FFFFFF"/>
        <w:tabs>
          <w:tab w:val="left" w:pos="1276"/>
          <w:tab w:val="left" w:pos="1418"/>
        </w:tabs>
        <w:autoSpaceDE w:val="0"/>
        <w:autoSpaceDN w:val="0"/>
        <w:adjustRightInd w:val="0"/>
        <w:spacing w:after="0"/>
        <w:ind w:firstLine="567"/>
        <w:rPr>
          <w:rFonts w:eastAsia="Times New Roman"/>
          <w:color w:val="000000"/>
          <w:spacing w:val="-1"/>
          <w:lang w:eastAsia="uk-UA"/>
        </w:rPr>
      </w:pPr>
      <w:r w:rsidRPr="0078340F">
        <w:rPr>
          <w:rFonts w:eastAsia="Times New Roman"/>
          <w:snapToGrid w:val="0"/>
          <w:color w:val="000000"/>
          <w:lang w:eastAsia="uk-UA"/>
        </w:rPr>
        <w:t>3.4.2.</w:t>
      </w:r>
      <w:r w:rsidR="00B859C5">
        <w:rPr>
          <w:rFonts w:eastAsia="Times New Roman"/>
          <w:snapToGrid w:val="0"/>
          <w:color w:val="000000"/>
          <w:lang w:eastAsia="uk-UA"/>
        </w:rPr>
        <w:tab/>
      </w:r>
      <w:r w:rsidRPr="0078340F">
        <w:rPr>
          <w:rFonts w:eastAsia="Times New Roman"/>
          <w:snapToGrid w:val="0"/>
          <w:color w:val="000000"/>
          <w:lang w:eastAsia="uk-UA"/>
        </w:rPr>
        <w:t xml:space="preserve">Вимагати від Виконавця </w:t>
      </w:r>
      <w:r w:rsidRPr="0078340F">
        <w:rPr>
          <w:rFonts w:eastAsia="Times New Roman"/>
          <w:color w:val="000000"/>
          <w:spacing w:val="-1"/>
          <w:lang w:eastAsia="uk-UA"/>
        </w:rPr>
        <w:t>належного виконання зобов’язань за Договором.</w:t>
      </w:r>
    </w:p>
    <w:p w:rsidR="00E939F8" w:rsidRPr="0078340F" w:rsidRDefault="00E939F8" w:rsidP="00B859C5">
      <w:pPr>
        <w:widowControl w:val="0"/>
        <w:shd w:val="clear" w:color="auto" w:fill="FFFFFF"/>
        <w:tabs>
          <w:tab w:val="left" w:pos="1276"/>
          <w:tab w:val="left" w:pos="1418"/>
        </w:tabs>
        <w:autoSpaceDE w:val="0"/>
        <w:autoSpaceDN w:val="0"/>
        <w:adjustRightInd w:val="0"/>
        <w:spacing w:after="0"/>
        <w:ind w:firstLine="567"/>
        <w:rPr>
          <w:rFonts w:eastAsia="Times New Roman"/>
          <w:color w:val="000000"/>
          <w:spacing w:val="-1"/>
          <w:lang w:eastAsia="uk-UA"/>
        </w:rPr>
      </w:pPr>
    </w:p>
    <w:p w:rsidR="00E939F8" w:rsidRPr="00B859C5" w:rsidRDefault="00E939F8" w:rsidP="00B859C5">
      <w:pPr>
        <w:pStyle w:val="af2"/>
        <w:jc w:val="center"/>
        <w:rPr>
          <w:b/>
          <w:snapToGrid w:val="0"/>
          <w:lang w:eastAsia="uk-UA"/>
        </w:rPr>
      </w:pPr>
      <w:r w:rsidRPr="00B859C5">
        <w:rPr>
          <w:b/>
          <w:snapToGrid w:val="0"/>
          <w:lang w:eastAsia="uk-UA"/>
        </w:rPr>
        <w:t>4. ЦІНА ДОГОВОРУ (РОЗМІР І УМОВИ ОПЛАТИ)</w:t>
      </w:r>
    </w:p>
    <w:p w:rsidR="00E939F8" w:rsidRPr="00B859C5" w:rsidRDefault="00E939F8" w:rsidP="00B859C5">
      <w:pPr>
        <w:pStyle w:val="af2"/>
        <w:jc w:val="center"/>
        <w:rPr>
          <w:b/>
          <w:snapToGrid w:val="0"/>
          <w:lang w:eastAsia="uk-UA"/>
        </w:rPr>
      </w:pPr>
    </w:p>
    <w:p w:rsidR="00E939F8" w:rsidRPr="0078340F" w:rsidRDefault="006A265B" w:rsidP="00ED072E">
      <w:pPr>
        <w:widowControl w:val="0"/>
        <w:shd w:val="clear" w:color="auto" w:fill="FFFFFF"/>
        <w:tabs>
          <w:tab w:val="left" w:pos="993"/>
        </w:tabs>
        <w:autoSpaceDE w:val="0"/>
        <w:autoSpaceDN w:val="0"/>
        <w:adjustRightInd w:val="0"/>
        <w:spacing w:after="0"/>
        <w:ind w:firstLine="567"/>
        <w:rPr>
          <w:rFonts w:eastAsia="Times New Roman"/>
          <w:i/>
          <w:color w:val="000000"/>
          <w:spacing w:val="-5"/>
          <w:lang w:val="ru-RU" w:eastAsia="uk-UA"/>
        </w:rPr>
      </w:pPr>
      <w:r w:rsidRPr="0078340F">
        <w:rPr>
          <w:rFonts w:eastAsia="Times New Roman"/>
          <w:color w:val="000000"/>
          <w:spacing w:val="-5"/>
          <w:lang w:eastAsia="uk-UA"/>
        </w:rPr>
        <w:t>4.1. Розмір винагороди за Договором становить на дату набуття ним чинності</w:t>
      </w:r>
      <w:r w:rsidR="007E527F" w:rsidRPr="0078340F">
        <w:rPr>
          <w:rFonts w:eastAsia="Times New Roman"/>
          <w:color w:val="000000"/>
          <w:spacing w:val="-5"/>
          <w:lang w:eastAsia="uk-UA"/>
        </w:rPr>
        <w:t xml:space="preserve"> </w:t>
      </w:r>
      <w:r w:rsidR="009821C0" w:rsidRPr="0078340F">
        <w:rPr>
          <w:rFonts w:eastAsia="Times New Roman"/>
          <w:color w:val="000000"/>
          <w:spacing w:val="-5"/>
          <w:lang w:eastAsia="uk-UA"/>
        </w:rPr>
        <w:t xml:space="preserve"> </w:t>
      </w:r>
      <w:r w:rsidR="00176FE9">
        <w:rPr>
          <w:rFonts w:eastAsia="Times New Roman"/>
          <w:color w:val="000000"/>
          <w:spacing w:val="-5"/>
          <w:lang w:eastAsia="uk-UA"/>
        </w:rPr>
        <w:t>______________</w:t>
      </w:r>
      <w:r w:rsidR="00D71812">
        <w:rPr>
          <w:rFonts w:eastAsia="Times New Roman"/>
          <w:color w:val="000000"/>
          <w:spacing w:val="-5"/>
          <w:lang w:eastAsia="uk-UA"/>
        </w:rPr>
        <w:t>_________________________________</w:t>
      </w:r>
      <w:r w:rsidR="007E527F" w:rsidRPr="0078340F">
        <w:rPr>
          <w:rFonts w:eastAsia="Times New Roman"/>
          <w:color w:val="000000"/>
          <w:spacing w:val="-5"/>
          <w:lang w:eastAsia="uk-UA"/>
        </w:rPr>
        <w:t>.</w:t>
      </w:r>
    </w:p>
    <w:p w:rsidR="001D67D1" w:rsidRPr="0078340F" w:rsidRDefault="006A265B" w:rsidP="00B859C5">
      <w:pPr>
        <w:widowControl w:val="0"/>
        <w:shd w:val="clear" w:color="auto" w:fill="FFFFFF"/>
        <w:tabs>
          <w:tab w:val="left" w:pos="567"/>
          <w:tab w:val="left" w:pos="993"/>
        </w:tabs>
        <w:autoSpaceDE w:val="0"/>
        <w:autoSpaceDN w:val="0"/>
        <w:adjustRightInd w:val="0"/>
        <w:spacing w:after="0"/>
        <w:ind w:firstLine="567"/>
        <w:rPr>
          <w:rFonts w:eastAsia="Times New Roman"/>
          <w:snapToGrid w:val="0"/>
          <w:color w:val="000000"/>
          <w:lang w:eastAsia="uk-UA"/>
        </w:rPr>
      </w:pPr>
      <w:r w:rsidRPr="0078340F">
        <w:rPr>
          <w:rFonts w:eastAsia="Times New Roman"/>
          <w:color w:val="000000"/>
          <w:spacing w:val="-5"/>
          <w:lang w:eastAsia="uk-UA"/>
        </w:rPr>
        <w:t>4.</w:t>
      </w:r>
      <w:r w:rsidR="00187CEA">
        <w:rPr>
          <w:rFonts w:eastAsia="Times New Roman"/>
          <w:color w:val="000000"/>
          <w:spacing w:val="-5"/>
          <w:lang w:val="ru-RU" w:eastAsia="uk-UA"/>
        </w:rPr>
        <w:t>2</w:t>
      </w:r>
      <w:r w:rsidRPr="0078340F">
        <w:rPr>
          <w:rFonts w:eastAsia="Times New Roman"/>
          <w:color w:val="000000"/>
          <w:spacing w:val="-5"/>
          <w:lang w:eastAsia="uk-UA"/>
        </w:rPr>
        <w:t>. У випадку дострокового припинення Договору внаслідок односторонньої відмови Виконавця (п. 3.2.6</w:t>
      </w:r>
      <w:r w:rsidR="00176FE9">
        <w:rPr>
          <w:rFonts w:eastAsia="Times New Roman"/>
          <w:color w:val="000000"/>
          <w:spacing w:val="-5"/>
          <w:lang w:eastAsia="uk-UA"/>
        </w:rPr>
        <w:t>.</w:t>
      </w:r>
      <w:r w:rsidRPr="0078340F">
        <w:rPr>
          <w:rFonts w:eastAsia="Times New Roman"/>
          <w:color w:val="000000"/>
          <w:spacing w:val="-5"/>
          <w:lang w:eastAsia="uk-UA"/>
        </w:rPr>
        <w:t xml:space="preserve"> Договору) </w:t>
      </w:r>
      <w:r w:rsidRPr="0078340F">
        <w:rPr>
          <w:rFonts w:eastAsia="Times New Roman"/>
          <w:snapToGrid w:val="0"/>
          <w:color w:val="000000"/>
          <w:lang w:eastAsia="uk-UA"/>
        </w:rPr>
        <w:t xml:space="preserve">розмір винагороди Виконавця за Договором визначатиметься виходячи з часу, фактично відпрацьованому персоналом Виконавця до моменту припинення Договору. У випадку перевищення суми здійснених платежів над сумою фактично обрахованої винагороди, Виконавець зобов’язаний повернути цю різницю </w:t>
      </w:r>
      <w:r w:rsidRPr="0078340F">
        <w:rPr>
          <w:rFonts w:eastAsia="Times New Roman"/>
          <w:lang w:eastAsia="uk-UA"/>
        </w:rPr>
        <w:t>на поточний банківський рахунок Замовника</w:t>
      </w:r>
      <w:r w:rsidRPr="0078340F">
        <w:rPr>
          <w:rFonts w:eastAsia="Times New Roman"/>
          <w:color w:val="000000"/>
          <w:spacing w:val="-5"/>
          <w:lang w:eastAsia="uk-UA"/>
        </w:rPr>
        <w:t xml:space="preserve"> впродовж 5 (п’яти) </w:t>
      </w:r>
      <w:r w:rsidRPr="0078340F">
        <w:rPr>
          <w:rFonts w:eastAsia="Times New Roman"/>
          <w:snapToGrid w:val="0"/>
          <w:color w:val="000000"/>
          <w:lang w:eastAsia="uk-UA"/>
        </w:rPr>
        <w:t>календарних днів з дати припинення Договору.</w:t>
      </w:r>
    </w:p>
    <w:p w:rsidR="00595E00" w:rsidRDefault="006A265B" w:rsidP="00B859C5">
      <w:pPr>
        <w:widowControl w:val="0"/>
        <w:shd w:val="clear" w:color="auto" w:fill="FFFFFF"/>
        <w:tabs>
          <w:tab w:val="left" w:pos="567"/>
          <w:tab w:val="left" w:pos="993"/>
        </w:tabs>
        <w:autoSpaceDE w:val="0"/>
        <w:autoSpaceDN w:val="0"/>
        <w:adjustRightInd w:val="0"/>
        <w:spacing w:after="0"/>
        <w:ind w:firstLine="567"/>
      </w:pPr>
      <w:r w:rsidRPr="0078340F">
        <w:rPr>
          <w:snapToGrid w:val="0"/>
          <w:lang w:eastAsia="uk-UA"/>
        </w:rPr>
        <w:t>4.</w:t>
      </w:r>
      <w:r w:rsidR="00B974C4">
        <w:rPr>
          <w:snapToGrid w:val="0"/>
          <w:lang w:val="ru-RU" w:eastAsia="uk-UA"/>
        </w:rPr>
        <w:t>3</w:t>
      </w:r>
      <w:r w:rsidRPr="0078340F">
        <w:rPr>
          <w:snapToGrid w:val="0"/>
          <w:lang w:eastAsia="uk-UA"/>
        </w:rPr>
        <w:t xml:space="preserve">. </w:t>
      </w:r>
      <w:r w:rsidRPr="0078340F">
        <w:t xml:space="preserve">Оплата  </w:t>
      </w:r>
      <w:r w:rsidR="00595E00" w:rsidRPr="00D6674A">
        <w:t>Послуг Виконавця в повній сумі, зазначеній в п. 4.</w:t>
      </w:r>
      <w:r w:rsidR="00B974C4">
        <w:rPr>
          <w:lang w:val="ru-RU"/>
        </w:rPr>
        <w:t>1</w:t>
      </w:r>
      <w:r w:rsidR="00595E00" w:rsidRPr="00D6674A">
        <w:t xml:space="preserve">. Договору, повинна бути здійснена у </w:t>
      </w:r>
      <w:r w:rsidR="00595E00">
        <w:rPr>
          <w:lang w:val="ru-RU"/>
        </w:rPr>
        <w:t>60-</w:t>
      </w:r>
      <w:r w:rsidR="00595E00" w:rsidRPr="00D6674A">
        <w:t>денний строк після прийняття Замовником аудиторського звіту</w:t>
      </w:r>
      <w:r w:rsidR="00595E00">
        <w:rPr>
          <w:lang w:val="ru-RU"/>
        </w:rPr>
        <w:t>, але не п</w:t>
      </w:r>
      <w:proofErr w:type="spellStart"/>
      <w:r w:rsidR="00595E00">
        <w:t>ізніше</w:t>
      </w:r>
      <w:proofErr w:type="spellEnd"/>
      <w:r w:rsidR="00595E00">
        <w:t xml:space="preserve"> 01.08.22р</w:t>
      </w:r>
      <w:r w:rsidR="00595E00" w:rsidRPr="00D6674A">
        <w:t>.</w:t>
      </w:r>
    </w:p>
    <w:p w:rsidR="00502559" w:rsidRPr="007576B5" w:rsidRDefault="00EB35F8" w:rsidP="00B859C5">
      <w:pPr>
        <w:widowControl w:val="0"/>
        <w:shd w:val="clear" w:color="auto" w:fill="FFFFFF"/>
        <w:tabs>
          <w:tab w:val="left" w:pos="567"/>
          <w:tab w:val="left" w:pos="993"/>
        </w:tabs>
        <w:autoSpaceDE w:val="0"/>
        <w:autoSpaceDN w:val="0"/>
        <w:adjustRightInd w:val="0"/>
        <w:spacing w:after="0"/>
        <w:ind w:firstLine="567"/>
      </w:pPr>
      <w:r w:rsidRPr="0078340F">
        <w:t>4.</w:t>
      </w:r>
      <w:r w:rsidR="00B974C4">
        <w:rPr>
          <w:lang w:val="ru-RU"/>
        </w:rPr>
        <w:t>4</w:t>
      </w:r>
      <w:r w:rsidRPr="0078340F">
        <w:t xml:space="preserve">. </w:t>
      </w:r>
      <w:r w:rsidR="006A265B" w:rsidRPr="0078340F">
        <w:t xml:space="preserve">За наявності фінансування </w:t>
      </w:r>
      <w:r w:rsidR="006A265B" w:rsidRPr="007576B5">
        <w:t>Замовник має право, але не зобов</w:t>
      </w:r>
      <w:r w:rsidR="00B859C5" w:rsidRPr="007576B5">
        <w:rPr>
          <w:rFonts w:eastAsia="Times New Roman"/>
          <w:color w:val="000000"/>
          <w:spacing w:val="-1"/>
          <w:lang w:eastAsia="uk-UA"/>
        </w:rPr>
        <w:t>’</w:t>
      </w:r>
      <w:r w:rsidR="006A265B" w:rsidRPr="007576B5">
        <w:t xml:space="preserve">язаний здійснити повну чи часткову попередню оплату </w:t>
      </w:r>
      <w:r w:rsidR="000C2DC1" w:rsidRPr="007576B5">
        <w:t>вартості Послуг.</w:t>
      </w:r>
    </w:p>
    <w:p w:rsidR="00F80C9A" w:rsidRPr="007576B5" w:rsidRDefault="006A265B" w:rsidP="00B859C5">
      <w:pPr>
        <w:widowControl w:val="0"/>
        <w:shd w:val="clear" w:color="auto" w:fill="FFFFFF"/>
        <w:tabs>
          <w:tab w:val="left" w:pos="567"/>
          <w:tab w:val="left" w:pos="993"/>
        </w:tabs>
        <w:autoSpaceDE w:val="0"/>
        <w:autoSpaceDN w:val="0"/>
        <w:adjustRightInd w:val="0"/>
        <w:spacing w:after="0"/>
        <w:ind w:firstLine="567"/>
        <w:rPr>
          <w:rFonts w:eastAsia="Times New Roman"/>
          <w:snapToGrid w:val="0"/>
          <w:color w:val="000000"/>
          <w:lang w:eastAsia="uk-UA"/>
        </w:rPr>
      </w:pPr>
      <w:r w:rsidRPr="007576B5">
        <w:rPr>
          <w:rFonts w:eastAsia="Times New Roman"/>
          <w:snapToGrid w:val="0"/>
          <w:color w:val="000000"/>
          <w:lang w:eastAsia="uk-UA"/>
        </w:rPr>
        <w:t>4.</w:t>
      </w:r>
      <w:r w:rsidR="00B974C4" w:rsidRPr="007576B5">
        <w:rPr>
          <w:rFonts w:eastAsia="Times New Roman"/>
          <w:snapToGrid w:val="0"/>
          <w:color w:val="000000"/>
          <w:lang w:val="ru-RU" w:eastAsia="uk-UA"/>
        </w:rPr>
        <w:t>5</w:t>
      </w:r>
      <w:r w:rsidR="00251487" w:rsidRPr="007576B5">
        <w:rPr>
          <w:rFonts w:eastAsia="Times New Roman"/>
          <w:snapToGrid w:val="0"/>
          <w:color w:val="000000"/>
          <w:lang w:eastAsia="uk-UA"/>
        </w:rPr>
        <w:t>.</w:t>
      </w:r>
      <w:r w:rsidRPr="007576B5">
        <w:rPr>
          <w:rFonts w:eastAsia="Times New Roman"/>
          <w:snapToGrid w:val="0"/>
          <w:color w:val="000000"/>
          <w:lang w:eastAsia="uk-UA"/>
        </w:rPr>
        <w:t xml:space="preserve"> Оплата Послуг проводиться в </w:t>
      </w:r>
      <w:r w:rsidR="00DA1CF1" w:rsidRPr="007576B5">
        <w:rPr>
          <w:rFonts w:eastAsia="Times New Roman"/>
          <w:snapToGrid w:val="0"/>
          <w:color w:val="000000"/>
          <w:lang w:eastAsia="uk-UA"/>
        </w:rPr>
        <w:t xml:space="preserve">порядку, </w:t>
      </w:r>
      <w:r w:rsidR="00DA1CF1" w:rsidRPr="00ED072E">
        <w:rPr>
          <w:rFonts w:eastAsia="Times New Roman"/>
          <w:snapToGrid w:val="0"/>
          <w:color w:val="000000"/>
          <w:lang w:eastAsia="uk-UA"/>
        </w:rPr>
        <w:t>встановленому з чиним законодавством</w:t>
      </w:r>
      <w:r w:rsidRPr="00ED072E">
        <w:rPr>
          <w:rFonts w:eastAsia="Times New Roman"/>
          <w:snapToGrid w:val="0"/>
          <w:color w:val="000000"/>
          <w:lang w:eastAsia="uk-UA"/>
        </w:rPr>
        <w:t>.</w:t>
      </w:r>
    </w:p>
    <w:p w:rsidR="006A265B" w:rsidRPr="007576B5" w:rsidRDefault="006A265B" w:rsidP="006A265B">
      <w:pPr>
        <w:widowControl w:val="0"/>
        <w:spacing w:after="0"/>
        <w:ind w:firstLine="0"/>
        <w:rPr>
          <w:rFonts w:eastAsia="Times New Roman"/>
          <w:b/>
          <w:snapToGrid w:val="0"/>
          <w:spacing w:val="30"/>
          <w:lang w:eastAsia="uk-UA"/>
        </w:rPr>
      </w:pPr>
    </w:p>
    <w:p w:rsidR="00E939F8" w:rsidRPr="007576B5" w:rsidRDefault="00E939F8" w:rsidP="00E939F8">
      <w:pPr>
        <w:widowControl w:val="0"/>
        <w:spacing w:after="0"/>
        <w:ind w:left="360" w:firstLine="0"/>
        <w:jc w:val="center"/>
        <w:rPr>
          <w:rFonts w:eastAsia="Times New Roman"/>
          <w:b/>
          <w:snapToGrid w:val="0"/>
          <w:spacing w:val="30"/>
          <w:lang w:eastAsia="uk-UA"/>
        </w:rPr>
      </w:pPr>
      <w:r w:rsidRPr="007576B5">
        <w:rPr>
          <w:rFonts w:eastAsia="Times New Roman"/>
          <w:b/>
          <w:snapToGrid w:val="0"/>
          <w:spacing w:val="30"/>
          <w:lang w:eastAsia="uk-UA"/>
        </w:rPr>
        <w:t xml:space="preserve">5. ПОРЯДОК ВИКОНАННЯ ЗАВДАННЯ З АУДИТУ </w:t>
      </w:r>
    </w:p>
    <w:p w:rsidR="00E939F8" w:rsidRPr="007576B5" w:rsidRDefault="00E939F8" w:rsidP="00E939F8">
      <w:pPr>
        <w:widowControl w:val="0"/>
        <w:spacing w:after="0"/>
        <w:ind w:left="360" w:firstLine="0"/>
        <w:jc w:val="center"/>
        <w:rPr>
          <w:rFonts w:eastAsia="Times New Roman"/>
          <w:b/>
          <w:snapToGrid w:val="0"/>
          <w:lang w:eastAsia="uk-UA"/>
        </w:rPr>
      </w:pPr>
      <w:r w:rsidRPr="007576B5">
        <w:rPr>
          <w:rFonts w:eastAsia="Times New Roman"/>
          <w:b/>
          <w:snapToGrid w:val="0"/>
          <w:spacing w:val="30"/>
          <w:lang w:eastAsia="uk-UA"/>
        </w:rPr>
        <w:t>ТА ПРИЙМАННЯ-ПЕРЕДАЧІ РЕЗУЛЬТАТІВ</w:t>
      </w:r>
      <w:r w:rsidRPr="007576B5">
        <w:rPr>
          <w:rFonts w:eastAsia="Times New Roman"/>
          <w:b/>
          <w:snapToGrid w:val="0"/>
          <w:lang w:eastAsia="uk-UA"/>
        </w:rPr>
        <w:t xml:space="preserve"> АУДИТУ</w:t>
      </w:r>
    </w:p>
    <w:p w:rsidR="00E939F8" w:rsidRPr="007576B5" w:rsidRDefault="00E939F8" w:rsidP="00E939F8">
      <w:pPr>
        <w:widowControl w:val="0"/>
        <w:spacing w:after="0"/>
        <w:ind w:left="360" w:firstLine="0"/>
        <w:jc w:val="center"/>
        <w:rPr>
          <w:rFonts w:eastAsia="Times New Roman"/>
          <w:b/>
          <w:snapToGrid w:val="0"/>
          <w:lang w:eastAsia="uk-UA"/>
        </w:rPr>
      </w:pPr>
    </w:p>
    <w:p w:rsidR="00E939F8" w:rsidRPr="007576B5" w:rsidRDefault="006A265B" w:rsidP="00E939F8">
      <w:pPr>
        <w:spacing w:after="0"/>
        <w:ind w:firstLine="567"/>
        <w:rPr>
          <w:rFonts w:eastAsia="Times New Roman"/>
          <w:noProof/>
          <w:lang w:eastAsia="en-US"/>
        </w:rPr>
      </w:pPr>
      <w:r w:rsidRPr="007576B5">
        <w:rPr>
          <w:rFonts w:eastAsia="Times New Roman"/>
          <w:noProof/>
          <w:lang w:eastAsia="en-US"/>
        </w:rPr>
        <w:t>5.1. Термін аудиторської перевірки за Договором –</w:t>
      </w:r>
      <w:r w:rsidRPr="007576B5">
        <w:rPr>
          <w:rFonts w:eastAsia="Times New Roman"/>
          <w:noProof/>
          <w:lang w:val="ru-RU" w:eastAsia="en-US"/>
        </w:rPr>
        <w:t xml:space="preserve"> </w:t>
      </w:r>
      <w:r w:rsidRPr="00ED072E">
        <w:rPr>
          <w:rFonts w:eastAsia="Times New Roman"/>
          <w:noProof/>
          <w:lang w:val="ru-RU" w:eastAsia="en-US"/>
        </w:rPr>
        <w:t xml:space="preserve">до </w:t>
      </w:r>
      <w:r w:rsidR="00A87782" w:rsidRPr="00ED072E">
        <w:rPr>
          <w:rFonts w:eastAsia="Times New Roman"/>
          <w:noProof/>
          <w:lang w:val="ru-RU" w:eastAsia="en-US"/>
        </w:rPr>
        <w:t>2</w:t>
      </w:r>
      <w:r w:rsidR="00961BC4" w:rsidRPr="00ED072E">
        <w:rPr>
          <w:rFonts w:eastAsia="Times New Roman"/>
          <w:noProof/>
          <w:lang w:val="ru-RU" w:eastAsia="en-US"/>
        </w:rPr>
        <w:t>2</w:t>
      </w:r>
      <w:r w:rsidR="00176FE9" w:rsidRPr="00ED072E">
        <w:rPr>
          <w:rFonts w:eastAsia="Times New Roman"/>
          <w:noProof/>
          <w:lang w:val="ru-RU" w:eastAsia="en-US"/>
        </w:rPr>
        <w:t xml:space="preserve"> </w:t>
      </w:r>
      <w:r w:rsidR="00F36A26" w:rsidRPr="00ED072E">
        <w:rPr>
          <w:rFonts w:eastAsia="Times New Roman"/>
          <w:noProof/>
          <w:lang w:eastAsia="en-US"/>
        </w:rPr>
        <w:t>квітня</w:t>
      </w:r>
      <w:r w:rsidRPr="00ED072E">
        <w:rPr>
          <w:rFonts w:eastAsia="Times New Roman"/>
          <w:noProof/>
          <w:lang w:val="ru-RU" w:eastAsia="en-US"/>
        </w:rPr>
        <w:t xml:space="preserve"> 20</w:t>
      </w:r>
      <w:r w:rsidR="00A87782" w:rsidRPr="00ED072E">
        <w:rPr>
          <w:rFonts w:eastAsia="Times New Roman"/>
          <w:noProof/>
          <w:lang w:val="ru-RU" w:eastAsia="en-US"/>
        </w:rPr>
        <w:t>2</w:t>
      </w:r>
      <w:r w:rsidR="009F7810" w:rsidRPr="00ED072E">
        <w:rPr>
          <w:rFonts w:eastAsia="Times New Roman"/>
          <w:noProof/>
          <w:lang w:val="ru-RU" w:eastAsia="en-US"/>
        </w:rPr>
        <w:t>2</w:t>
      </w:r>
      <w:r w:rsidRPr="00ED072E">
        <w:rPr>
          <w:rFonts w:eastAsia="Times New Roman"/>
          <w:noProof/>
          <w:lang w:val="ru-RU" w:eastAsia="en-US"/>
        </w:rPr>
        <w:t xml:space="preserve"> </w:t>
      </w:r>
      <w:r w:rsidRPr="00ED072E">
        <w:rPr>
          <w:rFonts w:eastAsia="Times New Roman"/>
          <w:noProof/>
          <w:lang w:eastAsia="en-US"/>
        </w:rPr>
        <w:t>р</w:t>
      </w:r>
      <w:r w:rsidR="00841781" w:rsidRPr="00ED072E">
        <w:rPr>
          <w:rFonts w:eastAsia="Times New Roman"/>
          <w:noProof/>
          <w:lang w:eastAsia="en-US"/>
        </w:rPr>
        <w:t>оку</w:t>
      </w:r>
      <w:r w:rsidR="00F36A26" w:rsidRPr="007576B5">
        <w:rPr>
          <w:rFonts w:eastAsia="Times New Roman"/>
          <w:noProof/>
          <w:lang w:eastAsia="en-US"/>
        </w:rPr>
        <w:t xml:space="preserve"> (включно)</w:t>
      </w:r>
      <w:r w:rsidR="00841781" w:rsidRPr="007576B5">
        <w:rPr>
          <w:rFonts w:eastAsia="Times New Roman"/>
          <w:noProof/>
          <w:lang w:eastAsia="en-US"/>
        </w:rPr>
        <w:t>.</w:t>
      </w:r>
    </w:p>
    <w:p w:rsidR="006A265B" w:rsidRPr="007576B5" w:rsidRDefault="006A265B" w:rsidP="006A265B">
      <w:pPr>
        <w:spacing w:after="0"/>
        <w:ind w:firstLine="567"/>
        <w:rPr>
          <w:rFonts w:eastAsia="Times New Roman"/>
          <w:noProof/>
          <w:lang w:eastAsia="en-US"/>
        </w:rPr>
      </w:pPr>
      <w:r w:rsidRPr="007576B5">
        <w:rPr>
          <w:rFonts w:eastAsia="Times New Roman"/>
          <w:noProof/>
          <w:lang w:eastAsia="en-US"/>
        </w:rPr>
        <w:t>Термін аудиторської перевірки за Договором є датою, на яку Виконавець має завершити всі аудиторські процедури</w:t>
      </w:r>
      <w:r w:rsidR="003152B5" w:rsidRPr="007576B5">
        <w:rPr>
          <w:rFonts w:eastAsia="Times New Roman"/>
          <w:noProof/>
          <w:lang w:eastAsia="en-US"/>
        </w:rPr>
        <w:t>.</w:t>
      </w:r>
    </w:p>
    <w:p w:rsidR="00E939F8" w:rsidRPr="0078340F" w:rsidRDefault="006A265B" w:rsidP="00760E21">
      <w:pPr>
        <w:spacing w:after="0"/>
        <w:ind w:firstLine="567"/>
        <w:rPr>
          <w:rFonts w:eastAsia="Times New Roman"/>
          <w:noProof/>
          <w:lang w:eastAsia="en-US"/>
        </w:rPr>
      </w:pPr>
      <w:r w:rsidRPr="007576B5">
        <w:rPr>
          <w:rFonts w:eastAsia="Times New Roman"/>
          <w:noProof/>
          <w:lang w:eastAsia="en-US"/>
        </w:rPr>
        <w:t>5.2. Виконавець на підставі МСА самостійно визначає характер, час</w:t>
      </w:r>
      <w:r w:rsidRPr="0078340F">
        <w:rPr>
          <w:rFonts w:eastAsia="Times New Roman"/>
          <w:noProof/>
          <w:lang w:eastAsia="en-US"/>
        </w:rPr>
        <w:t xml:space="preserve"> та обсяг аудиторських процедур з метою отримання достатніх та прийнятних аудиторських доказів. Етапи аудиторської перевірки, кількісний склад групи з виконанння завдання з аудиту погоджується Сторонами та зазначається у Графіку аудиторської перевіки (Додаток 1), який є невід’ємною частиною Договору.</w:t>
      </w:r>
    </w:p>
    <w:p w:rsidR="00E939F8" w:rsidRPr="0078340F" w:rsidRDefault="006A265B" w:rsidP="00760E21">
      <w:pPr>
        <w:widowControl w:val="0"/>
        <w:shd w:val="clear" w:color="auto" w:fill="FFFFFF"/>
        <w:tabs>
          <w:tab w:val="left" w:pos="567"/>
        </w:tabs>
        <w:autoSpaceDE w:val="0"/>
        <w:autoSpaceDN w:val="0"/>
        <w:adjustRightInd w:val="0"/>
        <w:spacing w:after="0"/>
        <w:ind w:firstLine="567"/>
        <w:rPr>
          <w:rFonts w:eastAsia="Times New Roman"/>
          <w:color w:val="000000"/>
          <w:lang w:eastAsia="uk-UA"/>
        </w:rPr>
      </w:pPr>
      <w:r w:rsidRPr="0078340F">
        <w:rPr>
          <w:rFonts w:eastAsia="Times New Roman"/>
          <w:color w:val="000000"/>
          <w:lang w:eastAsia="uk-UA"/>
        </w:rPr>
        <w:t xml:space="preserve">5.3. Аудиторська перевірка буде виконана Виконавцем згідно вимог МСА, положень Договору та у відповідності до </w:t>
      </w:r>
      <w:r w:rsidRPr="0078340F">
        <w:rPr>
          <w:rFonts w:eastAsia="Times New Roman"/>
          <w:lang w:eastAsia="uk-UA"/>
        </w:rPr>
        <w:t>Графіку аудиторської перевірки (Додаток 1)</w:t>
      </w:r>
      <w:r w:rsidRPr="0078340F">
        <w:rPr>
          <w:rFonts w:eastAsia="Times New Roman"/>
          <w:color w:val="000000"/>
          <w:lang w:eastAsia="uk-UA"/>
        </w:rPr>
        <w:t>. Аудиторська перевірка буде складатися з трьох етапів: етап планування (i), етап отримання достатніх та прийнятних аудиторських доказів (ii) та завершальний етап (iii).</w:t>
      </w:r>
    </w:p>
    <w:p w:rsidR="006A265B" w:rsidRPr="0078340F" w:rsidRDefault="006A265B">
      <w:pPr>
        <w:widowControl w:val="0"/>
        <w:shd w:val="clear" w:color="auto" w:fill="FFFFFF"/>
        <w:tabs>
          <w:tab w:val="left" w:pos="567"/>
        </w:tabs>
        <w:autoSpaceDE w:val="0"/>
        <w:autoSpaceDN w:val="0"/>
        <w:adjustRightInd w:val="0"/>
        <w:spacing w:after="0"/>
        <w:ind w:firstLine="567"/>
        <w:rPr>
          <w:rFonts w:eastAsia="Times New Roman"/>
          <w:color w:val="000000"/>
          <w:lang w:eastAsia="uk-UA"/>
        </w:rPr>
      </w:pPr>
      <w:r w:rsidRPr="0078340F">
        <w:rPr>
          <w:rFonts w:eastAsia="Times New Roman"/>
          <w:color w:val="000000"/>
          <w:lang w:eastAsia="uk-UA"/>
        </w:rPr>
        <w:t xml:space="preserve">5.4. Планування аудиту буде здійснено відповідно до МСА 300 </w:t>
      </w:r>
      <w:r w:rsidR="00176FE9" w:rsidRPr="0078340F">
        <w:t>"</w:t>
      </w:r>
      <w:r w:rsidRPr="00176FE9">
        <w:rPr>
          <w:rFonts w:eastAsia="Times New Roman"/>
          <w:color w:val="000000"/>
          <w:lang w:eastAsia="uk-UA"/>
        </w:rPr>
        <w:t>Планування аудиту фінансової звітності</w:t>
      </w:r>
      <w:r w:rsidR="00176FE9" w:rsidRPr="0078340F">
        <w:t>"</w:t>
      </w:r>
      <w:r w:rsidRPr="00176FE9">
        <w:rPr>
          <w:rFonts w:eastAsia="Times New Roman"/>
          <w:color w:val="000000"/>
          <w:lang w:eastAsia="uk-UA"/>
        </w:rPr>
        <w:t xml:space="preserve"> </w:t>
      </w:r>
      <w:r w:rsidRPr="0078340F">
        <w:rPr>
          <w:rFonts w:eastAsia="Times New Roman"/>
          <w:color w:val="000000"/>
          <w:lang w:eastAsia="uk-UA"/>
        </w:rPr>
        <w:t xml:space="preserve">та передбачатиме розробку загальної стратегії аудиту і детального плану аудиту. План аудиту буде визначати характер, час і обсяг запланованих процедур оцінки ризиків згідно </w:t>
      </w:r>
      <w:r w:rsidRPr="00176FE9">
        <w:t xml:space="preserve">МСА 315 (переглянутий) </w:t>
      </w:r>
      <w:r w:rsidR="00176FE9" w:rsidRPr="0078340F">
        <w:t>"</w:t>
      </w:r>
      <w:r w:rsidRPr="00176FE9">
        <w:t>Ідентифікація та оцінювання ризиків суттєвого викривлення через розуміння суб’єкта господарювання і його середовища</w:t>
      </w:r>
      <w:r w:rsidR="00176FE9" w:rsidRPr="0078340F">
        <w:t>"</w:t>
      </w:r>
      <w:r w:rsidR="00176FE9">
        <w:rPr>
          <w:rFonts w:eastAsia="Times New Roman"/>
          <w:color w:val="000000"/>
          <w:lang w:eastAsia="uk-UA"/>
        </w:rPr>
        <w:t xml:space="preserve"> </w:t>
      </w:r>
      <w:r w:rsidRPr="0078340F">
        <w:rPr>
          <w:rFonts w:eastAsia="Times New Roman"/>
          <w:color w:val="000000"/>
          <w:lang w:eastAsia="uk-UA"/>
        </w:rPr>
        <w:t xml:space="preserve">та характер, час і обсяг запланованих подальших аудиторських процедур на рівні тверджень управлінського персоналу Замовника для кожного суттєвого класу операцій, залишків на рахунках та </w:t>
      </w:r>
      <w:proofErr w:type="spellStart"/>
      <w:r w:rsidRPr="0078340F">
        <w:rPr>
          <w:rFonts w:eastAsia="Times New Roman"/>
          <w:color w:val="000000"/>
          <w:lang w:eastAsia="uk-UA"/>
        </w:rPr>
        <w:t>розкриттів</w:t>
      </w:r>
      <w:proofErr w:type="spellEnd"/>
      <w:r w:rsidRPr="0078340F">
        <w:rPr>
          <w:rFonts w:eastAsia="Times New Roman"/>
          <w:color w:val="000000"/>
          <w:lang w:eastAsia="uk-UA"/>
        </w:rPr>
        <w:t xml:space="preserve">, як це вказано в МСА 330 </w:t>
      </w:r>
      <w:r w:rsidR="00176FE9" w:rsidRPr="0078340F">
        <w:t>"</w:t>
      </w:r>
      <w:r w:rsidRPr="00176FE9">
        <w:rPr>
          <w:rFonts w:eastAsia="Times New Roman"/>
          <w:color w:val="000000"/>
          <w:lang w:eastAsia="uk-UA"/>
        </w:rPr>
        <w:t>Дії аудитора у відповідь на оцінені ризики</w:t>
      </w:r>
      <w:r w:rsidR="00176FE9" w:rsidRPr="0078340F">
        <w:t>"</w:t>
      </w:r>
      <w:r w:rsidRPr="0078340F">
        <w:rPr>
          <w:rFonts w:eastAsia="Times New Roman"/>
          <w:i/>
          <w:color w:val="000000"/>
          <w:lang w:eastAsia="uk-UA"/>
        </w:rPr>
        <w:t>.</w:t>
      </w:r>
      <w:r w:rsidRPr="0078340F">
        <w:rPr>
          <w:rFonts w:eastAsia="Times New Roman"/>
          <w:color w:val="000000"/>
          <w:lang w:eastAsia="uk-UA"/>
        </w:rPr>
        <w:t xml:space="preserve"> </w:t>
      </w:r>
    </w:p>
    <w:p w:rsidR="006A265B" w:rsidRPr="0078340F" w:rsidRDefault="006A265B">
      <w:pPr>
        <w:widowControl w:val="0"/>
        <w:shd w:val="clear" w:color="auto" w:fill="FFFFFF"/>
        <w:tabs>
          <w:tab w:val="left" w:pos="567"/>
        </w:tabs>
        <w:autoSpaceDE w:val="0"/>
        <w:autoSpaceDN w:val="0"/>
        <w:adjustRightInd w:val="0"/>
        <w:spacing w:after="0"/>
        <w:ind w:firstLine="567"/>
        <w:rPr>
          <w:rFonts w:eastAsia="Times New Roman"/>
          <w:color w:val="000000"/>
          <w:lang w:eastAsia="uk-UA"/>
        </w:rPr>
      </w:pPr>
      <w:r w:rsidRPr="0078340F">
        <w:rPr>
          <w:rFonts w:eastAsia="Times New Roman"/>
          <w:color w:val="000000"/>
          <w:lang w:eastAsia="uk-UA"/>
        </w:rPr>
        <w:t>5.5. Під час оцінки ризиків Виконавцем буде розглянуто заходи внутрішнього контролю щодо підготовки фінансової звітності Замовника з метою розробки відповідних аудиторських процедур. За результатами цього розгляду Замовнику окремим листом буде надана інформація про суттєві недоліки внутрішнього контролю згідно МСА 265, які будуть виявлені Виконавцем під час аудиту фінансових звітів.</w:t>
      </w:r>
    </w:p>
    <w:p w:rsidR="006A265B" w:rsidRPr="0078340F" w:rsidRDefault="006A265B">
      <w:pPr>
        <w:widowControl w:val="0"/>
        <w:shd w:val="clear" w:color="auto" w:fill="FFFFFF"/>
        <w:tabs>
          <w:tab w:val="left" w:pos="567"/>
        </w:tabs>
        <w:autoSpaceDE w:val="0"/>
        <w:autoSpaceDN w:val="0"/>
        <w:adjustRightInd w:val="0"/>
        <w:spacing w:after="0"/>
        <w:ind w:firstLine="567"/>
        <w:rPr>
          <w:rFonts w:eastAsia="Times New Roman"/>
          <w:color w:val="000000"/>
          <w:lang w:eastAsia="uk-UA"/>
        </w:rPr>
      </w:pPr>
      <w:r w:rsidRPr="0078340F">
        <w:rPr>
          <w:rFonts w:eastAsia="Times New Roman"/>
          <w:color w:val="000000"/>
          <w:lang w:eastAsia="uk-UA"/>
        </w:rPr>
        <w:t xml:space="preserve">5.6. На етапі отримання аудиторських доказів Виконавцем будуть виконані процедури з одержання достатніх та прийнятних аудиторських доказів, зокрема щодо існування та стану запасів, інших матеріальних активів, процедури зовнішнього підтвердження до залишків на рахунках, аналітичні процедури. Враховуючи велику кількість первинних документів та облікових записів, Виконавцем будуть застосовуватися методи вибору елементів для тестування (вибір всіх елементів, вибір окремих елементів з генеральної сукупності, аудиторська вибірка), як це передбачено МСА 500 та МСА 530 </w:t>
      </w:r>
      <w:r w:rsidR="00BD3849" w:rsidRPr="0078340F">
        <w:t>"</w:t>
      </w:r>
      <w:r w:rsidRPr="00BD3849">
        <w:rPr>
          <w:rFonts w:eastAsia="Times New Roman"/>
          <w:color w:val="000000"/>
          <w:lang w:eastAsia="uk-UA"/>
        </w:rPr>
        <w:t>Аудиторська вибірка</w:t>
      </w:r>
      <w:r w:rsidR="00BD3849" w:rsidRPr="0078340F">
        <w:t>"</w:t>
      </w:r>
      <w:r w:rsidRPr="0078340F">
        <w:rPr>
          <w:rFonts w:eastAsia="Times New Roman"/>
          <w:color w:val="000000"/>
          <w:lang w:eastAsia="uk-UA"/>
        </w:rPr>
        <w:t xml:space="preserve">. Відповідно до вимог МСА 550 </w:t>
      </w:r>
      <w:r w:rsidR="00BD3849" w:rsidRPr="0078340F">
        <w:t>"</w:t>
      </w:r>
      <w:r w:rsidRPr="00BD3849">
        <w:rPr>
          <w:rFonts w:eastAsia="Times New Roman"/>
          <w:color w:val="000000"/>
          <w:lang w:eastAsia="uk-UA"/>
        </w:rPr>
        <w:t>Пов’язані сторони</w:t>
      </w:r>
      <w:r w:rsidR="00BD3849" w:rsidRPr="0078340F">
        <w:t>"</w:t>
      </w:r>
      <w:r w:rsidRPr="0078340F">
        <w:rPr>
          <w:rFonts w:eastAsia="Times New Roman"/>
          <w:color w:val="000000"/>
          <w:lang w:eastAsia="uk-UA"/>
        </w:rPr>
        <w:t xml:space="preserve"> Виконавець буде здійснювати процедури ідентифікації та перевірки операцій Замовника з пов’язаними сторонами, включаючи належне розкриття інформації щодо цих операцій у примітках до фінансової звітності Замовника.</w:t>
      </w:r>
    </w:p>
    <w:p w:rsidR="00E939F8" w:rsidRPr="0078340F" w:rsidRDefault="006A265B" w:rsidP="00E939F8">
      <w:pPr>
        <w:widowControl w:val="0"/>
        <w:shd w:val="clear" w:color="auto" w:fill="FFFFFF"/>
        <w:tabs>
          <w:tab w:val="left" w:pos="567"/>
        </w:tabs>
        <w:autoSpaceDE w:val="0"/>
        <w:autoSpaceDN w:val="0"/>
        <w:adjustRightInd w:val="0"/>
        <w:spacing w:after="0"/>
        <w:ind w:firstLine="567"/>
        <w:rPr>
          <w:rFonts w:eastAsia="Times New Roman"/>
          <w:color w:val="000000"/>
          <w:lang w:eastAsia="uk-UA"/>
        </w:rPr>
      </w:pPr>
      <w:r w:rsidRPr="0078340F">
        <w:rPr>
          <w:rFonts w:eastAsia="Times New Roman"/>
          <w:color w:val="000000"/>
          <w:lang w:eastAsia="uk-UA"/>
        </w:rPr>
        <w:t xml:space="preserve">5.7. За результатами етапу отримання аудиторських доказів у відповідності з МСА 450 </w:t>
      </w:r>
      <w:r w:rsidR="00BD3849" w:rsidRPr="0078340F">
        <w:t>"</w:t>
      </w:r>
      <w:r w:rsidRPr="0078340F">
        <w:rPr>
          <w:rFonts w:eastAsia="Times New Roman"/>
          <w:color w:val="000000"/>
          <w:lang w:eastAsia="uk-UA"/>
        </w:rPr>
        <w:t>Оцінювання викривлень, виявлених під час аудиту</w:t>
      </w:r>
      <w:r w:rsidR="00BD3849" w:rsidRPr="0078340F">
        <w:t>"</w:t>
      </w:r>
      <w:r w:rsidRPr="0078340F">
        <w:rPr>
          <w:rFonts w:eastAsia="Times New Roman"/>
          <w:color w:val="000000"/>
          <w:lang w:eastAsia="uk-UA"/>
        </w:rPr>
        <w:t xml:space="preserve"> Виконавцем буде підготовлено та надано письмовий звіт, в якому крім питань, повідомлення про які вимагається МСА 260 та іншими окремими МСА, увага управлінського персоналу Замовника буде звернута на недоліки і помилки у організації та веденні бухгалтерського обліку, складанні фінансової звітності, які будуть виявлені під час цього етапу аудиторської перевірки. Метою цього інформування буде спонукання управлінського персоналу Замовника до прийняття рішень для здійснення коригувань та виправлень у обліку та фінансовій звітності Замовника.</w:t>
      </w:r>
    </w:p>
    <w:p w:rsidR="00E939F8" w:rsidRPr="0078340F" w:rsidRDefault="006A265B" w:rsidP="00760E21">
      <w:pPr>
        <w:widowControl w:val="0"/>
        <w:shd w:val="clear" w:color="auto" w:fill="FFFFFF"/>
        <w:tabs>
          <w:tab w:val="left" w:pos="567"/>
        </w:tabs>
        <w:autoSpaceDE w:val="0"/>
        <w:autoSpaceDN w:val="0"/>
        <w:adjustRightInd w:val="0"/>
        <w:spacing w:after="0"/>
        <w:ind w:firstLine="567"/>
        <w:rPr>
          <w:rFonts w:eastAsia="Times New Roman"/>
          <w:color w:val="000000"/>
          <w:lang w:eastAsia="uk-UA"/>
        </w:rPr>
      </w:pPr>
      <w:r w:rsidRPr="0078340F">
        <w:rPr>
          <w:rFonts w:eastAsia="Times New Roman"/>
          <w:color w:val="000000"/>
          <w:lang w:eastAsia="uk-UA"/>
        </w:rPr>
        <w:t>Відмова управлінського персоналу Замовника від проведення коригувань та виправлень вказаних Виконавцем недоліків та помилок, в тому числі обумовлених невідповідністю облікової політики Замовника концептуальній основі фінансової звітності, необґрунтованістю облікових оцінок, буде вимагати від Виконавця модифікації аудиторського висновку.</w:t>
      </w:r>
    </w:p>
    <w:p w:rsidR="00E939F8" w:rsidRPr="0078340F" w:rsidRDefault="006A265B" w:rsidP="00E939F8">
      <w:pPr>
        <w:widowControl w:val="0"/>
        <w:shd w:val="clear" w:color="auto" w:fill="FFFFFF"/>
        <w:tabs>
          <w:tab w:val="left" w:pos="567"/>
        </w:tabs>
        <w:autoSpaceDE w:val="0"/>
        <w:autoSpaceDN w:val="0"/>
        <w:adjustRightInd w:val="0"/>
        <w:spacing w:after="0"/>
        <w:ind w:firstLine="567"/>
        <w:rPr>
          <w:rFonts w:eastAsia="Times New Roman"/>
          <w:color w:val="000000"/>
          <w:lang w:eastAsia="uk-UA"/>
        </w:rPr>
      </w:pPr>
      <w:r w:rsidRPr="0078340F">
        <w:rPr>
          <w:rFonts w:eastAsia="Times New Roman"/>
          <w:color w:val="000000"/>
          <w:lang w:eastAsia="uk-UA"/>
        </w:rPr>
        <w:t xml:space="preserve">5.8. На завершальному етапі аудиторської перевірки відповідно до вимог МСА 560 </w:t>
      </w:r>
      <w:r w:rsidR="00BD3849" w:rsidRPr="0078340F">
        <w:t>"</w:t>
      </w:r>
      <w:r w:rsidRPr="0078340F">
        <w:rPr>
          <w:rFonts w:eastAsia="Times New Roman"/>
          <w:color w:val="000000"/>
          <w:lang w:eastAsia="uk-UA"/>
        </w:rPr>
        <w:t>Події після звітного періоду</w:t>
      </w:r>
      <w:r w:rsidR="00BD3849" w:rsidRPr="0078340F">
        <w:t>"</w:t>
      </w:r>
      <w:r w:rsidR="00BD3849">
        <w:rPr>
          <w:rFonts w:eastAsia="Times New Roman"/>
          <w:color w:val="000000"/>
          <w:lang w:eastAsia="uk-UA"/>
        </w:rPr>
        <w:t xml:space="preserve"> </w:t>
      </w:r>
      <w:r w:rsidRPr="0078340F">
        <w:rPr>
          <w:rFonts w:eastAsia="Times New Roman"/>
          <w:color w:val="000000"/>
          <w:lang w:eastAsia="uk-UA"/>
        </w:rPr>
        <w:t xml:space="preserve">Виконавцем додатково будуть виконані аудиторські процедури для отримання доказів щодо врахування Замовником подій після дати балансу, які можуть потребувати коригування фінансової звітності або розкриття інформації. На цьому етапі перевірки згідно МСА 570 (переглянутий) </w:t>
      </w:r>
      <w:r w:rsidR="00BD3849" w:rsidRPr="0078340F">
        <w:t>"</w:t>
      </w:r>
      <w:r w:rsidRPr="0078340F">
        <w:rPr>
          <w:rFonts w:eastAsia="Times New Roman"/>
          <w:color w:val="000000"/>
          <w:lang w:eastAsia="uk-UA"/>
        </w:rPr>
        <w:t>Безперервність діяльності</w:t>
      </w:r>
      <w:r w:rsidR="00BD3849" w:rsidRPr="0078340F">
        <w:t>"</w:t>
      </w:r>
      <w:r w:rsidRPr="0078340F">
        <w:rPr>
          <w:rFonts w:eastAsia="Times New Roman"/>
          <w:color w:val="000000"/>
          <w:lang w:eastAsia="uk-UA"/>
        </w:rPr>
        <w:t xml:space="preserve"> Виконавцем будуть виконані аудиторські процедури для отримання доказів щодо обґрунтованості оцінки управлінським персоналом Замовника припущення про безперервність діяльності Замовника.</w:t>
      </w:r>
    </w:p>
    <w:p w:rsidR="00E939F8" w:rsidRPr="0078340F" w:rsidRDefault="006A265B" w:rsidP="00760E21">
      <w:pPr>
        <w:widowControl w:val="0"/>
        <w:shd w:val="clear" w:color="auto" w:fill="FFFFFF"/>
        <w:tabs>
          <w:tab w:val="left" w:pos="567"/>
        </w:tabs>
        <w:autoSpaceDE w:val="0"/>
        <w:autoSpaceDN w:val="0"/>
        <w:adjustRightInd w:val="0"/>
        <w:spacing w:after="0"/>
        <w:ind w:firstLine="567"/>
        <w:rPr>
          <w:rFonts w:eastAsia="Times New Roman"/>
          <w:color w:val="000000"/>
          <w:lang w:eastAsia="uk-UA"/>
        </w:rPr>
      </w:pPr>
      <w:r w:rsidRPr="0078340F">
        <w:rPr>
          <w:rFonts w:eastAsia="Times New Roman"/>
          <w:color w:val="000000"/>
          <w:lang w:eastAsia="uk-UA"/>
        </w:rPr>
        <w:lastRenderedPageBreak/>
        <w:t>На завершальному етапі аудиторської перевірки Виконавцем буде здійснено загальний аналітичний огляд фінансової звітності Замовника з метою отримання доказів щодо здійснення коригувань та виправлень керівництвом Замовника недоліків та помилок у його фінансовій звітності, про які йому було повідомлено Виконавцем згідно п. 5.7</w:t>
      </w:r>
      <w:r w:rsidR="00BD3849">
        <w:rPr>
          <w:rFonts w:eastAsia="Times New Roman"/>
          <w:color w:val="000000"/>
          <w:lang w:eastAsia="uk-UA"/>
        </w:rPr>
        <w:t>.</w:t>
      </w:r>
      <w:r w:rsidRPr="0078340F">
        <w:rPr>
          <w:rFonts w:eastAsia="Times New Roman"/>
          <w:color w:val="000000"/>
          <w:lang w:eastAsia="uk-UA"/>
        </w:rPr>
        <w:t xml:space="preserve"> Договору. На цьому етапі перевірки у відповідності з МСА 580 </w:t>
      </w:r>
      <w:r w:rsidR="00BD3849" w:rsidRPr="0078340F">
        <w:t>"</w:t>
      </w:r>
      <w:r w:rsidRPr="00BD3849">
        <w:rPr>
          <w:rFonts w:eastAsia="Times New Roman"/>
          <w:color w:val="000000"/>
          <w:lang w:eastAsia="uk-UA"/>
        </w:rPr>
        <w:t>Письмові запевнення</w:t>
      </w:r>
      <w:r w:rsidR="00BD3849" w:rsidRPr="0078340F">
        <w:t>"</w:t>
      </w:r>
      <w:r w:rsidRPr="0078340F">
        <w:rPr>
          <w:rFonts w:eastAsia="Times New Roman"/>
          <w:color w:val="000000"/>
          <w:lang w:eastAsia="uk-UA"/>
        </w:rPr>
        <w:t xml:space="preserve"> Виконавець повинен отримати письмові запевнення управлінського персоналу (у формі листа-запевнення) Замовника з питань, що є суттєвими для фінансових звітів, зокрема, запевнення щодо визнання управлінським персоналом Замовника своєї відповідальності за складання фінансової звітності відповідно до застосовної концептуальної основи фінансової звітності, запевнення щодо того, що всі операції були зареєстровані та відображені у фінансовій звітності. Відмова управлінського персоналу Замовника від надання вказаних письмових запевнень буде підставою для Виконавця модифікувати аудиторський висновок.</w:t>
      </w:r>
    </w:p>
    <w:p w:rsidR="00E939F8" w:rsidRPr="0078340F" w:rsidRDefault="006A265B" w:rsidP="00E939F8">
      <w:pPr>
        <w:widowControl w:val="0"/>
        <w:shd w:val="clear" w:color="auto" w:fill="FFFFFF"/>
        <w:tabs>
          <w:tab w:val="left" w:pos="567"/>
        </w:tabs>
        <w:autoSpaceDE w:val="0"/>
        <w:autoSpaceDN w:val="0"/>
        <w:adjustRightInd w:val="0"/>
        <w:spacing w:after="0"/>
        <w:ind w:firstLine="567"/>
        <w:rPr>
          <w:rFonts w:eastAsia="Times New Roman"/>
          <w:i/>
          <w:color w:val="000000"/>
          <w:lang w:eastAsia="uk-UA"/>
        </w:rPr>
      </w:pPr>
      <w:r w:rsidRPr="0078340F">
        <w:rPr>
          <w:rFonts w:eastAsia="Times New Roman"/>
          <w:color w:val="000000"/>
          <w:lang w:eastAsia="uk-UA"/>
        </w:rPr>
        <w:t xml:space="preserve">5.9. До підготовки проекту аудиторського звіту Виконавець повинен оцінити достатність та прийнятність (доречність та достовірність) отриманих аудиторських доказів. У випадку їх недостатності та відмови Замовника збільшити обсяг аудиторської перевірки, що є ознакою обмеження обсягу роботи аудитора, Виконавець має право модифікувати аудиторський висновок згідно МСА 705 (переглянутий) </w:t>
      </w:r>
      <w:r w:rsidR="004C6E72" w:rsidRPr="0078340F">
        <w:t>"</w:t>
      </w:r>
      <w:r w:rsidRPr="0078340F">
        <w:rPr>
          <w:rFonts w:eastAsia="Times New Roman"/>
          <w:color w:val="000000"/>
          <w:lang w:eastAsia="uk-UA"/>
        </w:rPr>
        <w:t>Модифікації думки у звіті незалежного аудитора</w:t>
      </w:r>
      <w:r w:rsidR="004C6E72" w:rsidRPr="0078340F">
        <w:t>"</w:t>
      </w:r>
      <w:r w:rsidRPr="0078340F">
        <w:rPr>
          <w:rFonts w:eastAsia="Times New Roman"/>
          <w:i/>
          <w:color w:val="000000"/>
          <w:lang w:eastAsia="uk-UA"/>
        </w:rPr>
        <w:t>.</w:t>
      </w:r>
    </w:p>
    <w:p w:rsidR="00E939F8" w:rsidRPr="0078340F" w:rsidRDefault="006A265B" w:rsidP="004C6E72">
      <w:pPr>
        <w:widowControl w:val="0"/>
        <w:shd w:val="clear" w:color="auto" w:fill="FFFFFF"/>
        <w:tabs>
          <w:tab w:val="left" w:pos="567"/>
        </w:tabs>
        <w:autoSpaceDE w:val="0"/>
        <w:autoSpaceDN w:val="0"/>
        <w:adjustRightInd w:val="0"/>
        <w:spacing w:after="0"/>
        <w:ind w:firstLine="567"/>
        <w:rPr>
          <w:rFonts w:eastAsia="Times New Roman"/>
          <w:color w:val="000000"/>
          <w:lang w:eastAsia="uk-UA"/>
        </w:rPr>
      </w:pPr>
      <w:r w:rsidRPr="0078340F">
        <w:rPr>
          <w:rFonts w:eastAsia="Times New Roman"/>
          <w:color w:val="000000"/>
          <w:lang w:eastAsia="uk-UA"/>
        </w:rPr>
        <w:t>Наприкінці аудиту за результатами узагальнення результатів аудиторської перевірки Виконавець повинен підготувати проект звіту незалежного аудитора згідно п.</w:t>
      </w:r>
      <w:r w:rsidR="00841781" w:rsidRPr="0078340F">
        <w:rPr>
          <w:rFonts w:eastAsia="Times New Roman"/>
          <w:color w:val="000000"/>
          <w:lang w:eastAsia="uk-UA"/>
        </w:rPr>
        <w:t xml:space="preserve"> </w:t>
      </w:r>
      <w:r w:rsidRPr="0078340F">
        <w:rPr>
          <w:rFonts w:eastAsia="Times New Roman"/>
          <w:color w:val="000000"/>
          <w:lang w:eastAsia="uk-UA"/>
        </w:rPr>
        <w:t>2.3</w:t>
      </w:r>
      <w:r w:rsidR="004C6E72">
        <w:rPr>
          <w:rFonts w:eastAsia="Times New Roman"/>
          <w:color w:val="000000"/>
          <w:lang w:eastAsia="uk-UA"/>
        </w:rPr>
        <w:t>.</w:t>
      </w:r>
      <w:r w:rsidRPr="0078340F">
        <w:rPr>
          <w:rFonts w:eastAsia="Times New Roman"/>
          <w:color w:val="000000"/>
          <w:lang w:eastAsia="uk-UA"/>
        </w:rPr>
        <w:t xml:space="preserve"> Договору та надати цей проект Замовнику не пізніше 5 (п’яти) календарних днів до настання дати, зазначено</w:t>
      </w:r>
      <w:r w:rsidR="003152B5" w:rsidRPr="0078340F">
        <w:rPr>
          <w:rFonts w:eastAsia="Times New Roman"/>
          <w:color w:val="000000"/>
          <w:lang w:eastAsia="uk-UA"/>
        </w:rPr>
        <w:t>ї</w:t>
      </w:r>
      <w:r w:rsidRPr="0078340F">
        <w:rPr>
          <w:rFonts w:eastAsia="Times New Roman"/>
          <w:color w:val="000000"/>
          <w:lang w:eastAsia="uk-UA"/>
        </w:rPr>
        <w:t xml:space="preserve"> у п. 5.1</w:t>
      </w:r>
      <w:r w:rsidR="004C6E72">
        <w:rPr>
          <w:rFonts w:eastAsia="Times New Roman"/>
          <w:color w:val="000000"/>
          <w:lang w:eastAsia="uk-UA"/>
        </w:rPr>
        <w:t>.</w:t>
      </w:r>
      <w:r w:rsidRPr="0078340F">
        <w:rPr>
          <w:rFonts w:eastAsia="Times New Roman"/>
          <w:color w:val="000000"/>
          <w:lang w:eastAsia="uk-UA"/>
        </w:rPr>
        <w:t xml:space="preserve"> Договору. Надання проекту звіту незалежного аудитора Замовнику може супроводжуватися листом Виконавця. На письмову вимогу Замовника, яку Виконавець має отримати не пізніше 3 (трьох) календарних днів до настання дати, зазначено</w:t>
      </w:r>
      <w:r w:rsidR="003152B5" w:rsidRPr="0078340F">
        <w:rPr>
          <w:rFonts w:eastAsia="Times New Roman"/>
          <w:color w:val="000000"/>
          <w:lang w:eastAsia="uk-UA"/>
        </w:rPr>
        <w:t>ї</w:t>
      </w:r>
      <w:r w:rsidRPr="0078340F">
        <w:rPr>
          <w:rFonts w:eastAsia="Times New Roman"/>
          <w:color w:val="000000"/>
          <w:lang w:eastAsia="uk-UA"/>
        </w:rPr>
        <w:t xml:space="preserve"> у п. 5.1</w:t>
      </w:r>
      <w:r w:rsidR="004C6E72">
        <w:rPr>
          <w:rFonts w:eastAsia="Times New Roman"/>
          <w:color w:val="000000"/>
          <w:lang w:eastAsia="uk-UA"/>
        </w:rPr>
        <w:t>.</w:t>
      </w:r>
      <w:r w:rsidRPr="0078340F">
        <w:rPr>
          <w:rFonts w:eastAsia="Times New Roman"/>
          <w:color w:val="000000"/>
          <w:lang w:eastAsia="uk-UA"/>
        </w:rPr>
        <w:t xml:space="preserve"> Договору, може бути проведено спільне обговорення проекту аудиторського звіту з метою отримання більш чітко</w:t>
      </w:r>
      <w:r w:rsidR="003152B5" w:rsidRPr="0078340F">
        <w:rPr>
          <w:rFonts w:eastAsia="Times New Roman"/>
          <w:color w:val="000000"/>
          <w:lang w:eastAsia="uk-UA"/>
        </w:rPr>
        <w:t>го</w:t>
      </w:r>
      <w:r w:rsidRPr="0078340F">
        <w:rPr>
          <w:rFonts w:eastAsia="Times New Roman"/>
          <w:color w:val="000000"/>
          <w:lang w:eastAsia="uk-UA"/>
        </w:rPr>
        <w:t xml:space="preserve"> розуміння його змісту управлінським персоналом Замовника. </w:t>
      </w:r>
    </w:p>
    <w:p w:rsidR="00E939F8" w:rsidRPr="007576B5" w:rsidRDefault="006A265B" w:rsidP="004C6E72">
      <w:pPr>
        <w:widowControl w:val="0"/>
        <w:shd w:val="clear" w:color="auto" w:fill="FFFFFF"/>
        <w:tabs>
          <w:tab w:val="left" w:pos="567"/>
        </w:tabs>
        <w:autoSpaceDE w:val="0"/>
        <w:autoSpaceDN w:val="0"/>
        <w:adjustRightInd w:val="0"/>
        <w:spacing w:after="0"/>
        <w:ind w:firstLine="567"/>
        <w:rPr>
          <w:rFonts w:eastAsia="Times New Roman"/>
          <w:color w:val="000000"/>
          <w:lang w:eastAsia="uk-UA"/>
        </w:rPr>
      </w:pPr>
      <w:r w:rsidRPr="0078340F">
        <w:rPr>
          <w:rFonts w:eastAsia="Times New Roman"/>
          <w:color w:val="000000"/>
          <w:lang w:eastAsia="uk-UA"/>
        </w:rPr>
        <w:t xml:space="preserve">5.10. Виконавець повинен впродовж 5 (п’яти) календарних наступних днів з дати передачі Замовнику проекту аудиторського звіту підготувати остаточний варіант аудиторського звіту. Відсутність чи наявність зауважень Замовника щодо змісту аудиторського звіту не є підставою для затримки підготовки остаточного варіанту аудиторського звіту. При підготовці остаточного варіанту аудиторського звіту Виконавець може, проте не зобов’язаний, врахувати зауваження Замовника щодо поліпшення зрозумілості формулювань у аудиторському звіті, але це не стосується </w:t>
      </w:r>
      <w:r w:rsidRPr="007576B5">
        <w:rPr>
          <w:rFonts w:eastAsia="Times New Roman"/>
          <w:color w:val="000000"/>
          <w:lang w:eastAsia="uk-UA"/>
        </w:rPr>
        <w:t>можливої незгоди управлінського персоналу Замовника з думкою аудитора щодо фінансової звітності.</w:t>
      </w:r>
    </w:p>
    <w:p w:rsidR="006A265B" w:rsidRPr="007576B5" w:rsidRDefault="006A265B" w:rsidP="004C6E72">
      <w:pPr>
        <w:widowControl w:val="0"/>
        <w:shd w:val="clear" w:color="auto" w:fill="FFFFFF"/>
        <w:tabs>
          <w:tab w:val="left" w:pos="567"/>
        </w:tabs>
        <w:autoSpaceDE w:val="0"/>
        <w:autoSpaceDN w:val="0"/>
        <w:adjustRightInd w:val="0"/>
        <w:spacing w:after="0"/>
        <w:ind w:firstLine="567"/>
        <w:rPr>
          <w:rFonts w:eastAsia="Times New Roman"/>
          <w:color w:val="000000"/>
          <w:lang w:eastAsia="uk-UA"/>
        </w:rPr>
      </w:pPr>
      <w:r w:rsidRPr="007576B5">
        <w:rPr>
          <w:rFonts w:eastAsia="Times New Roman"/>
          <w:color w:val="000000"/>
          <w:lang w:eastAsia="uk-UA"/>
        </w:rPr>
        <w:t>5.11. На дату, зазначену у п. 5.1</w:t>
      </w:r>
      <w:r w:rsidR="004C6E72" w:rsidRPr="007576B5">
        <w:rPr>
          <w:rFonts w:eastAsia="Times New Roman"/>
          <w:color w:val="000000"/>
          <w:lang w:eastAsia="uk-UA"/>
        </w:rPr>
        <w:t>.</w:t>
      </w:r>
      <w:r w:rsidRPr="007576B5">
        <w:rPr>
          <w:rFonts w:eastAsia="Times New Roman"/>
          <w:color w:val="000000"/>
          <w:lang w:eastAsia="uk-UA"/>
        </w:rPr>
        <w:t xml:space="preserve"> Договору, </w:t>
      </w:r>
      <w:r w:rsidRPr="00ED072E">
        <w:rPr>
          <w:rFonts w:eastAsia="Times New Roman"/>
          <w:color w:val="000000"/>
          <w:lang w:eastAsia="uk-UA"/>
        </w:rPr>
        <w:t>Виконавець складає та надає (направляє) Замовнику підписаний остаточний варіант аудиторськ</w:t>
      </w:r>
      <w:r w:rsidR="00A87786" w:rsidRPr="00ED072E">
        <w:rPr>
          <w:rFonts w:eastAsia="Times New Roman"/>
          <w:color w:val="000000"/>
          <w:lang w:eastAsia="uk-UA"/>
        </w:rPr>
        <w:t>их</w:t>
      </w:r>
      <w:r w:rsidRPr="00ED072E">
        <w:rPr>
          <w:rFonts w:eastAsia="Times New Roman"/>
          <w:color w:val="000000"/>
          <w:lang w:eastAsia="uk-UA"/>
        </w:rPr>
        <w:t xml:space="preserve"> звіт</w:t>
      </w:r>
      <w:r w:rsidR="00A87786" w:rsidRPr="00ED072E">
        <w:rPr>
          <w:rFonts w:eastAsia="Times New Roman"/>
          <w:color w:val="000000"/>
          <w:lang w:eastAsia="uk-UA"/>
        </w:rPr>
        <w:t>ів</w:t>
      </w:r>
      <w:r w:rsidR="00EA1826" w:rsidRPr="00ED072E">
        <w:rPr>
          <w:rFonts w:eastAsia="Times New Roman"/>
          <w:color w:val="000000"/>
          <w:lang w:eastAsia="uk-UA"/>
        </w:rPr>
        <w:t>, щодо фінансової звітності</w:t>
      </w:r>
      <w:r w:rsidRPr="00ED072E">
        <w:rPr>
          <w:rFonts w:eastAsia="Times New Roman"/>
          <w:color w:val="000000"/>
          <w:lang w:eastAsia="uk-UA"/>
        </w:rPr>
        <w:t xml:space="preserve"> в 3 (трьох) примірниках</w:t>
      </w:r>
      <w:r w:rsidR="00EA1826" w:rsidRPr="00ED072E">
        <w:rPr>
          <w:rFonts w:eastAsia="Times New Roman"/>
          <w:color w:val="000000"/>
          <w:lang w:eastAsia="uk-UA"/>
        </w:rPr>
        <w:t xml:space="preserve">, </w:t>
      </w:r>
      <w:r w:rsidR="00A87786" w:rsidRPr="00ED072E">
        <w:t>звіт з надання впевненості щодо інформації, зазначеної у Звіті про корпоративне управління за 2021 рік</w:t>
      </w:r>
      <w:r w:rsidR="00AB3A26" w:rsidRPr="00ED072E">
        <w:t xml:space="preserve"> </w:t>
      </w:r>
      <w:r w:rsidR="00782D46" w:rsidRPr="00ED072E">
        <w:t>(який є невід’ємною частиною звіту з надання впевненості)</w:t>
      </w:r>
      <w:r w:rsidR="00FC7CED" w:rsidRPr="00ED072E">
        <w:t xml:space="preserve"> </w:t>
      </w:r>
      <w:r w:rsidR="00AB3A26" w:rsidRPr="00ED072E">
        <w:t>в</w:t>
      </w:r>
      <w:r w:rsidR="004B63B2" w:rsidRPr="00ED072E">
        <w:t xml:space="preserve"> 2 (двох)</w:t>
      </w:r>
      <w:r w:rsidR="00AB3A26" w:rsidRPr="00ED072E">
        <w:t xml:space="preserve"> примірниках</w:t>
      </w:r>
      <w:r w:rsidR="00FC7CED" w:rsidRPr="00ED072E">
        <w:t>, додатковий звіт для аудиторського комітету Замовника</w:t>
      </w:r>
      <w:r w:rsidR="00D83DD2" w:rsidRPr="00ED072E">
        <w:t xml:space="preserve"> </w:t>
      </w:r>
      <w:r w:rsidR="0073511D" w:rsidRPr="00ED072E">
        <w:t>в 2 (двох) примірниках</w:t>
      </w:r>
      <w:r w:rsidR="004B63B2" w:rsidRPr="00ED072E">
        <w:t xml:space="preserve"> </w:t>
      </w:r>
      <w:r w:rsidRPr="00ED072E">
        <w:rPr>
          <w:rFonts w:eastAsia="Times New Roman"/>
          <w:color w:val="000000"/>
          <w:lang w:eastAsia="uk-UA"/>
        </w:rPr>
        <w:t>та Акт приймання-передачі результатів аудиту в 2 (двох) примірниках.</w:t>
      </w:r>
      <w:r w:rsidRPr="007576B5">
        <w:rPr>
          <w:rFonts w:eastAsia="Times New Roman"/>
          <w:color w:val="000000"/>
          <w:lang w:eastAsia="uk-UA"/>
        </w:rPr>
        <w:t xml:space="preserve"> Виконавець, має право на власний розсуд, проте не зобов’язаний, долучити до вказаних вище в цьому пункті Договору документів листи, письмові звіти, що надавалися протягом аудиторської перевірки, або додати узагальнюючий звіт, що стосується результатів аудиту.</w:t>
      </w:r>
    </w:p>
    <w:p w:rsidR="006A265B" w:rsidRPr="0078340F" w:rsidRDefault="006A265B" w:rsidP="004C6E72">
      <w:pPr>
        <w:widowControl w:val="0"/>
        <w:shd w:val="clear" w:color="auto" w:fill="FFFFFF"/>
        <w:tabs>
          <w:tab w:val="left" w:pos="567"/>
        </w:tabs>
        <w:autoSpaceDE w:val="0"/>
        <w:autoSpaceDN w:val="0"/>
        <w:adjustRightInd w:val="0"/>
        <w:spacing w:after="0"/>
        <w:ind w:firstLine="567"/>
        <w:rPr>
          <w:rFonts w:eastAsia="Times New Roman"/>
          <w:lang w:eastAsia="uk-UA"/>
        </w:rPr>
      </w:pPr>
      <w:r w:rsidRPr="007576B5">
        <w:rPr>
          <w:rFonts w:eastAsia="Times New Roman"/>
          <w:color w:val="000000"/>
          <w:lang w:eastAsia="uk-UA"/>
        </w:rPr>
        <w:t xml:space="preserve">5.12. </w:t>
      </w:r>
      <w:r w:rsidRPr="00ED072E">
        <w:rPr>
          <w:rFonts w:eastAsia="Times New Roman"/>
          <w:color w:val="000000"/>
          <w:lang w:eastAsia="uk-UA"/>
        </w:rPr>
        <w:t>Замовник зобов’язаний впродовж 7 (семи) календарних днів з дати передачі йому аудиторськ</w:t>
      </w:r>
      <w:r w:rsidR="007B369A" w:rsidRPr="00ED072E">
        <w:rPr>
          <w:rFonts w:eastAsia="Times New Roman"/>
          <w:color w:val="000000"/>
          <w:lang w:eastAsia="uk-UA"/>
        </w:rPr>
        <w:t xml:space="preserve">их </w:t>
      </w:r>
      <w:r w:rsidRPr="00ED072E">
        <w:rPr>
          <w:rFonts w:eastAsia="Times New Roman"/>
          <w:color w:val="000000"/>
          <w:lang w:eastAsia="uk-UA"/>
        </w:rPr>
        <w:t>звіт</w:t>
      </w:r>
      <w:r w:rsidR="007B369A" w:rsidRPr="00ED072E">
        <w:rPr>
          <w:rFonts w:eastAsia="Times New Roman"/>
          <w:color w:val="000000"/>
          <w:lang w:eastAsia="uk-UA"/>
        </w:rPr>
        <w:t xml:space="preserve">ів </w:t>
      </w:r>
      <w:r w:rsidRPr="00ED072E">
        <w:rPr>
          <w:rFonts w:eastAsia="Times New Roman"/>
          <w:color w:val="000000"/>
          <w:lang w:eastAsia="uk-UA"/>
        </w:rPr>
        <w:t>та Акту приймання-передачі результатів аудиту повернути Виконавцю підписан</w:t>
      </w:r>
      <w:r w:rsidR="00F0174F" w:rsidRPr="00ED072E">
        <w:rPr>
          <w:rFonts w:eastAsia="Times New Roman"/>
          <w:color w:val="000000"/>
          <w:lang w:eastAsia="uk-UA"/>
        </w:rPr>
        <w:t>ий</w:t>
      </w:r>
      <w:r w:rsidRPr="00ED072E">
        <w:rPr>
          <w:rFonts w:eastAsia="Times New Roman"/>
          <w:color w:val="000000"/>
          <w:lang w:eastAsia="uk-UA"/>
        </w:rPr>
        <w:t xml:space="preserve"> примірник </w:t>
      </w:r>
      <w:r w:rsidR="00F0174F" w:rsidRPr="00ED072E">
        <w:rPr>
          <w:rFonts w:eastAsia="Times New Roman"/>
          <w:color w:val="000000"/>
          <w:lang w:eastAsia="uk-UA"/>
        </w:rPr>
        <w:t>Акту приймання-передачі результатів аудиту</w:t>
      </w:r>
      <w:r w:rsidRPr="007576B5">
        <w:rPr>
          <w:rFonts w:eastAsia="Times New Roman"/>
          <w:color w:val="000000"/>
          <w:lang w:eastAsia="uk-UA"/>
        </w:rPr>
        <w:t>. Незгода управлінського персоналу Замовника з думкою аудитора щодо фінансової звітності не є</w:t>
      </w:r>
      <w:r w:rsidRPr="007B369A">
        <w:rPr>
          <w:rFonts w:eastAsia="Times New Roman"/>
          <w:color w:val="000000"/>
          <w:lang w:eastAsia="uk-UA"/>
        </w:rPr>
        <w:t xml:space="preserve"> підставою для відмови від підписання відповідною повноважною особою Замовника Акту приймання</w:t>
      </w:r>
      <w:r w:rsidRPr="0078340F">
        <w:rPr>
          <w:rFonts w:eastAsia="Times New Roman"/>
          <w:color w:val="000000"/>
          <w:lang w:eastAsia="uk-UA"/>
        </w:rPr>
        <w:t xml:space="preserve">-передачі результатів аудиту. </w:t>
      </w:r>
      <w:r w:rsidRPr="0078340F">
        <w:rPr>
          <w:rFonts w:eastAsia="Times New Roman"/>
          <w:color w:val="000000"/>
          <w:spacing w:val="-5"/>
          <w:lang w:eastAsia="uk-UA"/>
        </w:rPr>
        <w:t xml:space="preserve">У випадку ненадходження до Виконавця підписаного з боку Замовника Акту приймання-передачі результатів аудиту після закінчення 7 (семи) календарних днів після направлення Виконавцем Замовникові проекту </w:t>
      </w:r>
      <w:proofErr w:type="spellStart"/>
      <w:r w:rsidRPr="0078340F">
        <w:rPr>
          <w:rFonts w:eastAsia="Times New Roman"/>
          <w:color w:val="000000"/>
          <w:spacing w:val="-5"/>
          <w:lang w:eastAsia="uk-UA"/>
        </w:rPr>
        <w:t>Акта</w:t>
      </w:r>
      <w:proofErr w:type="spellEnd"/>
      <w:r w:rsidRPr="0078340F">
        <w:rPr>
          <w:rFonts w:eastAsia="Times New Roman"/>
          <w:color w:val="000000"/>
          <w:spacing w:val="-5"/>
          <w:lang w:eastAsia="uk-UA"/>
        </w:rPr>
        <w:t xml:space="preserve"> приймання-передачі результатів аудиту, або ненадходження у такий же строк до Виконавця мотивованих зауважень</w:t>
      </w:r>
      <w:r w:rsidRPr="0078340F">
        <w:rPr>
          <w:rFonts w:eastAsia="Times New Roman"/>
          <w:color w:val="000000"/>
          <w:spacing w:val="-5"/>
          <w:lang w:val="ru-RU" w:eastAsia="uk-UA"/>
        </w:rPr>
        <w:t>/</w:t>
      </w:r>
      <w:r w:rsidRPr="0078340F">
        <w:rPr>
          <w:rFonts w:eastAsia="Times New Roman"/>
          <w:color w:val="000000"/>
          <w:spacing w:val="-5"/>
          <w:lang w:eastAsia="uk-UA"/>
        </w:rPr>
        <w:t>заперечень від прийняття результатів аудиту, результати аудиту вважають такими що відповідають умовам Договору, є прийнятими Замовником без зауважень та такими, що підлягають негайній оплаті.</w:t>
      </w:r>
    </w:p>
    <w:p w:rsidR="00E939F8" w:rsidRPr="0078340F" w:rsidRDefault="006A265B" w:rsidP="004C6E72">
      <w:pPr>
        <w:widowControl w:val="0"/>
        <w:shd w:val="clear" w:color="auto" w:fill="FFFFFF"/>
        <w:tabs>
          <w:tab w:val="left" w:pos="567"/>
        </w:tabs>
        <w:autoSpaceDE w:val="0"/>
        <w:autoSpaceDN w:val="0"/>
        <w:adjustRightInd w:val="0"/>
        <w:spacing w:after="0"/>
        <w:ind w:firstLine="567"/>
        <w:rPr>
          <w:rFonts w:eastAsia="Times New Roman"/>
          <w:lang w:eastAsia="uk-UA"/>
        </w:rPr>
      </w:pPr>
      <w:r w:rsidRPr="0078340F">
        <w:rPr>
          <w:rFonts w:eastAsia="Times New Roman"/>
          <w:lang w:eastAsia="uk-UA"/>
        </w:rPr>
        <w:t xml:space="preserve">5.13. Оприлюднення аудиторського </w:t>
      </w:r>
      <w:r w:rsidRPr="0078340F">
        <w:rPr>
          <w:rFonts w:eastAsia="Times New Roman"/>
          <w:color w:val="000000"/>
          <w:lang w:eastAsia="uk-UA"/>
        </w:rPr>
        <w:t xml:space="preserve">звіту </w:t>
      </w:r>
      <w:r w:rsidRPr="0078340F">
        <w:rPr>
          <w:rFonts w:eastAsia="Times New Roman"/>
          <w:lang w:eastAsia="uk-UA"/>
        </w:rPr>
        <w:t xml:space="preserve">або передача його третім особам здійснюється Замовником самостійно та за його кошти відповідно до вимог законодавства з врахуванням </w:t>
      </w:r>
      <w:r w:rsidRPr="0078340F">
        <w:rPr>
          <w:rFonts w:eastAsia="Times New Roman"/>
          <w:lang w:eastAsia="uk-UA"/>
        </w:rPr>
        <w:lastRenderedPageBreak/>
        <w:t xml:space="preserve">адресатів, що зазначені в самому аудиторському звіті. У разі, якщо текст </w:t>
      </w:r>
      <w:r w:rsidRPr="0078340F">
        <w:rPr>
          <w:rFonts w:eastAsia="Times New Roman"/>
          <w:color w:val="000000"/>
          <w:lang w:eastAsia="uk-UA"/>
        </w:rPr>
        <w:t xml:space="preserve">аудиторського звіту </w:t>
      </w:r>
      <w:r w:rsidRPr="0078340F">
        <w:rPr>
          <w:rFonts w:eastAsia="Times New Roman"/>
          <w:lang w:eastAsia="uk-UA"/>
        </w:rPr>
        <w:t xml:space="preserve">розміщується на </w:t>
      </w:r>
      <w:proofErr w:type="spellStart"/>
      <w:r w:rsidRPr="0078340F">
        <w:rPr>
          <w:rFonts w:eastAsia="Times New Roman"/>
          <w:lang w:eastAsia="uk-UA"/>
        </w:rPr>
        <w:t>web</w:t>
      </w:r>
      <w:proofErr w:type="spellEnd"/>
      <w:r w:rsidRPr="0078340F">
        <w:rPr>
          <w:rFonts w:eastAsia="Times New Roman"/>
          <w:lang w:eastAsia="uk-UA"/>
        </w:rPr>
        <w:t xml:space="preserve">-сайті Замовника чи в інших інформаційних ресурсах мережі Інтернет, публікується у періодичних виданнях чи подається в складі інших звітних документах, наприклад, в складі річного звіту емітента, Замовник зобов’язаний негайно надати (повідомити) Виконавцю копії цих джерел інформації чи посилання на них, а Виконавець зобов’язаний виконати вимоги МСА 720 (переглянутий) </w:t>
      </w:r>
      <w:r w:rsidR="004C6E72" w:rsidRPr="0078340F">
        <w:t>"</w:t>
      </w:r>
      <w:r w:rsidRPr="0078340F">
        <w:rPr>
          <w:rFonts w:eastAsia="Times New Roman"/>
          <w:lang w:eastAsia="uk-UA"/>
        </w:rPr>
        <w:t>Відповідальність аудитора щодо іншої інформації</w:t>
      </w:r>
      <w:r w:rsidR="004C6E72" w:rsidRPr="0078340F">
        <w:t>"</w:t>
      </w:r>
      <w:r w:rsidRPr="0078340F">
        <w:rPr>
          <w:rFonts w:eastAsia="Times New Roman"/>
          <w:i/>
          <w:lang w:eastAsia="uk-UA"/>
        </w:rPr>
        <w:t xml:space="preserve">, </w:t>
      </w:r>
      <w:r w:rsidRPr="0078340F">
        <w:rPr>
          <w:rFonts w:eastAsia="Times New Roman"/>
          <w:lang w:eastAsia="uk-UA"/>
        </w:rPr>
        <w:t>зокрема, переконатися у відсутності суттєвих суперечностей між наданим Замовнику аудиторським звітом та інформацією, що міститься у вказаних джерелах інформації.</w:t>
      </w:r>
    </w:p>
    <w:p w:rsidR="00E939F8" w:rsidRPr="0078340F" w:rsidRDefault="00E939F8" w:rsidP="004C6E72">
      <w:pPr>
        <w:pStyle w:val="af2"/>
        <w:jc w:val="center"/>
        <w:rPr>
          <w:lang w:eastAsia="uk-UA"/>
        </w:rPr>
      </w:pPr>
    </w:p>
    <w:p w:rsidR="00E939F8" w:rsidRPr="0078340F" w:rsidRDefault="006A265B" w:rsidP="004C6E72">
      <w:pPr>
        <w:pStyle w:val="af2"/>
        <w:jc w:val="center"/>
        <w:rPr>
          <w:b/>
          <w:snapToGrid w:val="0"/>
          <w:spacing w:val="30"/>
          <w:lang w:eastAsia="uk-UA"/>
        </w:rPr>
      </w:pPr>
      <w:r w:rsidRPr="0078340F">
        <w:rPr>
          <w:b/>
          <w:snapToGrid w:val="0"/>
          <w:spacing w:val="30"/>
          <w:lang w:eastAsia="uk-UA"/>
        </w:rPr>
        <w:t>6. ВІДПОВІДАЛЬНІСТЬ СТОРІН ТА ВИРІШЕННЯ СПОРІВ</w:t>
      </w:r>
    </w:p>
    <w:p w:rsidR="00E939F8" w:rsidRPr="0078340F" w:rsidRDefault="00E939F8" w:rsidP="004C6E72">
      <w:pPr>
        <w:pStyle w:val="af2"/>
        <w:jc w:val="center"/>
        <w:rPr>
          <w:b/>
          <w:snapToGrid w:val="0"/>
          <w:spacing w:val="30"/>
          <w:lang w:eastAsia="uk-UA"/>
        </w:rPr>
      </w:pPr>
    </w:p>
    <w:p w:rsidR="006A265B" w:rsidRPr="0078340F" w:rsidRDefault="006A265B" w:rsidP="004C6E72">
      <w:pPr>
        <w:widowControl w:val="0"/>
        <w:shd w:val="clear" w:color="auto" w:fill="FFFFFF"/>
        <w:tabs>
          <w:tab w:val="left" w:pos="993"/>
        </w:tabs>
        <w:autoSpaceDE w:val="0"/>
        <w:autoSpaceDN w:val="0"/>
        <w:adjustRightInd w:val="0"/>
        <w:spacing w:after="0"/>
        <w:ind w:firstLine="567"/>
        <w:rPr>
          <w:rFonts w:eastAsia="Times New Roman"/>
          <w:color w:val="000000"/>
          <w:spacing w:val="5"/>
          <w:lang w:eastAsia="uk-UA"/>
        </w:rPr>
      </w:pPr>
      <w:r w:rsidRPr="0078340F">
        <w:rPr>
          <w:rFonts w:eastAsia="Times New Roman"/>
          <w:lang w:eastAsia="uk-UA"/>
        </w:rPr>
        <w:t>6.1.</w:t>
      </w:r>
      <w:r w:rsidR="004C6E72">
        <w:rPr>
          <w:rFonts w:eastAsia="Times New Roman"/>
          <w:lang w:eastAsia="uk-UA"/>
        </w:rPr>
        <w:tab/>
      </w:r>
      <w:r w:rsidRPr="0078340F">
        <w:rPr>
          <w:rFonts w:eastAsia="Times New Roman"/>
          <w:lang w:eastAsia="uk-UA"/>
        </w:rPr>
        <w:t>За невиконання або неналежне виконання зобов’язань за Договором Замовник та Виконавець несуть відповідальність у відповідності до чинного законодавства України та умов Договору.</w:t>
      </w:r>
    </w:p>
    <w:p w:rsidR="00E939F8" w:rsidRPr="0078340F" w:rsidRDefault="006A265B" w:rsidP="004C6E72">
      <w:pPr>
        <w:widowControl w:val="0"/>
        <w:shd w:val="clear" w:color="auto" w:fill="FFFFFF"/>
        <w:tabs>
          <w:tab w:val="left" w:pos="993"/>
        </w:tabs>
        <w:autoSpaceDE w:val="0"/>
        <w:autoSpaceDN w:val="0"/>
        <w:adjustRightInd w:val="0"/>
        <w:spacing w:after="0"/>
        <w:ind w:firstLine="567"/>
        <w:rPr>
          <w:rFonts w:eastAsia="Times New Roman"/>
          <w:color w:val="000000"/>
          <w:spacing w:val="5"/>
          <w:u w:val="single"/>
          <w:lang w:eastAsia="uk-UA"/>
        </w:rPr>
      </w:pPr>
      <w:r w:rsidRPr="0078340F">
        <w:rPr>
          <w:rFonts w:eastAsia="Times New Roman"/>
          <w:color w:val="000000"/>
          <w:spacing w:val="5"/>
          <w:lang w:eastAsia="uk-UA"/>
        </w:rPr>
        <w:t>6.2.</w:t>
      </w:r>
      <w:r w:rsidR="004C6E72">
        <w:rPr>
          <w:rFonts w:eastAsia="Times New Roman"/>
          <w:color w:val="000000"/>
          <w:spacing w:val="5"/>
          <w:lang w:eastAsia="uk-UA"/>
        </w:rPr>
        <w:tab/>
      </w:r>
      <w:r w:rsidRPr="0078340F">
        <w:rPr>
          <w:rFonts w:eastAsia="Times New Roman"/>
          <w:color w:val="000000"/>
          <w:spacing w:val="5"/>
          <w:u w:val="single"/>
          <w:lang w:eastAsia="uk-UA"/>
        </w:rPr>
        <w:t>Відповідальність Виконавця:</w:t>
      </w:r>
    </w:p>
    <w:p w:rsidR="006A265B" w:rsidRPr="0078340F" w:rsidRDefault="006A265B" w:rsidP="004C6E72">
      <w:pPr>
        <w:shd w:val="clear" w:color="auto" w:fill="FFFFFF"/>
        <w:tabs>
          <w:tab w:val="left" w:pos="1276"/>
        </w:tabs>
        <w:spacing w:after="0"/>
        <w:ind w:firstLine="567"/>
        <w:rPr>
          <w:rFonts w:eastAsia="Times New Roman"/>
          <w:color w:val="000000"/>
          <w:spacing w:val="5"/>
          <w:lang w:eastAsia="uk-UA"/>
        </w:rPr>
      </w:pPr>
      <w:r w:rsidRPr="0078340F">
        <w:rPr>
          <w:rFonts w:eastAsia="Times New Roman"/>
          <w:color w:val="000000"/>
          <w:spacing w:val="5"/>
          <w:lang w:eastAsia="uk-UA"/>
        </w:rPr>
        <w:t>6.2.1.</w:t>
      </w:r>
      <w:r w:rsidR="004C6E72">
        <w:rPr>
          <w:rFonts w:eastAsia="Times New Roman"/>
          <w:color w:val="000000"/>
          <w:spacing w:val="5"/>
          <w:lang w:eastAsia="uk-UA"/>
        </w:rPr>
        <w:tab/>
      </w:r>
      <w:r w:rsidRPr="0078340F">
        <w:rPr>
          <w:rFonts w:eastAsia="Times New Roman"/>
          <w:color w:val="000000"/>
          <w:spacing w:val="5"/>
          <w:lang w:eastAsia="uk-UA"/>
        </w:rPr>
        <w:t>Додатково до відповідальності, зазначеної у п. 2.7</w:t>
      </w:r>
      <w:r w:rsidR="004C6E72">
        <w:rPr>
          <w:rFonts w:eastAsia="Times New Roman"/>
          <w:color w:val="000000"/>
          <w:spacing w:val="5"/>
          <w:lang w:eastAsia="uk-UA"/>
        </w:rPr>
        <w:t>.</w:t>
      </w:r>
      <w:r w:rsidRPr="0078340F">
        <w:rPr>
          <w:rFonts w:eastAsia="Times New Roman"/>
          <w:color w:val="000000"/>
          <w:spacing w:val="5"/>
          <w:lang w:eastAsia="uk-UA"/>
        </w:rPr>
        <w:t xml:space="preserve"> Договору, Виконавець несе професійну відповідальність у зв’язку з прийняттям та виконання завдання з аудиту, що є предметом Договору.</w:t>
      </w:r>
    </w:p>
    <w:p w:rsidR="006A265B" w:rsidRPr="0078340F" w:rsidRDefault="006A265B" w:rsidP="004C6E72">
      <w:pPr>
        <w:shd w:val="clear" w:color="auto" w:fill="FFFFFF"/>
        <w:tabs>
          <w:tab w:val="left" w:pos="1276"/>
        </w:tabs>
        <w:spacing w:after="0"/>
        <w:ind w:firstLine="567"/>
        <w:rPr>
          <w:rFonts w:eastAsia="Times New Roman"/>
          <w:color w:val="000000"/>
          <w:spacing w:val="5"/>
          <w:lang w:eastAsia="uk-UA"/>
        </w:rPr>
      </w:pPr>
      <w:r w:rsidRPr="0078340F">
        <w:rPr>
          <w:rFonts w:eastAsia="Times New Roman"/>
          <w:color w:val="000000"/>
          <w:spacing w:val="5"/>
          <w:lang w:eastAsia="uk-UA"/>
        </w:rPr>
        <w:t>6.2.2.</w:t>
      </w:r>
      <w:bookmarkStart w:id="3" w:name="w19"/>
      <w:r w:rsidR="004C6E72">
        <w:rPr>
          <w:rFonts w:eastAsia="Times New Roman"/>
          <w:color w:val="000000"/>
          <w:spacing w:val="5"/>
          <w:lang w:eastAsia="uk-UA"/>
        </w:rPr>
        <w:tab/>
      </w:r>
      <w:hyperlink r:id="rId8" w:anchor="w110" w:history="1">
        <w:r w:rsidRPr="0078340F">
          <w:rPr>
            <w:color w:val="000000"/>
            <w:shd w:val="clear" w:color="auto" w:fill="FFFFFF"/>
          </w:rPr>
          <w:t>Відповідальність</w:t>
        </w:r>
      </w:hyperlink>
      <w:bookmarkEnd w:id="3"/>
      <w:r w:rsidRPr="0078340F">
        <w:rPr>
          <w:color w:val="000000"/>
          <w:shd w:val="clear" w:color="auto" w:fill="FFFFFF"/>
        </w:rPr>
        <w:t> Виконавця перед Замовником обмежується виключно реальними збитками, що виникли внаслідок неправомірної дії або бездіяльності Виконавця. Упущена, втрачена вигода, додаткові витрати, що можуть бути понесені Замовником та/або третіми особами, не відшкодовуються.</w:t>
      </w:r>
    </w:p>
    <w:p w:rsidR="006A265B" w:rsidRPr="0078340F" w:rsidRDefault="006A265B" w:rsidP="004C6E72">
      <w:pPr>
        <w:shd w:val="clear" w:color="auto" w:fill="FFFFFF"/>
        <w:tabs>
          <w:tab w:val="left" w:pos="1276"/>
        </w:tabs>
        <w:spacing w:after="0"/>
        <w:ind w:firstLine="567"/>
        <w:rPr>
          <w:rFonts w:eastAsia="Times New Roman"/>
          <w:color w:val="000000"/>
          <w:spacing w:val="5"/>
          <w:lang w:eastAsia="uk-UA"/>
        </w:rPr>
      </w:pPr>
      <w:r w:rsidRPr="0078340F">
        <w:rPr>
          <w:rFonts w:eastAsia="Times New Roman"/>
          <w:color w:val="000000"/>
          <w:spacing w:val="5"/>
          <w:lang w:eastAsia="uk-UA"/>
        </w:rPr>
        <w:t>6.2.3.</w:t>
      </w:r>
      <w:r w:rsidR="004C6E72">
        <w:rPr>
          <w:rFonts w:eastAsia="Times New Roman"/>
          <w:color w:val="000000"/>
          <w:spacing w:val="5"/>
          <w:lang w:eastAsia="uk-UA"/>
        </w:rPr>
        <w:tab/>
      </w:r>
      <w:r w:rsidRPr="0078340F">
        <w:rPr>
          <w:rFonts w:eastAsia="Times New Roman"/>
          <w:color w:val="000000"/>
          <w:spacing w:val="5"/>
          <w:lang w:eastAsia="uk-UA"/>
        </w:rPr>
        <w:t>Виконавець не несе відповідальності щодо правильності обчислення, своєчасності та</w:t>
      </w:r>
      <w:r w:rsidRPr="0078340F">
        <w:rPr>
          <w:rFonts w:eastAsia="Times New Roman"/>
          <w:color w:val="000000"/>
          <w:spacing w:val="5"/>
          <w:lang w:val="ru-RU" w:eastAsia="uk-UA"/>
        </w:rPr>
        <w:t>/</w:t>
      </w:r>
      <w:r w:rsidRPr="0078340F">
        <w:rPr>
          <w:rFonts w:eastAsia="Times New Roman"/>
          <w:color w:val="000000"/>
          <w:spacing w:val="5"/>
          <w:lang w:eastAsia="uk-UA"/>
        </w:rPr>
        <w:t>або повноти сплати Замовником податків та інших обов’язкових платежів.</w:t>
      </w:r>
    </w:p>
    <w:p w:rsidR="006A265B" w:rsidRPr="0078340F" w:rsidRDefault="006A265B" w:rsidP="004C6E72">
      <w:pPr>
        <w:shd w:val="clear" w:color="auto" w:fill="FFFFFF"/>
        <w:tabs>
          <w:tab w:val="left" w:pos="1276"/>
        </w:tabs>
        <w:spacing w:after="0"/>
        <w:ind w:firstLine="567"/>
        <w:rPr>
          <w:rFonts w:eastAsia="Times New Roman"/>
          <w:color w:val="000000"/>
          <w:spacing w:val="5"/>
          <w:lang w:eastAsia="uk-UA"/>
        </w:rPr>
      </w:pPr>
      <w:r w:rsidRPr="0078340F">
        <w:rPr>
          <w:rFonts w:eastAsia="Times New Roman"/>
          <w:color w:val="000000"/>
          <w:spacing w:val="5"/>
          <w:lang w:eastAsia="uk-UA"/>
        </w:rPr>
        <w:t>6.2.4.</w:t>
      </w:r>
      <w:r w:rsidR="004C6E72">
        <w:rPr>
          <w:rFonts w:eastAsia="Times New Roman"/>
          <w:color w:val="000000"/>
          <w:spacing w:val="5"/>
          <w:lang w:eastAsia="uk-UA"/>
        </w:rPr>
        <w:tab/>
      </w:r>
      <w:r w:rsidRPr="0078340F">
        <w:rPr>
          <w:rFonts w:eastAsia="Times New Roman"/>
          <w:color w:val="000000"/>
          <w:spacing w:val="5"/>
          <w:lang w:eastAsia="uk-UA"/>
        </w:rPr>
        <w:t>У випадку затримки завершення аудиторської перевірки (проти терміну перевірки, зазначеного у п. 5.1</w:t>
      </w:r>
      <w:r w:rsidR="004C6E72">
        <w:rPr>
          <w:rFonts w:eastAsia="Times New Roman"/>
          <w:color w:val="000000"/>
          <w:spacing w:val="5"/>
          <w:lang w:eastAsia="uk-UA"/>
        </w:rPr>
        <w:t>.</w:t>
      </w:r>
      <w:r w:rsidRPr="0078340F">
        <w:rPr>
          <w:rFonts w:eastAsia="Times New Roman"/>
          <w:color w:val="000000"/>
          <w:spacing w:val="5"/>
          <w:lang w:eastAsia="uk-UA"/>
        </w:rPr>
        <w:t xml:space="preserve"> Договору) безпосередньо та виключно з вини Виконавця, останній зобов’язаний сплатити Замовнику </w:t>
      </w:r>
      <w:r w:rsidRPr="0078340F">
        <w:rPr>
          <w:rFonts w:eastAsia="Times New Roman"/>
          <w:snapToGrid w:val="0"/>
          <w:lang w:eastAsia="uk-UA"/>
        </w:rPr>
        <w:t>пеню у розмірі подвійної облікової ставки НБУ від суми фактично отриманих платежів за Договором за кожний день затримки завершення аудиторської перевірки.</w:t>
      </w:r>
    </w:p>
    <w:p w:rsidR="00E939F8" w:rsidRPr="0078340F" w:rsidRDefault="006A265B" w:rsidP="004C6E72">
      <w:pPr>
        <w:widowControl w:val="0"/>
        <w:shd w:val="clear" w:color="auto" w:fill="FFFFFF"/>
        <w:tabs>
          <w:tab w:val="left" w:pos="993"/>
        </w:tabs>
        <w:autoSpaceDE w:val="0"/>
        <w:autoSpaceDN w:val="0"/>
        <w:adjustRightInd w:val="0"/>
        <w:spacing w:after="0"/>
        <w:ind w:firstLine="567"/>
        <w:rPr>
          <w:rFonts w:eastAsia="Times New Roman"/>
          <w:color w:val="000000"/>
          <w:spacing w:val="5"/>
          <w:u w:val="single"/>
          <w:lang w:eastAsia="uk-UA"/>
        </w:rPr>
      </w:pPr>
      <w:r w:rsidRPr="0078340F">
        <w:rPr>
          <w:rFonts w:eastAsia="Times New Roman"/>
          <w:color w:val="000000"/>
          <w:spacing w:val="5"/>
          <w:lang w:eastAsia="uk-UA"/>
        </w:rPr>
        <w:t>6.3.</w:t>
      </w:r>
      <w:r w:rsidR="004C6E72">
        <w:rPr>
          <w:rFonts w:eastAsia="Times New Roman"/>
          <w:color w:val="000000"/>
          <w:spacing w:val="5"/>
          <w:lang w:eastAsia="uk-UA"/>
        </w:rPr>
        <w:tab/>
      </w:r>
      <w:r w:rsidRPr="0078340F">
        <w:rPr>
          <w:rFonts w:eastAsia="Times New Roman"/>
          <w:color w:val="000000"/>
          <w:spacing w:val="5"/>
          <w:u w:val="single"/>
          <w:lang w:eastAsia="uk-UA"/>
        </w:rPr>
        <w:t>Відповідальність Замовника:</w:t>
      </w:r>
    </w:p>
    <w:p w:rsidR="00E939F8" w:rsidRPr="0078340F" w:rsidRDefault="006A265B" w:rsidP="004C6E72">
      <w:pPr>
        <w:shd w:val="clear" w:color="auto" w:fill="FFFFFF"/>
        <w:tabs>
          <w:tab w:val="left" w:pos="1276"/>
        </w:tabs>
        <w:spacing w:after="0"/>
        <w:ind w:firstLine="567"/>
        <w:rPr>
          <w:rFonts w:eastAsia="Times New Roman"/>
          <w:color w:val="000000"/>
          <w:spacing w:val="5"/>
          <w:lang w:eastAsia="uk-UA"/>
        </w:rPr>
      </w:pPr>
      <w:r w:rsidRPr="0078340F">
        <w:rPr>
          <w:rFonts w:eastAsia="Times New Roman"/>
          <w:color w:val="000000"/>
          <w:spacing w:val="5"/>
          <w:lang w:eastAsia="uk-UA"/>
        </w:rPr>
        <w:t>6.3.1.</w:t>
      </w:r>
      <w:r w:rsidR="004C6E72">
        <w:rPr>
          <w:rFonts w:eastAsia="Times New Roman"/>
          <w:color w:val="000000"/>
          <w:spacing w:val="5"/>
          <w:lang w:eastAsia="uk-UA"/>
        </w:rPr>
        <w:tab/>
      </w:r>
      <w:r w:rsidRPr="0078340F">
        <w:rPr>
          <w:rFonts w:eastAsia="Times New Roman"/>
          <w:color w:val="000000"/>
          <w:spacing w:val="5"/>
          <w:lang w:eastAsia="uk-UA"/>
        </w:rPr>
        <w:t>Додатково до відповідальності управлінського персоналу Замовника, зазначеної у п. 2.8</w:t>
      </w:r>
      <w:r w:rsidR="004C6E72">
        <w:rPr>
          <w:rFonts w:eastAsia="Times New Roman"/>
          <w:color w:val="000000"/>
          <w:spacing w:val="5"/>
          <w:lang w:eastAsia="uk-UA"/>
        </w:rPr>
        <w:t>.</w:t>
      </w:r>
      <w:r w:rsidRPr="0078340F">
        <w:rPr>
          <w:rFonts w:eastAsia="Times New Roman"/>
          <w:color w:val="000000"/>
          <w:spacing w:val="5"/>
          <w:lang w:eastAsia="uk-UA"/>
        </w:rPr>
        <w:t xml:space="preserve"> Договору, Замовник несе відповідальність:</w:t>
      </w:r>
    </w:p>
    <w:p w:rsidR="00E939F8" w:rsidRPr="0078340F" w:rsidRDefault="004C6E72" w:rsidP="004C6E72">
      <w:pPr>
        <w:shd w:val="clear" w:color="auto" w:fill="FFFFFF"/>
        <w:tabs>
          <w:tab w:val="left" w:pos="851"/>
        </w:tabs>
        <w:spacing w:after="0"/>
        <w:ind w:left="851" w:hanging="284"/>
        <w:rPr>
          <w:rFonts w:eastAsia="Times New Roman"/>
          <w:color w:val="000000"/>
          <w:spacing w:val="5"/>
          <w:lang w:eastAsia="uk-UA"/>
        </w:rPr>
      </w:pPr>
      <w:r>
        <w:rPr>
          <w:rFonts w:eastAsia="Times New Roman"/>
          <w:lang w:eastAsia="uk-UA"/>
        </w:rPr>
        <w:t>-</w:t>
      </w:r>
      <w:r>
        <w:rPr>
          <w:rFonts w:eastAsia="Times New Roman"/>
          <w:lang w:eastAsia="uk-UA"/>
        </w:rPr>
        <w:tab/>
      </w:r>
      <w:r w:rsidR="006A265B" w:rsidRPr="0078340F">
        <w:rPr>
          <w:rFonts w:eastAsia="Times New Roman"/>
          <w:lang w:eastAsia="uk-UA"/>
        </w:rPr>
        <w:t>за повноту і достовірність бухгалтерських та всіх інших документів, що надаються Виконавцю для проведення аудиторської перевірки</w:t>
      </w:r>
      <w:r w:rsidR="006A265B" w:rsidRPr="0078340F">
        <w:rPr>
          <w:rFonts w:eastAsia="Times New Roman"/>
          <w:color w:val="000000"/>
          <w:spacing w:val="5"/>
          <w:lang w:eastAsia="uk-UA"/>
        </w:rPr>
        <w:t>;</w:t>
      </w:r>
    </w:p>
    <w:p w:rsidR="00E939F8" w:rsidRPr="0078340F" w:rsidRDefault="004C6E72" w:rsidP="004C6E72">
      <w:pPr>
        <w:shd w:val="clear" w:color="auto" w:fill="FFFFFF"/>
        <w:tabs>
          <w:tab w:val="left" w:pos="851"/>
          <w:tab w:val="left" w:pos="1418"/>
        </w:tabs>
        <w:spacing w:after="0"/>
        <w:ind w:left="567" w:firstLine="0"/>
        <w:rPr>
          <w:rFonts w:eastAsia="Times New Roman"/>
          <w:lang w:eastAsia="uk-UA"/>
        </w:rPr>
      </w:pPr>
      <w:r>
        <w:rPr>
          <w:rFonts w:eastAsia="Times New Roman"/>
          <w:lang w:eastAsia="uk-UA"/>
        </w:rPr>
        <w:t>-</w:t>
      </w:r>
      <w:r>
        <w:rPr>
          <w:rFonts w:eastAsia="Times New Roman"/>
          <w:lang w:eastAsia="uk-UA"/>
        </w:rPr>
        <w:tab/>
      </w:r>
      <w:r w:rsidR="006A265B" w:rsidRPr="0078340F">
        <w:rPr>
          <w:rFonts w:eastAsia="Times New Roman"/>
          <w:lang w:eastAsia="uk-UA"/>
        </w:rPr>
        <w:t xml:space="preserve">вибір та застосування відповідних облікових політик; </w:t>
      </w:r>
    </w:p>
    <w:p w:rsidR="006A265B" w:rsidRPr="0078340F" w:rsidRDefault="004C6E72" w:rsidP="004C6E72">
      <w:pPr>
        <w:shd w:val="clear" w:color="auto" w:fill="FFFFFF"/>
        <w:tabs>
          <w:tab w:val="left" w:pos="851"/>
        </w:tabs>
        <w:spacing w:after="0"/>
        <w:ind w:left="567" w:firstLine="0"/>
        <w:rPr>
          <w:rFonts w:eastAsia="Times New Roman"/>
          <w:lang w:eastAsia="uk-UA"/>
        </w:rPr>
      </w:pPr>
      <w:r>
        <w:rPr>
          <w:rFonts w:eastAsia="Times New Roman"/>
          <w:lang w:eastAsia="uk-UA"/>
        </w:rPr>
        <w:t>-</w:t>
      </w:r>
      <w:r>
        <w:rPr>
          <w:rFonts w:eastAsia="Times New Roman"/>
          <w:lang w:eastAsia="uk-UA"/>
        </w:rPr>
        <w:tab/>
      </w:r>
      <w:r w:rsidR="006A265B" w:rsidRPr="0078340F">
        <w:rPr>
          <w:rFonts w:eastAsia="Times New Roman"/>
          <w:lang w:eastAsia="uk-UA"/>
        </w:rPr>
        <w:t>здійснення обґрунтованих облікових оцінок.</w:t>
      </w:r>
    </w:p>
    <w:p w:rsidR="006A265B" w:rsidRPr="0078340F" w:rsidRDefault="006A265B" w:rsidP="004C6E72">
      <w:pPr>
        <w:shd w:val="clear" w:color="auto" w:fill="FFFFFF"/>
        <w:tabs>
          <w:tab w:val="left" w:pos="1276"/>
        </w:tabs>
        <w:spacing w:after="0"/>
        <w:ind w:firstLine="567"/>
        <w:rPr>
          <w:rFonts w:eastAsia="Times New Roman"/>
          <w:color w:val="000000"/>
          <w:spacing w:val="5"/>
          <w:lang w:eastAsia="uk-UA"/>
        </w:rPr>
      </w:pPr>
      <w:r w:rsidRPr="0078340F">
        <w:rPr>
          <w:rFonts w:eastAsia="Times New Roman"/>
          <w:snapToGrid w:val="0"/>
          <w:lang w:eastAsia="uk-UA"/>
        </w:rPr>
        <w:t>6.3.2.</w:t>
      </w:r>
      <w:r w:rsidR="004C6E72">
        <w:rPr>
          <w:rFonts w:eastAsia="Times New Roman"/>
          <w:snapToGrid w:val="0"/>
          <w:lang w:eastAsia="uk-UA"/>
        </w:rPr>
        <w:tab/>
      </w:r>
      <w:r w:rsidRPr="0078340F">
        <w:rPr>
          <w:rFonts w:eastAsia="Times New Roman"/>
          <w:snapToGrid w:val="0"/>
          <w:lang w:eastAsia="uk-UA"/>
        </w:rPr>
        <w:t>Замовник несе відповідальність за несвоєчасність виплати Виконавцю винагороди, передбаченої розділом</w:t>
      </w:r>
      <w:r w:rsidR="004C6E72">
        <w:rPr>
          <w:rFonts w:eastAsia="Times New Roman"/>
          <w:snapToGrid w:val="0"/>
          <w:lang w:eastAsia="uk-UA"/>
        </w:rPr>
        <w:t xml:space="preserve"> </w:t>
      </w:r>
      <w:r w:rsidRPr="0078340F">
        <w:rPr>
          <w:rFonts w:eastAsia="Times New Roman"/>
          <w:snapToGrid w:val="0"/>
          <w:lang w:eastAsia="uk-UA"/>
        </w:rPr>
        <w:t>4 Договору, і в разі прострочення платежів сплачує Виконавцеві пеню у розмірі подвійної облікової ставки НБУ від простроченої суми за кожний день прострочення.</w:t>
      </w:r>
    </w:p>
    <w:p w:rsidR="006A265B" w:rsidRPr="0078340F" w:rsidRDefault="006A265B" w:rsidP="00E97E14">
      <w:pPr>
        <w:widowControl w:val="0"/>
        <w:shd w:val="clear" w:color="auto" w:fill="FFFFFF"/>
        <w:tabs>
          <w:tab w:val="left" w:pos="993"/>
        </w:tabs>
        <w:autoSpaceDE w:val="0"/>
        <w:autoSpaceDN w:val="0"/>
        <w:adjustRightInd w:val="0"/>
        <w:spacing w:after="0"/>
        <w:ind w:firstLine="567"/>
        <w:rPr>
          <w:rFonts w:eastAsia="Times New Roman"/>
          <w:lang w:eastAsia="uk-UA"/>
        </w:rPr>
      </w:pPr>
      <w:r w:rsidRPr="0078340F">
        <w:rPr>
          <w:rFonts w:eastAsia="Times New Roman"/>
          <w:lang w:eastAsia="uk-UA"/>
        </w:rPr>
        <w:t>6.4.</w:t>
      </w:r>
      <w:r w:rsidR="00E97E14">
        <w:rPr>
          <w:rFonts w:eastAsia="Times New Roman"/>
          <w:lang w:eastAsia="uk-UA"/>
        </w:rPr>
        <w:tab/>
      </w:r>
      <w:r w:rsidRPr="0078340F">
        <w:rPr>
          <w:rFonts w:eastAsia="Times New Roman"/>
          <w:lang w:eastAsia="uk-UA"/>
        </w:rPr>
        <w:t xml:space="preserve">Сторони несуть майнову відповідальність одна перед одною за порушення умов конфіденційності щодо інформації, отриманої під час здійснення аудиторської перевірки за Договором, у розмірі фактично завданих збитків внаслідок порушення умов конфіденційності. </w:t>
      </w:r>
    </w:p>
    <w:p w:rsidR="006A265B" w:rsidRPr="0078340F" w:rsidRDefault="006A265B" w:rsidP="00E97E14">
      <w:pPr>
        <w:widowControl w:val="0"/>
        <w:shd w:val="clear" w:color="auto" w:fill="FFFFFF"/>
        <w:tabs>
          <w:tab w:val="left" w:pos="993"/>
        </w:tabs>
        <w:autoSpaceDE w:val="0"/>
        <w:autoSpaceDN w:val="0"/>
        <w:adjustRightInd w:val="0"/>
        <w:spacing w:after="0"/>
        <w:ind w:firstLine="567"/>
        <w:rPr>
          <w:rFonts w:eastAsia="Times New Roman"/>
          <w:lang w:eastAsia="uk-UA"/>
        </w:rPr>
      </w:pPr>
      <w:r w:rsidRPr="0078340F">
        <w:rPr>
          <w:rFonts w:eastAsia="Times New Roman"/>
          <w:lang w:eastAsia="uk-UA"/>
        </w:rPr>
        <w:t>6.5.</w:t>
      </w:r>
      <w:r w:rsidR="00E97E14">
        <w:rPr>
          <w:rFonts w:eastAsia="Times New Roman"/>
          <w:lang w:eastAsia="uk-UA"/>
        </w:rPr>
        <w:tab/>
      </w:r>
      <w:r w:rsidRPr="0078340F">
        <w:rPr>
          <w:rFonts w:eastAsia="Times New Roman"/>
          <w:lang w:eastAsia="uk-UA"/>
        </w:rPr>
        <w:t xml:space="preserve">За невиконання або неналежне виконання зобов’язань за Договором винна </w:t>
      </w:r>
      <w:r w:rsidRPr="0078340F">
        <w:rPr>
          <w:rFonts w:eastAsia="Times New Roman"/>
          <w:color w:val="000000"/>
          <w:spacing w:val="5"/>
          <w:lang w:eastAsia="uk-UA"/>
        </w:rPr>
        <w:t xml:space="preserve">Сторона зобов’язана компенсувати іншій Стороні збитки, зумовлені </w:t>
      </w:r>
      <w:r w:rsidRPr="0078340F">
        <w:rPr>
          <w:rFonts w:eastAsia="Times New Roman"/>
          <w:lang w:eastAsia="uk-UA"/>
        </w:rPr>
        <w:t>невиконанням або неналежним виконанням своїх зобов’язань за Договором. Компенсація збитків не звільняє винну Сторону від виконання нею своїх зобов’язань за Договором.</w:t>
      </w:r>
    </w:p>
    <w:p w:rsidR="00E939F8" w:rsidRPr="0078340F" w:rsidRDefault="006A265B" w:rsidP="00E97E14">
      <w:pPr>
        <w:widowControl w:val="0"/>
        <w:shd w:val="clear" w:color="auto" w:fill="FFFFFF"/>
        <w:tabs>
          <w:tab w:val="left" w:pos="993"/>
        </w:tabs>
        <w:autoSpaceDE w:val="0"/>
        <w:autoSpaceDN w:val="0"/>
        <w:adjustRightInd w:val="0"/>
        <w:spacing w:after="0"/>
        <w:ind w:firstLine="567"/>
        <w:rPr>
          <w:rFonts w:eastAsia="Times New Roman"/>
          <w:lang w:eastAsia="uk-UA"/>
        </w:rPr>
      </w:pPr>
      <w:r w:rsidRPr="0078340F">
        <w:rPr>
          <w:rFonts w:eastAsia="Times New Roman"/>
          <w:lang w:eastAsia="uk-UA"/>
        </w:rPr>
        <w:t>6.6.</w:t>
      </w:r>
      <w:r w:rsidR="00E97E14">
        <w:rPr>
          <w:rFonts w:eastAsia="Times New Roman"/>
          <w:lang w:eastAsia="uk-UA"/>
        </w:rPr>
        <w:tab/>
      </w:r>
      <w:r w:rsidRPr="0078340F">
        <w:rPr>
          <w:rFonts w:eastAsia="Times New Roman"/>
          <w:lang w:eastAsia="uk-UA"/>
        </w:rPr>
        <w:t>Сторони</w:t>
      </w:r>
      <w:r w:rsidR="00E97E14">
        <w:rPr>
          <w:rFonts w:eastAsia="Times New Roman"/>
          <w:lang w:eastAsia="uk-UA"/>
        </w:rPr>
        <w:t xml:space="preserve"> </w:t>
      </w:r>
      <w:r w:rsidRPr="0078340F">
        <w:rPr>
          <w:rFonts w:eastAsia="Times New Roman"/>
          <w:lang w:eastAsia="uk-UA"/>
        </w:rPr>
        <w:t>звільняються від відповідальності за часткове або повне невиконання зобов’язань за цим Договором, якщо це невиконання відбулося внаслідок дії обставин непереборної сили, що виникли після укладання цього Договору, які Сторона не могла ні передбачити, ні запобігти розумними заходами. До таких обставин надзвичайного характеру відносяться: будь-які дії з боку державних органів, або прийняття будь-яких нормативних актів такими органами, що забороняють або обмежують здійснення Сторонами своїх зобов’язань за цим Договором, непереборні сили, такі як: війни, пожежі, повені, землетруси, громадські заворушення тощо, які унеможливлюють виконання Договору.</w:t>
      </w:r>
    </w:p>
    <w:p w:rsidR="00E939F8" w:rsidRPr="0078340F" w:rsidRDefault="006A265B" w:rsidP="00E97E14">
      <w:pPr>
        <w:widowControl w:val="0"/>
        <w:shd w:val="clear" w:color="auto" w:fill="FFFFFF"/>
        <w:tabs>
          <w:tab w:val="left" w:pos="993"/>
        </w:tabs>
        <w:autoSpaceDE w:val="0"/>
        <w:autoSpaceDN w:val="0"/>
        <w:adjustRightInd w:val="0"/>
        <w:spacing w:after="0"/>
        <w:ind w:firstLine="567"/>
        <w:rPr>
          <w:rFonts w:eastAsia="Times New Roman"/>
          <w:lang w:eastAsia="uk-UA"/>
        </w:rPr>
      </w:pPr>
      <w:r w:rsidRPr="0078340F">
        <w:rPr>
          <w:rFonts w:eastAsia="Times New Roman"/>
          <w:lang w:eastAsia="uk-UA"/>
        </w:rPr>
        <w:t>6.7.</w:t>
      </w:r>
      <w:r w:rsidR="00E97E14">
        <w:rPr>
          <w:rFonts w:eastAsia="Times New Roman"/>
          <w:lang w:eastAsia="uk-UA"/>
        </w:rPr>
        <w:tab/>
      </w:r>
      <w:r w:rsidRPr="0078340F">
        <w:rPr>
          <w:rFonts w:eastAsia="Times New Roman"/>
          <w:lang w:eastAsia="uk-UA"/>
        </w:rPr>
        <w:t xml:space="preserve">У випадку виникнення форс-мажорних обставин після набрання чинності цим </w:t>
      </w:r>
      <w:r w:rsidRPr="0078340F">
        <w:rPr>
          <w:rFonts w:eastAsia="Times New Roman"/>
          <w:lang w:eastAsia="uk-UA"/>
        </w:rPr>
        <w:lastRenderedPageBreak/>
        <w:t xml:space="preserve">Договором, Сторони зобов’язуються негайно, але не пізніше п’яти робочих днів з моменту виникнення таких обставин, повідомити про це іншу Сторону у письмовій формі. </w:t>
      </w:r>
    </w:p>
    <w:p w:rsidR="006A265B" w:rsidRPr="0078340F" w:rsidRDefault="006A265B" w:rsidP="00E97E14">
      <w:pPr>
        <w:widowControl w:val="0"/>
        <w:shd w:val="clear" w:color="auto" w:fill="FFFFFF"/>
        <w:tabs>
          <w:tab w:val="left" w:pos="993"/>
        </w:tabs>
        <w:autoSpaceDE w:val="0"/>
        <w:autoSpaceDN w:val="0"/>
        <w:adjustRightInd w:val="0"/>
        <w:spacing w:after="0"/>
        <w:ind w:firstLine="567"/>
        <w:rPr>
          <w:rFonts w:eastAsia="Times New Roman"/>
          <w:lang w:eastAsia="uk-UA"/>
        </w:rPr>
      </w:pPr>
      <w:r w:rsidRPr="0078340F">
        <w:rPr>
          <w:rFonts w:eastAsia="Times New Roman"/>
          <w:lang w:eastAsia="uk-UA"/>
        </w:rPr>
        <w:t>6.8.</w:t>
      </w:r>
      <w:r w:rsidR="00E97E14">
        <w:rPr>
          <w:rFonts w:eastAsia="Times New Roman"/>
          <w:lang w:eastAsia="uk-UA"/>
        </w:rPr>
        <w:tab/>
      </w:r>
      <w:r w:rsidRPr="0078340F">
        <w:rPr>
          <w:rFonts w:eastAsia="Times New Roman"/>
          <w:lang w:eastAsia="uk-UA"/>
        </w:rPr>
        <w:t xml:space="preserve">Факт і момент настання таких обставин (форс-мажор) визначається законодавством України та підтверджуються документом (сертифікатом) Торгово-промислової палати України або іншого компетентного органу. У разі коли строк дії обставин непереборної сили продовжується більше ніж 30 днів, кожна із Сторін має право в односторонньому порядку розірвати цей Договір. </w:t>
      </w:r>
    </w:p>
    <w:p w:rsidR="00E939F8" w:rsidRPr="0078340F" w:rsidRDefault="006A265B" w:rsidP="004C6E72">
      <w:pPr>
        <w:widowControl w:val="0"/>
        <w:shd w:val="clear" w:color="auto" w:fill="FFFFFF"/>
        <w:tabs>
          <w:tab w:val="left" w:pos="993"/>
        </w:tabs>
        <w:autoSpaceDE w:val="0"/>
        <w:autoSpaceDN w:val="0"/>
        <w:adjustRightInd w:val="0"/>
        <w:spacing w:after="0"/>
        <w:ind w:firstLine="567"/>
        <w:rPr>
          <w:rFonts w:eastAsia="Times New Roman"/>
          <w:lang w:eastAsia="uk-UA"/>
        </w:rPr>
      </w:pPr>
      <w:r w:rsidRPr="0078340F">
        <w:rPr>
          <w:rFonts w:eastAsia="Times New Roman"/>
          <w:lang w:eastAsia="uk-UA"/>
        </w:rPr>
        <w:t>6.9.</w:t>
      </w:r>
      <w:r w:rsidR="00E97E14">
        <w:rPr>
          <w:rFonts w:eastAsia="Times New Roman"/>
          <w:lang w:eastAsia="uk-UA"/>
        </w:rPr>
        <w:tab/>
      </w:r>
      <w:r w:rsidRPr="0078340F">
        <w:rPr>
          <w:rFonts w:eastAsia="Times New Roman"/>
          <w:lang w:eastAsia="uk-UA"/>
        </w:rPr>
        <w:t>Усі спори, пов’язані з Договором, його укладенням, або такі, що виникають в процесі виконання Договору, вирішуються в судовому порядку за встановленою підвідомчістю та підсудністю такого спору в порядку, визначеному чинним в Україні законодавством.</w:t>
      </w:r>
    </w:p>
    <w:p w:rsidR="00E939F8" w:rsidRPr="0078340F" w:rsidRDefault="00E939F8" w:rsidP="00E97E14">
      <w:pPr>
        <w:pStyle w:val="af2"/>
        <w:jc w:val="center"/>
        <w:rPr>
          <w:lang w:eastAsia="uk-UA"/>
        </w:rPr>
      </w:pPr>
    </w:p>
    <w:p w:rsidR="00E939F8" w:rsidRPr="0078340F" w:rsidRDefault="006A265B" w:rsidP="00E97E14">
      <w:pPr>
        <w:pStyle w:val="af2"/>
        <w:jc w:val="center"/>
        <w:rPr>
          <w:b/>
          <w:snapToGrid w:val="0"/>
          <w:spacing w:val="30"/>
          <w:lang w:eastAsia="uk-UA"/>
        </w:rPr>
      </w:pPr>
      <w:r w:rsidRPr="0078340F">
        <w:rPr>
          <w:b/>
          <w:snapToGrid w:val="0"/>
          <w:spacing w:val="30"/>
          <w:lang w:eastAsia="uk-UA"/>
        </w:rPr>
        <w:t>7. ОСОБЛИВІ УМОВИ ТА ЗАБЕЗПЕЧЕННЯ КОНФІДЕНЦІЙНОСТІ</w:t>
      </w:r>
    </w:p>
    <w:p w:rsidR="00E939F8" w:rsidRPr="0078340F" w:rsidRDefault="00E939F8" w:rsidP="00E97E14">
      <w:pPr>
        <w:pStyle w:val="af2"/>
        <w:jc w:val="center"/>
        <w:rPr>
          <w:lang w:eastAsia="uk-UA"/>
        </w:rPr>
      </w:pPr>
    </w:p>
    <w:p w:rsidR="006A265B" w:rsidRPr="0078340F" w:rsidRDefault="006A265B" w:rsidP="00E97E14">
      <w:pPr>
        <w:widowControl w:val="0"/>
        <w:shd w:val="clear" w:color="auto" w:fill="FFFFFF"/>
        <w:tabs>
          <w:tab w:val="left" w:pos="993"/>
        </w:tabs>
        <w:autoSpaceDE w:val="0"/>
        <w:autoSpaceDN w:val="0"/>
        <w:adjustRightInd w:val="0"/>
        <w:spacing w:after="0"/>
        <w:ind w:firstLine="567"/>
        <w:rPr>
          <w:rFonts w:eastAsia="Times New Roman"/>
          <w:lang w:eastAsia="uk-UA"/>
        </w:rPr>
      </w:pPr>
      <w:r w:rsidRPr="0078340F">
        <w:rPr>
          <w:rFonts w:eastAsia="Times New Roman"/>
          <w:lang w:eastAsia="uk-UA"/>
        </w:rPr>
        <w:t>7.1.</w:t>
      </w:r>
      <w:r w:rsidR="00E97E14">
        <w:rPr>
          <w:rFonts w:eastAsia="Times New Roman"/>
          <w:lang w:eastAsia="uk-UA"/>
        </w:rPr>
        <w:tab/>
      </w:r>
      <w:r w:rsidRPr="0078340F">
        <w:rPr>
          <w:rFonts w:eastAsia="Times New Roman"/>
          <w:lang w:eastAsia="uk-UA"/>
        </w:rPr>
        <w:t>Виконавець під час прийняття та виконання завдання з аудиту повинен забезпечити дотримання вимог незалежності та фундаментальних принципів етики щодо персоналу, включеного до групи з виконання завдання з аудиту, а також щодо незалежності Виконавця в цілому.</w:t>
      </w:r>
    </w:p>
    <w:p w:rsidR="006A265B" w:rsidRPr="0078340F" w:rsidRDefault="006A265B" w:rsidP="00E97E14">
      <w:pPr>
        <w:widowControl w:val="0"/>
        <w:shd w:val="clear" w:color="auto" w:fill="FFFFFF"/>
        <w:tabs>
          <w:tab w:val="left" w:pos="993"/>
        </w:tabs>
        <w:autoSpaceDE w:val="0"/>
        <w:autoSpaceDN w:val="0"/>
        <w:adjustRightInd w:val="0"/>
        <w:spacing w:after="0"/>
        <w:ind w:firstLine="567"/>
        <w:rPr>
          <w:rFonts w:eastAsia="Times New Roman"/>
          <w:lang w:eastAsia="uk-UA"/>
        </w:rPr>
      </w:pPr>
      <w:r w:rsidRPr="0078340F">
        <w:rPr>
          <w:rFonts w:eastAsia="Times New Roman"/>
          <w:lang w:eastAsia="uk-UA"/>
        </w:rPr>
        <w:t>7.2.</w:t>
      </w:r>
      <w:r w:rsidR="00E97E14">
        <w:rPr>
          <w:rFonts w:eastAsia="Times New Roman"/>
          <w:lang w:eastAsia="uk-UA"/>
        </w:rPr>
        <w:tab/>
      </w:r>
      <w:r w:rsidRPr="0078340F">
        <w:rPr>
          <w:rFonts w:eastAsia="Times New Roman"/>
          <w:lang w:eastAsia="uk-UA"/>
        </w:rPr>
        <w:t>Замовник і Виконавець зобов’язуються забезпечити конфіденційність при виконанні зобов’язань за Договором, не розголошувати комерційну таємницю та конфіденційну інформацію, що стали відомі кожній із Сторін у зв’язку з виконанням Договору, не використовувати отриману інформацію для будь-яких цілей без попередньої письмової згоди іншої Сторони, утримуватись від дій, які можуть спричинити збитки та зіпсувати ділову репутацію кожної із Сторін.</w:t>
      </w:r>
    </w:p>
    <w:p w:rsidR="006A265B" w:rsidRPr="0078340F" w:rsidRDefault="006A265B" w:rsidP="00E97E14">
      <w:pPr>
        <w:widowControl w:val="0"/>
        <w:shd w:val="clear" w:color="auto" w:fill="FFFFFF"/>
        <w:tabs>
          <w:tab w:val="left" w:pos="993"/>
        </w:tabs>
        <w:autoSpaceDE w:val="0"/>
        <w:autoSpaceDN w:val="0"/>
        <w:adjustRightInd w:val="0"/>
        <w:spacing w:after="0"/>
        <w:ind w:firstLine="567"/>
        <w:rPr>
          <w:rFonts w:eastAsia="Times New Roman"/>
          <w:lang w:eastAsia="uk-UA"/>
        </w:rPr>
      </w:pPr>
      <w:r w:rsidRPr="0078340F">
        <w:rPr>
          <w:rFonts w:eastAsia="Times New Roman"/>
          <w:lang w:eastAsia="uk-UA"/>
        </w:rPr>
        <w:t>7.3.</w:t>
      </w:r>
      <w:r w:rsidR="00E97E14">
        <w:rPr>
          <w:rFonts w:eastAsia="Times New Roman"/>
          <w:lang w:eastAsia="uk-UA"/>
        </w:rPr>
        <w:tab/>
      </w:r>
      <w:r w:rsidRPr="0078340F">
        <w:rPr>
          <w:rFonts w:eastAsia="Times New Roman"/>
          <w:lang w:eastAsia="uk-UA"/>
        </w:rPr>
        <w:t>Документи, передані Замовником Виконавцю для проведення аудиту, не підлягають розголошенню чи вилученню без згоди Замовника, крім випадків, передбачених чинним законодавством України.</w:t>
      </w:r>
    </w:p>
    <w:p w:rsidR="00E939F8" w:rsidRPr="0078340F" w:rsidRDefault="006A265B" w:rsidP="00E97E14">
      <w:pPr>
        <w:widowControl w:val="0"/>
        <w:shd w:val="clear" w:color="auto" w:fill="FFFFFF"/>
        <w:tabs>
          <w:tab w:val="left" w:pos="993"/>
        </w:tabs>
        <w:autoSpaceDE w:val="0"/>
        <w:autoSpaceDN w:val="0"/>
        <w:adjustRightInd w:val="0"/>
        <w:spacing w:after="0"/>
        <w:ind w:firstLine="567"/>
        <w:rPr>
          <w:rFonts w:eastAsia="Times New Roman"/>
          <w:lang w:eastAsia="uk-UA"/>
        </w:rPr>
      </w:pPr>
      <w:r w:rsidRPr="0078340F">
        <w:rPr>
          <w:rFonts w:eastAsia="Times New Roman"/>
          <w:lang w:eastAsia="uk-UA"/>
        </w:rPr>
        <w:t>7.4.</w:t>
      </w:r>
      <w:r w:rsidR="00E97E14">
        <w:rPr>
          <w:rFonts w:eastAsia="Times New Roman"/>
          <w:lang w:eastAsia="uk-UA"/>
        </w:rPr>
        <w:tab/>
      </w:r>
      <w:r w:rsidRPr="0078340F">
        <w:rPr>
          <w:rFonts w:eastAsia="Times New Roman"/>
          <w:lang w:eastAsia="uk-UA"/>
        </w:rPr>
        <w:t>Зобов’язання стосовно конфіденційності і невикористання не поширюються на загальновідому інформацію, на інформацію, яка повинна бути надана Виконавцем до Аудиторської палати України чи Ради нагляду Органу суспільного нагляду за аудиторською діяльністю на їх вимогу відповідно до наданих повноважень, а також на інформацію, що повинна бути надана відповідним державним органам у відповідності до чинного законодавства України.</w:t>
      </w:r>
    </w:p>
    <w:p w:rsidR="00E939F8" w:rsidRPr="0078340F" w:rsidRDefault="006A265B" w:rsidP="00E97E14">
      <w:pPr>
        <w:widowControl w:val="0"/>
        <w:shd w:val="clear" w:color="auto" w:fill="FFFFFF"/>
        <w:tabs>
          <w:tab w:val="left" w:pos="993"/>
        </w:tabs>
        <w:autoSpaceDE w:val="0"/>
        <w:autoSpaceDN w:val="0"/>
        <w:adjustRightInd w:val="0"/>
        <w:spacing w:after="0"/>
        <w:ind w:firstLine="567"/>
        <w:rPr>
          <w:color w:val="000000"/>
          <w:shd w:val="clear" w:color="auto" w:fill="FFFFFF"/>
        </w:rPr>
      </w:pPr>
      <w:r w:rsidRPr="0078340F">
        <w:rPr>
          <w:rFonts w:eastAsia="Times New Roman"/>
          <w:lang w:eastAsia="uk-UA"/>
        </w:rPr>
        <w:t>7.5.</w:t>
      </w:r>
      <w:r w:rsidR="00E97E14">
        <w:rPr>
          <w:rFonts w:eastAsia="Times New Roman"/>
          <w:lang w:eastAsia="uk-UA"/>
        </w:rPr>
        <w:tab/>
      </w:r>
      <w:r w:rsidRPr="0078340F">
        <w:rPr>
          <w:rFonts w:eastAsia="Times New Roman"/>
          <w:lang w:eastAsia="uk-UA"/>
        </w:rPr>
        <w:t>Виконавець не несе</w:t>
      </w:r>
      <w:r w:rsidRPr="0078340F">
        <w:rPr>
          <w:color w:val="000000"/>
          <w:shd w:val="clear" w:color="auto" w:fill="FFFFFF"/>
        </w:rPr>
        <w:t xml:space="preserve"> дисциплінарної, адміністративної, цивільно-правової та кримінальної відповідальності за подання до центрального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інформації про фінансову операцію, навіть якщо такими діями завдано шкоди юридичним або фізичним особам, та за інші дії, якщо вони діяли в межах виконання </w:t>
      </w:r>
      <w:hyperlink r:id="rId9" w:tgtFrame="_blank" w:history="1">
        <w:r w:rsidRPr="0078340F">
          <w:rPr>
            <w:rStyle w:val="a8"/>
            <w:color w:val="auto"/>
            <w:u w:val="none"/>
            <w:shd w:val="clear" w:color="auto" w:fill="FFFFFF"/>
          </w:rPr>
          <w:t>Закону України</w:t>
        </w:r>
      </w:hyperlink>
      <w:r w:rsidRPr="0078340F">
        <w:rPr>
          <w:shd w:val="clear" w:color="auto" w:fill="FFFFFF"/>
        </w:rPr>
        <w:t> </w:t>
      </w:r>
      <w:r w:rsidR="00E97E14" w:rsidRPr="0078340F">
        <w:t>"</w:t>
      </w:r>
      <w:r w:rsidRPr="0078340F">
        <w:rPr>
          <w:color w:val="000000"/>
          <w:shd w:val="clear" w:color="auto" w:fill="FFFFFF"/>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E97E14" w:rsidRPr="0078340F">
        <w:t>"</w:t>
      </w:r>
      <w:r w:rsidRPr="0078340F">
        <w:rPr>
          <w:color w:val="000000"/>
          <w:shd w:val="clear" w:color="auto" w:fill="FFFFFF"/>
        </w:rPr>
        <w:t>.</w:t>
      </w:r>
    </w:p>
    <w:p w:rsidR="006A265B" w:rsidRPr="0078340F" w:rsidRDefault="006A265B" w:rsidP="00E97E14">
      <w:pPr>
        <w:pStyle w:val="af2"/>
        <w:jc w:val="center"/>
        <w:rPr>
          <w:lang w:eastAsia="uk-UA"/>
        </w:rPr>
      </w:pPr>
    </w:p>
    <w:p w:rsidR="00E939F8" w:rsidRPr="0078340F" w:rsidRDefault="006A265B" w:rsidP="00E97E14">
      <w:pPr>
        <w:pStyle w:val="af2"/>
        <w:jc w:val="center"/>
        <w:rPr>
          <w:b/>
          <w:snapToGrid w:val="0"/>
          <w:spacing w:val="30"/>
          <w:lang w:eastAsia="uk-UA"/>
        </w:rPr>
      </w:pPr>
      <w:r w:rsidRPr="0078340F">
        <w:rPr>
          <w:b/>
          <w:snapToGrid w:val="0"/>
          <w:spacing w:val="30"/>
          <w:lang w:eastAsia="uk-UA"/>
        </w:rPr>
        <w:t>8. СТРОК ДІЇ ДОГОВОРУ</w:t>
      </w:r>
    </w:p>
    <w:p w:rsidR="00E939F8" w:rsidRPr="0078340F" w:rsidRDefault="00E939F8" w:rsidP="00E97E14">
      <w:pPr>
        <w:pStyle w:val="af2"/>
        <w:jc w:val="center"/>
        <w:rPr>
          <w:lang w:eastAsia="uk-UA"/>
        </w:rPr>
      </w:pPr>
    </w:p>
    <w:p w:rsidR="00E939F8" w:rsidRPr="0078340F" w:rsidRDefault="006A265B" w:rsidP="00E97E14">
      <w:pPr>
        <w:widowControl w:val="0"/>
        <w:shd w:val="clear" w:color="auto" w:fill="FFFFFF"/>
        <w:tabs>
          <w:tab w:val="left" w:pos="993"/>
        </w:tabs>
        <w:autoSpaceDE w:val="0"/>
        <w:autoSpaceDN w:val="0"/>
        <w:adjustRightInd w:val="0"/>
        <w:spacing w:after="0"/>
        <w:ind w:firstLine="567"/>
        <w:rPr>
          <w:rFonts w:eastAsia="Times New Roman"/>
          <w:lang w:eastAsia="uk-UA"/>
        </w:rPr>
      </w:pPr>
      <w:r w:rsidRPr="0078340F">
        <w:rPr>
          <w:rFonts w:eastAsia="Times New Roman"/>
          <w:lang w:eastAsia="uk-UA"/>
        </w:rPr>
        <w:t>8.1.</w:t>
      </w:r>
      <w:r w:rsidR="00E97E14">
        <w:rPr>
          <w:rFonts w:eastAsia="Times New Roman"/>
          <w:lang w:eastAsia="uk-UA"/>
        </w:rPr>
        <w:tab/>
      </w:r>
      <w:r w:rsidRPr="0078340F">
        <w:rPr>
          <w:rFonts w:eastAsia="Times New Roman"/>
          <w:lang w:eastAsia="uk-UA"/>
        </w:rPr>
        <w:t>Договір вважається укладеним та набирає чинності з дати, яка є більш пізньою з дати підписання Договору (розділ 10 Договору) повноважними представниками Сторін. Підписи Сторін можуть бути скріплені відбитками печаток Сторін, якщо Сторони використовують печатку.</w:t>
      </w:r>
    </w:p>
    <w:p w:rsidR="006A265B" w:rsidRPr="0078340F" w:rsidRDefault="006A265B" w:rsidP="00E97E14">
      <w:pPr>
        <w:widowControl w:val="0"/>
        <w:shd w:val="clear" w:color="auto" w:fill="FFFFFF"/>
        <w:tabs>
          <w:tab w:val="left" w:pos="993"/>
        </w:tabs>
        <w:autoSpaceDE w:val="0"/>
        <w:autoSpaceDN w:val="0"/>
        <w:adjustRightInd w:val="0"/>
        <w:spacing w:after="0"/>
        <w:ind w:firstLine="567"/>
        <w:rPr>
          <w:rFonts w:eastAsia="Times New Roman"/>
          <w:lang w:eastAsia="uk-UA"/>
        </w:rPr>
      </w:pPr>
      <w:r w:rsidRPr="0078340F">
        <w:rPr>
          <w:rFonts w:eastAsia="Times New Roman"/>
          <w:lang w:eastAsia="uk-UA"/>
        </w:rPr>
        <w:t>8.2.</w:t>
      </w:r>
      <w:r w:rsidR="00E97E14">
        <w:rPr>
          <w:rFonts w:eastAsia="Times New Roman"/>
          <w:lang w:eastAsia="uk-UA"/>
        </w:rPr>
        <w:tab/>
      </w:r>
      <w:r w:rsidRPr="0078340F">
        <w:rPr>
          <w:rFonts w:eastAsia="Times New Roman"/>
          <w:lang w:eastAsia="uk-UA"/>
        </w:rPr>
        <w:t>Дата укладення Договору зазначається в правій верхній частині першого аркушу Договору з урахуванням пункту 8.1</w:t>
      </w:r>
      <w:r w:rsidR="00E97E14">
        <w:rPr>
          <w:rFonts w:eastAsia="Times New Roman"/>
          <w:lang w:eastAsia="uk-UA"/>
        </w:rPr>
        <w:t>.</w:t>
      </w:r>
      <w:r w:rsidRPr="0078340F">
        <w:rPr>
          <w:rFonts w:eastAsia="Times New Roman"/>
          <w:lang w:eastAsia="uk-UA"/>
        </w:rPr>
        <w:t xml:space="preserve"> цього Договору.</w:t>
      </w:r>
    </w:p>
    <w:p w:rsidR="006A265B" w:rsidRPr="0078340F" w:rsidRDefault="006A265B" w:rsidP="00E97E14">
      <w:pPr>
        <w:widowControl w:val="0"/>
        <w:shd w:val="clear" w:color="auto" w:fill="FFFFFF"/>
        <w:tabs>
          <w:tab w:val="left" w:pos="993"/>
        </w:tabs>
        <w:autoSpaceDE w:val="0"/>
        <w:autoSpaceDN w:val="0"/>
        <w:adjustRightInd w:val="0"/>
        <w:spacing w:after="0"/>
        <w:ind w:firstLine="567"/>
        <w:rPr>
          <w:rFonts w:eastAsia="Times New Roman"/>
          <w:lang w:eastAsia="uk-UA"/>
        </w:rPr>
      </w:pPr>
      <w:r w:rsidRPr="0078340F">
        <w:rPr>
          <w:rFonts w:eastAsia="Times New Roman"/>
          <w:lang w:eastAsia="uk-UA"/>
        </w:rPr>
        <w:t>8.</w:t>
      </w:r>
      <w:r w:rsidR="003152B5" w:rsidRPr="0078340F">
        <w:rPr>
          <w:rFonts w:eastAsia="Times New Roman"/>
          <w:lang w:eastAsia="uk-UA"/>
        </w:rPr>
        <w:t>3</w:t>
      </w:r>
      <w:r w:rsidRPr="0078340F">
        <w:rPr>
          <w:rFonts w:eastAsia="Times New Roman"/>
          <w:lang w:eastAsia="uk-UA"/>
        </w:rPr>
        <w:t>.</w:t>
      </w:r>
      <w:r w:rsidR="00E97E14">
        <w:rPr>
          <w:rFonts w:eastAsia="Times New Roman"/>
          <w:lang w:eastAsia="uk-UA"/>
        </w:rPr>
        <w:tab/>
      </w:r>
      <w:r w:rsidRPr="0078340F">
        <w:rPr>
          <w:rFonts w:eastAsia="Times New Roman"/>
          <w:lang w:eastAsia="uk-UA"/>
        </w:rPr>
        <w:t>Дата укладення Договору є датою прийняття завдання з аудиту.</w:t>
      </w:r>
    </w:p>
    <w:p w:rsidR="00E939F8" w:rsidRPr="0078340F" w:rsidRDefault="006A265B" w:rsidP="00E97E14">
      <w:pPr>
        <w:widowControl w:val="0"/>
        <w:shd w:val="clear" w:color="auto" w:fill="FFFFFF"/>
        <w:tabs>
          <w:tab w:val="left" w:pos="993"/>
        </w:tabs>
        <w:autoSpaceDE w:val="0"/>
        <w:autoSpaceDN w:val="0"/>
        <w:adjustRightInd w:val="0"/>
        <w:spacing w:after="0"/>
        <w:ind w:firstLine="567"/>
        <w:rPr>
          <w:rFonts w:eastAsia="Times New Roman"/>
          <w:lang w:eastAsia="uk-UA"/>
        </w:rPr>
      </w:pPr>
      <w:r w:rsidRPr="0078340F">
        <w:rPr>
          <w:rFonts w:eastAsia="Times New Roman"/>
          <w:lang w:eastAsia="uk-UA"/>
        </w:rPr>
        <w:t>8.</w:t>
      </w:r>
      <w:r w:rsidR="003152B5" w:rsidRPr="0078340F">
        <w:rPr>
          <w:rFonts w:eastAsia="Times New Roman"/>
          <w:lang w:eastAsia="uk-UA"/>
        </w:rPr>
        <w:t>4</w:t>
      </w:r>
      <w:r w:rsidRPr="0078340F">
        <w:rPr>
          <w:rFonts w:eastAsia="Times New Roman"/>
          <w:lang w:eastAsia="uk-UA"/>
        </w:rPr>
        <w:t>.</w:t>
      </w:r>
      <w:r w:rsidR="00E97E14">
        <w:rPr>
          <w:rFonts w:eastAsia="Times New Roman"/>
          <w:lang w:eastAsia="uk-UA"/>
        </w:rPr>
        <w:tab/>
      </w:r>
      <w:r w:rsidRPr="0078340F">
        <w:rPr>
          <w:rFonts w:eastAsia="Times New Roman"/>
          <w:lang w:eastAsia="uk-UA"/>
        </w:rPr>
        <w:t xml:space="preserve">Строк дії договору розпочинається з дати його укладення та </w:t>
      </w:r>
      <w:r w:rsidR="00AA1B3D">
        <w:rPr>
          <w:rFonts w:eastAsia="Times New Roman"/>
          <w:lang w:eastAsia="uk-UA"/>
        </w:rPr>
        <w:t>договір діє протягом року з дати його укладення</w:t>
      </w:r>
      <w:r w:rsidR="00083A20" w:rsidRPr="0078340F">
        <w:rPr>
          <w:rFonts w:eastAsia="Times New Roman"/>
          <w:lang w:eastAsia="uk-UA"/>
        </w:rPr>
        <w:t>.</w:t>
      </w:r>
    </w:p>
    <w:p w:rsidR="006A265B" w:rsidRPr="0078340F" w:rsidRDefault="006A265B" w:rsidP="00E97E14">
      <w:pPr>
        <w:widowControl w:val="0"/>
        <w:shd w:val="clear" w:color="auto" w:fill="FFFFFF"/>
        <w:tabs>
          <w:tab w:val="left" w:pos="993"/>
        </w:tabs>
        <w:autoSpaceDE w:val="0"/>
        <w:autoSpaceDN w:val="0"/>
        <w:adjustRightInd w:val="0"/>
        <w:spacing w:after="0"/>
        <w:ind w:firstLine="567"/>
        <w:rPr>
          <w:rFonts w:eastAsia="Times New Roman"/>
          <w:color w:val="000000"/>
          <w:lang w:eastAsia="uk-UA"/>
        </w:rPr>
      </w:pPr>
      <w:r w:rsidRPr="0078340F">
        <w:rPr>
          <w:rFonts w:eastAsia="Times New Roman"/>
          <w:lang w:eastAsia="uk-UA"/>
        </w:rPr>
        <w:t>8.</w:t>
      </w:r>
      <w:r w:rsidR="003152B5" w:rsidRPr="0078340F">
        <w:rPr>
          <w:rFonts w:eastAsia="Times New Roman"/>
          <w:lang w:eastAsia="uk-UA"/>
        </w:rPr>
        <w:t>5</w:t>
      </w:r>
      <w:r w:rsidRPr="0078340F">
        <w:rPr>
          <w:rFonts w:eastAsia="Times New Roman"/>
          <w:lang w:eastAsia="uk-UA"/>
        </w:rPr>
        <w:t>.</w:t>
      </w:r>
      <w:r w:rsidR="00E97E14">
        <w:rPr>
          <w:rFonts w:eastAsia="Times New Roman"/>
          <w:lang w:eastAsia="uk-UA"/>
        </w:rPr>
        <w:tab/>
      </w:r>
      <w:r w:rsidRPr="0078340F">
        <w:rPr>
          <w:rFonts w:eastAsia="Times New Roman"/>
          <w:lang w:eastAsia="uk-UA"/>
        </w:rPr>
        <w:t>Закінчення строку дії Договору не звільняє Сторони від відповідальності за його порушення, яке мало місце під час дії Договору.</w:t>
      </w:r>
    </w:p>
    <w:p w:rsidR="00E939F8" w:rsidRPr="0078340F" w:rsidRDefault="006A265B" w:rsidP="00E97E14">
      <w:pPr>
        <w:tabs>
          <w:tab w:val="left" w:pos="993"/>
        </w:tabs>
        <w:spacing w:after="0"/>
        <w:ind w:firstLine="567"/>
        <w:rPr>
          <w:rFonts w:eastAsia="Times New Roman"/>
        </w:rPr>
      </w:pPr>
      <w:r w:rsidRPr="0078340F">
        <w:rPr>
          <w:rFonts w:eastAsia="Times New Roman"/>
        </w:rPr>
        <w:t>8.</w:t>
      </w:r>
      <w:r w:rsidR="003152B5" w:rsidRPr="0078340F">
        <w:rPr>
          <w:rFonts w:eastAsia="Times New Roman"/>
        </w:rPr>
        <w:t>6</w:t>
      </w:r>
      <w:r w:rsidRPr="0078340F">
        <w:rPr>
          <w:rFonts w:eastAsia="Times New Roman"/>
        </w:rPr>
        <w:t>.</w:t>
      </w:r>
      <w:r w:rsidR="00E97E14">
        <w:rPr>
          <w:rFonts w:eastAsia="Times New Roman"/>
        </w:rPr>
        <w:tab/>
      </w:r>
      <w:r w:rsidRPr="0078340F">
        <w:rPr>
          <w:rFonts w:eastAsia="Times New Roman"/>
        </w:rPr>
        <w:t xml:space="preserve">За наявності встановлених МСА виняткових обставин (зокрема, але не виключно, параграф 12 МСА 200, параграф 17 МСА 210, параграф 38 МСА 240, параграфи Д107-Д108 МСА 315), які ставлять під сумнів спроможність аудитора продовжувати виконання завдання з аудиту у відповідності до вимог МСА та з дотриманням етичних вимог, аудитор має право в </w:t>
      </w:r>
      <w:r w:rsidRPr="0078340F">
        <w:rPr>
          <w:rFonts w:eastAsia="Times New Roman"/>
        </w:rPr>
        <w:lastRenderedPageBreak/>
        <w:t>односторонньому порядку відмовитись від Договору в цілому шляхом передачі Замовникові не пізніше ніж за 5 (п’ять) календарних днів до дати запланованого розірвання (припинення зобов’язань Сторін) відповідного письмового повідомлення, в якому робиться посилання на цей пункт Договору, відповідний параграф відповідного МСА та на п.</w:t>
      </w:r>
      <w:r w:rsidR="00083A20" w:rsidRPr="0078340F">
        <w:rPr>
          <w:rFonts w:eastAsia="Times New Roman"/>
        </w:rPr>
        <w:t xml:space="preserve"> </w:t>
      </w:r>
      <w:r w:rsidRPr="0078340F">
        <w:rPr>
          <w:rFonts w:eastAsia="Times New Roman"/>
        </w:rPr>
        <w:t>1 та п.</w:t>
      </w:r>
      <w:r w:rsidR="00083A20" w:rsidRPr="0078340F">
        <w:rPr>
          <w:rFonts w:eastAsia="Times New Roman"/>
        </w:rPr>
        <w:t xml:space="preserve"> </w:t>
      </w:r>
      <w:r w:rsidRPr="0078340F">
        <w:rPr>
          <w:rFonts w:eastAsia="Times New Roman"/>
        </w:rPr>
        <w:t>3 ст. 651 Цивільного Кодексу України. Погодження Сторонами редакції цього пункту шляхом підписання Договору розглядається ними як згода кожної із них (у розумінні ст. 188 Господарського Кодексу України) на розірвання Виконавцем договору в порядку, який викладений в цьому пункті.</w:t>
      </w:r>
    </w:p>
    <w:p w:rsidR="00E939F8" w:rsidRPr="0078340F" w:rsidRDefault="006A265B" w:rsidP="00E97E14">
      <w:pPr>
        <w:tabs>
          <w:tab w:val="left" w:pos="993"/>
        </w:tabs>
        <w:spacing w:after="0"/>
        <w:ind w:firstLine="567"/>
        <w:rPr>
          <w:rFonts w:eastAsia="Times New Roman"/>
        </w:rPr>
      </w:pPr>
      <w:r w:rsidRPr="0078340F">
        <w:rPr>
          <w:rFonts w:eastAsia="Times New Roman"/>
        </w:rPr>
        <w:t>8.</w:t>
      </w:r>
      <w:r w:rsidR="003152B5" w:rsidRPr="0078340F">
        <w:rPr>
          <w:rFonts w:eastAsia="Times New Roman"/>
        </w:rPr>
        <w:t>7</w:t>
      </w:r>
      <w:r w:rsidRPr="0078340F">
        <w:rPr>
          <w:rFonts w:eastAsia="Times New Roman"/>
        </w:rPr>
        <w:t>.</w:t>
      </w:r>
      <w:r w:rsidR="00E97E14">
        <w:rPr>
          <w:rFonts w:eastAsia="Times New Roman"/>
        </w:rPr>
        <w:tab/>
      </w:r>
      <w:r w:rsidRPr="0078340F">
        <w:rPr>
          <w:rFonts w:eastAsia="Times New Roman"/>
        </w:rPr>
        <w:t>Невиконання</w:t>
      </w:r>
      <w:r w:rsidR="00E97E14">
        <w:rPr>
          <w:rFonts w:eastAsia="Times New Roman"/>
        </w:rPr>
        <w:t xml:space="preserve"> </w:t>
      </w:r>
      <w:r w:rsidRPr="0078340F">
        <w:rPr>
          <w:rFonts w:eastAsia="Times New Roman"/>
        </w:rPr>
        <w:t>або</w:t>
      </w:r>
      <w:r w:rsidR="00E97E14">
        <w:rPr>
          <w:rFonts w:eastAsia="Times New Roman"/>
        </w:rPr>
        <w:t xml:space="preserve"> </w:t>
      </w:r>
      <w:r w:rsidRPr="0078340F">
        <w:rPr>
          <w:rFonts w:eastAsia="Times New Roman"/>
        </w:rPr>
        <w:t>неналежне виконання Замовником будь-якого із зобов’язань, передбачених будь-яким параграфом Договору, надає Виконавцю право призупинити виконання своїх зобов’язань за Договором на час до моменту припинення з боку Замовника невиконання (або неналежного виконання) і усунення Замовником наслідків такого невиконання (або неналежного виконання). В цьому випадку Виконавець звільняється від відповідальності за дотримання встановленого п. 5.1</w:t>
      </w:r>
      <w:r w:rsidR="00E97E14">
        <w:rPr>
          <w:rFonts w:eastAsia="Times New Roman"/>
        </w:rPr>
        <w:t>.</w:t>
      </w:r>
      <w:r w:rsidRPr="0078340F">
        <w:rPr>
          <w:rFonts w:eastAsia="Times New Roman"/>
        </w:rPr>
        <w:t xml:space="preserve"> Договору терміну перевірки, а сам термін перевірки та закінчення строку дії Договору (п. 8.3</w:t>
      </w:r>
      <w:r w:rsidR="00E97E14">
        <w:rPr>
          <w:rFonts w:eastAsia="Times New Roman"/>
        </w:rPr>
        <w:t>.</w:t>
      </w:r>
      <w:r w:rsidRPr="0078340F">
        <w:rPr>
          <w:rFonts w:eastAsia="Times New Roman"/>
        </w:rPr>
        <w:t xml:space="preserve"> Договору) можуть бути змінені (подовжені) додатковою угодою Сторін (з урахуванням фактичної тривалості затримки виконання Замовником своїх зобов’язань).</w:t>
      </w:r>
    </w:p>
    <w:p w:rsidR="006A265B" w:rsidRPr="0078340F" w:rsidRDefault="006A265B" w:rsidP="00E97E14">
      <w:pPr>
        <w:pStyle w:val="af2"/>
      </w:pPr>
    </w:p>
    <w:p w:rsidR="00E939F8" w:rsidRPr="0078340F" w:rsidRDefault="006A265B" w:rsidP="00E97E14">
      <w:pPr>
        <w:pStyle w:val="af2"/>
        <w:jc w:val="center"/>
        <w:rPr>
          <w:b/>
          <w:snapToGrid w:val="0"/>
          <w:spacing w:val="30"/>
          <w:lang w:eastAsia="uk-UA"/>
        </w:rPr>
      </w:pPr>
      <w:r w:rsidRPr="0078340F">
        <w:rPr>
          <w:b/>
          <w:snapToGrid w:val="0"/>
          <w:spacing w:val="30"/>
          <w:lang w:eastAsia="uk-UA"/>
        </w:rPr>
        <w:t>9. ПРИКІНЦЕВІ ПОЛОЖЕННЯ</w:t>
      </w:r>
    </w:p>
    <w:p w:rsidR="00E939F8" w:rsidRPr="0078340F" w:rsidRDefault="00E939F8" w:rsidP="00E97E14">
      <w:pPr>
        <w:pStyle w:val="af2"/>
        <w:rPr>
          <w:b/>
          <w:snapToGrid w:val="0"/>
          <w:spacing w:val="30"/>
          <w:lang w:eastAsia="uk-UA"/>
        </w:rPr>
      </w:pPr>
    </w:p>
    <w:p w:rsidR="006A265B" w:rsidRPr="0078340F" w:rsidRDefault="006A265B" w:rsidP="00E97E14">
      <w:pPr>
        <w:widowControl w:val="0"/>
        <w:shd w:val="clear" w:color="auto" w:fill="FFFFFF"/>
        <w:tabs>
          <w:tab w:val="left" w:pos="1134"/>
        </w:tabs>
        <w:autoSpaceDE w:val="0"/>
        <w:autoSpaceDN w:val="0"/>
        <w:adjustRightInd w:val="0"/>
        <w:spacing w:after="0"/>
        <w:ind w:firstLine="567"/>
        <w:rPr>
          <w:rFonts w:eastAsia="Times New Roman"/>
          <w:lang w:eastAsia="uk-UA"/>
        </w:rPr>
      </w:pPr>
      <w:r w:rsidRPr="0078340F">
        <w:rPr>
          <w:rFonts w:eastAsia="Times New Roman"/>
          <w:lang w:eastAsia="uk-UA"/>
        </w:rPr>
        <w:t>9.1.</w:t>
      </w:r>
      <w:r w:rsidR="00E97E14">
        <w:rPr>
          <w:rFonts w:eastAsia="Times New Roman"/>
          <w:lang w:eastAsia="uk-UA"/>
        </w:rPr>
        <w:tab/>
      </w:r>
      <w:r w:rsidRPr="0078340F">
        <w:rPr>
          <w:rFonts w:eastAsia="Times New Roman"/>
          <w:lang w:eastAsia="uk-UA"/>
        </w:rPr>
        <w:t>Якщо інше прямо не передбачено Договором або чинним законодавством України, зміни у Договір можуть бути внесені тільки за домовленістю Сторін, які оформлюються додатковою угодою (додатковими угодами) до Договору. Зміни у Договір набирають чинності з моменту належного оформлення Сторонами відповідної додаткової угоди до Договору, якщо інше не встановлено у самій додатковій угоді, Договорі або у чинному законодавстві України.</w:t>
      </w:r>
    </w:p>
    <w:p w:rsidR="006A265B" w:rsidRPr="0078340F" w:rsidRDefault="006A265B" w:rsidP="00E97E14">
      <w:pPr>
        <w:widowControl w:val="0"/>
        <w:shd w:val="clear" w:color="auto" w:fill="FFFFFF"/>
        <w:tabs>
          <w:tab w:val="left" w:pos="1134"/>
        </w:tabs>
        <w:autoSpaceDE w:val="0"/>
        <w:autoSpaceDN w:val="0"/>
        <w:adjustRightInd w:val="0"/>
        <w:spacing w:after="0"/>
        <w:ind w:firstLine="567"/>
        <w:rPr>
          <w:rFonts w:eastAsia="Times New Roman"/>
          <w:lang w:eastAsia="uk-UA"/>
        </w:rPr>
      </w:pPr>
      <w:r w:rsidRPr="0078340F">
        <w:rPr>
          <w:rFonts w:eastAsia="Times New Roman"/>
          <w:lang w:eastAsia="uk-UA"/>
        </w:rPr>
        <w:t>9.2.</w:t>
      </w:r>
      <w:r w:rsidR="00E97E14">
        <w:rPr>
          <w:rFonts w:eastAsia="Times New Roman"/>
          <w:lang w:eastAsia="uk-UA"/>
        </w:rPr>
        <w:tab/>
      </w:r>
      <w:r w:rsidRPr="0078340F">
        <w:rPr>
          <w:rFonts w:eastAsia="Times New Roman"/>
          <w:lang w:eastAsia="uk-UA"/>
        </w:rPr>
        <w:t>Усі правовідносини, що виникають з Договору або пов</w:t>
      </w:r>
      <w:r w:rsidR="00E97E14" w:rsidRPr="0078340F">
        <w:rPr>
          <w:rFonts w:eastAsia="Times New Roman"/>
        </w:rPr>
        <w:t>’</w:t>
      </w:r>
      <w:r w:rsidRPr="0078340F">
        <w:rPr>
          <w:rFonts w:eastAsia="Times New Roman"/>
          <w:lang w:eastAsia="uk-UA"/>
        </w:rPr>
        <w:t>язані із ним, у тому числі пов</w:t>
      </w:r>
      <w:r w:rsidR="00E97E14" w:rsidRPr="0078340F">
        <w:rPr>
          <w:rFonts w:eastAsia="Times New Roman"/>
        </w:rPr>
        <w:t>’</w:t>
      </w:r>
      <w:r w:rsidRPr="0078340F">
        <w:rPr>
          <w:rFonts w:eastAsia="Times New Roman"/>
          <w:lang w:eastAsia="uk-UA"/>
        </w:rPr>
        <w:t>язані із дійсністю, укладенням, виконанням, зміною та припиненням Договору, тлумаченням його умов, визначенням наслідків недійсності або порушення Договору, регулюються Договором, відповідними нормами чинного законодавства України, МСА, а також звичаями ділового обороту, які застосовуються до таких правовідносин на підставі принципів добросовісності, розумності та справедливості</w:t>
      </w:r>
      <w:r w:rsidRPr="0078340F">
        <w:rPr>
          <w:rFonts w:eastAsia="Times New Roman"/>
          <w:color w:val="000000"/>
          <w:lang w:eastAsia="uk-UA"/>
        </w:rPr>
        <w:t>.</w:t>
      </w:r>
    </w:p>
    <w:p w:rsidR="000874F4" w:rsidRPr="0078340F" w:rsidRDefault="006A265B" w:rsidP="00E97E14">
      <w:pPr>
        <w:widowControl w:val="0"/>
        <w:shd w:val="clear" w:color="auto" w:fill="FFFFFF"/>
        <w:tabs>
          <w:tab w:val="left" w:pos="1134"/>
        </w:tabs>
        <w:autoSpaceDE w:val="0"/>
        <w:autoSpaceDN w:val="0"/>
        <w:adjustRightInd w:val="0"/>
        <w:spacing w:after="0"/>
        <w:ind w:firstLine="567"/>
        <w:rPr>
          <w:rFonts w:eastAsia="Times New Roman"/>
          <w:lang w:eastAsia="uk-UA"/>
        </w:rPr>
      </w:pPr>
      <w:r w:rsidRPr="0078340F">
        <w:rPr>
          <w:rFonts w:eastAsia="Times New Roman"/>
          <w:lang w:eastAsia="uk-UA"/>
        </w:rPr>
        <w:t>9.3.</w:t>
      </w:r>
      <w:r w:rsidR="00E97E14">
        <w:rPr>
          <w:rFonts w:eastAsia="Times New Roman"/>
          <w:lang w:eastAsia="uk-UA"/>
        </w:rPr>
        <w:tab/>
      </w:r>
      <w:r w:rsidRPr="0078340F">
        <w:rPr>
          <w:rFonts w:eastAsia="Times New Roman"/>
          <w:lang w:eastAsia="uk-UA"/>
        </w:rPr>
        <w:t>Після набрання чинності Договором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 але можуть враховуватися при тлумаченні умов Договору.</w:t>
      </w:r>
    </w:p>
    <w:p w:rsidR="006A265B" w:rsidRPr="0078340F" w:rsidRDefault="006A265B" w:rsidP="00E97E14">
      <w:pPr>
        <w:widowControl w:val="0"/>
        <w:shd w:val="clear" w:color="auto" w:fill="FFFFFF"/>
        <w:tabs>
          <w:tab w:val="left" w:pos="1134"/>
        </w:tabs>
        <w:autoSpaceDE w:val="0"/>
        <w:autoSpaceDN w:val="0"/>
        <w:adjustRightInd w:val="0"/>
        <w:spacing w:after="0"/>
        <w:ind w:firstLine="567"/>
        <w:rPr>
          <w:rFonts w:eastAsia="Times New Roman"/>
          <w:color w:val="000000"/>
          <w:lang w:eastAsia="uk-UA"/>
        </w:rPr>
      </w:pPr>
      <w:r w:rsidRPr="0078340F">
        <w:rPr>
          <w:rFonts w:eastAsia="Times New Roman"/>
          <w:lang w:eastAsia="uk-UA"/>
        </w:rPr>
        <w:t>9.4.</w:t>
      </w:r>
      <w:r w:rsidR="00E97E14">
        <w:rPr>
          <w:rFonts w:eastAsia="Times New Roman"/>
          <w:lang w:eastAsia="uk-UA"/>
        </w:rPr>
        <w:tab/>
      </w:r>
      <w:r w:rsidRPr="0078340F">
        <w:rPr>
          <w:rFonts w:eastAsia="Times New Roman"/>
          <w:lang w:eastAsia="uk-UA"/>
        </w:rPr>
        <w:t>Кожна Сторона несе повну відповідальність за правильність вказаних нею у Договорі реквізитів та зобов</w:t>
      </w:r>
      <w:r w:rsidR="00E97E14" w:rsidRPr="0078340F">
        <w:rPr>
          <w:rFonts w:eastAsia="Times New Roman"/>
        </w:rPr>
        <w:t>’</w:t>
      </w:r>
      <w:r w:rsidRPr="0078340F">
        <w:rPr>
          <w:rFonts w:eastAsia="Times New Roman"/>
          <w:lang w:eastAsia="uk-UA"/>
        </w:rPr>
        <w:t>язується у письмовій формі повідомляти іншу Сторону про їх зміну впродовж 3 (трьох) календарних днів з моменту настання таких змін, а у разі неповідомлення (або несвоєчасного повідомлення) несе ризик настання пов</w:t>
      </w:r>
      <w:r w:rsidR="00E97E14" w:rsidRPr="0078340F">
        <w:rPr>
          <w:rFonts w:eastAsia="Times New Roman"/>
        </w:rPr>
        <w:t>’</w:t>
      </w:r>
      <w:r w:rsidRPr="0078340F">
        <w:rPr>
          <w:rFonts w:eastAsia="Times New Roman"/>
          <w:lang w:eastAsia="uk-UA"/>
        </w:rPr>
        <w:t>язаних із ним несприятливих наслідків.</w:t>
      </w:r>
    </w:p>
    <w:p w:rsidR="006A265B" w:rsidRPr="0078340F" w:rsidRDefault="006A265B" w:rsidP="00E97E14">
      <w:pPr>
        <w:widowControl w:val="0"/>
        <w:shd w:val="clear" w:color="auto" w:fill="FFFFFF"/>
        <w:tabs>
          <w:tab w:val="left" w:pos="1134"/>
        </w:tabs>
        <w:autoSpaceDE w:val="0"/>
        <w:autoSpaceDN w:val="0"/>
        <w:adjustRightInd w:val="0"/>
        <w:spacing w:after="0"/>
        <w:ind w:firstLine="567"/>
        <w:rPr>
          <w:rFonts w:eastAsia="Times New Roman"/>
          <w:color w:val="000000"/>
          <w:lang w:eastAsia="uk-UA"/>
        </w:rPr>
      </w:pPr>
      <w:r w:rsidRPr="0078340F">
        <w:rPr>
          <w:rFonts w:eastAsia="Times New Roman"/>
          <w:lang w:eastAsia="uk-UA"/>
        </w:rPr>
        <w:t>9.5.</w:t>
      </w:r>
      <w:r w:rsidR="00E97E14">
        <w:rPr>
          <w:rFonts w:eastAsia="Times New Roman"/>
          <w:lang w:eastAsia="uk-UA"/>
        </w:rPr>
        <w:tab/>
      </w:r>
      <w:r w:rsidRPr="0078340F">
        <w:rPr>
          <w:rFonts w:eastAsia="Times New Roman"/>
          <w:lang w:eastAsia="uk-UA"/>
        </w:rPr>
        <w:t>Додаткові угоди та додатки до Договору є його невід</w:t>
      </w:r>
      <w:r w:rsidR="00E97E14" w:rsidRPr="0078340F">
        <w:rPr>
          <w:rFonts w:eastAsia="Times New Roman"/>
        </w:rPr>
        <w:t>’</w:t>
      </w:r>
      <w:r w:rsidRPr="0078340F">
        <w:rPr>
          <w:rFonts w:eastAsia="Times New Roman"/>
          <w:lang w:eastAsia="uk-UA"/>
        </w:rPr>
        <w:t>ємною частиною і мають юридичну силу у разі, якщо вони викладені у письмовій формі, підписані повноважними представниками Сторонами. Підписи можуть бути скріплені відбитками печаток Сторін, якщо Сторони використовують печатку.</w:t>
      </w:r>
    </w:p>
    <w:p w:rsidR="006A265B" w:rsidRPr="0078340F" w:rsidRDefault="006A265B" w:rsidP="00E97E14">
      <w:pPr>
        <w:widowControl w:val="0"/>
        <w:shd w:val="clear" w:color="auto" w:fill="FFFFFF"/>
        <w:tabs>
          <w:tab w:val="left" w:pos="1134"/>
        </w:tabs>
        <w:autoSpaceDE w:val="0"/>
        <w:autoSpaceDN w:val="0"/>
        <w:adjustRightInd w:val="0"/>
        <w:spacing w:after="0"/>
        <w:ind w:firstLine="567"/>
        <w:rPr>
          <w:rFonts w:eastAsia="Times New Roman"/>
          <w:color w:val="000000"/>
          <w:lang w:eastAsia="uk-UA"/>
        </w:rPr>
      </w:pPr>
      <w:r w:rsidRPr="0078340F">
        <w:rPr>
          <w:rFonts w:eastAsia="Times New Roman"/>
          <w:lang w:eastAsia="uk-UA"/>
        </w:rPr>
        <w:t>9.6.</w:t>
      </w:r>
      <w:r w:rsidR="00E97E14">
        <w:rPr>
          <w:rFonts w:eastAsia="Times New Roman"/>
          <w:lang w:eastAsia="uk-UA"/>
        </w:rPr>
        <w:tab/>
      </w:r>
      <w:r w:rsidRPr="0078340F">
        <w:rPr>
          <w:rFonts w:eastAsia="Times New Roman"/>
          <w:lang w:eastAsia="uk-UA"/>
        </w:rPr>
        <w:t>Всі виправлення за текстом Договору мають юридичну силу та можуть братись до уваги виключно за умови, що вони у кожному окремому випадку датовані, засвідчені підписами повноважних представників Сторін. Підписи можуть бути скріплені відбитками печаток Сторін, якщо Сторони використовують печатку.</w:t>
      </w:r>
    </w:p>
    <w:p w:rsidR="006A265B" w:rsidRPr="0078340F" w:rsidRDefault="006A265B" w:rsidP="00E97E14">
      <w:pPr>
        <w:widowControl w:val="0"/>
        <w:shd w:val="clear" w:color="auto" w:fill="FFFFFF"/>
        <w:tabs>
          <w:tab w:val="left" w:pos="1134"/>
        </w:tabs>
        <w:autoSpaceDE w:val="0"/>
        <w:autoSpaceDN w:val="0"/>
        <w:adjustRightInd w:val="0"/>
        <w:spacing w:after="0"/>
        <w:ind w:firstLine="567"/>
        <w:rPr>
          <w:rFonts w:eastAsia="Times New Roman"/>
          <w:lang w:val="ru-RU" w:eastAsia="uk-UA"/>
        </w:rPr>
      </w:pPr>
      <w:r w:rsidRPr="0078340F">
        <w:rPr>
          <w:rFonts w:eastAsia="Times New Roman"/>
          <w:lang w:eastAsia="uk-UA"/>
        </w:rPr>
        <w:t>9.7.</w:t>
      </w:r>
      <w:r w:rsidR="00E97E14">
        <w:rPr>
          <w:rFonts w:eastAsia="Times New Roman"/>
          <w:lang w:eastAsia="uk-UA"/>
        </w:rPr>
        <w:tab/>
      </w:r>
      <w:r w:rsidRPr="0078340F">
        <w:rPr>
          <w:rFonts w:eastAsia="Times New Roman"/>
          <w:lang w:eastAsia="uk-UA"/>
        </w:rPr>
        <w:t>Договір складений при повному розумінні Сторонами його умов та термінології українською мовою у двох примірниках</w:t>
      </w:r>
      <w:r w:rsidR="00083A20" w:rsidRPr="0078340F">
        <w:rPr>
          <w:rFonts w:eastAsia="Times New Roman"/>
          <w:lang w:eastAsia="uk-UA"/>
        </w:rPr>
        <w:t>,</w:t>
      </w:r>
      <w:r w:rsidRPr="0078340F">
        <w:rPr>
          <w:rFonts w:eastAsia="Times New Roman"/>
          <w:lang w:eastAsia="uk-UA"/>
        </w:rPr>
        <w:t xml:space="preserve"> по одному примірнику для кожної із Сторін, кожен з яких має силу оригіналу.</w:t>
      </w:r>
    </w:p>
    <w:p w:rsidR="006A265B" w:rsidRPr="0078340F" w:rsidRDefault="006A265B" w:rsidP="00E97E14">
      <w:pPr>
        <w:tabs>
          <w:tab w:val="left" w:pos="1134"/>
          <w:tab w:val="left" w:pos="1276"/>
        </w:tabs>
        <w:spacing w:after="0"/>
        <w:ind w:firstLine="567"/>
        <w:rPr>
          <w:rFonts w:eastAsia="Times New Roman"/>
          <w:lang w:eastAsia="uk-UA"/>
        </w:rPr>
      </w:pPr>
      <w:r w:rsidRPr="0078340F">
        <w:rPr>
          <w:rFonts w:eastAsia="Times New Roman"/>
          <w:lang w:eastAsia="uk-UA"/>
        </w:rPr>
        <w:t>9.8.</w:t>
      </w:r>
      <w:r w:rsidR="00E97E14">
        <w:rPr>
          <w:rFonts w:eastAsia="Times New Roman"/>
          <w:lang w:eastAsia="uk-UA"/>
        </w:rPr>
        <w:tab/>
      </w:r>
      <w:r w:rsidRPr="0078340F">
        <w:rPr>
          <w:rFonts w:eastAsia="Times New Roman"/>
          <w:lang w:eastAsia="uk-UA"/>
        </w:rPr>
        <w:t>Фізичні особи, що діють від імені Сторін, мають на це відповідні повноваження і жодним чином не обмежені для підписання Договору, надання зазначених у ньому заяв, гарантій і прийняття передбачених Договором обов’язків і у разі будь-якого порушення зазначених тут у цьому пункті умов несуть у повному обсязі відповідальність, передбачену чинним законодавством України.</w:t>
      </w:r>
    </w:p>
    <w:p w:rsidR="006A265B" w:rsidRPr="0078340F" w:rsidRDefault="006A265B" w:rsidP="00E97E14">
      <w:pPr>
        <w:tabs>
          <w:tab w:val="left" w:pos="1134"/>
          <w:tab w:val="left" w:pos="1276"/>
        </w:tabs>
        <w:spacing w:after="0"/>
        <w:ind w:firstLine="567"/>
        <w:rPr>
          <w:rFonts w:eastAsia="Times New Roman"/>
          <w:lang w:eastAsia="uk-UA"/>
        </w:rPr>
      </w:pPr>
      <w:r w:rsidRPr="0078340F">
        <w:rPr>
          <w:rFonts w:eastAsia="Times New Roman"/>
          <w:lang w:eastAsia="uk-UA"/>
        </w:rPr>
        <w:t>9.9.</w:t>
      </w:r>
      <w:r w:rsidR="00E97E14">
        <w:rPr>
          <w:rFonts w:eastAsia="Times New Roman"/>
          <w:lang w:eastAsia="uk-UA"/>
        </w:rPr>
        <w:tab/>
      </w:r>
      <w:r w:rsidRPr="0078340F">
        <w:rPr>
          <w:rFonts w:eastAsia="Times New Roman"/>
          <w:lang w:eastAsia="uk-UA"/>
        </w:rPr>
        <w:t xml:space="preserve">Якщо якась частина Договору суперечить, не відповідає, або заборонена чинним законодавством України, і при цьому така частина Договору буде у встановленому порядку </w:t>
      </w:r>
      <w:r w:rsidRPr="0078340F">
        <w:rPr>
          <w:rFonts w:eastAsia="Times New Roman"/>
          <w:lang w:eastAsia="uk-UA"/>
        </w:rPr>
        <w:lastRenderedPageBreak/>
        <w:t>визнана недійсною, Сторони погоджуються і цим визнають, що це не має наслідком недійсності інших його (Договору) частин і Договору у цілому.</w:t>
      </w:r>
    </w:p>
    <w:p w:rsidR="006A265B" w:rsidRPr="0078340F" w:rsidRDefault="006A265B" w:rsidP="00E97E14">
      <w:pPr>
        <w:tabs>
          <w:tab w:val="left" w:pos="1134"/>
          <w:tab w:val="left" w:pos="1276"/>
        </w:tabs>
        <w:spacing w:after="0"/>
        <w:ind w:firstLine="567"/>
        <w:rPr>
          <w:rFonts w:eastAsia="Times New Roman"/>
          <w:lang w:eastAsia="uk-UA"/>
        </w:rPr>
      </w:pPr>
      <w:r w:rsidRPr="0078340F">
        <w:rPr>
          <w:rFonts w:eastAsia="Times New Roman"/>
          <w:lang w:eastAsia="uk-UA"/>
        </w:rPr>
        <w:t>9.10.</w:t>
      </w:r>
      <w:r w:rsidR="00E97E14">
        <w:rPr>
          <w:rFonts w:eastAsia="Times New Roman"/>
          <w:lang w:eastAsia="uk-UA"/>
        </w:rPr>
        <w:tab/>
      </w:r>
      <w:r w:rsidRPr="0078340F">
        <w:rPr>
          <w:rFonts w:eastAsia="Times New Roman"/>
          <w:lang w:eastAsia="uk-UA"/>
        </w:rPr>
        <w:t>Нездійснення і/або невикористання будь-якою Стороною якихось із своїх прав, повноважень або засобів захисту прав, установлених Договором, а також права наполягати на неухильному дотриманні іншою Стороною умов Договору, не встановлює можливість для відмови такою Стороною від здійснення таких та інших прав, повноважень або засобів судового захисту прав, від виконання своїх обов’язків за Договором, а також від умов Договору або права вимоги неухильного дотримання умов Договору.</w:t>
      </w:r>
    </w:p>
    <w:p w:rsidR="006A265B" w:rsidRPr="0078340F" w:rsidRDefault="006A265B" w:rsidP="00E97E14">
      <w:pPr>
        <w:tabs>
          <w:tab w:val="left" w:pos="1134"/>
          <w:tab w:val="left" w:pos="1276"/>
        </w:tabs>
        <w:spacing w:after="0"/>
        <w:ind w:firstLine="567"/>
        <w:rPr>
          <w:rFonts w:eastAsia="Times New Roman"/>
          <w:lang w:eastAsia="uk-UA"/>
        </w:rPr>
      </w:pPr>
      <w:r w:rsidRPr="0078340F">
        <w:rPr>
          <w:rFonts w:eastAsia="Times New Roman"/>
          <w:lang w:eastAsia="uk-UA"/>
        </w:rPr>
        <w:t>9.11.</w:t>
      </w:r>
      <w:r w:rsidR="00E97E14">
        <w:rPr>
          <w:rFonts w:eastAsia="Times New Roman"/>
          <w:lang w:eastAsia="uk-UA"/>
        </w:rPr>
        <w:tab/>
      </w:r>
      <w:r w:rsidRPr="0078340F">
        <w:rPr>
          <w:rFonts w:eastAsia="Times New Roman"/>
          <w:lang w:eastAsia="uk-UA"/>
        </w:rPr>
        <w:t>Сторони погоджуються, що всі пов’язані з Договором документи будуть складатися українською мовою. Усе листування між Сторонами у зв’язку з Договором буде здійснюватися українською мовою за адресами Сторін, що зазначені в розділі 10 Договору.</w:t>
      </w:r>
    </w:p>
    <w:p w:rsidR="006A265B" w:rsidRPr="0078340F" w:rsidRDefault="006A265B" w:rsidP="00E97E14">
      <w:pPr>
        <w:tabs>
          <w:tab w:val="left" w:pos="1134"/>
          <w:tab w:val="left" w:pos="1276"/>
        </w:tabs>
        <w:spacing w:after="0"/>
        <w:ind w:firstLine="567"/>
        <w:rPr>
          <w:rFonts w:eastAsia="Times New Roman"/>
          <w:lang w:eastAsia="uk-UA"/>
        </w:rPr>
      </w:pPr>
      <w:r w:rsidRPr="0078340F">
        <w:rPr>
          <w:rFonts w:eastAsia="Times New Roman"/>
          <w:lang w:eastAsia="uk-UA"/>
        </w:rPr>
        <w:t>9.12.</w:t>
      </w:r>
      <w:r w:rsidR="00E97E14">
        <w:rPr>
          <w:rFonts w:eastAsia="Times New Roman"/>
          <w:lang w:eastAsia="uk-UA"/>
        </w:rPr>
        <w:tab/>
      </w:r>
      <w:r w:rsidRPr="0078340F">
        <w:rPr>
          <w:rFonts w:eastAsia="Times New Roman"/>
          <w:lang w:eastAsia="uk-UA"/>
        </w:rPr>
        <w:t>Сторони підтверджують, що назви (заголовки) розділів Договору використовуються для зручності й посилань і не можуть беззастережно використовуватися для визначення змісту Договору (істотних умов Договору) або змісту розділів Договору.</w:t>
      </w:r>
    </w:p>
    <w:p w:rsidR="006A265B" w:rsidRPr="0078340F" w:rsidRDefault="006A265B" w:rsidP="00E97E14">
      <w:pPr>
        <w:tabs>
          <w:tab w:val="left" w:pos="1134"/>
          <w:tab w:val="left" w:pos="1276"/>
        </w:tabs>
        <w:spacing w:after="0"/>
        <w:ind w:firstLine="567"/>
        <w:rPr>
          <w:rFonts w:eastAsia="Times New Roman"/>
          <w:lang w:eastAsia="uk-UA"/>
        </w:rPr>
      </w:pPr>
      <w:r w:rsidRPr="0078340F">
        <w:rPr>
          <w:rFonts w:eastAsia="Times New Roman"/>
          <w:lang w:eastAsia="uk-UA"/>
        </w:rPr>
        <w:t>9.13.</w:t>
      </w:r>
      <w:r w:rsidR="00E97E14">
        <w:rPr>
          <w:rFonts w:eastAsia="Times New Roman"/>
          <w:lang w:eastAsia="uk-UA"/>
        </w:rPr>
        <w:tab/>
      </w:r>
      <w:r w:rsidRPr="0078340F">
        <w:rPr>
          <w:rFonts w:eastAsia="Times New Roman"/>
          <w:lang w:eastAsia="uk-UA"/>
        </w:rPr>
        <w:t xml:space="preserve">Сторони підтверджують, що в будь-якому разі за рішенням і вимогою Виконавця (обумовлених, серед іншого, прийняттям Верховною Радою України, Кабінетом Міністрів України, Національним банком України та іншими органами державної влади/управління України або органами місцевого самоврядування законів, декретів, рішень, постанов та іншого, внесення змін до МСА, прийняття Органом суспільного нагляду за аудиторською діяльністю або Аудиторською палатою України відповідних рішень, що прямо або побічно стосуються тих чи інших положень Договору), вони негайно зустрінуться для того, щоб </w:t>
      </w:r>
      <w:proofErr w:type="spellStart"/>
      <w:r w:rsidRPr="0078340F">
        <w:rPr>
          <w:rFonts w:eastAsia="Times New Roman"/>
          <w:lang w:eastAsia="uk-UA"/>
        </w:rPr>
        <w:t>внести</w:t>
      </w:r>
      <w:proofErr w:type="spellEnd"/>
      <w:r w:rsidRPr="0078340F">
        <w:rPr>
          <w:rFonts w:eastAsia="Times New Roman"/>
          <w:lang w:eastAsia="uk-UA"/>
        </w:rPr>
        <w:t xml:space="preserve"> відповідні зміни (доповнення) до Договору або ухвалити рішення щодо припинення Договору (розірвання Договору в цілому).</w:t>
      </w:r>
    </w:p>
    <w:p w:rsidR="006A265B" w:rsidRPr="0078340F" w:rsidRDefault="006A265B" w:rsidP="00E97E14">
      <w:pPr>
        <w:tabs>
          <w:tab w:val="left" w:pos="1134"/>
          <w:tab w:val="left" w:pos="1276"/>
        </w:tabs>
        <w:spacing w:after="0"/>
        <w:ind w:firstLine="567"/>
        <w:rPr>
          <w:rFonts w:eastAsia="Times New Roman"/>
          <w:vertAlign w:val="subscript"/>
          <w:lang w:eastAsia="uk-UA"/>
        </w:rPr>
      </w:pPr>
      <w:r w:rsidRPr="0078340F">
        <w:rPr>
          <w:rFonts w:eastAsia="Times New Roman"/>
          <w:lang w:eastAsia="uk-UA"/>
        </w:rPr>
        <w:t>9.14.</w:t>
      </w:r>
      <w:r w:rsidR="00E97E14">
        <w:rPr>
          <w:rFonts w:eastAsia="Times New Roman"/>
          <w:lang w:eastAsia="uk-UA"/>
        </w:rPr>
        <w:tab/>
      </w:r>
      <w:r w:rsidRPr="0078340F">
        <w:rPr>
          <w:rFonts w:eastAsia="Times New Roman"/>
          <w:lang w:eastAsia="uk-UA"/>
        </w:rPr>
        <w:t>Кожна Сторона відносить на свій рахунок всі витрати, пов</w:t>
      </w:r>
      <w:r w:rsidR="00D624E6" w:rsidRPr="0078340F">
        <w:rPr>
          <w:rFonts w:eastAsia="Times New Roman"/>
        </w:rPr>
        <w:t>’</w:t>
      </w:r>
      <w:r w:rsidRPr="0078340F">
        <w:rPr>
          <w:rFonts w:eastAsia="Times New Roman"/>
          <w:lang w:eastAsia="uk-UA"/>
        </w:rPr>
        <w:t>язані з процесом укладення Договору і підготовкою інших пов</w:t>
      </w:r>
      <w:r w:rsidR="00D624E6" w:rsidRPr="0078340F">
        <w:rPr>
          <w:rFonts w:eastAsia="Times New Roman"/>
        </w:rPr>
        <w:t>’</w:t>
      </w:r>
      <w:r w:rsidRPr="0078340F">
        <w:rPr>
          <w:rFonts w:eastAsia="Times New Roman"/>
          <w:lang w:eastAsia="uk-UA"/>
        </w:rPr>
        <w:t xml:space="preserve">язаних з ним документів, включаючи, але не обмежуючись, гонорари відповідних юридичних та інших консультантів, інших професійних радників. </w:t>
      </w:r>
    </w:p>
    <w:p w:rsidR="00E939F8" w:rsidRPr="0078340F" w:rsidRDefault="006A265B" w:rsidP="00E97E14">
      <w:pPr>
        <w:tabs>
          <w:tab w:val="left" w:pos="1134"/>
          <w:tab w:val="left" w:pos="1276"/>
        </w:tabs>
        <w:spacing w:after="0"/>
        <w:ind w:firstLine="567"/>
        <w:rPr>
          <w:rFonts w:eastAsia="Times New Roman"/>
          <w:lang w:eastAsia="uk-UA"/>
        </w:rPr>
      </w:pPr>
      <w:r w:rsidRPr="0078340F">
        <w:rPr>
          <w:rFonts w:eastAsia="Times New Roman"/>
          <w:lang w:eastAsia="uk-UA"/>
        </w:rPr>
        <w:t>9.15.</w:t>
      </w:r>
      <w:r w:rsidR="00E97E14">
        <w:rPr>
          <w:rFonts w:eastAsia="Times New Roman"/>
          <w:lang w:eastAsia="uk-UA"/>
        </w:rPr>
        <w:tab/>
      </w:r>
      <w:r w:rsidRPr="0078340F">
        <w:rPr>
          <w:rFonts w:eastAsia="Times New Roman"/>
          <w:lang w:eastAsia="uk-UA"/>
        </w:rPr>
        <w:t>У разі якщо кінцевий строк виконання Стороною обов</w:t>
      </w:r>
      <w:r w:rsidR="00D624E6" w:rsidRPr="0078340F">
        <w:rPr>
          <w:rFonts w:eastAsia="Times New Roman"/>
        </w:rPr>
        <w:t>’</w:t>
      </w:r>
      <w:r w:rsidRPr="0078340F">
        <w:rPr>
          <w:rFonts w:eastAsia="Times New Roman"/>
          <w:lang w:eastAsia="uk-UA"/>
        </w:rPr>
        <w:t>язку за цим Договором припадає на неробочий день, таке зобов</w:t>
      </w:r>
      <w:r w:rsidR="00D624E6" w:rsidRPr="0078340F">
        <w:rPr>
          <w:rFonts w:eastAsia="Times New Roman"/>
        </w:rPr>
        <w:t>’</w:t>
      </w:r>
      <w:r w:rsidRPr="0078340F">
        <w:rPr>
          <w:rFonts w:eastAsia="Times New Roman"/>
          <w:lang w:eastAsia="uk-UA"/>
        </w:rPr>
        <w:t>язання має бути виконане в наступний за неробочим перший робочий день.</w:t>
      </w:r>
    </w:p>
    <w:p w:rsidR="00E939F8" w:rsidRPr="00D624E6" w:rsidRDefault="00E939F8" w:rsidP="00D624E6">
      <w:pPr>
        <w:pStyle w:val="af2"/>
        <w:jc w:val="center"/>
        <w:rPr>
          <w:b/>
          <w:lang w:eastAsia="uk-UA"/>
        </w:rPr>
      </w:pPr>
    </w:p>
    <w:p w:rsidR="00E939F8" w:rsidRPr="00D624E6" w:rsidRDefault="00083A20" w:rsidP="00D624E6">
      <w:pPr>
        <w:pStyle w:val="af2"/>
        <w:jc w:val="center"/>
        <w:rPr>
          <w:b/>
          <w:snapToGrid w:val="0"/>
          <w:spacing w:val="30"/>
          <w:lang w:eastAsia="uk-UA"/>
        </w:rPr>
      </w:pPr>
      <w:r w:rsidRPr="00D624E6">
        <w:rPr>
          <w:b/>
          <w:snapToGrid w:val="0"/>
          <w:spacing w:val="30"/>
          <w:lang w:eastAsia="uk-UA"/>
        </w:rPr>
        <w:t xml:space="preserve">10. </w:t>
      </w:r>
      <w:r w:rsidR="00E939F8" w:rsidRPr="00D624E6">
        <w:rPr>
          <w:b/>
          <w:snapToGrid w:val="0"/>
          <w:spacing w:val="30"/>
          <w:lang w:eastAsia="uk-UA"/>
        </w:rPr>
        <w:t>МІСЦЕЗНАХОДЖЕННЯ ТА РЕКВІЗИТИ СТОРІН</w:t>
      </w:r>
    </w:p>
    <w:p w:rsidR="00E939F8" w:rsidRPr="00D624E6" w:rsidRDefault="00E939F8" w:rsidP="00D624E6">
      <w:pPr>
        <w:pStyle w:val="af2"/>
        <w:jc w:val="center"/>
        <w:rPr>
          <w:b/>
          <w:snapToGrid w:val="0"/>
          <w:spacing w:val="30"/>
          <w:lang w:eastAsia="uk-UA"/>
        </w:rPr>
      </w:pPr>
    </w:p>
    <w:tbl>
      <w:tblPr>
        <w:tblW w:w="10173" w:type="dxa"/>
        <w:tblLayout w:type="fixed"/>
        <w:tblLook w:val="0000" w:firstRow="0" w:lastRow="0" w:firstColumn="0" w:lastColumn="0" w:noHBand="0" w:noVBand="0"/>
      </w:tblPr>
      <w:tblGrid>
        <w:gridCol w:w="5353"/>
        <w:gridCol w:w="4820"/>
      </w:tblGrid>
      <w:tr w:rsidR="00D624E6" w:rsidRPr="0078340F" w:rsidTr="00D624E6">
        <w:trPr>
          <w:trHeight w:val="343"/>
        </w:trPr>
        <w:tc>
          <w:tcPr>
            <w:tcW w:w="5353" w:type="dxa"/>
          </w:tcPr>
          <w:p w:rsidR="00D624E6" w:rsidRPr="0078340F" w:rsidRDefault="00D624E6" w:rsidP="00777741">
            <w:pPr>
              <w:tabs>
                <w:tab w:val="left" w:pos="285"/>
                <w:tab w:val="center" w:pos="2285"/>
              </w:tabs>
              <w:spacing w:after="0"/>
              <w:ind w:firstLine="0"/>
              <w:jc w:val="left"/>
              <w:rPr>
                <w:rFonts w:eastAsia="Times New Roman"/>
                <w:b/>
                <w:lang w:eastAsia="uk-UA"/>
              </w:rPr>
            </w:pPr>
            <w:r w:rsidRPr="0078340F">
              <w:rPr>
                <w:rFonts w:eastAsia="Times New Roman"/>
                <w:b/>
                <w:lang w:eastAsia="uk-UA"/>
              </w:rPr>
              <w:tab/>
            </w:r>
            <w:r w:rsidRPr="0078340F">
              <w:rPr>
                <w:rFonts w:eastAsia="Times New Roman"/>
                <w:b/>
                <w:lang w:eastAsia="uk-UA"/>
              </w:rPr>
              <w:tab/>
              <w:t>Замовник</w:t>
            </w:r>
          </w:p>
        </w:tc>
        <w:tc>
          <w:tcPr>
            <w:tcW w:w="4820" w:type="dxa"/>
          </w:tcPr>
          <w:p w:rsidR="00D624E6" w:rsidRPr="0078340F" w:rsidRDefault="00D624E6" w:rsidP="00777741">
            <w:pPr>
              <w:spacing w:after="0"/>
              <w:ind w:firstLine="0"/>
              <w:jc w:val="center"/>
              <w:rPr>
                <w:rFonts w:eastAsia="Times New Roman"/>
                <w:b/>
                <w:lang w:eastAsia="uk-UA"/>
              </w:rPr>
            </w:pPr>
            <w:r w:rsidRPr="0078340F">
              <w:rPr>
                <w:rFonts w:eastAsia="Times New Roman"/>
                <w:b/>
                <w:lang w:eastAsia="uk-UA"/>
              </w:rPr>
              <w:t>Виконавець</w:t>
            </w:r>
          </w:p>
        </w:tc>
      </w:tr>
      <w:tr w:rsidR="00D624E6" w:rsidRPr="0078340F" w:rsidTr="00D624E6">
        <w:trPr>
          <w:trHeight w:val="826"/>
        </w:trPr>
        <w:tc>
          <w:tcPr>
            <w:tcW w:w="5353" w:type="dxa"/>
          </w:tcPr>
          <w:p w:rsidR="00D624E6" w:rsidRPr="0078340F" w:rsidRDefault="00D624E6" w:rsidP="00322E54">
            <w:pPr>
              <w:tabs>
                <w:tab w:val="left" w:pos="708"/>
              </w:tabs>
              <w:ind w:firstLine="0"/>
              <w:rPr>
                <w:lang w:val="ru-RU"/>
              </w:rPr>
            </w:pPr>
          </w:p>
        </w:tc>
        <w:tc>
          <w:tcPr>
            <w:tcW w:w="4820" w:type="dxa"/>
            <w:vAlign w:val="center"/>
          </w:tcPr>
          <w:p w:rsidR="00D624E6" w:rsidRPr="0078340F" w:rsidRDefault="00D624E6" w:rsidP="00237C23">
            <w:pPr>
              <w:tabs>
                <w:tab w:val="left" w:pos="708"/>
              </w:tabs>
              <w:ind w:firstLine="0"/>
              <w:rPr>
                <w:b/>
              </w:rPr>
            </w:pPr>
          </w:p>
        </w:tc>
      </w:tr>
      <w:tr w:rsidR="00D624E6" w:rsidRPr="0078340F" w:rsidTr="00D624E6">
        <w:trPr>
          <w:trHeight w:val="1483"/>
        </w:trPr>
        <w:tc>
          <w:tcPr>
            <w:tcW w:w="5353" w:type="dxa"/>
          </w:tcPr>
          <w:p w:rsidR="00D624E6" w:rsidRPr="00ED072E" w:rsidRDefault="00D624E6" w:rsidP="009821C0">
            <w:pPr>
              <w:ind w:firstLine="0"/>
              <w:jc w:val="left"/>
            </w:pPr>
            <w:bookmarkStart w:id="4" w:name="OLE_LINK9"/>
            <w:r w:rsidRPr="0078340F">
              <w:rPr>
                <w:b/>
              </w:rPr>
              <w:t>Код ЄДРПОУ</w:t>
            </w:r>
          </w:p>
          <w:p w:rsidR="00D624E6" w:rsidRPr="00ED072E" w:rsidRDefault="00D624E6" w:rsidP="009821C0">
            <w:pPr>
              <w:ind w:firstLine="0"/>
              <w:jc w:val="left"/>
            </w:pPr>
            <w:r w:rsidRPr="0078340F">
              <w:rPr>
                <w:b/>
              </w:rPr>
              <w:t>Місцезнаходження:</w:t>
            </w:r>
            <w:r w:rsidRPr="0078340F">
              <w:t xml:space="preserve"> </w:t>
            </w:r>
            <w:r w:rsidRPr="00ED072E">
              <w:t xml:space="preserve"> </w:t>
            </w:r>
          </w:p>
          <w:p w:rsidR="00D624E6" w:rsidRPr="00ED072E" w:rsidRDefault="00D624E6" w:rsidP="00D624E6">
            <w:pPr>
              <w:ind w:firstLine="0"/>
              <w:jc w:val="left"/>
            </w:pPr>
            <w:r w:rsidRPr="0078340F">
              <w:rPr>
                <w:b/>
                <w:color w:val="000000"/>
                <w:spacing w:val="5"/>
              </w:rPr>
              <w:t>Банківські</w:t>
            </w:r>
            <w:r>
              <w:rPr>
                <w:b/>
                <w:color w:val="000000"/>
                <w:spacing w:val="5"/>
              </w:rPr>
              <w:t xml:space="preserve"> </w:t>
            </w:r>
            <w:r w:rsidRPr="00D624E6">
              <w:rPr>
                <w:b/>
              </w:rPr>
              <w:t>реквізити</w:t>
            </w:r>
            <w:r w:rsidRPr="00ED072E">
              <w:rPr>
                <w:b/>
              </w:rPr>
              <w:t>:</w:t>
            </w:r>
            <w:r w:rsidRPr="00ED072E">
              <w:t xml:space="preserve"> </w:t>
            </w:r>
            <w:bookmarkEnd w:id="4"/>
          </w:p>
          <w:p w:rsidR="00D624E6" w:rsidRPr="00ED072E" w:rsidRDefault="00D624E6" w:rsidP="00335CF7">
            <w:pPr>
              <w:ind w:firstLine="0"/>
              <w:jc w:val="left"/>
            </w:pPr>
          </w:p>
        </w:tc>
        <w:tc>
          <w:tcPr>
            <w:tcW w:w="4820" w:type="dxa"/>
          </w:tcPr>
          <w:p w:rsidR="00D624E6" w:rsidRPr="0078340F" w:rsidRDefault="00D624E6" w:rsidP="00E85B27">
            <w:pPr>
              <w:tabs>
                <w:tab w:val="left" w:pos="708"/>
              </w:tabs>
              <w:ind w:firstLine="0"/>
            </w:pPr>
            <w:r w:rsidRPr="0078340F">
              <w:rPr>
                <w:b/>
              </w:rPr>
              <w:t xml:space="preserve">Код ЄДРПОУ </w:t>
            </w:r>
          </w:p>
          <w:p w:rsidR="00D624E6" w:rsidRDefault="00D624E6" w:rsidP="00D624E6">
            <w:pPr>
              <w:tabs>
                <w:tab w:val="left" w:pos="708"/>
              </w:tabs>
              <w:ind w:firstLine="0"/>
            </w:pPr>
            <w:r w:rsidRPr="0078340F">
              <w:rPr>
                <w:b/>
              </w:rPr>
              <w:t>Місцезнаходження:</w:t>
            </w:r>
            <w:r>
              <w:t xml:space="preserve">                         </w:t>
            </w:r>
          </w:p>
          <w:p w:rsidR="00D624E6" w:rsidRPr="0078340F" w:rsidRDefault="00D624E6" w:rsidP="00D624E6">
            <w:pPr>
              <w:tabs>
                <w:tab w:val="left" w:pos="708"/>
              </w:tabs>
              <w:ind w:firstLine="0"/>
              <w:rPr>
                <w:rFonts w:eastAsia="Times New Roman"/>
                <w:lang w:eastAsia="uk-UA"/>
              </w:rPr>
            </w:pPr>
            <w:r w:rsidRPr="0078340F">
              <w:rPr>
                <w:b/>
                <w:color w:val="000000"/>
                <w:spacing w:val="5"/>
              </w:rPr>
              <w:t>Банківські реквізити</w:t>
            </w:r>
            <w:r w:rsidRPr="0078340F">
              <w:rPr>
                <w:color w:val="000000"/>
                <w:spacing w:val="5"/>
              </w:rPr>
              <w:t xml:space="preserve">: </w:t>
            </w:r>
          </w:p>
          <w:p w:rsidR="00D624E6" w:rsidRPr="0078340F" w:rsidRDefault="00D624E6" w:rsidP="00E85B27">
            <w:pPr>
              <w:spacing w:after="0"/>
              <w:ind w:firstLine="0"/>
              <w:jc w:val="left"/>
              <w:rPr>
                <w:rFonts w:eastAsia="Times New Roman"/>
                <w:lang w:eastAsia="uk-UA"/>
              </w:rPr>
            </w:pPr>
          </w:p>
        </w:tc>
      </w:tr>
      <w:tr w:rsidR="00D624E6" w:rsidRPr="0078340F" w:rsidTr="00D624E6">
        <w:trPr>
          <w:trHeight w:val="377"/>
        </w:trPr>
        <w:tc>
          <w:tcPr>
            <w:tcW w:w="5353" w:type="dxa"/>
          </w:tcPr>
          <w:p w:rsidR="00D624E6" w:rsidRPr="0078340F" w:rsidRDefault="00D624E6" w:rsidP="000344D1">
            <w:pPr>
              <w:spacing w:after="0"/>
              <w:ind w:firstLine="0"/>
              <w:jc w:val="left"/>
              <w:rPr>
                <w:rFonts w:eastAsia="Times New Roman"/>
                <w:lang w:eastAsia="uk-UA"/>
              </w:rPr>
            </w:pPr>
            <w:r>
              <w:rPr>
                <w:rFonts w:eastAsia="Times New Roman"/>
                <w:lang w:eastAsia="uk-UA"/>
              </w:rPr>
              <w:t>_____________    _______________</w:t>
            </w:r>
            <w:r w:rsidRPr="0078340F">
              <w:rPr>
                <w:rFonts w:eastAsia="Times New Roman"/>
                <w:lang w:eastAsia="uk-UA"/>
              </w:rPr>
              <w:t xml:space="preserve"> </w:t>
            </w:r>
            <w:r>
              <w:rPr>
                <w:rFonts w:eastAsia="Times New Roman"/>
                <w:lang w:eastAsia="uk-UA"/>
              </w:rPr>
              <w:t>____________</w:t>
            </w:r>
          </w:p>
          <w:p w:rsidR="00D624E6" w:rsidRPr="00D624E6" w:rsidRDefault="00D624E6" w:rsidP="000344D1">
            <w:pPr>
              <w:spacing w:after="0"/>
              <w:ind w:firstLine="0"/>
              <w:jc w:val="left"/>
              <w:rPr>
                <w:rFonts w:eastAsia="Times New Roman"/>
                <w:i/>
                <w:sz w:val="20"/>
                <w:szCs w:val="20"/>
                <w:lang w:eastAsia="uk-UA"/>
              </w:rPr>
            </w:pPr>
            <w:r>
              <w:rPr>
                <w:rFonts w:eastAsia="Times New Roman"/>
                <w:i/>
                <w:sz w:val="20"/>
                <w:szCs w:val="20"/>
                <w:lang w:val="ru-RU" w:eastAsia="uk-UA"/>
              </w:rPr>
              <w:t xml:space="preserve">           </w:t>
            </w:r>
            <w:r w:rsidRPr="00D624E6">
              <w:rPr>
                <w:rFonts w:eastAsia="Times New Roman"/>
                <w:i/>
                <w:sz w:val="20"/>
                <w:szCs w:val="20"/>
                <w:lang w:val="ru-RU" w:eastAsia="uk-UA"/>
              </w:rPr>
              <w:t>(</w:t>
            </w:r>
            <w:proofErr w:type="gramStart"/>
            <w:r w:rsidRPr="00D624E6">
              <w:rPr>
                <w:rFonts w:eastAsia="Times New Roman"/>
                <w:i/>
                <w:sz w:val="20"/>
                <w:szCs w:val="20"/>
                <w:lang w:val="ru-RU" w:eastAsia="uk-UA"/>
              </w:rPr>
              <w:t>посада)</w:t>
            </w:r>
            <w:r>
              <w:rPr>
                <w:rFonts w:eastAsia="Times New Roman"/>
                <w:i/>
                <w:sz w:val="20"/>
                <w:szCs w:val="20"/>
                <w:lang w:val="ru-RU" w:eastAsia="uk-UA"/>
              </w:rPr>
              <w:t xml:space="preserve">   </w:t>
            </w:r>
            <w:proofErr w:type="gramEnd"/>
            <w:r>
              <w:rPr>
                <w:rFonts w:eastAsia="Times New Roman"/>
                <w:i/>
                <w:sz w:val="20"/>
                <w:szCs w:val="20"/>
                <w:lang w:val="ru-RU" w:eastAsia="uk-UA"/>
              </w:rPr>
              <w:t xml:space="preserve">                   </w:t>
            </w:r>
            <w:r w:rsidRPr="00D624E6">
              <w:rPr>
                <w:rFonts w:eastAsia="Times New Roman"/>
                <w:i/>
                <w:sz w:val="20"/>
                <w:szCs w:val="20"/>
                <w:lang w:val="ru-RU" w:eastAsia="uk-UA"/>
              </w:rPr>
              <w:t>(</w:t>
            </w:r>
            <w:r w:rsidRPr="00D624E6">
              <w:rPr>
                <w:rFonts w:eastAsia="Times New Roman"/>
                <w:i/>
                <w:sz w:val="20"/>
                <w:szCs w:val="20"/>
                <w:lang w:eastAsia="uk-UA"/>
              </w:rPr>
              <w:t>підпис)</w:t>
            </w:r>
            <w:r>
              <w:rPr>
                <w:rFonts w:eastAsia="Times New Roman"/>
                <w:i/>
                <w:sz w:val="20"/>
                <w:szCs w:val="20"/>
                <w:lang w:eastAsia="uk-UA"/>
              </w:rPr>
              <w:t xml:space="preserve">                    ПІБ</w:t>
            </w:r>
          </w:p>
          <w:p w:rsidR="00D624E6" w:rsidRPr="0078340F" w:rsidRDefault="00D624E6" w:rsidP="000344D1">
            <w:pPr>
              <w:spacing w:after="0"/>
              <w:ind w:firstLine="0"/>
              <w:jc w:val="left"/>
              <w:rPr>
                <w:rFonts w:eastAsia="Times New Roman"/>
                <w:lang w:eastAsia="uk-UA"/>
              </w:rPr>
            </w:pPr>
          </w:p>
          <w:p w:rsidR="00D624E6" w:rsidRPr="0078340F" w:rsidRDefault="00D624E6" w:rsidP="000344D1">
            <w:pPr>
              <w:spacing w:after="0"/>
              <w:ind w:firstLine="0"/>
              <w:jc w:val="left"/>
              <w:rPr>
                <w:rFonts w:eastAsia="Times New Roman"/>
                <w:lang w:eastAsia="uk-UA"/>
              </w:rPr>
            </w:pPr>
          </w:p>
        </w:tc>
        <w:tc>
          <w:tcPr>
            <w:tcW w:w="4820" w:type="dxa"/>
          </w:tcPr>
          <w:p w:rsidR="00D624E6" w:rsidRPr="0078340F" w:rsidRDefault="00D624E6" w:rsidP="00D624E6">
            <w:pPr>
              <w:spacing w:after="0"/>
              <w:ind w:firstLine="0"/>
              <w:jc w:val="left"/>
              <w:rPr>
                <w:rFonts w:eastAsia="Times New Roman"/>
                <w:lang w:eastAsia="uk-UA"/>
              </w:rPr>
            </w:pPr>
            <w:r>
              <w:rPr>
                <w:rFonts w:eastAsia="Times New Roman"/>
                <w:lang w:eastAsia="uk-UA"/>
              </w:rPr>
              <w:t xml:space="preserve">____________     ____________ </w:t>
            </w:r>
            <w:r w:rsidRPr="0078340F">
              <w:rPr>
                <w:rFonts w:eastAsia="Times New Roman"/>
                <w:lang w:eastAsia="uk-UA"/>
              </w:rPr>
              <w:t xml:space="preserve"> </w:t>
            </w:r>
            <w:r>
              <w:rPr>
                <w:rFonts w:eastAsia="Times New Roman"/>
                <w:lang w:eastAsia="uk-UA"/>
              </w:rPr>
              <w:t>__________</w:t>
            </w:r>
          </w:p>
          <w:p w:rsidR="00D624E6" w:rsidRPr="00D624E6" w:rsidRDefault="00D624E6" w:rsidP="00D624E6">
            <w:pPr>
              <w:spacing w:after="0"/>
              <w:ind w:firstLine="0"/>
              <w:jc w:val="left"/>
              <w:rPr>
                <w:rFonts w:eastAsia="Times New Roman"/>
                <w:i/>
                <w:sz w:val="20"/>
                <w:szCs w:val="20"/>
                <w:lang w:eastAsia="uk-UA"/>
              </w:rPr>
            </w:pPr>
            <w:r>
              <w:rPr>
                <w:rFonts w:eastAsia="Times New Roman"/>
                <w:i/>
                <w:sz w:val="20"/>
                <w:szCs w:val="20"/>
                <w:lang w:val="ru-RU" w:eastAsia="uk-UA"/>
              </w:rPr>
              <w:t xml:space="preserve">           </w:t>
            </w:r>
            <w:r w:rsidRPr="00D624E6">
              <w:rPr>
                <w:rFonts w:eastAsia="Times New Roman"/>
                <w:i/>
                <w:sz w:val="20"/>
                <w:szCs w:val="20"/>
                <w:lang w:val="ru-RU" w:eastAsia="uk-UA"/>
              </w:rPr>
              <w:t>(</w:t>
            </w:r>
            <w:proofErr w:type="gramStart"/>
            <w:r w:rsidRPr="00D624E6">
              <w:rPr>
                <w:rFonts w:eastAsia="Times New Roman"/>
                <w:i/>
                <w:sz w:val="20"/>
                <w:szCs w:val="20"/>
                <w:lang w:val="ru-RU" w:eastAsia="uk-UA"/>
              </w:rPr>
              <w:t>посада)</w:t>
            </w:r>
            <w:r>
              <w:rPr>
                <w:rFonts w:eastAsia="Times New Roman"/>
                <w:i/>
                <w:sz w:val="20"/>
                <w:szCs w:val="20"/>
                <w:lang w:val="ru-RU" w:eastAsia="uk-UA"/>
              </w:rPr>
              <w:t xml:space="preserve">   </w:t>
            </w:r>
            <w:proofErr w:type="gramEnd"/>
            <w:r>
              <w:rPr>
                <w:rFonts w:eastAsia="Times New Roman"/>
                <w:i/>
                <w:sz w:val="20"/>
                <w:szCs w:val="20"/>
                <w:lang w:val="ru-RU" w:eastAsia="uk-UA"/>
              </w:rPr>
              <w:t xml:space="preserve">                   </w:t>
            </w:r>
            <w:r w:rsidRPr="00D624E6">
              <w:rPr>
                <w:rFonts w:eastAsia="Times New Roman"/>
                <w:i/>
                <w:sz w:val="20"/>
                <w:szCs w:val="20"/>
                <w:lang w:val="ru-RU" w:eastAsia="uk-UA"/>
              </w:rPr>
              <w:t>(</w:t>
            </w:r>
            <w:r w:rsidRPr="00D624E6">
              <w:rPr>
                <w:rFonts w:eastAsia="Times New Roman"/>
                <w:i/>
                <w:sz w:val="20"/>
                <w:szCs w:val="20"/>
                <w:lang w:eastAsia="uk-UA"/>
              </w:rPr>
              <w:t>підпис)</w:t>
            </w:r>
            <w:r>
              <w:rPr>
                <w:rFonts w:eastAsia="Times New Roman"/>
                <w:i/>
                <w:sz w:val="20"/>
                <w:szCs w:val="20"/>
                <w:lang w:eastAsia="uk-UA"/>
              </w:rPr>
              <w:t xml:space="preserve">                    ПІБ</w:t>
            </w:r>
          </w:p>
          <w:p w:rsidR="00D624E6" w:rsidRPr="0078340F" w:rsidRDefault="00D624E6" w:rsidP="000344D1">
            <w:pPr>
              <w:spacing w:after="0"/>
              <w:ind w:firstLine="0"/>
              <w:jc w:val="left"/>
              <w:rPr>
                <w:rFonts w:eastAsia="Times New Roman"/>
                <w:lang w:eastAsia="uk-UA"/>
              </w:rPr>
            </w:pPr>
          </w:p>
        </w:tc>
      </w:tr>
    </w:tbl>
    <w:p w:rsidR="00E939F8" w:rsidRPr="0078340F" w:rsidRDefault="006A265B" w:rsidP="00E939F8">
      <w:pPr>
        <w:tabs>
          <w:tab w:val="right" w:pos="8364"/>
          <w:tab w:val="right" w:pos="9072"/>
        </w:tabs>
        <w:spacing w:after="0"/>
        <w:ind w:firstLine="567"/>
        <w:jc w:val="left"/>
        <w:rPr>
          <w:rFonts w:eastAsia="Times New Roman"/>
          <w:b/>
          <w:lang w:eastAsia="en-US"/>
        </w:rPr>
      </w:pPr>
      <w:r w:rsidRPr="00D624E6">
        <w:rPr>
          <w:rFonts w:eastAsia="Times New Roman"/>
          <w:lang w:eastAsia="en-US"/>
        </w:rPr>
        <w:t>МП</w:t>
      </w:r>
      <w:r w:rsidR="00E939F8" w:rsidRPr="0078340F">
        <w:rPr>
          <w:rFonts w:eastAsia="Times New Roman"/>
          <w:lang w:eastAsia="en-US"/>
        </w:rPr>
        <w:t xml:space="preserve">                                                                                              </w:t>
      </w:r>
      <w:proofErr w:type="spellStart"/>
      <w:r w:rsidRPr="00E10C5C">
        <w:rPr>
          <w:rFonts w:eastAsia="Times New Roman"/>
          <w:lang w:eastAsia="en-US"/>
        </w:rPr>
        <w:t>МП</w:t>
      </w:r>
      <w:proofErr w:type="spellEnd"/>
    </w:p>
    <w:p w:rsidR="00D624E6" w:rsidRDefault="00D624E6" w:rsidP="00BF5E3F">
      <w:pPr>
        <w:tabs>
          <w:tab w:val="right" w:pos="8364"/>
          <w:tab w:val="right" w:pos="9072"/>
        </w:tabs>
        <w:spacing w:after="0"/>
        <w:ind w:firstLine="0"/>
        <w:jc w:val="left"/>
        <w:rPr>
          <w:rFonts w:eastAsia="Times New Roman"/>
          <w:b/>
          <w:lang w:eastAsia="en-US"/>
        </w:rPr>
      </w:pPr>
    </w:p>
    <w:p w:rsidR="00D624E6" w:rsidRDefault="00D624E6" w:rsidP="00BF5E3F">
      <w:pPr>
        <w:tabs>
          <w:tab w:val="right" w:pos="8364"/>
          <w:tab w:val="right" w:pos="9072"/>
        </w:tabs>
        <w:spacing w:after="0"/>
        <w:ind w:firstLine="0"/>
        <w:jc w:val="left"/>
        <w:rPr>
          <w:rFonts w:eastAsia="Times New Roman"/>
          <w:b/>
          <w:lang w:eastAsia="en-US"/>
        </w:rPr>
      </w:pPr>
    </w:p>
    <w:p w:rsidR="00B530EB" w:rsidRPr="0078340F" w:rsidRDefault="00E939F8" w:rsidP="00BF5E3F">
      <w:pPr>
        <w:tabs>
          <w:tab w:val="right" w:pos="8364"/>
          <w:tab w:val="right" w:pos="9072"/>
        </w:tabs>
        <w:spacing w:after="0"/>
        <w:ind w:firstLine="0"/>
        <w:jc w:val="left"/>
      </w:pPr>
      <w:r w:rsidRPr="0078340F">
        <w:rPr>
          <w:rFonts w:eastAsia="Times New Roman"/>
          <w:b/>
          <w:lang w:eastAsia="en-US"/>
        </w:rPr>
        <w:t>Дата підписання:</w:t>
      </w:r>
      <w:r w:rsidRPr="0078340F">
        <w:rPr>
          <w:rFonts w:eastAsia="Times New Roman"/>
          <w:lang w:eastAsia="en-US"/>
        </w:rPr>
        <w:t xml:space="preserve"> </w:t>
      </w:r>
      <w:r w:rsidR="00D624E6">
        <w:rPr>
          <w:rFonts w:eastAsia="Times New Roman"/>
          <w:lang w:eastAsia="en-US"/>
        </w:rPr>
        <w:t>_________</w:t>
      </w:r>
      <w:r w:rsidR="000344D1" w:rsidRPr="0078340F">
        <w:rPr>
          <w:rFonts w:eastAsia="Times New Roman"/>
          <w:lang w:eastAsia="en-US"/>
        </w:rPr>
        <w:t>20</w:t>
      </w:r>
      <w:r w:rsidR="00D624E6">
        <w:rPr>
          <w:rFonts w:eastAsia="Times New Roman"/>
          <w:lang w:eastAsia="en-US"/>
        </w:rPr>
        <w:t xml:space="preserve">___ року                         </w:t>
      </w:r>
      <w:r w:rsidRPr="0078340F">
        <w:rPr>
          <w:rFonts w:eastAsia="Times New Roman"/>
          <w:b/>
          <w:lang w:eastAsia="en-US"/>
        </w:rPr>
        <w:t>Дата підписання:</w:t>
      </w:r>
      <w:r w:rsidRPr="0078340F">
        <w:rPr>
          <w:rFonts w:eastAsia="Times New Roman"/>
          <w:lang w:eastAsia="en-US"/>
        </w:rPr>
        <w:t xml:space="preserve"> </w:t>
      </w:r>
      <w:r w:rsidR="00D624E6">
        <w:rPr>
          <w:rFonts w:eastAsia="Times New Roman"/>
          <w:lang w:eastAsia="en-US"/>
        </w:rPr>
        <w:t>__________</w:t>
      </w:r>
      <w:r w:rsidR="000344D1" w:rsidRPr="0078340F">
        <w:rPr>
          <w:rFonts w:eastAsia="Times New Roman"/>
          <w:lang w:eastAsia="en-US"/>
        </w:rPr>
        <w:t xml:space="preserve"> 20</w:t>
      </w:r>
      <w:r w:rsidR="00D624E6">
        <w:rPr>
          <w:rFonts w:eastAsia="Times New Roman"/>
          <w:lang w:eastAsia="en-US"/>
        </w:rPr>
        <w:t>__</w:t>
      </w:r>
      <w:r w:rsidR="000344D1" w:rsidRPr="0078340F">
        <w:rPr>
          <w:rFonts w:eastAsia="Times New Roman"/>
          <w:lang w:eastAsia="en-US"/>
        </w:rPr>
        <w:t xml:space="preserve"> року</w:t>
      </w:r>
    </w:p>
    <w:sectPr w:rsidR="00B530EB" w:rsidRPr="0078340F" w:rsidSect="00777741">
      <w:footerReference w:type="even" r:id="rId10"/>
      <w:footerReference w:type="default" r:id="rId11"/>
      <w:pgSz w:w="11906" w:h="16838"/>
      <w:pgMar w:top="567" w:right="850" w:bottom="567" w:left="99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6B5" w:rsidRDefault="00B426B5" w:rsidP="003832F5">
      <w:pPr>
        <w:spacing w:after="0"/>
      </w:pPr>
      <w:r>
        <w:separator/>
      </w:r>
    </w:p>
  </w:endnote>
  <w:endnote w:type="continuationSeparator" w:id="0">
    <w:p w:rsidR="00B426B5" w:rsidRDefault="00B426B5" w:rsidP="003832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E14" w:rsidRDefault="00E97E14" w:rsidP="0077774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10</w:t>
    </w:r>
    <w:r>
      <w:rPr>
        <w:rStyle w:val="a7"/>
      </w:rPr>
      <w:fldChar w:fldCharType="end"/>
    </w:r>
  </w:p>
  <w:p w:rsidR="00E97E14" w:rsidRPr="00F1581A" w:rsidRDefault="00E97E14" w:rsidP="00777741">
    <w:pPr>
      <w:pStyle w:val="a5"/>
      <w:ind w:right="360"/>
      <w:rPr>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E14" w:rsidRDefault="00E97E14" w:rsidP="0077774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ED072E">
      <w:rPr>
        <w:rStyle w:val="a7"/>
        <w:noProof/>
      </w:rPr>
      <w:t>10</w:t>
    </w:r>
    <w:r>
      <w:rPr>
        <w:rStyle w:val="a7"/>
      </w:rPr>
      <w:fldChar w:fldCharType="end"/>
    </w:r>
  </w:p>
  <w:p w:rsidR="00E97E14" w:rsidRDefault="00E97E14" w:rsidP="00777741">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6B5" w:rsidRDefault="00B426B5" w:rsidP="003832F5">
      <w:pPr>
        <w:spacing w:after="0"/>
      </w:pPr>
      <w:r>
        <w:separator/>
      </w:r>
    </w:p>
  </w:footnote>
  <w:footnote w:type="continuationSeparator" w:id="0">
    <w:p w:rsidR="00B426B5" w:rsidRDefault="00B426B5" w:rsidP="003832F5">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B59D2"/>
    <w:multiLevelType w:val="multilevel"/>
    <w:tmpl w:val="541062BC"/>
    <w:lvl w:ilvl="0">
      <w:start w:val="4"/>
      <w:numFmt w:val="decimal"/>
      <w:lvlText w:val="%1."/>
      <w:lvlJc w:val="left"/>
      <w:pPr>
        <w:tabs>
          <w:tab w:val="num" w:pos="720"/>
        </w:tabs>
        <w:ind w:left="720" w:hanging="360"/>
      </w:pPr>
      <w:rPr>
        <w:rFonts w:cs="Times New Roman"/>
      </w:rPr>
    </w:lvl>
    <w:lvl w:ilvl="1">
      <w:start w:val="1"/>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1" w15:restartNumberingAfterBreak="0">
    <w:nsid w:val="21FF73B0"/>
    <w:multiLevelType w:val="hybridMultilevel"/>
    <w:tmpl w:val="EA94B69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9F8"/>
    <w:rsid w:val="00023FA3"/>
    <w:rsid w:val="000344D1"/>
    <w:rsid w:val="00046F99"/>
    <w:rsid w:val="00056F86"/>
    <w:rsid w:val="000710D2"/>
    <w:rsid w:val="00082413"/>
    <w:rsid w:val="00083A20"/>
    <w:rsid w:val="000874F4"/>
    <w:rsid w:val="000C060C"/>
    <w:rsid w:val="000C2DC1"/>
    <w:rsid w:val="000D0E01"/>
    <w:rsid w:val="000E5E27"/>
    <w:rsid w:val="00100F61"/>
    <w:rsid w:val="00110389"/>
    <w:rsid w:val="00124F2F"/>
    <w:rsid w:val="00131D25"/>
    <w:rsid w:val="00134268"/>
    <w:rsid w:val="00137E26"/>
    <w:rsid w:val="00144E37"/>
    <w:rsid w:val="00174462"/>
    <w:rsid w:val="00176FE9"/>
    <w:rsid w:val="00187CEA"/>
    <w:rsid w:val="001B113E"/>
    <w:rsid w:val="001D67D1"/>
    <w:rsid w:val="001E420B"/>
    <w:rsid w:val="001F707B"/>
    <w:rsid w:val="00200A88"/>
    <w:rsid w:val="00207214"/>
    <w:rsid w:val="00236D92"/>
    <w:rsid w:val="00237C23"/>
    <w:rsid w:val="00251487"/>
    <w:rsid w:val="002566D2"/>
    <w:rsid w:val="00290D25"/>
    <w:rsid w:val="0029653B"/>
    <w:rsid w:val="002A7306"/>
    <w:rsid w:val="002D0BF1"/>
    <w:rsid w:val="002E17D4"/>
    <w:rsid w:val="002E5254"/>
    <w:rsid w:val="00302785"/>
    <w:rsid w:val="003152B5"/>
    <w:rsid w:val="00320BE6"/>
    <w:rsid w:val="00322E54"/>
    <w:rsid w:val="00335CF7"/>
    <w:rsid w:val="0034319F"/>
    <w:rsid w:val="00351721"/>
    <w:rsid w:val="003827F8"/>
    <w:rsid w:val="003832F5"/>
    <w:rsid w:val="003A1B86"/>
    <w:rsid w:val="003A4E15"/>
    <w:rsid w:val="003A7628"/>
    <w:rsid w:val="003B4B8D"/>
    <w:rsid w:val="003B76E4"/>
    <w:rsid w:val="003C2D85"/>
    <w:rsid w:val="003E5C03"/>
    <w:rsid w:val="003F7BFB"/>
    <w:rsid w:val="00467B60"/>
    <w:rsid w:val="004857FF"/>
    <w:rsid w:val="004957D2"/>
    <w:rsid w:val="004B63B2"/>
    <w:rsid w:val="004C2D08"/>
    <w:rsid w:val="004C6E72"/>
    <w:rsid w:val="004F525F"/>
    <w:rsid w:val="0050192E"/>
    <w:rsid w:val="00502559"/>
    <w:rsid w:val="005102A7"/>
    <w:rsid w:val="0051775D"/>
    <w:rsid w:val="00544851"/>
    <w:rsid w:val="0055037D"/>
    <w:rsid w:val="00571DFB"/>
    <w:rsid w:val="00573C41"/>
    <w:rsid w:val="00595E00"/>
    <w:rsid w:val="005A1B84"/>
    <w:rsid w:val="005A3526"/>
    <w:rsid w:val="005C24DA"/>
    <w:rsid w:val="005D0EFD"/>
    <w:rsid w:val="005D555E"/>
    <w:rsid w:val="005F3913"/>
    <w:rsid w:val="00614965"/>
    <w:rsid w:val="006321B4"/>
    <w:rsid w:val="00636688"/>
    <w:rsid w:val="0063789E"/>
    <w:rsid w:val="0064001C"/>
    <w:rsid w:val="00670B9D"/>
    <w:rsid w:val="006725EB"/>
    <w:rsid w:val="00682041"/>
    <w:rsid w:val="006A265B"/>
    <w:rsid w:val="006C56D8"/>
    <w:rsid w:val="0072289C"/>
    <w:rsid w:val="0072343A"/>
    <w:rsid w:val="007272CA"/>
    <w:rsid w:val="0073511D"/>
    <w:rsid w:val="00736763"/>
    <w:rsid w:val="007576B5"/>
    <w:rsid w:val="00760E21"/>
    <w:rsid w:val="007612A7"/>
    <w:rsid w:val="00766A00"/>
    <w:rsid w:val="007733EC"/>
    <w:rsid w:val="00777741"/>
    <w:rsid w:val="00782D46"/>
    <w:rsid w:val="0078340F"/>
    <w:rsid w:val="00785D95"/>
    <w:rsid w:val="007B369A"/>
    <w:rsid w:val="007E527F"/>
    <w:rsid w:val="007E6C8D"/>
    <w:rsid w:val="007E7024"/>
    <w:rsid w:val="00803C06"/>
    <w:rsid w:val="00814099"/>
    <w:rsid w:val="00814579"/>
    <w:rsid w:val="008324E0"/>
    <w:rsid w:val="00836FB1"/>
    <w:rsid w:val="00841746"/>
    <w:rsid w:val="00841781"/>
    <w:rsid w:val="0087226D"/>
    <w:rsid w:val="008746E3"/>
    <w:rsid w:val="00895414"/>
    <w:rsid w:val="008C769A"/>
    <w:rsid w:val="009018FE"/>
    <w:rsid w:val="009131FF"/>
    <w:rsid w:val="00947234"/>
    <w:rsid w:val="00961BC4"/>
    <w:rsid w:val="009821C0"/>
    <w:rsid w:val="009910AA"/>
    <w:rsid w:val="00991B3C"/>
    <w:rsid w:val="009961AA"/>
    <w:rsid w:val="009B0880"/>
    <w:rsid w:val="009F7810"/>
    <w:rsid w:val="00A12777"/>
    <w:rsid w:val="00A213FA"/>
    <w:rsid w:val="00A33CD5"/>
    <w:rsid w:val="00A415F6"/>
    <w:rsid w:val="00A46311"/>
    <w:rsid w:val="00A87782"/>
    <w:rsid w:val="00A87786"/>
    <w:rsid w:val="00AA1B3D"/>
    <w:rsid w:val="00AA4B74"/>
    <w:rsid w:val="00AA72E4"/>
    <w:rsid w:val="00AB2704"/>
    <w:rsid w:val="00AB3A26"/>
    <w:rsid w:val="00AB6DF2"/>
    <w:rsid w:val="00AE0539"/>
    <w:rsid w:val="00AF2772"/>
    <w:rsid w:val="00B04B79"/>
    <w:rsid w:val="00B255D8"/>
    <w:rsid w:val="00B426B5"/>
    <w:rsid w:val="00B530EB"/>
    <w:rsid w:val="00B859C5"/>
    <w:rsid w:val="00B974C4"/>
    <w:rsid w:val="00BA2256"/>
    <w:rsid w:val="00BB7A5C"/>
    <w:rsid w:val="00BD3849"/>
    <w:rsid w:val="00BD7BA4"/>
    <w:rsid w:val="00BE44BE"/>
    <w:rsid w:val="00BF5E3F"/>
    <w:rsid w:val="00C36221"/>
    <w:rsid w:val="00C4099E"/>
    <w:rsid w:val="00C51FF3"/>
    <w:rsid w:val="00C66741"/>
    <w:rsid w:val="00C70CC7"/>
    <w:rsid w:val="00CD388C"/>
    <w:rsid w:val="00CF3563"/>
    <w:rsid w:val="00D624E6"/>
    <w:rsid w:val="00D71812"/>
    <w:rsid w:val="00D768C1"/>
    <w:rsid w:val="00D83DD2"/>
    <w:rsid w:val="00DA1CF1"/>
    <w:rsid w:val="00DC02F6"/>
    <w:rsid w:val="00DE7F7A"/>
    <w:rsid w:val="00DF3195"/>
    <w:rsid w:val="00DF3DCB"/>
    <w:rsid w:val="00E02955"/>
    <w:rsid w:val="00E07B67"/>
    <w:rsid w:val="00E10C5C"/>
    <w:rsid w:val="00E10D8F"/>
    <w:rsid w:val="00E3027D"/>
    <w:rsid w:val="00E33745"/>
    <w:rsid w:val="00E8000F"/>
    <w:rsid w:val="00E85B27"/>
    <w:rsid w:val="00E939F8"/>
    <w:rsid w:val="00E97689"/>
    <w:rsid w:val="00E97E14"/>
    <w:rsid w:val="00EA1826"/>
    <w:rsid w:val="00EA40DF"/>
    <w:rsid w:val="00EB35F8"/>
    <w:rsid w:val="00ED072E"/>
    <w:rsid w:val="00ED1C53"/>
    <w:rsid w:val="00EE017E"/>
    <w:rsid w:val="00F0174F"/>
    <w:rsid w:val="00F152DD"/>
    <w:rsid w:val="00F17772"/>
    <w:rsid w:val="00F36694"/>
    <w:rsid w:val="00F36A26"/>
    <w:rsid w:val="00F773A0"/>
    <w:rsid w:val="00F80C9A"/>
    <w:rsid w:val="00FA215B"/>
    <w:rsid w:val="00FC7CE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F63DAA-E4FD-454B-BAEF-ABFBBECA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9F8"/>
    <w:pPr>
      <w:spacing w:after="120"/>
      <w:ind w:firstLine="709"/>
      <w:jc w:val="both"/>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939F8"/>
    <w:pPr>
      <w:tabs>
        <w:tab w:val="center" w:pos="4677"/>
        <w:tab w:val="right" w:pos="9355"/>
      </w:tabs>
      <w:spacing w:after="0"/>
    </w:pPr>
    <w:rPr>
      <w:lang w:val="en-US"/>
    </w:rPr>
  </w:style>
  <w:style w:type="character" w:customStyle="1" w:styleId="a4">
    <w:name w:val="Верхний колонтитул Знак"/>
    <w:link w:val="a3"/>
    <w:rsid w:val="00E939F8"/>
    <w:rPr>
      <w:rFonts w:ascii="Times New Roman" w:eastAsia="Calibri" w:hAnsi="Times New Roman" w:cs="Times New Roman"/>
      <w:sz w:val="24"/>
      <w:szCs w:val="24"/>
      <w:lang w:val="en-US"/>
    </w:rPr>
  </w:style>
  <w:style w:type="paragraph" w:styleId="a5">
    <w:name w:val="footer"/>
    <w:basedOn w:val="a"/>
    <w:link w:val="a6"/>
    <w:uiPriority w:val="99"/>
    <w:unhideWhenUsed/>
    <w:rsid w:val="00E939F8"/>
    <w:pPr>
      <w:tabs>
        <w:tab w:val="center" w:pos="4677"/>
        <w:tab w:val="right" w:pos="9355"/>
      </w:tabs>
      <w:spacing w:after="0"/>
    </w:pPr>
    <w:rPr>
      <w:lang w:val="en-US"/>
    </w:rPr>
  </w:style>
  <w:style w:type="character" w:customStyle="1" w:styleId="a6">
    <w:name w:val="Нижний колонтитул Знак"/>
    <w:link w:val="a5"/>
    <w:uiPriority w:val="99"/>
    <w:rsid w:val="00E939F8"/>
    <w:rPr>
      <w:rFonts w:ascii="Times New Roman" w:eastAsia="Calibri" w:hAnsi="Times New Roman" w:cs="Times New Roman"/>
      <w:sz w:val="24"/>
      <w:szCs w:val="24"/>
      <w:lang w:val="en-US"/>
    </w:rPr>
  </w:style>
  <w:style w:type="character" w:styleId="a7">
    <w:name w:val="page number"/>
    <w:rsid w:val="00E939F8"/>
  </w:style>
  <w:style w:type="character" w:styleId="a8">
    <w:name w:val="Hyperlink"/>
    <w:uiPriority w:val="99"/>
    <w:unhideWhenUsed/>
    <w:rsid w:val="00E939F8"/>
    <w:rPr>
      <w:color w:val="0000FF"/>
      <w:u w:val="single"/>
    </w:rPr>
  </w:style>
  <w:style w:type="paragraph" w:styleId="a9">
    <w:name w:val="Balloon Text"/>
    <w:basedOn w:val="a"/>
    <w:link w:val="aa"/>
    <w:uiPriority w:val="99"/>
    <w:semiHidden/>
    <w:unhideWhenUsed/>
    <w:rsid w:val="00E85B27"/>
    <w:pPr>
      <w:spacing w:after="0"/>
    </w:pPr>
    <w:rPr>
      <w:rFonts w:ascii="Segoe UI" w:hAnsi="Segoe UI" w:cs="Segoe UI"/>
      <w:sz w:val="18"/>
      <w:szCs w:val="18"/>
    </w:rPr>
  </w:style>
  <w:style w:type="character" w:customStyle="1" w:styleId="aa">
    <w:name w:val="Текст выноски Знак"/>
    <w:link w:val="a9"/>
    <w:uiPriority w:val="99"/>
    <w:semiHidden/>
    <w:rsid w:val="00E85B27"/>
    <w:rPr>
      <w:rFonts w:ascii="Segoe UI" w:eastAsia="Calibri" w:hAnsi="Segoe UI" w:cs="Segoe UI"/>
      <w:sz w:val="18"/>
      <w:szCs w:val="18"/>
      <w:lang w:val="uk-UA" w:eastAsia="ru-RU"/>
    </w:rPr>
  </w:style>
  <w:style w:type="character" w:styleId="ab">
    <w:name w:val="annotation reference"/>
    <w:uiPriority w:val="99"/>
    <w:semiHidden/>
    <w:unhideWhenUsed/>
    <w:rsid w:val="00766A00"/>
    <w:rPr>
      <w:sz w:val="16"/>
      <w:szCs w:val="16"/>
    </w:rPr>
  </w:style>
  <w:style w:type="paragraph" w:styleId="ac">
    <w:name w:val="annotation text"/>
    <w:basedOn w:val="a"/>
    <w:link w:val="ad"/>
    <w:uiPriority w:val="99"/>
    <w:semiHidden/>
    <w:unhideWhenUsed/>
    <w:rsid w:val="00766A00"/>
    <w:rPr>
      <w:sz w:val="20"/>
      <w:szCs w:val="20"/>
    </w:rPr>
  </w:style>
  <w:style w:type="character" w:customStyle="1" w:styleId="ad">
    <w:name w:val="Текст примечания Знак"/>
    <w:link w:val="ac"/>
    <w:uiPriority w:val="99"/>
    <w:semiHidden/>
    <w:rsid w:val="00766A00"/>
    <w:rPr>
      <w:rFonts w:ascii="Times New Roman" w:eastAsia="Calibri" w:hAnsi="Times New Roman" w:cs="Times New Roman"/>
      <w:sz w:val="20"/>
      <w:szCs w:val="20"/>
      <w:lang w:val="uk-UA" w:eastAsia="ru-RU"/>
    </w:rPr>
  </w:style>
  <w:style w:type="paragraph" w:styleId="ae">
    <w:name w:val="annotation subject"/>
    <w:basedOn w:val="ac"/>
    <w:next w:val="ac"/>
    <w:link w:val="af"/>
    <w:uiPriority w:val="99"/>
    <w:semiHidden/>
    <w:unhideWhenUsed/>
    <w:rsid w:val="00766A00"/>
    <w:rPr>
      <w:b/>
      <w:bCs/>
    </w:rPr>
  </w:style>
  <w:style w:type="character" w:customStyle="1" w:styleId="af">
    <w:name w:val="Тема примечания Знак"/>
    <w:link w:val="ae"/>
    <w:uiPriority w:val="99"/>
    <w:semiHidden/>
    <w:rsid w:val="00766A00"/>
    <w:rPr>
      <w:rFonts w:ascii="Times New Roman" w:eastAsia="Calibri" w:hAnsi="Times New Roman" w:cs="Times New Roman"/>
      <w:b/>
      <w:bCs/>
      <w:sz w:val="20"/>
      <w:szCs w:val="20"/>
      <w:lang w:val="uk-UA" w:eastAsia="ru-RU"/>
    </w:rPr>
  </w:style>
  <w:style w:type="paragraph" w:styleId="af0">
    <w:name w:val="Body Text"/>
    <w:basedOn w:val="a"/>
    <w:link w:val="af1"/>
    <w:semiHidden/>
    <w:rsid w:val="001D67D1"/>
    <w:pPr>
      <w:spacing w:after="0"/>
      <w:ind w:firstLine="0"/>
      <w:jc w:val="left"/>
    </w:pPr>
    <w:rPr>
      <w:sz w:val="20"/>
      <w:szCs w:val="20"/>
    </w:rPr>
  </w:style>
  <w:style w:type="character" w:customStyle="1" w:styleId="af1">
    <w:name w:val="Основной текст Знак"/>
    <w:link w:val="af0"/>
    <w:semiHidden/>
    <w:rsid w:val="001D67D1"/>
    <w:rPr>
      <w:rFonts w:ascii="Times New Roman" w:eastAsia="Calibri" w:hAnsi="Times New Roman" w:cs="Times New Roman"/>
      <w:sz w:val="20"/>
      <w:szCs w:val="20"/>
      <w:lang w:val="uk-UA" w:eastAsia="ru-RU"/>
    </w:rPr>
  </w:style>
  <w:style w:type="paragraph" w:styleId="af2">
    <w:name w:val="No Spacing"/>
    <w:uiPriority w:val="1"/>
    <w:qFormat/>
    <w:rsid w:val="00200A88"/>
    <w:pPr>
      <w:ind w:firstLine="709"/>
      <w:jc w:val="both"/>
    </w:pPr>
    <w:rPr>
      <w:rFonts w:ascii="Times New Roman" w:hAnsi="Times New Roman"/>
      <w:sz w:val="24"/>
      <w:szCs w:val="24"/>
      <w:lang w:eastAsia="ru-RU"/>
    </w:rPr>
  </w:style>
  <w:style w:type="paragraph" w:styleId="af3">
    <w:name w:val="Revision"/>
    <w:hidden/>
    <w:uiPriority w:val="99"/>
    <w:semiHidden/>
    <w:rsid w:val="00961BC4"/>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786468">
      <w:bodyDiv w:val="1"/>
      <w:marLeft w:val="0"/>
      <w:marRight w:val="0"/>
      <w:marTop w:val="0"/>
      <w:marBottom w:val="0"/>
      <w:divBdr>
        <w:top w:val="none" w:sz="0" w:space="0" w:color="auto"/>
        <w:left w:val="none" w:sz="0" w:space="0" w:color="auto"/>
        <w:bottom w:val="none" w:sz="0" w:space="0" w:color="auto"/>
        <w:right w:val="none" w:sz="0" w:space="0" w:color="auto"/>
      </w:divBdr>
    </w:div>
    <w:div w:id="942107504">
      <w:bodyDiv w:val="1"/>
      <w:marLeft w:val="0"/>
      <w:marRight w:val="0"/>
      <w:marTop w:val="0"/>
      <w:marBottom w:val="0"/>
      <w:divBdr>
        <w:top w:val="none" w:sz="0" w:space="0" w:color="auto"/>
        <w:left w:val="none" w:sz="0" w:space="0" w:color="auto"/>
        <w:bottom w:val="none" w:sz="0" w:space="0" w:color="auto"/>
        <w:right w:val="none" w:sz="0" w:space="0" w:color="auto"/>
      </w:divBdr>
    </w:div>
    <w:div w:id="192992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2258-19?find=1&amp;text=%E2%B3%E4%EF%EE%E2%B3%E4%E0%EB%FC%ED%B3%F1%F2%F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rada.gov.ua/laws/show/1702-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411C1-FC00-4B21-8481-BCA224D75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10</Pages>
  <Words>5904</Words>
  <Characters>33653</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39479</CharactersWithSpaces>
  <SharedDoc>false</SharedDoc>
  <HLinks>
    <vt:vector size="12" baseType="variant">
      <vt:variant>
        <vt:i4>7536759</vt:i4>
      </vt:variant>
      <vt:variant>
        <vt:i4>3</vt:i4>
      </vt:variant>
      <vt:variant>
        <vt:i4>0</vt:i4>
      </vt:variant>
      <vt:variant>
        <vt:i4>5</vt:i4>
      </vt:variant>
      <vt:variant>
        <vt:lpwstr>http://zakon.rada.gov.ua/laws/show/1702-18</vt:lpwstr>
      </vt:variant>
      <vt:variant>
        <vt:lpwstr/>
      </vt:variant>
      <vt:variant>
        <vt:i4>7471208</vt:i4>
      </vt:variant>
      <vt:variant>
        <vt:i4>0</vt:i4>
      </vt:variant>
      <vt:variant>
        <vt:i4>0</vt:i4>
      </vt:variant>
      <vt:variant>
        <vt:i4>5</vt:i4>
      </vt:variant>
      <vt:variant>
        <vt:lpwstr>http://zakon.rada.gov.ua/laws/show/2258-19?find=1&amp;text=%E2%B3%E4%EF%EE%E2%B3%E4%E0%EB%FC%ED%B3%F1%F2%FC</vt:lpwstr>
      </vt:variant>
      <vt:variant>
        <vt:lpwstr>w110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stolica</dc:creator>
  <cp:keywords/>
  <cp:lastModifiedBy>Відділ правового забезпечення Дроздова А. А.</cp:lastModifiedBy>
  <cp:revision>4</cp:revision>
  <cp:lastPrinted>2022-02-17T09:53:00Z</cp:lastPrinted>
  <dcterms:created xsi:type="dcterms:W3CDTF">2022-02-17T10:13:00Z</dcterms:created>
  <dcterms:modified xsi:type="dcterms:W3CDTF">2022-02-17T11:56:00Z</dcterms:modified>
</cp:coreProperties>
</file>