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7E70E7">
            <w:pPr>
              <w:rPr>
                <w:rFonts w:ascii="Times New Roman" w:hAnsi="Times New Roman"/>
                <w:b/>
                <w:bCs/>
                <w:noProof/>
                <w:sz w:val="24"/>
                <w:szCs w:val="24"/>
              </w:rPr>
            </w:pPr>
            <w:r w:rsidRPr="008435DF">
              <w:rPr>
                <w:rFonts w:ascii="Times New Roman" w:hAnsi="Times New Roman"/>
                <w:b/>
                <w:bCs/>
                <w:noProof/>
                <w:sz w:val="24"/>
                <w:szCs w:val="24"/>
              </w:rPr>
              <w:t>протокол  №</w:t>
            </w:r>
            <w:r w:rsidR="007E70E7">
              <w:rPr>
                <w:rFonts w:ascii="Times New Roman" w:hAnsi="Times New Roman"/>
                <w:b/>
                <w:bCs/>
                <w:noProof/>
                <w:sz w:val="24"/>
                <w:szCs w:val="24"/>
              </w:rPr>
              <w:t>9/1</w:t>
            </w:r>
            <w:r w:rsidR="007E70E7">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2E580A">
              <w:rPr>
                <w:rFonts w:ascii="Times New Roman" w:hAnsi="Times New Roman"/>
                <w:b/>
                <w:bCs/>
                <w:noProof/>
                <w:color w:val="FF0000"/>
                <w:sz w:val="24"/>
                <w:szCs w:val="24"/>
                <w:lang w:val="ru-RU"/>
              </w:rPr>
              <w:t xml:space="preserve">   </w:t>
            </w:r>
            <w:r w:rsidR="007E70E7" w:rsidRPr="007E70E7">
              <w:rPr>
                <w:rFonts w:ascii="Times New Roman" w:hAnsi="Times New Roman"/>
                <w:b/>
                <w:bCs/>
                <w:noProof/>
                <w:sz w:val="24"/>
                <w:szCs w:val="24"/>
                <w:lang w:val="ru-RU"/>
              </w:rPr>
              <w:t>06</w:t>
            </w:r>
            <w:r w:rsidRPr="007E70E7">
              <w:rPr>
                <w:rFonts w:ascii="Times New Roman" w:hAnsi="Times New Roman"/>
                <w:b/>
                <w:bCs/>
                <w:noProof/>
                <w:sz w:val="24"/>
                <w:szCs w:val="24"/>
              </w:rPr>
              <w:t>.</w:t>
            </w:r>
            <w:r w:rsidR="00030583">
              <w:rPr>
                <w:rFonts w:ascii="Times New Roman" w:hAnsi="Times New Roman"/>
                <w:b/>
                <w:bCs/>
                <w:noProof/>
                <w:sz w:val="24"/>
                <w:szCs w:val="24"/>
              </w:rPr>
              <w:t>1</w:t>
            </w:r>
            <w:r w:rsidR="007E70E7">
              <w:rPr>
                <w:rFonts w:ascii="Times New Roman" w:hAnsi="Times New Roman"/>
                <w:b/>
                <w:bCs/>
                <w:noProof/>
                <w:sz w:val="24"/>
                <w:szCs w:val="24"/>
              </w:rPr>
              <w:t>2</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p w:rsidR="00341772" w:rsidRPr="00CD71A4" w:rsidRDefault="00341772" w:rsidP="00341772">
      <w:pPr>
        <w:autoSpaceDE w:val="0"/>
        <w:autoSpaceDN w:val="0"/>
        <w:adjustRightInd w:val="0"/>
        <w:spacing w:after="120"/>
        <w:jc w:val="center"/>
        <w:rPr>
          <w:rFonts w:ascii="Times New Roman" w:hAnsi="Times New Roman"/>
          <w:b/>
          <w:bCs/>
          <w:sz w:val="44"/>
          <w:szCs w:val="44"/>
        </w:rPr>
      </w:pPr>
      <w:r w:rsidRPr="00CD71A4">
        <w:rPr>
          <w:rFonts w:ascii="Times New Roman" w:hAnsi="Times New Roman"/>
          <w:b/>
          <w:sz w:val="44"/>
          <w:szCs w:val="44"/>
        </w:rPr>
        <w:t>ДК 021:2015  31650000-7 - Ізоляційне приладдя</w:t>
      </w:r>
    </w:p>
    <w:p w:rsidR="00341772" w:rsidRPr="000668AA" w:rsidRDefault="00341772" w:rsidP="00341772">
      <w:pPr>
        <w:pStyle w:val="HTML"/>
        <w:jc w:val="center"/>
        <w:rPr>
          <w:rFonts w:ascii="Times New Roman" w:hAnsi="Times New Roman"/>
          <w:color w:val="0000FF"/>
          <w:sz w:val="40"/>
          <w:szCs w:val="40"/>
        </w:rPr>
      </w:pPr>
      <w:r w:rsidRPr="00CD71A4">
        <w:rPr>
          <w:rFonts w:ascii="Times New Roman" w:hAnsi="Times New Roman"/>
          <w:b/>
          <w:bCs/>
          <w:sz w:val="44"/>
          <w:szCs w:val="44"/>
        </w:rPr>
        <w:t>(Ізолятори)</w:t>
      </w:r>
    </w:p>
    <w:p w:rsidR="00715E42" w:rsidRPr="00205163" w:rsidRDefault="00715E42" w:rsidP="00715E42">
      <w:pPr>
        <w:autoSpaceDE w:val="0"/>
        <w:autoSpaceDN w:val="0"/>
        <w:adjustRightInd w:val="0"/>
        <w:jc w:val="both"/>
        <w:rPr>
          <w:rFonts w:ascii="Times New Roman" w:hAnsi="Times New Roman"/>
          <w:b/>
          <w:bCs/>
          <w:color w:val="0033CC"/>
          <w:sz w:val="36"/>
          <w:szCs w:val="36"/>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7A7694" w:rsidRPr="007A7694" w:rsidRDefault="007A7694" w:rsidP="00715E42">
      <w:pPr>
        <w:autoSpaceDE w:val="0"/>
        <w:autoSpaceDN w:val="0"/>
        <w:adjustRightInd w:val="0"/>
        <w:spacing w:after="120"/>
        <w:jc w:val="center"/>
        <w:rPr>
          <w:rFonts w:ascii="Times New Roman" w:hAnsi="Times New Roman"/>
          <w:b/>
          <w:bCs/>
          <w:sz w:val="28"/>
          <w:szCs w:val="28"/>
          <w:lang w:val="ru-RU"/>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p w:rsidR="00341772" w:rsidRDefault="0034177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030"/>
        <w:gridCol w:w="6175"/>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6"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5D6822">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F168F3" w:rsidRDefault="00F168F3" w:rsidP="00F168F3">
            <w:pPr>
              <w:spacing w:after="0"/>
              <w:jc w:val="both"/>
              <w:rPr>
                <w:rFonts w:ascii="Times New Roman" w:hAnsi="Times New Roman"/>
                <w:sz w:val="24"/>
                <w:szCs w:val="24"/>
              </w:rPr>
            </w:pPr>
            <w:r w:rsidRPr="00071B3A">
              <w:rPr>
                <w:rFonts w:ascii="Times New Roman" w:hAnsi="Times New Roman"/>
                <w:sz w:val="24"/>
                <w:szCs w:val="24"/>
              </w:rPr>
              <w:t xml:space="preserve">- </w:t>
            </w:r>
            <w:proofErr w:type="spellStart"/>
            <w:r w:rsidRPr="00071B3A">
              <w:rPr>
                <w:rFonts w:ascii="Times New Roman" w:hAnsi="Times New Roman"/>
                <w:sz w:val="24"/>
                <w:szCs w:val="24"/>
              </w:rPr>
              <w:t>Поторочин</w:t>
            </w:r>
            <w:proofErr w:type="spellEnd"/>
            <w:r w:rsidRPr="00071B3A">
              <w:rPr>
                <w:rFonts w:ascii="Times New Roman" w:hAnsi="Times New Roman"/>
                <w:sz w:val="24"/>
                <w:szCs w:val="24"/>
              </w:rPr>
              <w:t xml:space="preserve"> Олександр Анатолійович, начальник с</w:t>
            </w:r>
            <w:r w:rsidRPr="00071B3A">
              <w:rPr>
                <w:rFonts w:ascii="Times New Roman" w:hAnsi="Times New Roman"/>
                <w:bCs/>
                <w:sz w:val="24"/>
                <w:szCs w:val="24"/>
              </w:rPr>
              <w:t>лужби ліній 35</w:t>
            </w:r>
            <w:r>
              <w:rPr>
                <w:rFonts w:ascii="Times New Roman" w:hAnsi="Times New Roman"/>
                <w:bCs/>
                <w:sz w:val="24"/>
                <w:szCs w:val="24"/>
              </w:rPr>
              <w:t xml:space="preserve"> </w:t>
            </w:r>
            <w:r w:rsidRPr="00071B3A">
              <w:rPr>
                <w:rFonts w:ascii="Times New Roman" w:hAnsi="Times New Roman"/>
                <w:bCs/>
                <w:sz w:val="24"/>
                <w:szCs w:val="24"/>
              </w:rPr>
              <w:t>кВ і вище, телефон (0432) 65</w:t>
            </w:r>
            <w:r>
              <w:rPr>
                <w:rFonts w:ascii="Times New Roman" w:hAnsi="Times New Roman"/>
                <w:bCs/>
                <w:sz w:val="24"/>
                <w:szCs w:val="24"/>
              </w:rPr>
              <w:t>-</w:t>
            </w:r>
            <w:r w:rsidRPr="00071B3A">
              <w:rPr>
                <w:rFonts w:ascii="Times New Roman" w:hAnsi="Times New Roman"/>
                <w:bCs/>
                <w:sz w:val="24"/>
                <w:szCs w:val="24"/>
              </w:rPr>
              <w:t>95</w:t>
            </w:r>
            <w:r>
              <w:rPr>
                <w:rFonts w:ascii="Times New Roman" w:hAnsi="Times New Roman"/>
                <w:bCs/>
                <w:sz w:val="24"/>
                <w:szCs w:val="24"/>
              </w:rPr>
              <w:t>-</w:t>
            </w:r>
            <w:r w:rsidRPr="00071B3A">
              <w:rPr>
                <w:rFonts w:ascii="Times New Roman" w:hAnsi="Times New Roman"/>
                <w:bCs/>
                <w:sz w:val="24"/>
                <w:szCs w:val="24"/>
              </w:rPr>
              <w:t>15</w:t>
            </w:r>
            <w:r w:rsidRPr="00071B3A">
              <w:rPr>
                <w:rFonts w:ascii="Times New Roman" w:hAnsi="Times New Roman"/>
                <w:sz w:val="24"/>
                <w:szCs w:val="24"/>
              </w:rPr>
              <w:t xml:space="preserve"> </w:t>
            </w:r>
          </w:p>
          <w:p w:rsidR="00341772" w:rsidRDefault="006F74CD" w:rsidP="00F168F3">
            <w:pPr>
              <w:spacing w:after="0"/>
              <w:jc w:val="both"/>
              <w:rPr>
                <w:rFonts w:ascii="Times New Roman" w:hAnsi="Times New Roman"/>
                <w:sz w:val="24"/>
                <w:szCs w:val="24"/>
              </w:rPr>
            </w:pPr>
            <w:r>
              <w:rPr>
                <w:rFonts w:ascii="Times New Roman" w:hAnsi="Times New Roman"/>
                <w:sz w:val="24"/>
                <w:szCs w:val="24"/>
              </w:rPr>
              <w:t xml:space="preserve">- </w:t>
            </w:r>
            <w:r w:rsidR="00341772" w:rsidRPr="00341772">
              <w:rPr>
                <w:rFonts w:ascii="Times New Roman" w:hAnsi="Times New Roman"/>
                <w:sz w:val="24"/>
                <w:szCs w:val="24"/>
              </w:rPr>
              <w:t xml:space="preserve">Давидов Леонід Михайлович, начальник служби підстанцій 35 кВ і вище, </w:t>
            </w:r>
            <w:r w:rsidR="00341772" w:rsidRPr="00341772">
              <w:rPr>
                <w:rFonts w:ascii="Times New Roman" w:hAnsi="Times New Roman"/>
                <w:bCs/>
                <w:sz w:val="24"/>
                <w:szCs w:val="24"/>
              </w:rPr>
              <w:t>телефон (0432)</w:t>
            </w:r>
            <w:r w:rsidR="00341772" w:rsidRPr="00341772">
              <w:rPr>
                <w:rFonts w:ascii="Times New Roman" w:hAnsi="Times New Roman"/>
                <w:sz w:val="24"/>
                <w:szCs w:val="24"/>
              </w:rPr>
              <w:t xml:space="preserve"> </w:t>
            </w:r>
            <w:r w:rsidR="00341772" w:rsidRPr="00341772">
              <w:rPr>
                <w:rFonts w:ascii="Times New Roman" w:hAnsi="Times New Roman"/>
                <w:bCs/>
                <w:sz w:val="24"/>
                <w:szCs w:val="24"/>
              </w:rPr>
              <w:t>65-</w:t>
            </w:r>
            <w:r w:rsidR="00341772" w:rsidRPr="00341772">
              <w:rPr>
                <w:rFonts w:ascii="Times New Roman" w:hAnsi="Times New Roman"/>
                <w:sz w:val="24"/>
                <w:szCs w:val="24"/>
              </w:rPr>
              <w:t>63-78</w:t>
            </w:r>
          </w:p>
          <w:p w:rsidR="006F74CD" w:rsidRDefault="006F74CD" w:rsidP="006F74CD">
            <w:pPr>
              <w:spacing w:after="0"/>
              <w:jc w:val="both"/>
              <w:rPr>
                <w:rFonts w:ascii="Times New Roman" w:hAnsi="Times New Roman"/>
                <w:sz w:val="24"/>
                <w:szCs w:val="24"/>
              </w:rPr>
            </w:pPr>
            <w:r w:rsidRPr="008435DF">
              <w:rPr>
                <w:rFonts w:ascii="Times New Roman" w:hAnsi="Times New Roman"/>
                <w:sz w:val="24"/>
                <w:szCs w:val="24"/>
              </w:rPr>
              <w:t xml:space="preserve">- </w:t>
            </w:r>
            <w:proofErr w:type="spellStart"/>
            <w:r w:rsidRPr="008435DF">
              <w:rPr>
                <w:rFonts w:ascii="Times New Roman" w:hAnsi="Times New Roman"/>
                <w:sz w:val="24"/>
                <w:szCs w:val="24"/>
              </w:rPr>
              <w:t>Ягодзинський</w:t>
            </w:r>
            <w:proofErr w:type="spellEnd"/>
            <w:r w:rsidRPr="008435DF">
              <w:rPr>
                <w:rFonts w:ascii="Times New Roman" w:hAnsi="Times New Roman"/>
                <w:sz w:val="24"/>
                <w:szCs w:val="24"/>
              </w:rPr>
              <w:t xml:space="preserve"> Михайло Леонідович, інженер с</w:t>
            </w:r>
            <w:r w:rsidRPr="008435DF">
              <w:rPr>
                <w:rFonts w:ascii="Times New Roman" w:hAnsi="Times New Roman"/>
                <w:bCs/>
                <w:sz w:val="24"/>
                <w:szCs w:val="24"/>
              </w:rPr>
              <w:t xml:space="preserve">лужби розподільних мереж, </w:t>
            </w:r>
            <w:r w:rsidRPr="008435DF">
              <w:rPr>
                <w:rFonts w:ascii="Times New Roman" w:hAnsi="Times New Roman"/>
                <w:sz w:val="24"/>
                <w:szCs w:val="24"/>
              </w:rPr>
              <w:t>телефон (0432) 65-96-21.</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B60903">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8435DF" w:rsidRDefault="00715E42" w:rsidP="004D07D6">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316"/>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AD1262" w:rsidRPr="00846299" w:rsidRDefault="00AD1262" w:rsidP="00AD1262">
            <w:pPr>
              <w:pStyle w:val="rvps2"/>
              <w:spacing w:before="0" w:beforeAutospacing="0" w:after="0" w:afterAutospacing="0"/>
              <w:rPr>
                <w:b/>
              </w:rPr>
            </w:pPr>
            <w:r w:rsidRPr="00846299">
              <w:rPr>
                <w:b/>
              </w:rPr>
              <w:t>ДК 021:2015 31650000-7 - Ізоляційне приладдя</w:t>
            </w:r>
          </w:p>
          <w:p w:rsidR="00715E42" w:rsidRPr="001138D1" w:rsidRDefault="00715E42" w:rsidP="00CE34BE">
            <w:pPr>
              <w:autoSpaceDE w:val="0"/>
              <w:autoSpaceDN w:val="0"/>
              <w:adjustRightInd w:val="0"/>
              <w:spacing w:after="120"/>
              <w:rPr>
                <w:rFonts w:ascii="Times New Roman" w:hAnsi="Times New Roman"/>
                <w:b/>
                <w:color w:val="0033CC"/>
                <w:sz w:val="24"/>
                <w:szCs w:val="24"/>
              </w:rPr>
            </w:pPr>
          </w:p>
        </w:tc>
      </w:tr>
      <w:tr w:rsidR="00715E42" w:rsidRPr="008435DF" w:rsidTr="00BC00F5">
        <w:trPr>
          <w:trHeight w:val="245"/>
          <w:jc w:val="center"/>
        </w:trPr>
        <w:tc>
          <w:tcPr>
            <w:tcW w:w="1453"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AD1262" w:rsidRDefault="00AD1262" w:rsidP="001D0FC0">
            <w:pPr>
              <w:autoSpaceDE w:val="0"/>
              <w:autoSpaceDN w:val="0"/>
              <w:adjustRightInd w:val="0"/>
              <w:spacing w:after="0"/>
              <w:rPr>
                <w:rFonts w:ascii="Times New Roman" w:hAnsi="Times New Roman"/>
                <w:b/>
                <w:sz w:val="24"/>
                <w:szCs w:val="24"/>
              </w:rPr>
            </w:pPr>
            <w:r w:rsidRPr="00AD1262">
              <w:rPr>
                <w:rFonts w:ascii="Times New Roman" w:hAnsi="Times New Roman"/>
                <w:b/>
                <w:sz w:val="24"/>
                <w:szCs w:val="24"/>
              </w:rPr>
              <w:t xml:space="preserve">Ізолятори </w:t>
            </w:r>
          </w:p>
          <w:p w:rsidR="00DE10D2" w:rsidRPr="00AD1262" w:rsidRDefault="00DE10D2" w:rsidP="001D0FC0">
            <w:pPr>
              <w:autoSpaceDE w:val="0"/>
              <w:autoSpaceDN w:val="0"/>
              <w:adjustRightInd w:val="0"/>
              <w:spacing w:after="0"/>
              <w:rPr>
                <w:rFonts w:ascii="Times New Roman" w:hAnsi="Times New Roman"/>
                <w:b/>
                <w:sz w:val="24"/>
                <w:szCs w:val="24"/>
              </w:rPr>
            </w:pPr>
          </w:p>
          <w:p w:rsidR="00715E42" w:rsidRPr="001138D1" w:rsidRDefault="00715E42" w:rsidP="00CE34BE">
            <w:pPr>
              <w:pStyle w:val="HTML"/>
              <w:rPr>
                <w:rFonts w:ascii="Times New Roman" w:hAnsi="Times New Roman"/>
                <w:b/>
                <w:color w:val="0033CC"/>
                <w:sz w:val="24"/>
                <w:szCs w:val="24"/>
              </w:rPr>
            </w:pPr>
          </w:p>
        </w:tc>
      </w:tr>
      <w:tr w:rsidR="00EE51A0" w:rsidRPr="008435DF" w:rsidTr="0080685E">
        <w:trPr>
          <w:trHeight w:val="1553"/>
          <w:jc w:val="center"/>
        </w:trPr>
        <w:tc>
          <w:tcPr>
            <w:tcW w:w="1453" w:type="dxa"/>
            <w:shd w:val="clear" w:color="auto" w:fill="auto"/>
          </w:tcPr>
          <w:p w:rsidR="00EE51A0" w:rsidRPr="008435DF" w:rsidRDefault="00EE51A0" w:rsidP="00EE51A0">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053" w:type="dxa"/>
            <w:shd w:val="clear" w:color="auto" w:fill="auto"/>
          </w:tcPr>
          <w:p w:rsidR="00EE51A0" w:rsidRPr="008435DF" w:rsidRDefault="00EE51A0" w:rsidP="00EE51A0">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EE51A0" w:rsidRPr="008D63F1" w:rsidRDefault="00EE51A0" w:rsidP="00EE51A0">
            <w:pPr>
              <w:autoSpaceDE w:val="0"/>
              <w:autoSpaceDN w:val="0"/>
              <w:adjustRightInd w:val="0"/>
              <w:jc w:val="both"/>
              <w:rPr>
                <w:rFonts w:ascii="Times New Roman" w:hAnsi="Times New Roman"/>
                <w:b/>
                <w:sz w:val="24"/>
                <w:szCs w:val="24"/>
              </w:rPr>
            </w:pPr>
            <w:r w:rsidRPr="008A10EF">
              <w:rPr>
                <w:rFonts w:ascii="Times New Roman" w:hAnsi="Times New Roman"/>
                <w:b/>
                <w:sz w:val="24"/>
                <w:szCs w:val="24"/>
              </w:rPr>
              <w:t xml:space="preserve">м. Вінниця, </w:t>
            </w:r>
            <w:r w:rsidR="00E51854">
              <w:rPr>
                <w:rFonts w:ascii="Times New Roman" w:hAnsi="Times New Roman"/>
                <w:b/>
                <w:sz w:val="24"/>
                <w:szCs w:val="24"/>
              </w:rPr>
              <w:t>483</w:t>
            </w:r>
            <w:r w:rsidR="00F27DCE">
              <w:rPr>
                <w:rFonts w:ascii="Times New Roman" w:hAnsi="Times New Roman"/>
                <w:b/>
                <w:sz w:val="24"/>
                <w:szCs w:val="24"/>
              </w:rPr>
              <w:t>9</w:t>
            </w:r>
            <w:r w:rsidRPr="00EE51A0">
              <w:rPr>
                <w:rFonts w:ascii="Times New Roman" w:hAnsi="Times New Roman"/>
                <w:b/>
                <w:color w:val="FF0000"/>
                <w:sz w:val="24"/>
                <w:szCs w:val="24"/>
              </w:rPr>
              <w:t xml:space="preserve"> </w:t>
            </w:r>
            <w:r w:rsidRPr="008D63F1">
              <w:rPr>
                <w:rFonts w:ascii="Times New Roman" w:hAnsi="Times New Roman"/>
                <w:b/>
                <w:sz w:val="24"/>
                <w:szCs w:val="24"/>
              </w:rPr>
              <w:t>шт.:</w:t>
            </w:r>
          </w:p>
          <w:tbl>
            <w:tblPr>
              <w:tblW w:w="5949" w:type="dxa"/>
              <w:tblLook w:val="04A0" w:firstRow="1" w:lastRow="0" w:firstColumn="1" w:lastColumn="0" w:noHBand="0" w:noVBand="1"/>
            </w:tblPr>
            <w:tblGrid>
              <w:gridCol w:w="711"/>
              <w:gridCol w:w="3253"/>
              <w:gridCol w:w="1134"/>
              <w:gridCol w:w="851"/>
            </w:tblGrid>
            <w:tr w:rsidR="00767C0D" w:rsidRPr="000B5C12" w:rsidTr="00767C0D">
              <w:trPr>
                <w:trHeight w:val="18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 п/п</w:t>
                  </w:r>
                </w:p>
              </w:tc>
              <w:tc>
                <w:tcPr>
                  <w:tcW w:w="3253" w:type="dxa"/>
                  <w:tcBorders>
                    <w:top w:val="single" w:sz="4" w:space="0" w:color="auto"/>
                    <w:left w:val="nil"/>
                    <w:bottom w:val="single" w:sz="4" w:space="0" w:color="auto"/>
                    <w:right w:val="single" w:sz="4" w:space="0" w:color="auto"/>
                  </w:tcBorders>
                  <w:shd w:val="clear" w:color="auto" w:fill="auto"/>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Назва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eastAsia="Times New Roman" w:hAnsi="Times New Roman"/>
                      <w:sz w:val="24"/>
                      <w:szCs w:val="24"/>
                      <w:lang w:eastAsia="uk-UA"/>
                    </w:rPr>
                  </w:pPr>
                  <w:proofErr w:type="spellStart"/>
                  <w:r w:rsidRPr="000B5C12">
                    <w:rPr>
                      <w:rFonts w:ascii="Times New Roman" w:eastAsia="Times New Roman" w:hAnsi="Times New Roman"/>
                      <w:sz w:val="24"/>
                      <w:szCs w:val="24"/>
                      <w:lang w:eastAsia="uk-UA"/>
                    </w:rPr>
                    <w:t>Од.вим</w:t>
                  </w:r>
                  <w:proofErr w:type="spellEnd"/>
                  <w:r w:rsidRPr="000B5C12">
                    <w:rPr>
                      <w:rFonts w:ascii="Times New Roman" w:eastAsia="Times New Roman" w:hAnsi="Times New Roman"/>
                      <w:sz w:val="24"/>
                      <w:szCs w:val="24"/>
                      <w:lang w:eastAsia="uk-U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К-ть</w:t>
                  </w:r>
                </w:p>
              </w:tc>
            </w:tr>
            <w:tr w:rsidR="00767C0D" w:rsidRPr="000B5C12" w:rsidTr="00767C0D">
              <w:trPr>
                <w:trHeight w:val="36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w:t>
                  </w:r>
                </w:p>
              </w:tc>
              <w:tc>
                <w:tcPr>
                  <w:tcW w:w="3253" w:type="dxa"/>
                  <w:tcBorders>
                    <w:top w:val="single" w:sz="4" w:space="0" w:color="auto"/>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spacing w:line="240" w:lineRule="auto"/>
                    <w:jc w:val="left"/>
                    <w:rPr>
                      <w:lang w:val="uk-UA" w:eastAsia="uk-UA"/>
                    </w:rPr>
                  </w:pPr>
                  <w:r w:rsidRPr="000B5C12">
                    <w:rPr>
                      <w:color w:val="000000"/>
                      <w:lang w:val="uk-UA" w:eastAsia="uk-UA"/>
                    </w:rPr>
                    <w:t xml:space="preserve">Ізолятор </w:t>
                  </w:r>
                  <w:r w:rsidRPr="000B5C12">
                    <w:rPr>
                      <w:color w:val="000000"/>
                      <w:lang w:eastAsia="uk-UA"/>
                    </w:rPr>
                    <w:t>SM</w:t>
                  </w:r>
                  <w:r w:rsidRPr="000B5C12">
                    <w:rPr>
                      <w:color w:val="000000"/>
                      <w:lang w:val="uk-UA" w:eastAsia="uk-UA"/>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rPr>
                  </w:pPr>
                  <w:r w:rsidRPr="000B5C12">
                    <w:rPr>
                      <w:rFonts w:ascii="Times New Roman" w:hAnsi="Times New Roman"/>
                      <w:sz w:val="24"/>
                      <w:szCs w:val="24"/>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84</w:t>
                  </w:r>
                </w:p>
              </w:tc>
            </w:tr>
            <w:tr w:rsidR="00767C0D" w:rsidRPr="000B5C12" w:rsidTr="00767C0D">
              <w:trPr>
                <w:trHeight w:val="36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val="en-US" w:eastAsia="uk-UA"/>
                    </w:rPr>
                  </w:pPr>
                  <w:r w:rsidRPr="000B5C12">
                    <w:rPr>
                      <w:rFonts w:ascii="Times New Roman" w:eastAsia="Times New Roman" w:hAnsi="Times New Roman"/>
                      <w:sz w:val="24"/>
                      <w:szCs w:val="24"/>
                      <w:lang w:eastAsia="uk-UA"/>
                    </w:rPr>
                    <w:t>2</w:t>
                  </w:r>
                </w:p>
              </w:tc>
              <w:tc>
                <w:tcPr>
                  <w:tcW w:w="3253" w:type="dxa"/>
                  <w:tcBorders>
                    <w:top w:val="single" w:sz="4" w:space="0" w:color="auto"/>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78" w:lineRule="exact"/>
                    <w:ind w:firstLine="5"/>
                    <w:jc w:val="left"/>
                    <w:rPr>
                      <w:lang w:val="uk-UA"/>
                    </w:rPr>
                  </w:pPr>
                  <w:r w:rsidRPr="000B5C12">
                    <w:rPr>
                      <w:color w:val="000000"/>
                      <w:lang w:val="uk-UA" w:eastAsia="uk-UA"/>
                    </w:rPr>
                    <w:t>Ізолятор</w:t>
                  </w:r>
                  <w:r w:rsidRPr="000B5C12">
                    <w:rPr>
                      <w:lang w:val="uk-UA"/>
                    </w:rPr>
                    <w:t xml:space="preserve"> ИО-10-3,75 ІІ У3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rPr>
                  </w:pPr>
                  <w:r w:rsidRPr="000B5C12">
                    <w:rPr>
                      <w:rFonts w:ascii="Times New Roman" w:hAnsi="Times New Roman"/>
                      <w:sz w:val="24"/>
                      <w:szCs w:val="24"/>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273</w:t>
                  </w:r>
                </w:p>
              </w:tc>
            </w:tr>
            <w:tr w:rsidR="00767C0D" w:rsidRPr="000B5C12" w:rsidTr="00767C0D">
              <w:trPr>
                <w:trHeight w:val="285"/>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3</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spacing w:line="240" w:lineRule="auto"/>
                    <w:jc w:val="left"/>
                    <w:rPr>
                      <w:lang w:val="uk-UA" w:eastAsia="uk-UA"/>
                    </w:rPr>
                  </w:pPr>
                  <w:r w:rsidRPr="000B5C12">
                    <w:rPr>
                      <w:color w:val="000000"/>
                      <w:lang w:val="uk-UA" w:eastAsia="uk-UA"/>
                    </w:rPr>
                    <w:t>Ізолятор ИОР-10-3.75 УХЛ2</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60</w:t>
                  </w:r>
                </w:p>
              </w:tc>
            </w:tr>
            <w:tr w:rsidR="00767C0D" w:rsidRPr="000B5C12" w:rsidTr="00767C0D">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4</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spacing w:line="240" w:lineRule="auto"/>
                    <w:jc w:val="left"/>
                    <w:rPr>
                      <w:lang w:val="uk-UA" w:eastAsia="uk-UA"/>
                    </w:rPr>
                  </w:pPr>
                  <w:r w:rsidRPr="000B5C12">
                    <w:rPr>
                      <w:color w:val="000000"/>
                      <w:lang w:val="uk-UA" w:eastAsia="uk-UA"/>
                    </w:rPr>
                    <w:t>Ізолятор ИПТ 1/250-1 О1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612</w:t>
                  </w:r>
                </w:p>
              </w:tc>
            </w:tr>
            <w:tr w:rsidR="00767C0D" w:rsidRPr="000B5C12" w:rsidTr="00767C0D">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val="en-US" w:eastAsia="uk-UA"/>
                    </w:rPr>
                  </w:pPr>
                  <w:r w:rsidRPr="000B5C12">
                    <w:rPr>
                      <w:rFonts w:ascii="Times New Roman" w:eastAsia="Times New Roman" w:hAnsi="Times New Roman"/>
                      <w:sz w:val="24"/>
                      <w:szCs w:val="24"/>
                      <w:lang w:eastAsia="uk-UA"/>
                    </w:rPr>
                    <w:t>5</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jc w:val="left"/>
                    <w:rPr>
                      <w:rStyle w:val="FontStyle12"/>
                      <w:sz w:val="24"/>
                      <w:szCs w:val="24"/>
                      <w:lang w:val="uk-UA" w:eastAsia="uk-UA"/>
                    </w:rPr>
                  </w:pPr>
                  <w:r w:rsidRPr="000B5C12">
                    <w:rPr>
                      <w:color w:val="000000"/>
                      <w:lang w:val="uk-UA" w:eastAsia="uk-UA"/>
                    </w:rPr>
                    <w:t>Ізолятор</w:t>
                  </w:r>
                  <w:r w:rsidRPr="000B5C12">
                    <w:rPr>
                      <w:rStyle w:val="FontStyle12"/>
                      <w:sz w:val="24"/>
                      <w:szCs w:val="24"/>
                      <w:lang w:val="uk-UA" w:eastAsia="uk-UA"/>
                    </w:rPr>
                    <w:t xml:space="preserve"> ИПТ-1/400 О1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24</w:t>
                  </w:r>
                </w:p>
              </w:tc>
            </w:tr>
            <w:tr w:rsidR="00767C0D" w:rsidRPr="000B5C12" w:rsidTr="00767C0D">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6</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jc w:val="left"/>
                    <w:rPr>
                      <w:rStyle w:val="FontStyle12"/>
                      <w:sz w:val="24"/>
                      <w:szCs w:val="24"/>
                      <w:lang w:val="uk-UA" w:eastAsia="uk-UA"/>
                    </w:rPr>
                  </w:pPr>
                  <w:r w:rsidRPr="000B5C12">
                    <w:rPr>
                      <w:color w:val="000000"/>
                      <w:lang w:val="uk-UA" w:eastAsia="uk-UA"/>
                    </w:rPr>
                    <w:t>Ізолятор</w:t>
                  </w:r>
                  <w:r w:rsidRPr="000B5C12">
                    <w:rPr>
                      <w:rStyle w:val="FontStyle12"/>
                      <w:sz w:val="24"/>
                      <w:szCs w:val="24"/>
                      <w:lang w:val="uk-UA" w:eastAsia="uk-UA"/>
                    </w:rPr>
                    <w:t xml:space="preserve"> ИПТ-1/630 О1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12</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7</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jc w:val="left"/>
                    <w:rPr>
                      <w:rStyle w:val="FontStyle12"/>
                      <w:sz w:val="24"/>
                      <w:szCs w:val="24"/>
                      <w:lang w:val="uk-UA" w:eastAsia="uk-UA"/>
                    </w:rPr>
                  </w:pPr>
                  <w:r w:rsidRPr="000B5C12">
                    <w:rPr>
                      <w:color w:val="000000"/>
                      <w:lang w:val="uk-UA" w:eastAsia="uk-UA"/>
                    </w:rPr>
                    <w:t>Ізолятор</w:t>
                  </w:r>
                  <w:r w:rsidRPr="000B5C12">
                    <w:rPr>
                      <w:rStyle w:val="FontStyle12"/>
                      <w:sz w:val="24"/>
                      <w:szCs w:val="24"/>
                      <w:lang w:val="uk-UA" w:eastAsia="uk-UA"/>
                    </w:rPr>
                    <w:t xml:space="preserve"> ИПТ 6-10/250 АО1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pStyle w:val="Style1"/>
                    <w:widowControl/>
                    <w:jc w:val="center"/>
                    <w:rPr>
                      <w:lang w:val="uk-UA"/>
                    </w:rPr>
                  </w:pPr>
                  <w:r w:rsidRPr="000B5C12">
                    <w:rPr>
                      <w:lang w:val="uk-UA"/>
                    </w:rPr>
                    <w:t>486</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 xml:space="preserve">  8</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78" w:lineRule="exact"/>
                    <w:ind w:firstLine="5"/>
                    <w:jc w:val="left"/>
                    <w:rPr>
                      <w:lang w:val="uk-UA"/>
                    </w:rPr>
                  </w:pPr>
                  <w:r w:rsidRPr="000B5C12">
                    <w:rPr>
                      <w:color w:val="000000"/>
                      <w:lang w:val="uk-UA" w:eastAsia="uk-UA"/>
                    </w:rPr>
                    <w:t>Ізолятор</w:t>
                  </w:r>
                  <w:r w:rsidRPr="000B5C12">
                    <w:rPr>
                      <w:lang w:val="uk-UA"/>
                    </w:rPr>
                    <w:t xml:space="preserve"> ИПТВ 1/250-0.1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612</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rPr>
                      <w:rFonts w:ascii="Times New Roman" w:eastAsia="Times New Roman" w:hAnsi="Times New Roman"/>
                      <w:sz w:val="24"/>
                      <w:szCs w:val="24"/>
                      <w:lang w:val="en-US" w:eastAsia="uk-UA"/>
                    </w:rPr>
                  </w:pPr>
                  <w:r w:rsidRPr="000B5C12">
                    <w:rPr>
                      <w:rFonts w:ascii="Times New Roman" w:eastAsia="Times New Roman" w:hAnsi="Times New Roman"/>
                      <w:sz w:val="24"/>
                      <w:szCs w:val="24"/>
                      <w:lang w:eastAsia="uk-UA"/>
                    </w:rPr>
                    <w:t xml:space="preserve">  9</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88" w:lineRule="exact"/>
                    <w:jc w:val="left"/>
                    <w:rPr>
                      <w:rStyle w:val="FontStyle11"/>
                      <w:sz w:val="24"/>
                      <w:szCs w:val="24"/>
                      <w:lang w:val="uk-UA" w:eastAsia="uk-UA"/>
                    </w:rPr>
                  </w:pPr>
                  <w:r w:rsidRPr="000B5C12">
                    <w:rPr>
                      <w:color w:val="000000"/>
                      <w:lang w:val="uk-UA" w:eastAsia="uk-UA"/>
                    </w:rPr>
                    <w:t>Ізолятор</w:t>
                  </w:r>
                  <w:r w:rsidRPr="000B5C12">
                    <w:rPr>
                      <w:rStyle w:val="FontStyle11"/>
                      <w:sz w:val="24"/>
                      <w:szCs w:val="24"/>
                      <w:lang w:val="uk-UA" w:eastAsia="uk-UA"/>
                    </w:rPr>
                    <w:t xml:space="preserve"> ИПТВ-1/400-О1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24</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 xml:space="preserve"> 10</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88" w:lineRule="exact"/>
                    <w:jc w:val="left"/>
                    <w:rPr>
                      <w:rStyle w:val="FontStyle11"/>
                      <w:sz w:val="24"/>
                      <w:szCs w:val="24"/>
                      <w:lang w:val="uk-UA" w:eastAsia="uk-UA"/>
                    </w:rPr>
                  </w:pPr>
                  <w:r w:rsidRPr="000B5C12">
                    <w:rPr>
                      <w:color w:val="000000"/>
                      <w:lang w:val="uk-UA" w:eastAsia="uk-UA"/>
                    </w:rPr>
                    <w:t>Ізолятор</w:t>
                  </w:r>
                  <w:r w:rsidRPr="000B5C12">
                    <w:rPr>
                      <w:rStyle w:val="FontStyle11"/>
                      <w:sz w:val="24"/>
                      <w:szCs w:val="24"/>
                      <w:lang w:val="uk-UA" w:eastAsia="uk-UA"/>
                    </w:rPr>
                    <w:t xml:space="preserve"> ИПТВ-1/630-О1 А О1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12</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val="en-US" w:eastAsia="uk-UA"/>
                    </w:rPr>
                  </w:pPr>
                  <w:r w:rsidRPr="000B5C12">
                    <w:rPr>
                      <w:rFonts w:ascii="Times New Roman" w:eastAsia="Times New Roman" w:hAnsi="Times New Roman"/>
                      <w:sz w:val="24"/>
                      <w:szCs w:val="24"/>
                      <w:lang w:eastAsia="uk-UA"/>
                    </w:rPr>
                    <w:t>11</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spacing w:line="240" w:lineRule="auto"/>
                    <w:jc w:val="left"/>
                    <w:rPr>
                      <w:rStyle w:val="FontStyle12"/>
                      <w:sz w:val="24"/>
                      <w:szCs w:val="24"/>
                      <w:lang w:val="uk-UA" w:eastAsia="uk-UA"/>
                    </w:rPr>
                  </w:pPr>
                  <w:r w:rsidRPr="000B5C12">
                    <w:rPr>
                      <w:color w:val="000000"/>
                      <w:lang w:val="uk-UA" w:eastAsia="uk-UA"/>
                    </w:rPr>
                    <w:t>Ізолятор</w:t>
                  </w:r>
                  <w:r w:rsidRPr="000B5C12">
                    <w:rPr>
                      <w:rStyle w:val="FontStyle12"/>
                      <w:sz w:val="24"/>
                      <w:szCs w:val="24"/>
                      <w:lang w:val="uk-UA" w:eastAsia="uk-UA"/>
                    </w:rPr>
                    <w:t xml:space="preserve"> </w:t>
                  </w:r>
                  <w:proofErr w:type="spellStart"/>
                  <w:r w:rsidRPr="000B5C12">
                    <w:rPr>
                      <w:rStyle w:val="FontStyle12"/>
                      <w:sz w:val="24"/>
                      <w:szCs w:val="24"/>
                      <w:lang w:val="uk-UA" w:eastAsia="uk-UA"/>
                    </w:rPr>
                    <w:t>штирьовий</w:t>
                  </w:r>
                  <w:proofErr w:type="spellEnd"/>
                  <w:r w:rsidRPr="000B5C12">
                    <w:rPr>
                      <w:rStyle w:val="FontStyle12"/>
                      <w:sz w:val="24"/>
                      <w:szCs w:val="24"/>
                      <w:lang w:val="uk-UA" w:eastAsia="uk-UA"/>
                    </w:rPr>
                    <w:t xml:space="preserve"> ТФ-20</w:t>
                  </w:r>
                </w:p>
              </w:tc>
              <w:tc>
                <w:tcPr>
                  <w:tcW w:w="1134" w:type="dxa"/>
                  <w:tcBorders>
                    <w:top w:val="nil"/>
                    <w:left w:val="nil"/>
                    <w:bottom w:val="single" w:sz="4" w:space="0" w:color="auto"/>
                    <w:right w:val="single" w:sz="4" w:space="0" w:color="auto"/>
                  </w:tcBorders>
                  <w:shd w:val="clear" w:color="auto" w:fill="auto"/>
                  <w:noWrap/>
                  <w:vAlign w:val="bottom"/>
                </w:tcPr>
                <w:p w:rsidR="00767C0D" w:rsidRPr="000B5C12" w:rsidRDefault="00767C0D" w:rsidP="007E70E7">
                  <w:pPr>
                    <w:spacing w:after="120" w:line="240" w:lineRule="auto"/>
                    <w:ind w:left="-16" w:firstLine="16"/>
                    <w:jc w:val="center"/>
                    <w:rPr>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pStyle w:val="Style1"/>
                    <w:widowControl/>
                    <w:jc w:val="center"/>
                    <w:rPr>
                      <w:lang w:val="uk-UA"/>
                    </w:rPr>
                  </w:pPr>
                  <w:r w:rsidRPr="000B5C12">
                    <w:rPr>
                      <w:lang w:val="uk-UA"/>
                    </w:rPr>
                    <w:t>91</w:t>
                  </w:r>
                </w:p>
              </w:tc>
            </w:tr>
            <w:tr w:rsidR="00767C0D" w:rsidRPr="000B5C12" w:rsidTr="00767C0D">
              <w:trPr>
                <w:trHeight w:val="342"/>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lastRenderedPageBreak/>
                    <w:t>12</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spacing w:line="240" w:lineRule="auto"/>
                    <w:jc w:val="left"/>
                    <w:rPr>
                      <w:rStyle w:val="FontStyle12"/>
                      <w:sz w:val="24"/>
                      <w:szCs w:val="24"/>
                      <w:lang w:val="uk-UA" w:eastAsia="uk-UA"/>
                    </w:rPr>
                  </w:pPr>
                  <w:r w:rsidRPr="000B5C12">
                    <w:rPr>
                      <w:color w:val="000000"/>
                      <w:lang w:val="uk-UA" w:eastAsia="uk-UA"/>
                    </w:rPr>
                    <w:t>Ізолятор</w:t>
                  </w:r>
                  <w:r w:rsidRPr="000B5C12">
                    <w:rPr>
                      <w:rStyle w:val="FontStyle12"/>
                      <w:sz w:val="24"/>
                      <w:szCs w:val="24"/>
                      <w:lang w:val="uk-UA" w:eastAsia="uk-UA"/>
                    </w:rPr>
                    <w:t xml:space="preserve"> ПС-70</w:t>
                  </w:r>
                </w:p>
              </w:tc>
              <w:tc>
                <w:tcPr>
                  <w:tcW w:w="1134" w:type="dxa"/>
                  <w:tcBorders>
                    <w:top w:val="nil"/>
                    <w:left w:val="nil"/>
                    <w:bottom w:val="single" w:sz="4" w:space="0" w:color="auto"/>
                    <w:right w:val="single" w:sz="4" w:space="0" w:color="auto"/>
                  </w:tcBorders>
                  <w:shd w:val="clear" w:color="auto" w:fill="auto"/>
                  <w:noWrap/>
                  <w:vAlign w:val="bottom"/>
                </w:tcPr>
                <w:p w:rsidR="00767C0D" w:rsidRPr="000B5C12" w:rsidRDefault="00767C0D" w:rsidP="007E70E7">
                  <w:pPr>
                    <w:spacing w:after="240" w:line="240" w:lineRule="auto"/>
                    <w:ind w:left="-16" w:firstLine="16"/>
                    <w:jc w:val="center"/>
                    <w:rPr>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pStyle w:val="Style1"/>
                    <w:widowControl/>
                    <w:jc w:val="center"/>
                    <w:rPr>
                      <w:lang w:val="uk-UA"/>
                    </w:rPr>
                  </w:pPr>
                  <w:r w:rsidRPr="000B5C12">
                    <w:rPr>
                      <w:lang w:val="uk-UA"/>
                    </w:rPr>
                    <w:t>42</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13</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jc w:val="left"/>
                    <w:rPr>
                      <w:rStyle w:val="FontStyle12"/>
                      <w:sz w:val="24"/>
                      <w:szCs w:val="24"/>
                      <w:lang w:val="uk-UA" w:eastAsia="uk-UA"/>
                    </w:rPr>
                  </w:pPr>
                  <w:r w:rsidRPr="000B5C12">
                    <w:rPr>
                      <w:color w:val="000000"/>
                      <w:lang w:val="uk-UA" w:eastAsia="uk-UA"/>
                    </w:rPr>
                    <w:t>Ізолятор</w:t>
                  </w:r>
                  <w:r w:rsidRPr="000B5C12">
                    <w:rPr>
                      <w:rStyle w:val="FontStyle12"/>
                      <w:sz w:val="24"/>
                      <w:szCs w:val="24"/>
                      <w:lang w:val="uk-UA" w:eastAsia="uk-UA"/>
                    </w:rPr>
                    <w:t xml:space="preserve"> ШФ-20Г</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ind w:left="-16" w:firstLine="16"/>
                    <w:jc w:val="center"/>
                    <w:rPr>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pStyle w:val="Style1"/>
                    <w:widowControl/>
                    <w:jc w:val="center"/>
                    <w:rPr>
                      <w:lang w:val="uk-UA"/>
                    </w:rPr>
                  </w:pPr>
                  <w:r w:rsidRPr="000B5C12">
                    <w:rPr>
                      <w:lang w:val="uk-UA"/>
                    </w:rPr>
                    <w:t>1430</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val="en-US" w:eastAsia="uk-UA"/>
                    </w:rPr>
                  </w:pPr>
                  <w:r w:rsidRPr="000B5C12">
                    <w:rPr>
                      <w:rFonts w:ascii="Times New Roman" w:eastAsia="Times New Roman" w:hAnsi="Times New Roman"/>
                      <w:sz w:val="24"/>
                      <w:szCs w:val="24"/>
                      <w:lang w:eastAsia="uk-UA"/>
                    </w:rPr>
                    <w:t>14</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jc w:val="left"/>
                    <w:rPr>
                      <w:rStyle w:val="FontStyle12"/>
                      <w:sz w:val="24"/>
                      <w:szCs w:val="24"/>
                      <w:lang w:val="uk-UA" w:eastAsia="uk-UA"/>
                    </w:rPr>
                  </w:pPr>
                  <w:r w:rsidRPr="000B5C12">
                    <w:rPr>
                      <w:color w:val="000000"/>
                      <w:lang w:val="uk-UA" w:eastAsia="uk-UA"/>
                    </w:rPr>
                    <w:t>Ізолятор</w:t>
                  </w:r>
                  <w:r w:rsidRPr="000B5C12">
                    <w:rPr>
                      <w:rStyle w:val="FontStyle12"/>
                      <w:sz w:val="24"/>
                      <w:szCs w:val="24"/>
                      <w:lang w:val="uk-UA" w:eastAsia="uk-UA"/>
                    </w:rPr>
                    <w:t xml:space="preserve"> ИОС -35-500-01-1 УХЛ1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12</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15</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78" w:lineRule="exact"/>
                    <w:ind w:firstLine="5"/>
                    <w:jc w:val="left"/>
                    <w:rPr>
                      <w:rStyle w:val="FontStyle11"/>
                      <w:sz w:val="24"/>
                      <w:szCs w:val="24"/>
                      <w:lang w:val="uk-UA" w:eastAsia="uk-UA"/>
                    </w:rPr>
                  </w:pPr>
                  <w:r w:rsidRPr="000B5C12">
                    <w:rPr>
                      <w:color w:val="000000"/>
                      <w:lang w:val="uk-UA" w:eastAsia="uk-UA"/>
                    </w:rPr>
                    <w:t>Ізолятор</w:t>
                  </w:r>
                  <w:r w:rsidRPr="000B5C12">
                    <w:rPr>
                      <w:rStyle w:val="FontStyle11"/>
                      <w:sz w:val="24"/>
                      <w:szCs w:val="24"/>
                      <w:lang w:val="uk-UA" w:eastAsia="uk-UA"/>
                    </w:rPr>
                    <w:t xml:space="preserve"> ИОС-110-400 1-М УХЛ1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u w:val="single"/>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18</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16</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jc w:val="left"/>
                    <w:rPr>
                      <w:rStyle w:val="FontStyle12"/>
                      <w:sz w:val="24"/>
                      <w:szCs w:val="24"/>
                      <w:lang w:val="uk-UA" w:eastAsia="uk-UA"/>
                    </w:rPr>
                  </w:pPr>
                  <w:r w:rsidRPr="000B5C12">
                    <w:rPr>
                      <w:color w:val="000000"/>
                      <w:lang w:val="uk-UA" w:eastAsia="uk-UA"/>
                    </w:rPr>
                    <w:t>Ізолятор</w:t>
                  </w:r>
                  <w:r w:rsidRPr="000B5C12">
                    <w:rPr>
                      <w:rStyle w:val="FontStyle12"/>
                      <w:sz w:val="24"/>
                      <w:szCs w:val="24"/>
                      <w:lang w:val="uk-UA" w:eastAsia="uk-UA"/>
                    </w:rPr>
                    <w:t xml:space="preserve"> ИПУ-10/630-7.5-1 УХЛ1 (овальний фланець)</w:t>
                  </w:r>
                </w:p>
              </w:tc>
              <w:tc>
                <w:tcPr>
                  <w:tcW w:w="1134" w:type="dxa"/>
                  <w:tcBorders>
                    <w:top w:val="nil"/>
                    <w:left w:val="nil"/>
                    <w:bottom w:val="single" w:sz="4" w:space="0" w:color="auto"/>
                    <w:right w:val="single" w:sz="4" w:space="0" w:color="auto"/>
                  </w:tcBorders>
                  <w:shd w:val="clear" w:color="auto" w:fill="auto"/>
                  <w:noWrap/>
                  <w:vAlign w:val="bottom"/>
                </w:tcPr>
                <w:p w:rsidR="00767C0D" w:rsidRPr="000B5C12" w:rsidRDefault="00767C0D" w:rsidP="007E70E7">
                  <w:pPr>
                    <w:spacing w:after="240"/>
                    <w:ind w:left="-16" w:firstLine="16"/>
                    <w:jc w:val="center"/>
                    <w:rPr>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pStyle w:val="Style1"/>
                    <w:widowControl/>
                    <w:jc w:val="center"/>
                    <w:rPr>
                      <w:lang w:val="uk-UA"/>
                    </w:rPr>
                  </w:pPr>
                  <w:r w:rsidRPr="000B5C12">
                    <w:rPr>
                      <w:lang w:val="uk-UA"/>
                    </w:rPr>
                    <w:t>260</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17</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88" w:lineRule="exact"/>
                    <w:jc w:val="left"/>
                    <w:rPr>
                      <w:rStyle w:val="FontStyle11"/>
                      <w:sz w:val="24"/>
                      <w:szCs w:val="24"/>
                      <w:lang w:val="uk-UA" w:eastAsia="uk-UA"/>
                    </w:rPr>
                  </w:pPr>
                  <w:r w:rsidRPr="000B5C12">
                    <w:rPr>
                      <w:color w:val="000000"/>
                      <w:lang w:val="uk-UA" w:eastAsia="uk-UA"/>
                    </w:rPr>
                    <w:t>Ізолятор</w:t>
                  </w:r>
                  <w:r w:rsidRPr="000B5C12">
                    <w:rPr>
                      <w:rStyle w:val="FontStyle11"/>
                      <w:sz w:val="24"/>
                      <w:szCs w:val="24"/>
                      <w:lang w:val="uk-UA" w:eastAsia="uk-UA"/>
                    </w:rPr>
                    <w:t xml:space="preserve"> ИПУ-10/1000</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3</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val="en-US" w:eastAsia="uk-UA"/>
                    </w:rPr>
                  </w:pPr>
                  <w:r w:rsidRPr="000B5C12">
                    <w:rPr>
                      <w:rFonts w:ascii="Times New Roman" w:eastAsia="Times New Roman" w:hAnsi="Times New Roman"/>
                      <w:sz w:val="24"/>
                      <w:szCs w:val="24"/>
                      <w:lang w:eastAsia="uk-UA"/>
                    </w:rPr>
                    <w:t>18</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8"/>
                    <w:widowControl/>
                    <w:jc w:val="left"/>
                    <w:rPr>
                      <w:rStyle w:val="FontStyle12"/>
                      <w:sz w:val="24"/>
                      <w:szCs w:val="24"/>
                      <w:lang w:val="uk-UA" w:eastAsia="uk-UA"/>
                    </w:rPr>
                  </w:pPr>
                  <w:r w:rsidRPr="000B5C12">
                    <w:rPr>
                      <w:color w:val="000000"/>
                      <w:lang w:val="uk-UA" w:eastAsia="uk-UA"/>
                    </w:rPr>
                    <w:t>Ізолятор</w:t>
                  </w:r>
                  <w:r w:rsidRPr="000B5C12">
                    <w:rPr>
                      <w:rStyle w:val="FontStyle12"/>
                      <w:sz w:val="24"/>
                      <w:szCs w:val="24"/>
                      <w:lang w:val="uk-UA" w:eastAsia="uk-UA"/>
                    </w:rPr>
                    <w:t xml:space="preserve"> ИПУ-10/1600</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3</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val="en-US" w:eastAsia="uk-UA"/>
                    </w:rPr>
                  </w:pPr>
                  <w:r w:rsidRPr="000B5C12">
                    <w:rPr>
                      <w:rFonts w:ascii="Times New Roman" w:eastAsia="Times New Roman" w:hAnsi="Times New Roman"/>
                      <w:sz w:val="24"/>
                      <w:szCs w:val="24"/>
                      <w:lang w:eastAsia="uk-UA"/>
                    </w:rPr>
                    <w:t>19</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78" w:lineRule="exact"/>
                    <w:ind w:firstLine="5"/>
                    <w:jc w:val="left"/>
                    <w:rPr>
                      <w:lang w:val="uk-UA"/>
                    </w:rPr>
                  </w:pPr>
                  <w:proofErr w:type="spellStart"/>
                  <w:r w:rsidRPr="000B5C12">
                    <w:rPr>
                      <w:lang w:val="uk-UA"/>
                    </w:rPr>
                    <w:t>Ввод</w:t>
                  </w:r>
                  <w:proofErr w:type="spellEnd"/>
                  <w:r w:rsidRPr="000B5C12">
                    <w:rPr>
                      <w:lang w:val="uk-UA"/>
                    </w:rPr>
                    <w:t xml:space="preserve"> фарфоровій 35 КВ ВВФ-35-630 УХЛ1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18</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20</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78" w:lineRule="exact"/>
                    <w:ind w:firstLine="5"/>
                    <w:jc w:val="left"/>
                    <w:rPr>
                      <w:rStyle w:val="FontStyle11"/>
                      <w:sz w:val="24"/>
                      <w:szCs w:val="24"/>
                      <w:lang w:val="uk-UA" w:eastAsia="uk-UA"/>
                    </w:rPr>
                  </w:pPr>
                  <w:r w:rsidRPr="000B5C12">
                    <w:rPr>
                      <w:color w:val="000000"/>
                      <w:lang w:val="uk-UA" w:eastAsia="uk-UA"/>
                    </w:rPr>
                    <w:t>Ізолятор</w:t>
                  </w:r>
                  <w:r w:rsidRPr="000B5C12">
                    <w:rPr>
                      <w:rStyle w:val="FontStyle11"/>
                      <w:sz w:val="24"/>
                      <w:szCs w:val="24"/>
                      <w:lang w:val="uk-UA" w:eastAsia="uk-UA"/>
                    </w:rPr>
                    <w:t xml:space="preserve"> ЛКЦ-70-35-2-01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u w:val="single"/>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335</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val="en-US" w:eastAsia="uk-UA"/>
                    </w:rPr>
                    <w:t>2</w:t>
                  </w:r>
                  <w:r w:rsidRPr="000B5C12">
                    <w:rPr>
                      <w:rFonts w:ascii="Times New Roman" w:eastAsia="Times New Roman" w:hAnsi="Times New Roman"/>
                      <w:sz w:val="24"/>
                      <w:szCs w:val="24"/>
                      <w:lang w:eastAsia="uk-UA"/>
                    </w:rPr>
                    <w:t>1</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78" w:lineRule="exact"/>
                    <w:ind w:firstLine="5"/>
                    <w:jc w:val="left"/>
                    <w:rPr>
                      <w:rFonts w:eastAsia="Arial Unicode MS"/>
                      <w:lang w:val="en-US"/>
                    </w:rPr>
                  </w:pPr>
                  <w:r w:rsidRPr="000B5C12">
                    <w:rPr>
                      <w:color w:val="000000"/>
                      <w:lang w:val="uk-UA" w:eastAsia="uk-UA"/>
                    </w:rPr>
                    <w:t>Ізолятор</w:t>
                  </w:r>
                  <w:r w:rsidRPr="000B5C12">
                    <w:rPr>
                      <w:rFonts w:eastAsia="Arial Unicode MS"/>
                      <w:lang w:val="en-US"/>
                    </w:rPr>
                    <w:t xml:space="preserve"> ЛКЦ-70-110-2-01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395</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val="en-US" w:eastAsia="uk-UA"/>
                    </w:rPr>
                  </w:pPr>
                  <w:r w:rsidRPr="000B5C12">
                    <w:rPr>
                      <w:rFonts w:ascii="Times New Roman" w:eastAsia="Times New Roman" w:hAnsi="Times New Roman"/>
                      <w:sz w:val="24"/>
                      <w:szCs w:val="24"/>
                      <w:lang w:eastAsia="uk-UA"/>
                    </w:rPr>
                    <w:t>22</w:t>
                  </w: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78" w:lineRule="exact"/>
                    <w:ind w:firstLine="5"/>
                    <w:jc w:val="left"/>
                    <w:rPr>
                      <w:rStyle w:val="FontStyle11"/>
                      <w:sz w:val="24"/>
                      <w:szCs w:val="24"/>
                      <w:lang w:val="uk-UA" w:eastAsia="uk-UA"/>
                    </w:rPr>
                  </w:pPr>
                  <w:r w:rsidRPr="000B5C12">
                    <w:rPr>
                      <w:color w:val="000000"/>
                      <w:lang w:val="uk-UA" w:eastAsia="uk-UA"/>
                    </w:rPr>
                    <w:t>Ізолятор</w:t>
                  </w:r>
                  <w:r w:rsidRPr="000B5C12">
                    <w:rPr>
                      <w:rStyle w:val="FontStyle11"/>
                      <w:sz w:val="24"/>
                      <w:szCs w:val="24"/>
                      <w:lang w:val="uk-UA" w:eastAsia="uk-UA"/>
                    </w:rPr>
                    <w:t xml:space="preserve"> ЛКЦ-120-110-2-01</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sz w:val="24"/>
                      <w:szCs w:val="24"/>
                      <w:u w:val="single"/>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eastAsia="Times New Roman" w:hAnsi="Times New Roman"/>
                      <w:sz w:val="24"/>
                      <w:szCs w:val="24"/>
                      <w:lang w:eastAsia="uk-UA"/>
                    </w:rPr>
                  </w:pPr>
                  <w:r w:rsidRPr="000B5C12">
                    <w:rPr>
                      <w:rFonts w:ascii="Times New Roman" w:eastAsia="Times New Roman" w:hAnsi="Times New Roman"/>
                      <w:sz w:val="24"/>
                      <w:szCs w:val="24"/>
                      <w:lang w:eastAsia="uk-UA"/>
                    </w:rPr>
                    <w:t>33</w:t>
                  </w:r>
                </w:p>
              </w:tc>
            </w:tr>
            <w:tr w:rsidR="00767C0D" w:rsidRPr="000B5C12" w:rsidTr="00767C0D">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tcPr>
                <w:p w:rsidR="00767C0D" w:rsidRPr="000B5C12" w:rsidRDefault="00767C0D" w:rsidP="007E70E7">
                  <w:pPr>
                    <w:pStyle w:val="Style6"/>
                    <w:widowControl/>
                    <w:spacing w:line="288" w:lineRule="exact"/>
                    <w:jc w:val="center"/>
                    <w:rPr>
                      <w:rStyle w:val="FontStyle11"/>
                      <w:sz w:val="24"/>
                      <w:szCs w:val="24"/>
                      <w:lang w:val="uk-UA" w:eastAsia="uk-UA"/>
                    </w:rPr>
                  </w:pPr>
                </w:p>
              </w:tc>
              <w:tc>
                <w:tcPr>
                  <w:tcW w:w="3253" w:type="dxa"/>
                  <w:tcBorders>
                    <w:top w:val="nil"/>
                    <w:left w:val="nil"/>
                    <w:bottom w:val="single" w:sz="4" w:space="0" w:color="auto"/>
                    <w:right w:val="single" w:sz="4" w:space="0" w:color="auto"/>
                  </w:tcBorders>
                  <w:shd w:val="clear" w:color="auto" w:fill="auto"/>
                  <w:vAlign w:val="center"/>
                </w:tcPr>
                <w:p w:rsidR="00767C0D" w:rsidRPr="000B5C12" w:rsidRDefault="00767C0D" w:rsidP="007E70E7">
                  <w:pPr>
                    <w:pStyle w:val="Style6"/>
                    <w:widowControl/>
                    <w:spacing w:line="288" w:lineRule="exact"/>
                    <w:jc w:val="center"/>
                    <w:rPr>
                      <w:rStyle w:val="FontStyle11"/>
                      <w:sz w:val="24"/>
                      <w:szCs w:val="24"/>
                      <w:lang w:val="uk-UA" w:eastAsia="uk-UA"/>
                    </w:rPr>
                  </w:pPr>
                  <w:r w:rsidRPr="000B5C12">
                    <w:rPr>
                      <w:b/>
                      <w:lang w:val="uk-UA" w:eastAsia="uk-UA"/>
                    </w:rPr>
                    <w:t xml:space="preserve">Загальна кількість </w:t>
                  </w:r>
                </w:p>
              </w:tc>
              <w:tc>
                <w:tcPr>
                  <w:tcW w:w="1134"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ind w:left="-16" w:firstLine="16"/>
                    <w:jc w:val="center"/>
                    <w:rPr>
                      <w:rFonts w:ascii="Times New Roman" w:hAnsi="Times New Roman"/>
                      <w:b/>
                      <w:sz w:val="24"/>
                      <w:szCs w:val="24"/>
                      <w:lang w:bidi="he-IL"/>
                    </w:rPr>
                  </w:pPr>
                  <w:r w:rsidRPr="000B5C12">
                    <w:rPr>
                      <w:rFonts w:ascii="Times New Roman" w:hAnsi="Times New Roman"/>
                      <w:sz w:val="24"/>
                      <w:szCs w:val="24"/>
                    </w:rPr>
                    <w:t>шт.</w:t>
                  </w:r>
                </w:p>
              </w:tc>
              <w:tc>
                <w:tcPr>
                  <w:tcW w:w="851" w:type="dxa"/>
                  <w:tcBorders>
                    <w:top w:val="nil"/>
                    <w:left w:val="nil"/>
                    <w:bottom w:val="single" w:sz="4" w:space="0" w:color="auto"/>
                    <w:right w:val="single" w:sz="4" w:space="0" w:color="auto"/>
                  </w:tcBorders>
                  <w:shd w:val="clear" w:color="auto" w:fill="auto"/>
                  <w:noWrap/>
                  <w:vAlign w:val="center"/>
                </w:tcPr>
                <w:p w:rsidR="00767C0D" w:rsidRPr="000B5C12" w:rsidRDefault="00767C0D" w:rsidP="007E70E7">
                  <w:pPr>
                    <w:spacing w:after="0" w:line="240" w:lineRule="auto"/>
                    <w:jc w:val="center"/>
                    <w:rPr>
                      <w:rFonts w:ascii="Times New Roman" w:hAnsi="Times New Roman"/>
                      <w:b/>
                      <w:sz w:val="24"/>
                      <w:szCs w:val="24"/>
                    </w:rPr>
                  </w:pPr>
                  <w:r w:rsidRPr="000B5C12">
                    <w:rPr>
                      <w:rFonts w:ascii="Times New Roman" w:hAnsi="Times New Roman"/>
                      <w:b/>
                      <w:sz w:val="24"/>
                      <w:szCs w:val="24"/>
                    </w:rPr>
                    <w:t>4839</w:t>
                  </w:r>
                </w:p>
              </w:tc>
            </w:tr>
          </w:tbl>
          <w:p w:rsidR="00EE51A0" w:rsidRPr="00C76042" w:rsidRDefault="00EE51A0" w:rsidP="00EE51A0">
            <w:pPr>
              <w:widowControl w:val="0"/>
              <w:spacing w:after="0" w:line="240" w:lineRule="auto"/>
              <w:ind w:right="113" w:hanging="2"/>
              <w:contextualSpacing/>
              <w:jc w:val="both"/>
              <w:rPr>
                <w:rFonts w:ascii="Times New Roman" w:hAnsi="Times New Roman"/>
                <w:color w:val="0000FF"/>
                <w:sz w:val="24"/>
                <w:szCs w:val="24"/>
                <w:lang w:val="ru-RU"/>
              </w:rPr>
            </w:pPr>
          </w:p>
        </w:tc>
      </w:tr>
      <w:tr w:rsidR="00EE51A0" w:rsidRPr="008435DF" w:rsidTr="00CE34BE">
        <w:trPr>
          <w:trHeight w:val="500"/>
          <w:jc w:val="center"/>
        </w:trPr>
        <w:tc>
          <w:tcPr>
            <w:tcW w:w="1453" w:type="dxa"/>
            <w:shd w:val="clear" w:color="auto" w:fill="auto"/>
          </w:tcPr>
          <w:p w:rsidR="00EE51A0" w:rsidRPr="008435DF" w:rsidRDefault="00EE51A0" w:rsidP="00EE51A0">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4.4</w:t>
            </w:r>
          </w:p>
        </w:tc>
        <w:tc>
          <w:tcPr>
            <w:tcW w:w="3053" w:type="dxa"/>
            <w:shd w:val="clear" w:color="auto" w:fill="auto"/>
          </w:tcPr>
          <w:p w:rsidR="00EE51A0" w:rsidRPr="008435DF" w:rsidRDefault="00EE51A0" w:rsidP="00EE51A0">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EE51A0" w:rsidRPr="00ED16A3" w:rsidRDefault="00EE51A0" w:rsidP="00EE51A0">
            <w:pPr>
              <w:pStyle w:val="rvps2"/>
              <w:spacing w:before="0" w:beforeAutospacing="0" w:after="0" w:afterAutospacing="0"/>
              <w:jc w:val="both"/>
              <w:rPr>
                <w:color w:val="0000FF"/>
                <w:highlight w:val="yellow"/>
              </w:rPr>
            </w:pPr>
            <w:r>
              <w:rPr>
                <w:b/>
                <w:color w:val="0000FF"/>
              </w:rPr>
              <w:t>протягом</w:t>
            </w:r>
            <w:r w:rsidRPr="00ED16A3">
              <w:rPr>
                <w:b/>
                <w:color w:val="0000FF"/>
              </w:rPr>
              <w:t xml:space="preserve"> 20</w:t>
            </w:r>
            <w:r>
              <w:rPr>
                <w:b/>
                <w:color w:val="0000FF"/>
              </w:rPr>
              <w:t>20</w:t>
            </w:r>
            <w:r w:rsidRPr="00ED16A3">
              <w:rPr>
                <w:b/>
                <w:color w:val="0000FF"/>
              </w:rPr>
              <w:t xml:space="preserve"> р.</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EE51A0" w:rsidRPr="008435DF" w:rsidRDefault="00EE51A0" w:rsidP="00EE51A0">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E51A0" w:rsidRPr="008435DF" w:rsidTr="00BC00F5">
        <w:trPr>
          <w:trHeight w:val="245"/>
          <w:jc w:val="center"/>
        </w:trPr>
        <w:tc>
          <w:tcPr>
            <w:tcW w:w="1453" w:type="dxa"/>
            <w:shd w:val="clear" w:color="auto" w:fill="auto"/>
          </w:tcPr>
          <w:p w:rsidR="00EE51A0" w:rsidRPr="008435DF" w:rsidRDefault="00133E97" w:rsidP="00EE51A0">
            <w:pPr>
              <w:widowControl w:val="0"/>
              <w:spacing w:beforeLines="50" w:before="120" w:afterLines="50" w:after="12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 </w:t>
            </w:r>
            <w:r w:rsidR="00EE51A0" w:rsidRPr="008435DF">
              <w:rPr>
                <w:rFonts w:ascii="Times New Roman" w:hAnsi="Times New Roman"/>
                <w:sz w:val="24"/>
                <w:szCs w:val="24"/>
                <w:lang w:eastAsia="uk-UA"/>
              </w:rPr>
              <w:t>6</w:t>
            </w:r>
          </w:p>
        </w:tc>
        <w:tc>
          <w:tcPr>
            <w:tcW w:w="3053" w:type="dxa"/>
            <w:shd w:val="clear" w:color="auto" w:fill="auto"/>
          </w:tcPr>
          <w:p w:rsidR="00EE51A0" w:rsidRPr="008435DF" w:rsidRDefault="00EE51A0" w:rsidP="00EE51A0">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EE51A0" w:rsidRPr="008435DF" w:rsidRDefault="00EE51A0" w:rsidP="00EE51A0">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EE51A0" w:rsidRPr="008435DF" w:rsidRDefault="00EE51A0" w:rsidP="00EE51A0">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052" w:type="dxa"/>
            <w:shd w:val="clear" w:color="auto" w:fill="auto"/>
          </w:tcPr>
          <w:p w:rsidR="00EE51A0" w:rsidRPr="008435DF" w:rsidRDefault="00EE51A0" w:rsidP="00EE51A0">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EE51A0" w:rsidRPr="008435DF" w:rsidRDefault="00EE51A0" w:rsidP="00EE51A0">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EE51A0" w:rsidRPr="008435DF" w:rsidTr="00EE6CCC">
        <w:trPr>
          <w:trHeight w:val="245"/>
          <w:jc w:val="center"/>
        </w:trPr>
        <w:tc>
          <w:tcPr>
            <w:tcW w:w="10558" w:type="dxa"/>
            <w:gridSpan w:val="3"/>
            <w:shd w:val="clear" w:color="auto" w:fill="auto"/>
            <w:vAlign w:val="center"/>
          </w:tcPr>
          <w:p w:rsidR="00EE51A0" w:rsidRPr="00D410C3" w:rsidRDefault="00EE51A0" w:rsidP="00EE51A0">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r w:rsidRPr="00B7238A">
              <w:rPr>
                <w:rFonts w:ascii="Times New Roman" w:hAnsi="Times New Roman"/>
                <w:sz w:val="24"/>
                <w:szCs w:val="24"/>
              </w:rPr>
              <w:t>Порядок унесення змін та надання роз’яснень до тендерної документації</w:t>
            </w:r>
          </w:p>
        </w:tc>
      </w:tr>
      <w:tr w:rsidR="00EE51A0" w:rsidRPr="008435DF" w:rsidTr="00BC00F5">
        <w:trPr>
          <w:trHeight w:val="245"/>
          <w:jc w:val="center"/>
        </w:trPr>
        <w:tc>
          <w:tcPr>
            <w:tcW w:w="1453" w:type="dxa"/>
            <w:shd w:val="clear" w:color="auto" w:fill="auto"/>
          </w:tcPr>
          <w:p w:rsidR="00EE51A0" w:rsidRPr="00BC00F5" w:rsidRDefault="00EE51A0" w:rsidP="00EE51A0">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EE51A0" w:rsidRPr="008435DF" w:rsidRDefault="00EE51A0" w:rsidP="00EE51A0">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EE51A0" w:rsidRPr="008435DF" w:rsidRDefault="00EE51A0" w:rsidP="00EE51A0">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r w:rsidRPr="008435DF">
              <w:rPr>
                <w:rFonts w:ascii="Times New Roman" w:hAnsi="Times New Roman"/>
                <w:sz w:val="24"/>
                <w:szCs w:val="24"/>
              </w:rPr>
              <w:lastRenderedPageBreak/>
              <w:t>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EE51A0" w:rsidRPr="008435DF" w:rsidTr="00BC00F5">
        <w:trPr>
          <w:trHeight w:val="245"/>
          <w:jc w:val="center"/>
        </w:trPr>
        <w:tc>
          <w:tcPr>
            <w:tcW w:w="1453" w:type="dxa"/>
            <w:shd w:val="clear" w:color="auto" w:fill="auto"/>
          </w:tcPr>
          <w:p w:rsidR="00EE51A0" w:rsidRPr="00BC00F5" w:rsidRDefault="00EE51A0" w:rsidP="00EE51A0">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2</w:t>
            </w:r>
          </w:p>
        </w:tc>
        <w:tc>
          <w:tcPr>
            <w:tcW w:w="3053" w:type="dxa"/>
            <w:shd w:val="clear" w:color="auto" w:fill="auto"/>
          </w:tcPr>
          <w:p w:rsidR="00EE51A0" w:rsidRPr="008435DF" w:rsidRDefault="00EE51A0" w:rsidP="00EE51A0">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EE51A0" w:rsidRPr="008435DF" w:rsidRDefault="00EE51A0" w:rsidP="00EE51A0">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EE51A0" w:rsidRPr="008435DF" w:rsidTr="00EE6CCC">
        <w:trPr>
          <w:trHeight w:val="245"/>
          <w:jc w:val="center"/>
        </w:trPr>
        <w:tc>
          <w:tcPr>
            <w:tcW w:w="10558" w:type="dxa"/>
            <w:gridSpan w:val="3"/>
            <w:shd w:val="clear" w:color="auto" w:fill="auto"/>
            <w:vAlign w:val="center"/>
          </w:tcPr>
          <w:p w:rsidR="00EE51A0" w:rsidRPr="00B7238A" w:rsidRDefault="00EE51A0" w:rsidP="00EE51A0">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EE51A0" w:rsidRPr="008435DF" w:rsidTr="00BC00F5">
        <w:trPr>
          <w:trHeight w:val="245"/>
          <w:jc w:val="center"/>
        </w:trPr>
        <w:tc>
          <w:tcPr>
            <w:tcW w:w="1453" w:type="dxa"/>
            <w:shd w:val="clear" w:color="auto" w:fill="auto"/>
          </w:tcPr>
          <w:p w:rsidR="00EE51A0" w:rsidRPr="001A2489" w:rsidRDefault="00EE51A0" w:rsidP="00EE51A0">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EE51A0" w:rsidRPr="00B7238A" w:rsidRDefault="00EE51A0" w:rsidP="00EE51A0">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EE51A0" w:rsidRPr="00962B4B" w:rsidRDefault="00EE51A0" w:rsidP="00EE51A0">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EE51A0" w:rsidRPr="00962B4B" w:rsidRDefault="00EE51A0" w:rsidP="00EE51A0">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EE51A0" w:rsidRPr="00962B4B" w:rsidRDefault="00EE51A0" w:rsidP="00EE51A0">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EE51A0" w:rsidRPr="00962B4B" w:rsidRDefault="00EE51A0" w:rsidP="00EE51A0">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 xml:space="preserve">документами, що підтверджують повноваження </w:t>
            </w:r>
            <w:r w:rsidRPr="00962B4B">
              <w:rPr>
                <w:rStyle w:val="rvts0"/>
                <w:rFonts w:ascii="Times New Roman" w:hAnsi="Times New Roman"/>
                <w:color w:val="000000"/>
                <w:sz w:val="24"/>
                <w:szCs w:val="24"/>
              </w:rPr>
              <w:lastRenderedPageBreak/>
              <w:t>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EE51A0" w:rsidRPr="00B7238A" w:rsidRDefault="00EE51A0" w:rsidP="00EE51A0">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EE51A0" w:rsidRPr="00B7238A" w:rsidRDefault="00EE51A0" w:rsidP="00EE51A0">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EE51A0" w:rsidRPr="008435DF" w:rsidRDefault="00EE51A0" w:rsidP="00EE51A0">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EE51A0" w:rsidRPr="008435DF" w:rsidTr="00BC00F5">
        <w:trPr>
          <w:trHeight w:val="299"/>
          <w:jc w:val="center"/>
        </w:trPr>
        <w:tc>
          <w:tcPr>
            <w:tcW w:w="1453" w:type="dxa"/>
            <w:shd w:val="clear" w:color="auto" w:fill="auto"/>
          </w:tcPr>
          <w:p w:rsidR="00EE51A0" w:rsidRPr="008435DF" w:rsidRDefault="00EE51A0" w:rsidP="00EE51A0">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053" w:type="dxa"/>
            <w:shd w:val="clear" w:color="auto" w:fill="auto"/>
          </w:tcPr>
          <w:p w:rsidR="00EE51A0" w:rsidRPr="008435DF" w:rsidRDefault="00EE51A0" w:rsidP="00EE51A0">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EE51A0" w:rsidRPr="008435DF" w:rsidRDefault="00EE51A0" w:rsidP="00EE51A0">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EE51A0" w:rsidRPr="008435DF" w:rsidRDefault="00125BE0" w:rsidP="00EE51A0">
            <w:pPr>
              <w:pStyle w:val="rvps2"/>
              <w:spacing w:before="0" w:beforeAutospacing="0" w:after="0" w:afterAutospacing="0"/>
              <w:jc w:val="both"/>
              <w:rPr>
                <w:b/>
              </w:rPr>
            </w:pPr>
            <w:r>
              <w:rPr>
                <w:b/>
                <w:color w:val="0000FF"/>
              </w:rPr>
              <w:t xml:space="preserve">51 616,00 </w:t>
            </w:r>
            <w:r w:rsidRPr="00766C01">
              <w:rPr>
                <w:b/>
                <w:color w:val="0000FF"/>
              </w:rPr>
              <w:t>грн.  (</w:t>
            </w:r>
            <w:r>
              <w:rPr>
                <w:b/>
                <w:color w:val="0000FF"/>
              </w:rPr>
              <w:t xml:space="preserve">П’ятдесят одна тисяча шістсот шістнадцять </w:t>
            </w:r>
            <w:r w:rsidRPr="00766C01">
              <w:rPr>
                <w:b/>
                <w:color w:val="0000FF"/>
              </w:rPr>
              <w:t xml:space="preserve">грн. </w:t>
            </w:r>
            <w:r>
              <w:rPr>
                <w:b/>
                <w:color w:val="0000FF"/>
              </w:rPr>
              <w:t>00</w:t>
            </w:r>
            <w:r w:rsidRPr="00766C01">
              <w:rPr>
                <w:b/>
                <w:color w:val="0000FF"/>
              </w:rPr>
              <w:t xml:space="preserve"> коп.)</w:t>
            </w:r>
            <w:r w:rsidR="00F27DCE">
              <w:rPr>
                <w:b/>
                <w:color w:val="0000FF"/>
              </w:rPr>
              <w:t>,</w:t>
            </w:r>
            <w:r w:rsidR="00F27DCE" w:rsidRPr="00766C01">
              <w:rPr>
                <w:b/>
                <w:color w:val="0000FF"/>
              </w:rPr>
              <w:t xml:space="preserve"> </w:t>
            </w:r>
            <w:r w:rsidR="00EE51A0" w:rsidRPr="00E526D8">
              <w:rPr>
                <w:b/>
                <w:color w:val="FF0000"/>
              </w:rPr>
              <w:t xml:space="preserve"> </w:t>
            </w:r>
            <w:r w:rsidR="00EE51A0" w:rsidRPr="008435DF">
              <w:t>яка надається одночасно з поданням тендерної пропозиції.</w:t>
            </w:r>
          </w:p>
          <w:p w:rsidR="00EE51A0" w:rsidRPr="008435DF" w:rsidRDefault="00EE51A0" w:rsidP="00EE51A0">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EE51A0" w:rsidRPr="008435DF" w:rsidRDefault="00EE51A0" w:rsidP="00EE51A0">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EE51A0" w:rsidRPr="008435DF" w:rsidRDefault="00EE51A0" w:rsidP="00EE51A0">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EE51A0" w:rsidRPr="008435DF" w:rsidRDefault="00EE51A0" w:rsidP="00EE51A0">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EE51A0" w:rsidRPr="008435DF" w:rsidRDefault="00EE51A0" w:rsidP="00EE51A0">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EE51A0" w:rsidRPr="008435DF" w:rsidRDefault="00EE51A0" w:rsidP="00EE51A0">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EE51A0" w:rsidRPr="008435DF" w:rsidRDefault="00EE51A0" w:rsidP="00EE51A0">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EE51A0" w:rsidRPr="008435DF" w:rsidRDefault="00EE51A0" w:rsidP="00EE51A0">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EE51A0" w:rsidRPr="008435DF" w:rsidRDefault="00EE51A0" w:rsidP="00EE51A0">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EE51A0" w:rsidRPr="008435DF" w:rsidRDefault="00EE51A0" w:rsidP="00EE51A0">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EE51A0" w:rsidRPr="008435DF" w:rsidRDefault="00EE51A0" w:rsidP="00EE51A0">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7" w:anchor="n308" w:history="1">
              <w:r w:rsidRPr="008435DF">
                <w:rPr>
                  <w:rFonts w:ascii="Times New Roman" w:hAnsi="Times New Roman"/>
                  <w:sz w:val="24"/>
                  <w:szCs w:val="24"/>
                  <w:lang w:eastAsia="uk-UA"/>
                </w:rPr>
                <w:t xml:space="preserve">абзаці </w:t>
              </w:r>
              <w:r w:rsidRPr="008435DF">
                <w:rPr>
                  <w:rFonts w:ascii="Times New Roman" w:hAnsi="Times New Roman"/>
                  <w:sz w:val="24"/>
                  <w:szCs w:val="24"/>
                  <w:lang w:eastAsia="uk-UA"/>
                </w:rPr>
                <w:lastRenderedPageBreak/>
                <w:t>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EE51A0" w:rsidRPr="008435DF" w:rsidRDefault="00EE51A0" w:rsidP="00EE51A0">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E51A0" w:rsidRPr="008435DF" w:rsidRDefault="00EE51A0" w:rsidP="00EE51A0">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EE51A0" w:rsidRPr="008435DF" w:rsidTr="00BC00F5">
        <w:trPr>
          <w:trHeight w:val="1400"/>
          <w:jc w:val="center"/>
        </w:trPr>
        <w:tc>
          <w:tcPr>
            <w:tcW w:w="1453" w:type="dxa"/>
            <w:shd w:val="clear" w:color="auto" w:fill="auto"/>
          </w:tcPr>
          <w:p w:rsidR="00EE51A0" w:rsidRPr="008435DF" w:rsidRDefault="00EE51A0" w:rsidP="00EE51A0">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053" w:type="dxa"/>
            <w:shd w:val="clear" w:color="auto" w:fill="auto"/>
          </w:tcPr>
          <w:p w:rsidR="00EE51A0" w:rsidRPr="008435DF" w:rsidRDefault="00EE51A0" w:rsidP="00EE51A0">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EE51A0" w:rsidRPr="008435DF" w:rsidRDefault="00EE51A0" w:rsidP="00EE51A0">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EE51A0" w:rsidRPr="008435DF" w:rsidRDefault="00EE51A0" w:rsidP="00EE51A0">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EE51A0" w:rsidRPr="008435DF" w:rsidRDefault="00EE51A0" w:rsidP="00EE51A0">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EE51A0" w:rsidRPr="008435DF" w:rsidRDefault="00EE51A0" w:rsidP="00EE51A0">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EE51A0" w:rsidRPr="008435DF" w:rsidRDefault="00EE51A0" w:rsidP="00EE51A0">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EE51A0" w:rsidRPr="008435DF" w:rsidRDefault="00EE51A0" w:rsidP="00EE51A0">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EE51A0" w:rsidRPr="008435DF" w:rsidRDefault="00EE51A0" w:rsidP="00EE51A0">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EE51A0" w:rsidRPr="008435DF" w:rsidRDefault="00EE51A0" w:rsidP="00EE51A0">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EE51A0" w:rsidRPr="008435DF" w:rsidRDefault="00EE51A0" w:rsidP="00EE51A0">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EE51A0" w:rsidRPr="008435DF" w:rsidRDefault="00EE51A0" w:rsidP="00EE51A0">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EE51A0" w:rsidRPr="008435DF" w:rsidRDefault="00EE51A0" w:rsidP="00EE51A0">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EE51A0" w:rsidRPr="008435DF" w:rsidRDefault="00EE51A0" w:rsidP="00EE51A0">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EE51A0" w:rsidRPr="008435DF" w:rsidRDefault="00EE51A0" w:rsidP="00EE51A0">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tcPr>
          <w:p w:rsidR="00EE51A0" w:rsidRPr="008435DF" w:rsidRDefault="00EE51A0" w:rsidP="00EE51A0">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EE51A0" w:rsidRPr="008435DF" w:rsidRDefault="00EE51A0" w:rsidP="00EE51A0">
            <w:pPr>
              <w:pStyle w:val="af"/>
              <w:spacing w:after="80"/>
              <w:ind w:left="1332" w:firstLine="0"/>
              <w:rPr>
                <w:szCs w:val="24"/>
              </w:rPr>
            </w:pPr>
            <w:r w:rsidRPr="008435DF">
              <w:rPr>
                <w:b/>
                <w:szCs w:val="24"/>
              </w:rPr>
              <w:t xml:space="preserve">            </w:t>
            </w:r>
            <w:r w:rsidRPr="008435DF">
              <w:rPr>
                <w:szCs w:val="24"/>
              </w:rPr>
              <w:t>_________</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EE51A0" w:rsidRPr="008435DF" w:rsidRDefault="00EE51A0" w:rsidP="00EE51A0">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EE51A0" w:rsidRPr="008435DF" w:rsidRDefault="00EE51A0" w:rsidP="00EE51A0">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E51A0" w:rsidRPr="008435DF" w:rsidTr="00EE6CCC">
        <w:trPr>
          <w:trHeight w:val="148"/>
          <w:jc w:val="center"/>
        </w:trPr>
        <w:tc>
          <w:tcPr>
            <w:tcW w:w="10558" w:type="dxa"/>
            <w:gridSpan w:val="3"/>
            <w:shd w:val="clear" w:color="auto" w:fill="auto"/>
          </w:tcPr>
          <w:p w:rsidR="00EE51A0" w:rsidRPr="008435DF" w:rsidRDefault="00EE51A0" w:rsidP="00EE51A0">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lastRenderedPageBreak/>
              <w:t>Подання та розкриття тендерної пропозиції</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EE51A0" w:rsidRPr="008435DF" w:rsidRDefault="00EE51A0" w:rsidP="00EE51A0">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EE51A0" w:rsidRDefault="00EE51A0" w:rsidP="00EE51A0">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EE51A0" w:rsidRPr="00125BE0" w:rsidRDefault="00125BE0" w:rsidP="00EE51A0">
            <w:pPr>
              <w:widowControl w:val="0"/>
              <w:spacing w:beforeLines="20" w:before="48" w:after="0" w:line="240" w:lineRule="auto"/>
              <w:ind w:left="34" w:right="113"/>
              <w:contextualSpacing/>
              <w:jc w:val="both"/>
              <w:rPr>
                <w:rFonts w:ascii="Times New Roman" w:hAnsi="Times New Roman"/>
                <w:b/>
                <w:color w:val="0000FF"/>
                <w:sz w:val="24"/>
                <w:szCs w:val="24"/>
              </w:rPr>
            </w:pPr>
            <w:r w:rsidRPr="00125BE0">
              <w:rPr>
                <w:rFonts w:ascii="Times New Roman" w:hAnsi="Times New Roman"/>
                <w:b/>
                <w:color w:val="0000FF"/>
                <w:sz w:val="24"/>
                <w:szCs w:val="24"/>
                <w:lang w:val="ru-RU"/>
              </w:rPr>
              <w:t xml:space="preserve"> 21</w:t>
            </w:r>
            <w:r w:rsidR="00EE51A0" w:rsidRPr="00125BE0">
              <w:rPr>
                <w:rFonts w:ascii="Times New Roman" w:hAnsi="Times New Roman"/>
                <w:b/>
                <w:color w:val="0000FF"/>
                <w:sz w:val="24"/>
                <w:szCs w:val="24"/>
                <w:lang w:val="ru-RU"/>
              </w:rPr>
              <w:t>.12.2019 р.</w:t>
            </w:r>
            <w:r w:rsidR="00EE51A0" w:rsidRPr="00125BE0">
              <w:rPr>
                <w:rFonts w:ascii="Times New Roman" w:hAnsi="Times New Roman"/>
                <w:b/>
                <w:color w:val="0000FF"/>
                <w:sz w:val="24"/>
                <w:szCs w:val="24"/>
              </w:rPr>
              <w:t>;</w:t>
            </w:r>
          </w:p>
          <w:p w:rsidR="00EE51A0" w:rsidRPr="008435DF" w:rsidRDefault="00EE51A0" w:rsidP="00EE51A0">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EE51A0" w:rsidRPr="008435DF" w:rsidRDefault="00EE51A0" w:rsidP="00EE51A0">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E51A0" w:rsidRPr="00EE6CCC" w:rsidRDefault="00EE51A0" w:rsidP="00EE51A0">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EE51A0" w:rsidRPr="008435DF" w:rsidRDefault="00EE51A0" w:rsidP="00EE51A0">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E51A0" w:rsidRPr="008435DF" w:rsidTr="00EE6CCC">
        <w:trPr>
          <w:trHeight w:val="149"/>
          <w:jc w:val="center"/>
        </w:trPr>
        <w:tc>
          <w:tcPr>
            <w:tcW w:w="10558" w:type="dxa"/>
            <w:gridSpan w:val="3"/>
            <w:shd w:val="clear" w:color="auto" w:fill="auto"/>
          </w:tcPr>
          <w:p w:rsidR="00EE51A0" w:rsidRPr="00EE6CCC" w:rsidRDefault="00EE51A0" w:rsidP="00EE51A0">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EE51A0" w:rsidRPr="008435DF" w:rsidRDefault="00EE51A0" w:rsidP="00EE51A0">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EE51A0" w:rsidRPr="008435DF" w:rsidRDefault="00EE51A0" w:rsidP="00EE51A0">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E51A0" w:rsidRPr="008435DF" w:rsidRDefault="00EE51A0" w:rsidP="00EE51A0">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053" w:type="dxa"/>
            <w:shd w:val="clear" w:color="auto" w:fill="auto"/>
          </w:tcPr>
          <w:p w:rsidR="00EE51A0" w:rsidRPr="008435DF" w:rsidRDefault="00EE51A0" w:rsidP="00EE51A0">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E51A0" w:rsidRPr="00262D66"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lastRenderedPageBreak/>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w:t>
            </w:r>
            <w:proofErr w:type="spellStart"/>
            <w:r w:rsidRPr="008435DF">
              <w:rPr>
                <w:rFonts w:ascii="Times New Roman" w:hAnsi="Times New Roman"/>
                <w:sz w:val="24"/>
                <w:szCs w:val="24"/>
                <w:lang w:eastAsia="uk-UA"/>
              </w:rPr>
              <w:t>закупівель</w:t>
            </w:r>
            <w:proofErr w:type="spellEnd"/>
            <w:r w:rsidRPr="008435DF">
              <w:rPr>
                <w:rFonts w:ascii="Times New Roman" w:hAnsi="Times New Roman"/>
                <w:sz w:val="24"/>
                <w:szCs w:val="24"/>
                <w:lang w:eastAsia="uk-UA"/>
              </w:rPr>
              <w:t>.</w:t>
            </w:r>
          </w:p>
        </w:tc>
      </w:tr>
      <w:tr w:rsidR="00EE51A0" w:rsidRPr="008435DF" w:rsidTr="00EE6CCC">
        <w:trPr>
          <w:trHeight w:val="245"/>
          <w:jc w:val="center"/>
        </w:trPr>
        <w:tc>
          <w:tcPr>
            <w:tcW w:w="10558" w:type="dxa"/>
            <w:gridSpan w:val="3"/>
            <w:shd w:val="clear" w:color="auto" w:fill="auto"/>
            <w:vAlign w:val="center"/>
          </w:tcPr>
          <w:p w:rsidR="00EE51A0" w:rsidRPr="00EE6CCC" w:rsidRDefault="00EE51A0" w:rsidP="00EE51A0">
            <w:pPr>
              <w:widowControl w:val="0"/>
              <w:spacing w:beforeLines="50" w:before="120" w:afterLines="50" w:after="120" w:line="240" w:lineRule="auto"/>
              <w:ind w:left="92" w:hanging="21"/>
              <w:contextualSpacing/>
              <w:jc w:val="center"/>
              <w:rPr>
                <w:rFonts w:ascii="Times New Roman" w:hAnsi="Times New Roman"/>
                <w:sz w:val="24"/>
                <w:szCs w:val="24"/>
                <w:lang w:val="ru-RU"/>
              </w:rPr>
            </w:pPr>
            <w:r w:rsidRPr="008435DF">
              <w:rPr>
                <w:rFonts w:ascii="Times New Roman" w:hAnsi="Times New Roman"/>
                <w:sz w:val="24"/>
                <w:szCs w:val="24"/>
                <w:bdr w:val="none" w:sz="0" w:space="0" w:color="auto" w:frame="1"/>
                <w:lang w:eastAsia="uk-UA"/>
              </w:rPr>
              <w:lastRenderedPageBreak/>
              <w:t>Результати торгів та укладання договору про закупівлю</w:t>
            </w:r>
          </w:p>
        </w:tc>
      </w:tr>
      <w:tr w:rsidR="00EE51A0"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EE51A0" w:rsidRPr="008435DF" w:rsidRDefault="00EE51A0" w:rsidP="00EE51A0">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EE51A0" w:rsidRPr="008435DF" w:rsidRDefault="00EE51A0" w:rsidP="00EE51A0">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EE51A0" w:rsidRPr="008435DF" w:rsidRDefault="00EE51A0" w:rsidP="00EE51A0">
            <w:pPr>
              <w:widowControl w:val="0"/>
              <w:spacing w:beforeLines="50" w:before="120" w:afterLines="50" w:after="120" w:line="240" w:lineRule="auto"/>
              <w:contextualSpacing/>
              <w:jc w:val="both"/>
              <w:rPr>
                <w:rFonts w:ascii="Times New Roman" w:hAnsi="Times New Roman"/>
                <w:sz w:val="24"/>
                <w:szCs w:val="24"/>
                <w:lang w:eastAsia="uk-UA"/>
              </w:rPr>
            </w:pPr>
            <w:bookmarkStart w:id="9" w:name="n510"/>
            <w:bookmarkEnd w:id="9"/>
            <w:r w:rsidRPr="008435DF">
              <w:rPr>
                <w:rFonts w:ascii="Times New Roman" w:hAnsi="Times New Roman"/>
                <w:sz w:val="24"/>
                <w:szCs w:val="24"/>
                <w:lang w:eastAsia="uk-UA"/>
              </w:rPr>
              <w:t>відсутності подальшої потреби в закупівлі товарів, робіт і послуг;</w:t>
            </w:r>
          </w:p>
          <w:p w:rsidR="00EE51A0" w:rsidRPr="008435DF" w:rsidRDefault="00EE51A0" w:rsidP="00EE51A0">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1"/>
            <w:bookmarkEnd w:id="10"/>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EE51A0" w:rsidRPr="008435DF" w:rsidRDefault="00EE51A0" w:rsidP="00EE51A0">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2"/>
            <w:bookmarkEnd w:id="11"/>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EE51A0" w:rsidRPr="008435DF" w:rsidRDefault="00EE51A0" w:rsidP="00EE51A0">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3"/>
            <w:bookmarkEnd w:id="12"/>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EE51A0" w:rsidRPr="008435DF" w:rsidRDefault="00EE51A0" w:rsidP="00EE51A0">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4"/>
            <w:bookmarkEnd w:id="13"/>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EE51A0" w:rsidRPr="008435DF" w:rsidRDefault="00EE51A0" w:rsidP="00EE51A0">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5"/>
            <w:bookmarkEnd w:id="14"/>
            <w:r w:rsidRPr="008435DF">
              <w:rPr>
                <w:rFonts w:ascii="Times New Roman" w:hAnsi="Times New Roman"/>
                <w:sz w:val="24"/>
                <w:szCs w:val="24"/>
                <w:lang w:eastAsia="uk-UA"/>
              </w:rPr>
              <w:t>відхилення всіх тендерних пропозицій згідно із Законом;</w:t>
            </w:r>
          </w:p>
          <w:p w:rsidR="00EE51A0" w:rsidRPr="008435DF" w:rsidRDefault="00EE51A0" w:rsidP="00EE51A0">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6"/>
            <w:bookmarkEnd w:id="15"/>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EE51A0" w:rsidRPr="008435DF" w:rsidRDefault="00EE51A0" w:rsidP="00EE51A0">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7"/>
            <w:bookmarkEnd w:id="16"/>
            <w:r w:rsidRPr="008435DF">
              <w:rPr>
                <w:rFonts w:ascii="Times New Roman" w:hAnsi="Times New Roman"/>
                <w:sz w:val="24"/>
                <w:szCs w:val="24"/>
                <w:lang w:eastAsia="uk-UA"/>
              </w:rPr>
              <w:t>торги може бути відмінено частково (за лотом).</w:t>
            </w:r>
          </w:p>
          <w:p w:rsidR="00EE51A0" w:rsidRPr="008435DF" w:rsidRDefault="00EE51A0" w:rsidP="00EE51A0">
            <w:pPr>
              <w:widowControl w:val="0"/>
              <w:spacing w:beforeLines="40" w:before="96" w:afterLines="40" w:after="96" w:line="240" w:lineRule="auto"/>
              <w:contextualSpacing/>
              <w:jc w:val="both"/>
              <w:rPr>
                <w:rFonts w:ascii="Times New Roman" w:hAnsi="Times New Roman"/>
                <w:b/>
                <w:sz w:val="24"/>
                <w:szCs w:val="24"/>
                <w:lang w:eastAsia="uk-UA"/>
              </w:rPr>
            </w:pPr>
            <w:bookmarkStart w:id="17" w:name="n518"/>
            <w:bookmarkStart w:id="18" w:name="n523"/>
            <w:bookmarkEnd w:id="17"/>
            <w:bookmarkEnd w:id="18"/>
            <w:r w:rsidRPr="008435DF">
              <w:rPr>
                <w:rFonts w:ascii="Times New Roman" w:hAnsi="Times New Roman"/>
                <w:b/>
                <w:sz w:val="24"/>
                <w:szCs w:val="24"/>
                <w:lang w:eastAsia="uk-UA"/>
              </w:rPr>
              <w:t>Замовник має право визнати торги такими, що не відбулися, у разі:</w:t>
            </w:r>
          </w:p>
          <w:p w:rsidR="00EE51A0" w:rsidRPr="008435DF" w:rsidRDefault="00EE51A0" w:rsidP="00EE51A0">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9" w:name="n519"/>
            <w:bookmarkEnd w:id="19"/>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EE51A0" w:rsidRPr="008435DF" w:rsidRDefault="00EE51A0" w:rsidP="00EE51A0">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20"/>
            <w:bookmarkEnd w:id="20"/>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EE51A0" w:rsidRPr="008435DF" w:rsidRDefault="00EE51A0" w:rsidP="00EE51A0">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1"/>
            <w:bookmarkEnd w:id="21"/>
            <w:r w:rsidRPr="008435DF">
              <w:rPr>
                <w:rFonts w:ascii="Times New Roman" w:hAnsi="Times New Roman"/>
                <w:sz w:val="24"/>
                <w:szCs w:val="24"/>
                <w:lang w:eastAsia="uk-UA"/>
              </w:rPr>
              <w:t>скорочення видатків на здійснення закупівлі товарів, робіт і послуг;</w:t>
            </w:r>
          </w:p>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2" w:name="n522"/>
            <w:bookmarkEnd w:id="22"/>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EE51A0" w:rsidRPr="008435DF" w:rsidTr="00BC00F5">
        <w:trPr>
          <w:trHeight w:val="245"/>
          <w:jc w:val="center"/>
        </w:trPr>
        <w:tc>
          <w:tcPr>
            <w:tcW w:w="1453" w:type="dxa"/>
            <w:tcBorders>
              <w:top w:val="nil"/>
            </w:tcBorders>
            <w:shd w:val="clear" w:color="auto" w:fill="auto"/>
            <w:vAlign w:val="center"/>
          </w:tcPr>
          <w:p w:rsidR="00EE51A0" w:rsidRPr="008435DF" w:rsidRDefault="00EE51A0" w:rsidP="00EE51A0"/>
        </w:tc>
        <w:tc>
          <w:tcPr>
            <w:tcW w:w="3053" w:type="dxa"/>
            <w:vMerge/>
            <w:shd w:val="clear" w:color="auto" w:fill="auto"/>
            <w:vAlign w:val="center"/>
          </w:tcPr>
          <w:p w:rsidR="00EE51A0" w:rsidRPr="008435DF" w:rsidRDefault="00EE51A0" w:rsidP="00EE51A0">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052" w:type="dxa"/>
            <w:vMerge/>
            <w:shd w:val="clear" w:color="auto" w:fill="auto"/>
            <w:vAlign w:val="center"/>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2</w:t>
            </w:r>
          </w:p>
        </w:tc>
        <w:tc>
          <w:tcPr>
            <w:tcW w:w="3053"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w:t>
            </w:r>
            <w:r w:rsidRPr="008435DF">
              <w:rPr>
                <w:rFonts w:ascii="Times New Roman" w:hAnsi="Times New Roman"/>
                <w:sz w:val="24"/>
                <w:szCs w:val="24"/>
                <w:lang w:eastAsia="ru-RU"/>
              </w:rPr>
              <w:lastRenderedPageBreak/>
              <w:t>повідомлення про намір укласти договір про закупівлю.</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3</w:t>
            </w:r>
          </w:p>
        </w:tc>
        <w:tc>
          <w:tcPr>
            <w:tcW w:w="3053" w:type="dxa"/>
            <w:shd w:val="clear" w:color="auto" w:fill="auto"/>
          </w:tcPr>
          <w:p w:rsidR="00EE51A0" w:rsidRPr="008435DF" w:rsidRDefault="00EE51A0" w:rsidP="00EE51A0">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EE51A0" w:rsidRPr="008435DF" w:rsidRDefault="00EE51A0" w:rsidP="00EE51A0">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052" w:type="dxa"/>
            <w:shd w:val="clear" w:color="auto" w:fill="auto"/>
          </w:tcPr>
          <w:p w:rsidR="00EE51A0" w:rsidRPr="003719EF" w:rsidRDefault="00EE51A0" w:rsidP="00EE51A0">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EE51A0" w:rsidRPr="008435DF" w:rsidRDefault="00EE51A0" w:rsidP="00EE51A0">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053" w:type="dxa"/>
            <w:shd w:val="clear" w:color="auto" w:fill="auto"/>
          </w:tcPr>
          <w:p w:rsidR="00EE51A0" w:rsidRPr="008435DF" w:rsidRDefault="00EE51A0" w:rsidP="00EE51A0">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EE51A0" w:rsidRPr="008435DF" w:rsidTr="00BC00F5">
        <w:trPr>
          <w:trHeight w:val="245"/>
          <w:jc w:val="center"/>
        </w:trPr>
        <w:tc>
          <w:tcPr>
            <w:tcW w:w="1453"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EE51A0" w:rsidRPr="008435DF" w:rsidRDefault="00EE51A0" w:rsidP="00EE51A0">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052" w:type="dxa"/>
            <w:shd w:val="clear" w:color="auto" w:fill="auto"/>
          </w:tcPr>
          <w:p w:rsidR="00EE51A0" w:rsidRPr="008435DF" w:rsidRDefault="00EE51A0" w:rsidP="00EE51A0">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D9611A" w:rsidRDefault="00D9611A"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E526D8" w:rsidRDefault="00E526D8" w:rsidP="00715E42">
      <w:pPr>
        <w:widowControl w:val="0"/>
        <w:spacing w:after="0" w:line="240" w:lineRule="auto"/>
        <w:contextualSpacing/>
        <w:jc w:val="right"/>
        <w:rPr>
          <w:rFonts w:ascii="Times New Roman" w:hAnsi="Times New Roman"/>
          <w:b/>
          <w:sz w:val="28"/>
          <w:szCs w:val="28"/>
          <w:lang w:eastAsia="uk-UA"/>
        </w:rPr>
      </w:pPr>
    </w:p>
    <w:p w:rsidR="00E526D8" w:rsidRDefault="00E526D8" w:rsidP="00715E42">
      <w:pPr>
        <w:widowControl w:val="0"/>
        <w:spacing w:after="0" w:line="240" w:lineRule="auto"/>
        <w:contextualSpacing/>
        <w:jc w:val="right"/>
        <w:rPr>
          <w:rFonts w:ascii="Times New Roman" w:hAnsi="Times New Roman"/>
          <w:b/>
          <w:sz w:val="28"/>
          <w:szCs w:val="28"/>
          <w:lang w:eastAsia="uk-UA"/>
        </w:rPr>
      </w:pPr>
    </w:p>
    <w:p w:rsidR="00E526D8" w:rsidRDefault="00E526D8" w:rsidP="00715E42">
      <w:pPr>
        <w:widowControl w:val="0"/>
        <w:spacing w:after="0" w:line="240" w:lineRule="auto"/>
        <w:contextualSpacing/>
        <w:jc w:val="right"/>
        <w:rPr>
          <w:rFonts w:ascii="Times New Roman" w:hAnsi="Times New Roman"/>
          <w:b/>
          <w:sz w:val="28"/>
          <w:szCs w:val="28"/>
          <w:lang w:eastAsia="uk-UA"/>
        </w:rPr>
      </w:pPr>
    </w:p>
    <w:p w:rsidR="00E526D8" w:rsidRDefault="00E526D8" w:rsidP="00715E42">
      <w:pPr>
        <w:widowControl w:val="0"/>
        <w:spacing w:after="0" w:line="240" w:lineRule="auto"/>
        <w:contextualSpacing/>
        <w:jc w:val="right"/>
        <w:rPr>
          <w:rFonts w:ascii="Times New Roman" w:hAnsi="Times New Roman"/>
          <w:b/>
          <w:sz w:val="28"/>
          <w:szCs w:val="28"/>
          <w:lang w:eastAsia="uk-UA"/>
        </w:rPr>
      </w:pPr>
    </w:p>
    <w:p w:rsidR="00E526D8" w:rsidRDefault="00E526D8" w:rsidP="00715E42">
      <w:pPr>
        <w:widowControl w:val="0"/>
        <w:spacing w:after="0" w:line="240" w:lineRule="auto"/>
        <w:contextualSpacing/>
        <w:jc w:val="right"/>
        <w:rPr>
          <w:rFonts w:ascii="Times New Roman" w:hAnsi="Times New Roman"/>
          <w:b/>
          <w:sz w:val="28"/>
          <w:szCs w:val="28"/>
          <w:lang w:eastAsia="uk-UA"/>
        </w:rPr>
      </w:pPr>
    </w:p>
    <w:p w:rsidR="006A2EE4" w:rsidRDefault="006A2EE4" w:rsidP="00715E42">
      <w:pPr>
        <w:widowControl w:val="0"/>
        <w:spacing w:after="0" w:line="240" w:lineRule="auto"/>
        <w:contextualSpacing/>
        <w:jc w:val="right"/>
        <w:rPr>
          <w:rFonts w:ascii="Times New Roman" w:hAnsi="Times New Roman"/>
          <w:b/>
          <w:sz w:val="28"/>
          <w:szCs w:val="28"/>
          <w:lang w:eastAsia="uk-UA"/>
        </w:rPr>
      </w:pPr>
    </w:p>
    <w:p w:rsidR="00E526D8" w:rsidRDefault="00E526D8" w:rsidP="00715E42">
      <w:pPr>
        <w:widowControl w:val="0"/>
        <w:spacing w:after="0" w:line="240" w:lineRule="auto"/>
        <w:contextualSpacing/>
        <w:jc w:val="right"/>
        <w:rPr>
          <w:rFonts w:ascii="Times New Roman" w:hAnsi="Times New Roman"/>
          <w:b/>
          <w:sz w:val="28"/>
          <w:szCs w:val="28"/>
          <w:lang w:eastAsia="uk-UA"/>
        </w:rPr>
      </w:pPr>
    </w:p>
    <w:p w:rsidR="00E526D8" w:rsidRDefault="00E526D8" w:rsidP="00715E42">
      <w:pPr>
        <w:widowControl w:val="0"/>
        <w:spacing w:after="0" w:line="240" w:lineRule="auto"/>
        <w:contextualSpacing/>
        <w:jc w:val="right"/>
        <w:rPr>
          <w:rFonts w:ascii="Times New Roman" w:hAnsi="Times New Roman"/>
          <w:b/>
          <w:sz w:val="28"/>
          <w:szCs w:val="28"/>
          <w:lang w:eastAsia="uk-UA"/>
        </w:rPr>
      </w:pPr>
    </w:p>
    <w:p w:rsidR="00E526D8" w:rsidRDefault="00E526D8" w:rsidP="00715E42">
      <w:pPr>
        <w:widowControl w:val="0"/>
        <w:spacing w:after="0" w:line="240" w:lineRule="auto"/>
        <w:contextualSpacing/>
        <w:jc w:val="right"/>
        <w:rPr>
          <w:rFonts w:ascii="Times New Roman" w:hAnsi="Times New Roman"/>
          <w:b/>
          <w:sz w:val="28"/>
          <w:szCs w:val="28"/>
          <w:lang w:eastAsia="uk-UA"/>
        </w:rPr>
      </w:pP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715E42" w:rsidRDefault="00715E42" w:rsidP="00715E42">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580EA4" w:rsidRDefault="00580EA4" w:rsidP="00715E42">
      <w:pPr>
        <w:widowControl w:val="0"/>
        <w:spacing w:after="0" w:line="240" w:lineRule="auto"/>
        <w:contextualSpacing/>
        <w:jc w:val="right"/>
        <w:rPr>
          <w:rFonts w:ascii="Times New Roman" w:hAnsi="Times New Roman"/>
          <w:b/>
          <w:sz w:val="28"/>
          <w:szCs w:val="28"/>
          <w:lang w:eastAsia="uk-UA"/>
        </w:rPr>
      </w:pPr>
    </w:p>
    <w:p w:rsidR="00715E42"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5E42" w:rsidRPr="004A6F94" w:rsidRDefault="00715E42" w:rsidP="00715E42">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715E42" w:rsidRPr="00A671A7" w:rsidRDefault="00715E42" w:rsidP="00715E42">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7E0686">
        <w:rPr>
          <w:rFonts w:ascii="Times New Roman" w:hAnsi="Times New Roman"/>
          <w:b/>
          <w:color w:val="000099"/>
          <w:sz w:val="24"/>
          <w:szCs w:val="24"/>
        </w:rPr>
        <w:t>в одному, окремому файлі.</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B540E8" w:rsidRDefault="00715E42" w:rsidP="00715E42">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715E42" w:rsidRPr="0032576A" w:rsidRDefault="00715E42" w:rsidP="00715E42">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4D07D6" w:rsidRPr="006A2EE4" w:rsidRDefault="004D07D6" w:rsidP="004D07D6">
      <w:pPr>
        <w:tabs>
          <w:tab w:val="left" w:pos="0"/>
        </w:tabs>
        <w:spacing w:before="20" w:after="20" w:line="240" w:lineRule="auto"/>
        <w:jc w:val="both"/>
        <w:rPr>
          <w:rFonts w:ascii="Times New Roman" w:hAnsi="Times New Roman"/>
          <w:color w:val="000000" w:themeColor="text1"/>
          <w:sz w:val="24"/>
          <w:szCs w:val="24"/>
        </w:rPr>
      </w:pPr>
      <w:r w:rsidRPr="006A2EE4">
        <w:rPr>
          <w:rFonts w:ascii="Times New Roman" w:eastAsia="Times New Roman" w:hAnsi="Times New Roman"/>
          <w:bCs/>
          <w:snapToGrid w:val="0"/>
          <w:color w:val="000000" w:themeColor="text1"/>
          <w:sz w:val="24"/>
          <w:szCs w:val="20"/>
          <w:lang w:eastAsia="ru-RU"/>
        </w:rPr>
        <w:t xml:space="preserve">2. </w:t>
      </w:r>
      <w:r w:rsidRPr="006A2EE4">
        <w:rPr>
          <w:rFonts w:ascii="Times New Roman" w:eastAsia="DejaVu Sans" w:hAnsi="Times New Roman"/>
          <w:bCs/>
          <w:color w:val="000000" w:themeColor="text1"/>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6A2EE4">
        <w:rPr>
          <w:rFonts w:ascii="Times New Roman" w:eastAsia="Times New Roman" w:hAnsi="Times New Roman"/>
          <w:snapToGrid w:val="0"/>
          <w:color w:val="000000" w:themeColor="text1"/>
          <w:sz w:val="24"/>
          <w:szCs w:val="24"/>
          <w:lang w:eastAsia="ru-RU"/>
        </w:rPr>
        <w:t xml:space="preserve">скріплена підписом  </w:t>
      </w:r>
      <w:r w:rsidRPr="006A2EE4">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6A2EE4">
        <w:rPr>
          <w:rFonts w:ascii="Times New Roman" w:hAnsi="Times New Roman"/>
          <w:bCs/>
          <w:iCs/>
          <w:color w:val="000000" w:themeColor="text1"/>
          <w:sz w:val="24"/>
          <w:szCs w:val="24"/>
        </w:rPr>
        <w:t>(у разі її використання)</w:t>
      </w:r>
      <w:r w:rsidRPr="006A2EE4">
        <w:rPr>
          <w:rFonts w:ascii="Times New Roman" w:eastAsia="Times New Roman" w:hAnsi="Times New Roman"/>
          <w:snapToGrid w:val="0"/>
          <w:color w:val="000000" w:themeColor="text1"/>
          <w:sz w:val="24"/>
          <w:szCs w:val="20"/>
          <w:lang w:eastAsia="ru-RU"/>
        </w:rPr>
        <w:t xml:space="preserve">. </w:t>
      </w:r>
      <w:r w:rsidRPr="006A2EE4">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4D07D6" w:rsidRPr="002E0528" w:rsidRDefault="004D07D6" w:rsidP="004D07D6">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6A2EE4">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w:t>
      </w:r>
      <w:r w:rsidRPr="002E0528">
        <w:rPr>
          <w:rFonts w:ascii="Times New Roman" w:eastAsia="Times New Roman" w:hAnsi="Times New Roman"/>
          <w:snapToGrid w:val="0"/>
          <w:color w:val="000000" w:themeColor="text1"/>
          <w:sz w:val="24"/>
          <w:szCs w:val="20"/>
          <w:lang w:eastAsia="ru-RU"/>
        </w:rPr>
        <w:t xml:space="preserve">посадової особи учасника процедури закупівлі щодо підпису документів тендерної пропозиції та </w:t>
      </w:r>
      <w:r w:rsidRPr="002E0528">
        <w:rPr>
          <w:rFonts w:ascii="Times New Roman" w:hAnsi="Times New Roman"/>
          <w:color w:val="000000" w:themeColor="text1"/>
          <w:sz w:val="24"/>
          <w:szCs w:val="24"/>
        </w:rPr>
        <w:t>договору закупівлі за результатами торгів</w:t>
      </w:r>
      <w:r w:rsidRPr="002E0528">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sidRPr="002E0528">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4D07D6" w:rsidRPr="00B540E8" w:rsidRDefault="004D07D6" w:rsidP="004D07D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4D07D6" w:rsidRPr="00B540E8" w:rsidRDefault="004D07D6" w:rsidP="004D07D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4D07D6" w:rsidRPr="00B540E8" w:rsidRDefault="004D07D6" w:rsidP="004D07D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4D07D6" w:rsidRPr="00B13412" w:rsidRDefault="004D07D6" w:rsidP="004D07D6">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4D07D6" w:rsidRPr="00B62021" w:rsidRDefault="004D07D6" w:rsidP="004D07D6">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4D07D6" w:rsidRDefault="004D07D6" w:rsidP="004D07D6">
      <w:pPr>
        <w:tabs>
          <w:tab w:val="left" w:pos="993"/>
        </w:tabs>
        <w:spacing w:after="0" w:line="240" w:lineRule="atLeast"/>
        <w:contextualSpacing/>
        <w:jc w:val="both"/>
        <w:rPr>
          <w:rFonts w:ascii="Times New Roman" w:hAnsi="Times New Roman"/>
          <w:sz w:val="24"/>
          <w:szCs w:val="24"/>
        </w:rPr>
      </w:pPr>
      <w:r w:rsidRPr="004D07D6">
        <w:rPr>
          <w:rFonts w:ascii="Times New Roman" w:eastAsia="DejaVu Sans" w:hAnsi="Times New Roman"/>
          <w:bCs/>
          <w:kern w:val="1"/>
          <w:sz w:val="24"/>
          <w:szCs w:val="24"/>
          <w:lang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4D07D6" w:rsidRPr="006A2EE4" w:rsidRDefault="004D07D6" w:rsidP="004D07D6">
      <w:pPr>
        <w:tabs>
          <w:tab w:val="left" w:pos="993"/>
        </w:tabs>
        <w:spacing w:after="0" w:line="240" w:lineRule="atLeast"/>
        <w:contextualSpacing/>
        <w:jc w:val="both"/>
        <w:rPr>
          <w:rFonts w:ascii="Times New Roman" w:hAnsi="Times New Roman"/>
          <w:color w:val="000000" w:themeColor="text1"/>
          <w:sz w:val="24"/>
          <w:szCs w:val="24"/>
        </w:rPr>
      </w:pPr>
      <w:r w:rsidRPr="006A2EE4">
        <w:rPr>
          <w:rFonts w:ascii="Times New Roman" w:hAnsi="Times New Roman"/>
          <w:color w:val="000000" w:themeColor="text1"/>
          <w:sz w:val="24"/>
          <w:szCs w:val="24"/>
        </w:rPr>
        <w:t xml:space="preserve">7.  </w:t>
      </w:r>
      <w:r w:rsidRPr="006A2EE4">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4D07D6" w:rsidRDefault="004D07D6" w:rsidP="004D07D6">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715E42" w:rsidRPr="009C7C52" w:rsidRDefault="00715E42" w:rsidP="00715E42">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9C7C52">
        <w:rPr>
          <w:rFonts w:ascii="Times New Roman" w:hAnsi="Times New Roman"/>
          <w:sz w:val="24"/>
          <w:szCs w:val="24"/>
        </w:rPr>
        <w:t xml:space="preserve">                                                                                                                          </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715E42" w:rsidRPr="00B540E8" w:rsidRDefault="00715E42" w:rsidP="00715E42">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715E42" w:rsidRPr="00B62C4F" w:rsidRDefault="00715E42" w:rsidP="00C66ABF">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1"/>
          <w:sz w:val="24"/>
          <w:szCs w:val="24"/>
          <w:lang w:eastAsia="hi-IN" w:bidi="hi-IN"/>
        </w:rPr>
      </w:pPr>
      <w:r w:rsidRPr="00B540E8">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w:t>
      </w:r>
      <w:r w:rsidRPr="00B540E8">
        <w:rPr>
          <w:rFonts w:ascii="Times New Roman" w:eastAsia="Times New Roman" w:hAnsi="Times New Roman"/>
          <w:snapToGrid w:val="0"/>
          <w:sz w:val="24"/>
          <w:szCs w:val="24"/>
          <w:lang w:eastAsia="ru-RU"/>
        </w:rPr>
        <w:lastRenderedPageBreak/>
        <w:t xml:space="preserve">уповноваженим органом - оригінал або нотаріально завірена копія, </w:t>
      </w:r>
      <w:r w:rsidRPr="00652F7C">
        <w:rPr>
          <w:rFonts w:ascii="Times New Roman" w:eastAsia="Times New Roman" w:hAnsi="Times New Roman"/>
          <w:snapToGrid w:val="0"/>
          <w:color w:val="000000"/>
          <w:sz w:val="24"/>
          <w:szCs w:val="24"/>
          <w:lang w:eastAsia="ru-RU"/>
        </w:rPr>
        <w:t xml:space="preserve">із строком видачі </w:t>
      </w:r>
      <w:r w:rsidRPr="00B62C4F">
        <w:rPr>
          <w:rFonts w:ascii="Times New Roman" w:hAnsi="Times New Roman"/>
          <w:sz w:val="24"/>
          <w:szCs w:val="24"/>
        </w:rPr>
        <w:t xml:space="preserve">не раніше ніж за 90 днів  </w:t>
      </w:r>
      <w:r w:rsidRPr="00B62C4F">
        <w:rPr>
          <w:rFonts w:ascii="Times New Roman" w:eastAsia="Times New Roman" w:hAnsi="Times New Roman"/>
          <w:snapToGrid w:val="0"/>
          <w:color w:val="000000"/>
          <w:sz w:val="24"/>
          <w:szCs w:val="24"/>
          <w:lang w:eastAsia="ru-RU"/>
        </w:rPr>
        <w:t>відносно дати її подання.</w:t>
      </w:r>
    </w:p>
    <w:p w:rsidR="00715E42" w:rsidRDefault="00C66ABF" w:rsidP="00C66ABF">
      <w:pPr>
        <w:tabs>
          <w:tab w:val="left" w:pos="0"/>
          <w:tab w:val="left" w:pos="851"/>
          <w:tab w:val="left" w:pos="993"/>
        </w:tabs>
        <w:spacing w:before="240"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2</w:t>
      </w:r>
      <w:r w:rsidR="00715E42"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C66ABF" w:rsidRPr="00C66ABF" w:rsidRDefault="00C66ABF" w:rsidP="00C66ABF">
      <w:pPr>
        <w:tabs>
          <w:tab w:val="left" w:pos="0"/>
          <w:tab w:val="left" w:pos="851"/>
          <w:tab w:val="left" w:pos="993"/>
        </w:tabs>
        <w:spacing w:before="240" w:after="0" w:line="240" w:lineRule="auto"/>
        <w:contextualSpacing/>
        <w:jc w:val="both"/>
        <w:rPr>
          <w:rFonts w:ascii="Times New Roman" w:eastAsia="DejaVu Sans" w:hAnsi="Times New Roman"/>
          <w:bCs/>
          <w:kern w:val="1"/>
          <w:sz w:val="16"/>
          <w:szCs w:val="16"/>
          <w:lang w:eastAsia="hi-IN" w:bidi="hi-IN"/>
        </w:rPr>
      </w:pPr>
    </w:p>
    <w:p w:rsidR="00C66ABF" w:rsidRPr="00C66ABF" w:rsidRDefault="00C66ABF" w:rsidP="00C66ABF">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1"/>
          <w:sz w:val="24"/>
          <w:szCs w:val="24"/>
          <w:lang w:eastAsia="hi-IN" w:bidi="hi-IN"/>
        </w:rPr>
      </w:pPr>
      <w:r w:rsidRPr="00C66ABF">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w:t>
      </w:r>
      <w:r>
        <w:rPr>
          <w:rFonts w:ascii="Times New Roman" w:hAnsi="Times New Roman"/>
          <w:color w:val="000000" w:themeColor="text1"/>
          <w:sz w:val="24"/>
          <w:szCs w:val="24"/>
        </w:rPr>
        <w:t>ених підстав, не є обов’язковим.</w:t>
      </w:r>
    </w:p>
    <w:p w:rsidR="007E0686" w:rsidRPr="00C66ABF" w:rsidRDefault="007E0686" w:rsidP="004D07D6">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715E42" w:rsidRPr="00B540E8" w:rsidRDefault="00715E42" w:rsidP="00715E42">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15E42" w:rsidRPr="00B540E8" w:rsidRDefault="00715E42" w:rsidP="00715E42">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580EA4" w:rsidRDefault="00580EA4" w:rsidP="00715E42">
      <w:pPr>
        <w:widowControl w:val="0"/>
        <w:spacing w:after="0" w:line="240" w:lineRule="auto"/>
        <w:contextualSpacing/>
        <w:jc w:val="right"/>
        <w:rPr>
          <w:rFonts w:ascii="Times New Roman" w:hAnsi="Times New Roman"/>
          <w:b/>
          <w:sz w:val="24"/>
          <w:szCs w:val="24"/>
          <w:lang w:eastAsia="uk-UA"/>
        </w:rPr>
      </w:pPr>
    </w:p>
    <w:p w:rsidR="00715E42" w:rsidRPr="00C66ABF" w:rsidRDefault="00715E42" w:rsidP="00715E42">
      <w:pPr>
        <w:widowControl w:val="0"/>
        <w:spacing w:after="0" w:line="240" w:lineRule="auto"/>
        <w:contextualSpacing/>
        <w:jc w:val="right"/>
        <w:rPr>
          <w:rFonts w:ascii="Times New Roman" w:hAnsi="Times New Roman"/>
          <w:b/>
          <w:sz w:val="24"/>
          <w:szCs w:val="24"/>
          <w:lang w:eastAsia="uk-UA"/>
        </w:rPr>
      </w:pPr>
      <w:r w:rsidRPr="00C66ABF">
        <w:rPr>
          <w:rFonts w:ascii="Times New Roman" w:hAnsi="Times New Roman"/>
          <w:b/>
          <w:sz w:val="24"/>
          <w:szCs w:val="24"/>
          <w:lang w:eastAsia="uk-UA"/>
        </w:rPr>
        <w:lastRenderedPageBreak/>
        <w:t>Додаток №2</w:t>
      </w:r>
    </w:p>
    <w:p w:rsidR="00913270" w:rsidRPr="00C66ABF" w:rsidRDefault="00913270" w:rsidP="00715E42">
      <w:pPr>
        <w:widowControl w:val="0"/>
        <w:spacing w:after="0" w:line="240" w:lineRule="auto"/>
        <w:contextualSpacing/>
        <w:jc w:val="right"/>
        <w:rPr>
          <w:rFonts w:ascii="Times New Roman" w:hAnsi="Times New Roman"/>
          <w:b/>
          <w:sz w:val="24"/>
          <w:szCs w:val="24"/>
          <w:lang w:bidi="he-IL"/>
        </w:rPr>
      </w:pPr>
    </w:p>
    <w:p w:rsidR="00CE1E19" w:rsidRPr="00C66ABF" w:rsidRDefault="00B450DD" w:rsidP="006577CC">
      <w:pPr>
        <w:pStyle w:val="310"/>
        <w:ind w:firstLine="360"/>
        <w:jc w:val="center"/>
        <w:rPr>
          <w:b/>
          <w:szCs w:val="24"/>
        </w:rPr>
      </w:pPr>
      <w:r w:rsidRPr="00C66ABF">
        <w:rPr>
          <w:rStyle w:val="af7"/>
          <w:szCs w:val="24"/>
        </w:rPr>
        <w:t>Інформація про необхідні технічні, якісні та кількісні характеристики предмета закупівлі</w:t>
      </w:r>
      <w:r w:rsidR="00754E5A" w:rsidRPr="00C66ABF">
        <w:rPr>
          <w:b/>
          <w:szCs w:val="24"/>
        </w:rPr>
        <w:t xml:space="preserve">                                                                                                              </w:t>
      </w:r>
    </w:p>
    <w:p w:rsidR="00CE1E19" w:rsidRPr="00C66ABF" w:rsidRDefault="00CE1E19" w:rsidP="00715E42">
      <w:pPr>
        <w:spacing w:after="0" w:line="240" w:lineRule="auto"/>
        <w:jc w:val="both"/>
        <w:rPr>
          <w:rFonts w:ascii="Times New Roman" w:hAnsi="Times New Roman"/>
          <w:b/>
          <w:sz w:val="24"/>
          <w:szCs w:val="24"/>
        </w:rPr>
      </w:pPr>
    </w:p>
    <w:p w:rsidR="00B7341E" w:rsidRPr="00C66ABF" w:rsidRDefault="00B7341E" w:rsidP="00B7341E">
      <w:pPr>
        <w:pStyle w:val="31"/>
        <w:tabs>
          <w:tab w:val="num" w:pos="851"/>
        </w:tabs>
        <w:jc w:val="both"/>
        <w:rPr>
          <w:rFonts w:ascii="Times New Roman" w:hAnsi="Times New Roman"/>
          <w:color w:val="000000"/>
          <w:sz w:val="24"/>
          <w:szCs w:val="24"/>
        </w:rPr>
      </w:pPr>
      <w:r w:rsidRPr="00C66ABF">
        <w:rPr>
          <w:rFonts w:ascii="Times New Roman" w:hAnsi="Times New Roman"/>
          <w:b/>
          <w:bCs/>
          <w:color w:val="000000"/>
          <w:sz w:val="24"/>
          <w:szCs w:val="24"/>
        </w:rPr>
        <w:t>1.</w:t>
      </w:r>
      <w:r w:rsidRPr="00C66ABF">
        <w:rPr>
          <w:rFonts w:ascii="Times New Roman" w:hAnsi="Times New Roman"/>
          <w:bCs/>
          <w:color w:val="000000"/>
          <w:sz w:val="24"/>
          <w:szCs w:val="24"/>
        </w:rPr>
        <w:t xml:space="preserve"> </w:t>
      </w:r>
      <w:r w:rsidRPr="00C66ABF">
        <w:rPr>
          <w:rFonts w:ascii="Times New Roman" w:hAnsi="Times New Roman"/>
          <w:b/>
          <w:bCs/>
          <w:color w:val="000000"/>
          <w:sz w:val="24"/>
          <w:szCs w:val="24"/>
        </w:rPr>
        <w:t>Ізолятори  SM35 (ізолятор-тримач силової шини) або еквівалент в кількості 84 шт.</w:t>
      </w:r>
      <w:r w:rsidRPr="00C66ABF">
        <w:rPr>
          <w:rFonts w:ascii="Times New Roman" w:hAnsi="Times New Roman"/>
          <w:bCs/>
          <w:color w:val="000000"/>
          <w:sz w:val="24"/>
          <w:szCs w:val="24"/>
        </w:rPr>
        <w:t xml:space="preserve">  Ізолятори повинні поставлятись в комплекті з </w:t>
      </w:r>
      <w:proofErr w:type="spellStart"/>
      <w:r w:rsidRPr="00C66ABF">
        <w:rPr>
          <w:rFonts w:ascii="Times New Roman" w:hAnsi="Times New Roman"/>
          <w:bCs/>
          <w:color w:val="000000"/>
          <w:sz w:val="24"/>
          <w:szCs w:val="24"/>
        </w:rPr>
        <w:t>метизами</w:t>
      </w:r>
      <w:proofErr w:type="spellEnd"/>
      <w:r w:rsidRPr="00C66ABF">
        <w:rPr>
          <w:rFonts w:ascii="Times New Roman" w:hAnsi="Times New Roman"/>
          <w:bCs/>
          <w:color w:val="000000"/>
          <w:sz w:val="24"/>
          <w:szCs w:val="24"/>
        </w:rPr>
        <w:t>.</w:t>
      </w:r>
    </w:p>
    <w:tbl>
      <w:tblPr>
        <w:tblpPr w:leftFromText="180" w:rightFromText="180" w:vertAnchor="text" w:horzAnchor="margin" w:tblpX="36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256"/>
        <w:gridCol w:w="3600"/>
      </w:tblGrid>
      <w:tr w:rsidR="00B7341E" w:rsidRPr="00C66ABF" w:rsidTr="00030583">
        <w:tc>
          <w:tcPr>
            <w:tcW w:w="612" w:type="dxa"/>
            <w:tcBorders>
              <w:top w:val="single" w:sz="4" w:space="0" w:color="auto"/>
              <w:left w:val="single" w:sz="4" w:space="0" w:color="auto"/>
              <w:bottom w:val="single" w:sz="4" w:space="0" w:color="auto"/>
              <w:right w:val="single" w:sz="4" w:space="0" w:color="auto"/>
            </w:tcBorders>
            <w:vAlign w:val="center"/>
          </w:tcPr>
          <w:p w:rsidR="00B7341E" w:rsidRPr="00C66ABF" w:rsidRDefault="00B7341E" w:rsidP="00177C13">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 п/п</w:t>
            </w:r>
          </w:p>
        </w:tc>
        <w:tc>
          <w:tcPr>
            <w:tcW w:w="5256" w:type="dxa"/>
            <w:tcBorders>
              <w:top w:val="single" w:sz="4" w:space="0" w:color="auto"/>
              <w:left w:val="single" w:sz="4" w:space="0" w:color="auto"/>
              <w:bottom w:val="single" w:sz="4" w:space="0" w:color="auto"/>
              <w:right w:val="single" w:sz="4" w:space="0" w:color="auto"/>
            </w:tcBorders>
            <w:vAlign w:val="center"/>
          </w:tcPr>
          <w:p w:rsidR="00B7341E" w:rsidRPr="00C66ABF" w:rsidRDefault="00B7341E" w:rsidP="00177C13">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Технічні характеристики</w:t>
            </w:r>
          </w:p>
        </w:tc>
        <w:tc>
          <w:tcPr>
            <w:tcW w:w="3600" w:type="dxa"/>
            <w:tcBorders>
              <w:top w:val="single" w:sz="4" w:space="0" w:color="auto"/>
              <w:left w:val="single" w:sz="4" w:space="0" w:color="auto"/>
              <w:bottom w:val="single" w:sz="4" w:space="0" w:color="auto"/>
              <w:right w:val="single" w:sz="4" w:space="0" w:color="auto"/>
            </w:tcBorders>
            <w:vAlign w:val="center"/>
          </w:tcPr>
          <w:p w:rsidR="00B7341E" w:rsidRPr="00C66ABF" w:rsidRDefault="00B7341E" w:rsidP="00177C13">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Параметри</w:t>
            </w:r>
          </w:p>
        </w:tc>
      </w:tr>
      <w:tr w:rsidR="00B7341E" w:rsidRPr="00C66ABF" w:rsidTr="00030583">
        <w:tc>
          <w:tcPr>
            <w:tcW w:w="612" w:type="dxa"/>
            <w:tcBorders>
              <w:top w:val="single" w:sz="4" w:space="0" w:color="auto"/>
              <w:left w:val="single" w:sz="4" w:space="0" w:color="auto"/>
              <w:bottom w:val="single" w:sz="4" w:space="0" w:color="auto"/>
              <w:right w:val="single" w:sz="4" w:space="0" w:color="auto"/>
            </w:tcBorders>
          </w:tcPr>
          <w:p w:rsidR="00B7341E" w:rsidRPr="00C66ABF" w:rsidRDefault="00B7341E"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256" w:type="dxa"/>
            <w:tcBorders>
              <w:top w:val="single" w:sz="4" w:space="0" w:color="auto"/>
              <w:left w:val="single" w:sz="4" w:space="0" w:color="auto"/>
              <w:bottom w:val="single" w:sz="4" w:space="0" w:color="auto"/>
              <w:right w:val="single" w:sz="4" w:space="0" w:color="auto"/>
            </w:tcBorders>
          </w:tcPr>
          <w:p w:rsidR="00B7341E" w:rsidRPr="00C66ABF" w:rsidRDefault="00B7341E" w:rsidP="00177C13">
            <w:pPr>
              <w:spacing w:line="240" w:lineRule="auto"/>
              <w:rPr>
                <w:rFonts w:ascii="Times New Roman" w:hAnsi="Times New Roman"/>
                <w:color w:val="000000"/>
                <w:sz w:val="24"/>
                <w:szCs w:val="24"/>
              </w:rPr>
            </w:pPr>
            <w:r w:rsidRPr="00C66ABF">
              <w:rPr>
                <w:rFonts w:ascii="Times New Roman" w:hAnsi="Times New Roman"/>
                <w:color w:val="000000"/>
                <w:sz w:val="24"/>
                <w:szCs w:val="24"/>
              </w:rPr>
              <w:t>Напруга пробою</w:t>
            </w:r>
          </w:p>
        </w:tc>
        <w:tc>
          <w:tcPr>
            <w:tcW w:w="3600" w:type="dxa"/>
            <w:tcBorders>
              <w:top w:val="single" w:sz="4" w:space="0" w:color="auto"/>
              <w:left w:val="single" w:sz="4" w:space="0" w:color="auto"/>
              <w:bottom w:val="single" w:sz="4" w:space="0" w:color="auto"/>
              <w:right w:val="single" w:sz="4" w:space="0" w:color="auto"/>
            </w:tcBorders>
          </w:tcPr>
          <w:p w:rsidR="00B7341E" w:rsidRPr="00C66ABF" w:rsidRDefault="00B7341E"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10 кВ</w:t>
            </w:r>
          </w:p>
        </w:tc>
      </w:tr>
      <w:tr w:rsidR="00B7341E" w:rsidRPr="00C66ABF" w:rsidTr="00030583">
        <w:tc>
          <w:tcPr>
            <w:tcW w:w="612" w:type="dxa"/>
            <w:tcBorders>
              <w:top w:val="single" w:sz="4" w:space="0" w:color="auto"/>
              <w:left w:val="single" w:sz="4" w:space="0" w:color="auto"/>
              <w:bottom w:val="single" w:sz="4" w:space="0" w:color="auto"/>
              <w:right w:val="single" w:sz="4" w:space="0" w:color="auto"/>
            </w:tcBorders>
          </w:tcPr>
          <w:p w:rsidR="00B7341E" w:rsidRPr="00C66ABF" w:rsidRDefault="00B7341E"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256" w:type="dxa"/>
            <w:tcBorders>
              <w:top w:val="single" w:sz="4" w:space="0" w:color="auto"/>
              <w:left w:val="single" w:sz="4" w:space="0" w:color="auto"/>
              <w:bottom w:val="single" w:sz="4" w:space="0" w:color="auto"/>
              <w:right w:val="single" w:sz="4" w:space="0" w:color="auto"/>
            </w:tcBorders>
          </w:tcPr>
          <w:p w:rsidR="00B7341E" w:rsidRPr="00C66ABF" w:rsidRDefault="00B7341E" w:rsidP="00177C13">
            <w:pPr>
              <w:spacing w:line="240" w:lineRule="auto"/>
              <w:rPr>
                <w:rFonts w:ascii="Times New Roman" w:hAnsi="Times New Roman"/>
                <w:color w:val="000000"/>
                <w:sz w:val="24"/>
                <w:szCs w:val="24"/>
              </w:rPr>
            </w:pPr>
            <w:r w:rsidRPr="00C66ABF">
              <w:rPr>
                <w:rFonts w:ascii="Times New Roman" w:hAnsi="Times New Roman"/>
                <w:color w:val="000000"/>
                <w:sz w:val="24"/>
                <w:szCs w:val="24"/>
              </w:rPr>
              <w:t>Термостійкість пластмаси</w:t>
            </w:r>
          </w:p>
        </w:tc>
        <w:tc>
          <w:tcPr>
            <w:tcW w:w="3600" w:type="dxa"/>
            <w:tcBorders>
              <w:top w:val="single" w:sz="4" w:space="0" w:color="auto"/>
              <w:left w:val="single" w:sz="4" w:space="0" w:color="auto"/>
              <w:bottom w:val="single" w:sz="4" w:space="0" w:color="auto"/>
              <w:right w:val="single" w:sz="4" w:space="0" w:color="auto"/>
            </w:tcBorders>
          </w:tcPr>
          <w:p w:rsidR="00B7341E" w:rsidRPr="00C66ABF" w:rsidRDefault="00B7341E"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450 ºС</w:t>
            </w:r>
          </w:p>
        </w:tc>
      </w:tr>
    </w:tbl>
    <w:p w:rsidR="00CE1E19" w:rsidRPr="00C66ABF" w:rsidRDefault="00CE1E19" w:rsidP="00177C13">
      <w:pPr>
        <w:spacing w:after="0" w:line="240" w:lineRule="auto"/>
        <w:jc w:val="both"/>
        <w:rPr>
          <w:rFonts w:ascii="Times New Roman" w:hAnsi="Times New Roman"/>
          <w:b/>
          <w:sz w:val="24"/>
          <w:szCs w:val="24"/>
        </w:rPr>
      </w:pPr>
    </w:p>
    <w:p w:rsidR="006577CC" w:rsidRPr="00C66ABF" w:rsidRDefault="006577CC" w:rsidP="00177C13">
      <w:pPr>
        <w:pStyle w:val="310"/>
        <w:ind w:left="360" w:firstLine="360"/>
        <w:rPr>
          <w:color w:val="000000"/>
          <w:szCs w:val="24"/>
          <w:lang w:val="ru-RU"/>
        </w:rPr>
      </w:pPr>
      <w:r w:rsidRPr="00C66ABF">
        <w:rPr>
          <w:color w:val="000000"/>
          <w:szCs w:val="24"/>
          <w:lang w:val="ru-RU"/>
        </w:rPr>
        <w:t>Вказана продукція повинна відповідати ГОСТ (ДСТУ), технічним умовам виробника та мати відповідний сертифікат, а також поставлятись в комплекті з метизами.</w:t>
      </w:r>
    </w:p>
    <w:p w:rsidR="006577CC" w:rsidRPr="00C66ABF" w:rsidRDefault="006577CC" w:rsidP="00177C13">
      <w:pPr>
        <w:pStyle w:val="31"/>
        <w:spacing w:line="240" w:lineRule="auto"/>
        <w:ind w:firstLine="360"/>
        <w:rPr>
          <w:rFonts w:ascii="Times New Roman" w:hAnsi="Times New Roman"/>
          <w:color w:val="000000"/>
          <w:sz w:val="24"/>
          <w:szCs w:val="24"/>
        </w:rPr>
      </w:pPr>
      <w:r w:rsidRPr="00C66ABF">
        <w:rPr>
          <w:color w:val="000000"/>
          <w:sz w:val="24"/>
          <w:szCs w:val="24"/>
        </w:rPr>
        <w:tab/>
      </w:r>
      <w:r w:rsidRPr="00C66ABF">
        <w:rPr>
          <w:rFonts w:ascii="Times New Roman" w:hAnsi="Times New Roman"/>
          <w:color w:val="000000"/>
          <w:sz w:val="24"/>
          <w:szCs w:val="24"/>
        </w:rPr>
        <w:t xml:space="preserve">Надати зразки вказаної продукції. В технічній частині тендерної документації має бути надано документальне  підтвердження відповідності </w:t>
      </w:r>
      <w:proofErr w:type="spellStart"/>
      <w:r w:rsidRPr="00C66ABF">
        <w:rPr>
          <w:rFonts w:ascii="Times New Roman" w:hAnsi="Times New Roman"/>
          <w:color w:val="000000"/>
          <w:sz w:val="24"/>
          <w:szCs w:val="24"/>
        </w:rPr>
        <w:t>пропонуємої</w:t>
      </w:r>
      <w:proofErr w:type="spellEnd"/>
      <w:r w:rsidRPr="00C66ABF">
        <w:rPr>
          <w:rFonts w:ascii="Times New Roman" w:hAnsi="Times New Roman"/>
          <w:color w:val="000000"/>
          <w:sz w:val="24"/>
          <w:szCs w:val="24"/>
        </w:rPr>
        <w:t xml:space="preserve"> продукції вище вказаним вимогам.</w:t>
      </w:r>
    </w:p>
    <w:p w:rsidR="00C57C1E" w:rsidRPr="00C66ABF" w:rsidRDefault="00C57C1E" w:rsidP="00C57C1E">
      <w:pPr>
        <w:jc w:val="both"/>
        <w:rPr>
          <w:rFonts w:ascii="Times New Roman" w:hAnsi="Times New Roman"/>
          <w:b/>
          <w:bCs/>
          <w:sz w:val="24"/>
          <w:szCs w:val="24"/>
        </w:rPr>
      </w:pPr>
      <w:r w:rsidRPr="00C66ABF">
        <w:rPr>
          <w:rFonts w:ascii="Times New Roman" w:hAnsi="Times New Roman"/>
          <w:b/>
          <w:sz w:val="24"/>
          <w:szCs w:val="24"/>
        </w:rPr>
        <w:t>2.</w:t>
      </w:r>
      <w:r w:rsidRPr="00C66ABF">
        <w:rPr>
          <w:b/>
          <w:sz w:val="24"/>
          <w:szCs w:val="24"/>
        </w:rPr>
        <w:t xml:space="preserve"> </w:t>
      </w:r>
      <w:r w:rsidRPr="00C66ABF">
        <w:rPr>
          <w:rFonts w:ascii="Times New Roman" w:hAnsi="Times New Roman"/>
          <w:b/>
          <w:sz w:val="24"/>
          <w:szCs w:val="24"/>
        </w:rPr>
        <w:t>Ізолятори опорні типу ИО-10/3,75 ІІ У3 (або еквівалент)</w:t>
      </w:r>
      <w:r w:rsidRPr="00C66ABF">
        <w:rPr>
          <w:b/>
          <w:sz w:val="24"/>
          <w:szCs w:val="24"/>
        </w:rPr>
        <w:t xml:space="preserve"> </w:t>
      </w:r>
      <w:r w:rsidRPr="00C66ABF">
        <w:rPr>
          <w:rFonts w:ascii="Times New Roman" w:hAnsi="Times New Roman"/>
          <w:b/>
          <w:bCs/>
          <w:color w:val="000000"/>
          <w:sz w:val="24"/>
          <w:szCs w:val="24"/>
        </w:rPr>
        <w:t>в кількості</w:t>
      </w:r>
      <w:r w:rsidRPr="00C66ABF">
        <w:rPr>
          <w:b/>
          <w:bCs/>
          <w:sz w:val="24"/>
          <w:szCs w:val="24"/>
        </w:rPr>
        <w:t xml:space="preserve">  </w:t>
      </w:r>
      <w:r w:rsidRPr="00C66ABF">
        <w:rPr>
          <w:rFonts w:ascii="Times New Roman" w:hAnsi="Times New Roman"/>
          <w:b/>
          <w:bCs/>
          <w:sz w:val="24"/>
          <w:szCs w:val="24"/>
        </w:rPr>
        <w:t>273 шт.</w:t>
      </w:r>
    </w:p>
    <w:p w:rsidR="00C57C1E" w:rsidRPr="00C66ABF" w:rsidRDefault="00C57C1E" w:rsidP="00C57C1E">
      <w:pPr>
        <w:pStyle w:val="310"/>
        <w:tabs>
          <w:tab w:val="left" w:pos="720"/>
        </w:tabs>
        <w:ind w:firstLine="284"/>
        <w:jc w:val="both"/>
        <w:rPr>
          <w:szCs w:val="24"/>
        </w:rPr>
      </w:pPr>
      <w:r w:rsidRPr="00C66ABF">
        <w:rPr>
          <w:szCs w:val="24"/>
        </w:rPr>
        <w:t>Ізолятор ИО 10/3,75 ІІ У3 (або еквівалент) призначений для ізоляції і механічного кріплення струмоведучих частин в електричних апаратах та для монтажу струмоведучих шин розподільчих пристроїв електричних станцій і підстанцій номінальною напругою 10 кВ. Застосовується всередині приміщення.</w:t>
      </w:r>
    </w:p>
    <w:p w:rsidR="00C57C1E" w:rsidRPr="00C66ABF" w:rsidRDefault="00C57C1E" w:rsidP="00C57C1E">
      <w:pPr>
        <w:pStyle w:val="310"/>
        <w:tabs>
          <w:tab w:val="left" w:pos="720"/>
        </w:tabs>
        <w:ind w:firstLine="284"/>
        <w:jc w:val="both"/>
        <w:rPr>
          <w:szCs w:val="24"/>
        </w:rPr>
      </w:pPr>
      <w:r w:rsidRPr="00C66ABF">
        <w:rPr>
          <w:szCs w:val="24"/>
        </w:rPr>
        <w:t>Ізолятори опорні типу ИО 10/3,75 ІІ У3 (або еквівалент) повинні відповідати ГОСТ 9984-85, іншим ГОСТ (ДСТУ) на дану продукцію та відповідати наступним технічним вимогам згідно ГОСТ</w:t>
      </w:r>
      <w:r w:rsidRPr="00C66ABF">
        <w:rPr>
          <w:szCs w:val="24"/>
          <w:lang w:val="en-US"/>
        </w:rPr>
        <w:t> </w:t>
      </w:r>
      <w:r w:rsidRPr="00C66ABF">
        <w:rPr>
          <w:szCs w:val="24"/>
        </w:rPr>
        <w:t>19797-85:</w:t>
      </w:r>
    </w:p>
    <w:p w:rsidR="00C57C1E" w:rsidRPr="00C66ABF" w:rsidRDefault="00C57C1E" w:rsidP="00C57C1E">
      <w:pPr>
        <w:pStyle w:val="310"/>
        <w:tabs>
          <w:tab w:val="left" w:pos="720"/>
        </w:tabs>
        <w:ind w:firstLine="284"/>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3259"/>
      </w:tblGrid>
      <w:tr w:rsidR="00C57C1E" w:rsidRPr="00C66ABF" w:rsidTr="007E70E7">
        <w:trPr>
          <w:jc w:val="center"/>
        </w:trPr>
        <w:tc>
          <w:tcPr>
            <w:tcW w:w="5253" w:type="dxa"/>
            <w:vAlign w:val="center"/>
          </w:tcPr>
          <w:p w:rsidR="00C57C1E" w:rsidRPr="00C66ABF" w:rsidRDefault="00C57C1E" w:rsidP="007E70E7">
            <w:pPr>
              <w:pStyle w:val="310"/>
              <w:tabs>
                <w:tab w:val="left" w:pos="720"/>
              </w:tabs>
              <w:jc w:val="center"/>
              <w:rPr>
                <w:b/>
                <w:szCs w:val="24"/>
              </w:rPr>
            </w:pPr>
            <w:r w:rsidRPr="00C66ABF">
              <w:rPr>
                <w:b/>
                <w:szCs w:val="24"/>
              </w:rPr>
              <w:t>Тип ізолятора</w:t>
            </w:r>
          </w:p>
        </w:tc>
        <w:tc>
          <w:tcPr>
            <w:tcW w:w="3259" w:type="dxa"/>
            <w:vAlign w:val="center"/>
          </w:tcPr>
          <w:p w:rsidR="00C57C1E" w:rsidRPr="00C66ABF" w:rsidRDefault="00C57C1E" w:rsidP="007E70E7">
            <w:pPr>
              <w:pStyle w:val="310"/>
              <w:tabs>
                <w:tab w:val="left" w:pos="720"/>
              </w:tabs>
              <w:jc w:val="center"/>
              <w:rPr>
                <w:b/>
                <w:szCs w:val="24"/>
              </w:rPr>
            </w:pPr>
            <w:r w:rsidRPr="00C66ABF">
              <w:rPr>
                <w:b/>
                <w:szCs w:val="24"/>
              </w:rPr>
              <w:t>ИО 10/3,75 ІІ У3</w:t>
            </w:r>
          </w:p>
          <w:p w:rsidR="00C57C1E" w:rsidRPr="00C66ABF" w:rsidRDefault="00C57C1E" w:rsidP="007E70E7">
            <w:pPr>
              <w:pStyle w:val="310"/>
              <w:tabs>
                <w:tab w:val="left" w:pos="720"/>
              </w:tabs>
              <w:jc w:val="center"/>
              <w:rPr>
                <w:b/>
                <w:szCs w:val="24"/>
              </w:rPr>
            </w:pPr>
            <w:r w:rsidRPr="00C66ABF">
              <w:rPr>
                <w:b/>
                <w:szCs w:val="24"/>
              </w:rPr>
              <w:t>(або еквівалент)</w:t>
            </w:r>
          </w:p>
        </w:tc>
      </w:tr>
      <w:tr w:rsidR="00C57C1E" w:rsidRPr="00C66ABF" w:rsidTr="007E70E7">
        <w:trPr>
          <w:jc w:val="center"/>
        </w:trPr>
        <w:tc>
          <w:tcPr>
            <w:tcW w:w="5253" w:type="dxa"/>
            <w:vAlign w:val="center"/>
          </w:tcPr>
          <w:p w:rsidR="00C57C1E" w:rsidRPr="00C66ABF" w:rsidRDefault="00C57C1E" w:rsidP="007E70E7">
            <w:pPr>
              <w:pStyle w:val="310"/>
              <w:tabs>
                <w:tab w:val="left" w:pos="720"/>
              </w:tabs>
              <w:rPr>
                <w:szCs w:val="24"/>
              </w:rPr>
            </w:pPr>
            <w:r w:rsidRPr="00C66ABF">
              <w:rPr>
                <w:szCs w:val="24"/>
              </w:rPr>
              <w:t>Варіант виконання</w:t>
            </w:r>
          </w:p>
        </w:tc>
        <w:tc>
          <w:tcPr>
            <w:tcW w:w="3259" w:type="dxa"/>
            <w:vAlign w:val="center"/>
          </w:tcPr>
          <w:p w:rsidR="00C57C1E" w:rsidRPr="00C66ABF" w:rsidRDefault="00C57C1E" w:rsidP="007E70E7">
            <w:pPr>
              <w:pStyle w:val="310"/>
              <w:tabs>
                <w:tab w:val="left" w:pos="720"/>
              </w:tabs>
              <w:jc w:val="center"/>
              <w:rPr>
                <w:szCs w:val="24"/>
              </w:rPr>
            </w:pPr>
            <w:r w:rsidRPr="00C66ABF">
              <w:rPr>
                <w:szCs w:val="24"/>
              </w:rPr>
              <w:t>ІІ</w:t>
            </w:r>
          </w:p>
        </w:tc>
      </w:tr>
      <w:tr w:rsidR="00C57C1E" w:rsidRPr="00C66ABF" w:rsidTr="007E70E7">
        <w:trPr>
          <w:jc w:val="center"/>
        </w:trPr>
        <w:tc>
          <w:tcPr>
            <w:tcW w:w="5253" w:type="dxa"/>
            <w:vAlign w:val="center"/>
          </w:tcPr>
          <w:p w:rsidR="00C57C1E" w:rsidRPr="00C66ABF" w:rsidRDefault="00C57C1E" w:rsidP="007E70E7">
            <w:pPr>
              <w:pStyle w:val="310"/>
              <w:tabs>
                <w:tab w:val="left" w:pos="720"/>
              </w:tabs>
              <w:rPr>
                <w:szCs w:val="24"/>
              </w:rPr>
            </w:pPr>
            <w:r w:rsidRPr="00C66ABF">
              <w:rPr>
                <w:szCs w:val="24"/>
              </w:rPr>
              <w:t>Арматура верх/низ ізолятора</w:t>
            </w:r>
          </w:p>
        </w:tc>
        <w:tc>
          <w:tcPr>
            <w:tcW w:w="3259" w:type="dxa"/>
            <w:vAlign w:val="center"/>
          </w:tcPr>
          <w:p w:rsidR="00C57C1E" w:rsidRPr="00C66ABF" w:rsidRDefault="00C57C1E" w:rsidP="007E70E7">
            <w:pPr>
              <w:pStyle w:val="310"/>
              <w:tabs>
                <w:tab w:val="left" w:pos="720"/>
              </w:tabs>
              <w:jc w:val="center"/>
              <w:rPr>
                <w:szCs w:val="24"/>
              </w:rPr>
            </w:pPr>
            <w:r w:rsidRPr="00C66ABF">
              <w:rPr>
                <w:szCs w:val="24"/>
              </w:rPr>
              <w:t>2 отв. М8 / 1 отв. М12</w:t>
            </w:r>
          </w:p>
        </w:tc>
      </w:tr>
      <w:tr w:rsidR="00C57C1E" w:rsidRPr="00C66ABF" w:rsidTr="007E70E7">
        <w:trPr>
          <w:jc w:val="center"/>
        </w:trPr>
        <w:tc>
          <w:tcPr>
            <w:tcW w:w="5253" w:type="dxa"/>
            <w:vAlign w:val="center"/>
          </w:tcPr>
          <w:p w:rsidR="00C57C1E" w:rsidRPr="00C66ABF" w:rsidRDefault="00C57C1E" w:rsidP="007E70E7">
            <w:pPr>
              <w:pStyle w:val="310"/>
              <w:tabs>
                <w:tab w:val="left" w:pos="720"/>
              </w:tabs>
              <w:rPr>
                <w:szCs w:val="24"/>
              </w:rPr>
            </w:pPr>
            <w:r w:rsidRPr="00C66ABF">
              <w:rPr>
                <w:szCs w:val="24"/>
              </w:rPr>
              <w:t>Номінальна напруга, кВ</w:t>
            </w:r>
          </w:p>
        </w:tc>
        <w:tc>
          <w:tcPr>
            <w:tcW w:w="3259" w:type="dxa"/>
            <w:vAlign w:val="center"/>
          </w:tcPr>
          <w:p w:rsidR="00C57C1E" w:rsidRPr="00C66ABF" w:rsidRDefault="00C57C1E" w:rsidP="007E70E7">
            <w:pPr>
              <w:pStyle w:val="310"/>
              <w:tabs>
                <w:tab w:val="left" w:pos="720"/>
              </w:tabs>
              <w:jc w:val="center"/>
              <w:rPr>
                <w:szCs w:val="24"/>
              </w:rPr>
            </w:pPr>
            <w:r w:rsidRPr="00C66ABF">
              <w:rPr>
                <w:szCs w:val="24"/>
              </w:rPr>
              <w:t>10</w:t>
            </w:r>
          </w:p>
        </w:tc>
      </w:tr>
      <w:tr w:rsidR="00C57C1E" w:rsidRPr="00C66ABF" w:rsidTr="007E70E7">
        <w:trPr>
          <w:jc w:val="center"/>
        </w:trPr>
        <w:tc>
          <w:tcPr>
            <w:tcW w:w="5253" w:type="dxa"/>
            <w:vAlign w:val="center"/>
          </w:tcPr>
          <w:p w:rsidR="00C57C1E" w:rsidRPr="00C66ABF" w:rsidRDefault="00C57C1E" w:rsidP="007E70E7">
            <w:pPr>
              <w:pStyle w:val="310"/>
              <w:tabs>
                <w:tab w:val="left" w:pos="720"/>
              </w:tabs>
              <w:rPr>
                <w:szCs w:val="24"/>
              </w:rPr>
            </w:pPr>
            <w:r w:rsidRPr="00C66ABF">
              <w:rPr>
                <w:szCs w:val="24"/>
              </w:rPr>
              <w:t>Випробувальна напруга грозового імпульсу, кВ</w:t>
            </w:r>
          </w:p>
        </w:tc>
        <w:tc>
          <w:tcPr>
            <w:tcW w:w="3259" w:type="dxa"/>
            <w:vAlign w:val="center"/>
          </w:tcPr>
          <w:p w:rsidR="00C57C1E" w:rsidRPr="00C66ABF" w:rsidRDefault="00C57C1E" w:rsidP="007E70E7">
            <w:pPr>
              <w:jc w:val="center"/>
              <w:rPr>
                <w:rFonts w:ascii="Times New Roman" w:hAnsi="Times New Roman"/>
                <w:sz w:val="24"/>
                <w:szCs w:val="24"/>
              </w:rPr>
            </w:pPr>
            <w:r w:rsidRPr="00C66ABF">
              <w:rPr>
                <w:rFonts w:ascii="Times New Roman" w:hAnsi="Times New Roman"/>
                <w:sz w:val="24"/>
                <w:szCs w:val="24"/>
              </w:rPr>
              <w:t>не менше 80</w:t>
            </w:r>
          </w:p>
        </w:tc>
      </w:tr>
      <w:tr w:rsidR="00C57C1E" w:rsidRPr="00C66ABF" w:rsidTr="007E70E7">
        <w:trPr>
          <w:jc w:val="center"/>
        </w:trPr>
        <w:tc>
          <w:tcPr>
            <w:tcW w:w="5253" w:type="dxa"/>
            <w:vAlign w:val="center"/>
          </w:tcPr>
          <w:p w:rsidR="00C57C1E" w:rsidRPr="00C66ABF" w:rsidRDefault="00C57C1E" w:rsidP="007E70E7">
            <w:pPr>
              <w:pStyle w:val="310"/>
              <w:tabs>
                <w:tab w:val="left" w:pos="720"/>
              </w:tabs>
              <w:rPr>
                <w:szCs w:val="24"/>
              </w:rPr>
            </w:pPr>
            <w:r w:rsidRPr="00C66ABF">
              <w:rPr>
                <w:szCs w:val="24"/>
              </w:rPr>
              <w:t>Мінімальна руйнуюча сила на вигин, кН</w:t>
            </w:r>
          </w:p>
        </w:tc>
        <w:tc>
          <w:tcPr>
            <w:tcW w:w="3259" w:type="dxa"/>
            <w:vAlign w:val="center"/>
          </w:tcPr>
          <w:p w:rsidR="00C57C1E" w:rsidRPr="00C66ABF" w:rsidRDefault="00C57C1E" w:rsidP="007E70E7">
            <w:pPr>
              <w:jc w:val="center"/>
              <w:rPr>
                <w:rFonts w:ascii="Times New Roman" w:hAnsi="Times New Roman"/>
                <w:sz w:val="24"/>
                <w:szCs w:val="24"/>
              </w:rPr>
            </w:pPr>
            <w:r w:rsidRPr="00C66ABF">
              <w:rPr>
                <w:rFonts w:ascii="Times New Roman" w:hAnsi="Times New Roman"/>
                <w:sz w:val="24"/>
                <w:szCs w:val="24"/>
              </w:rPr>
              <w:t>не менше 3,75</w:t>
            </w:r>
          </w:p>
        </w:tc>
      </w:tr>
      <w:tr w:rsidR="00C57C1E" w:rsidRPr="00C66ABF" w:rsidTr="007E70E7">
        <w:trPr>
          <w:jc w:val="center"/>
        </w:trPr>
        <w:tc>
          <w:tcPr>
            <w:tcW w:w="5253" w:type="dxa"/>
            <w:vAlign w:val="center"/>
          </w:tcPr>
          <w:p w:rsidR="00C57C1E" w:rsidRPr="00C66ABF" w:rsidRDefault="00C57C1E" w:rsidP="007E70E7">
            <w:pPr>
              <w:pStyle w:val="310"/>
              <w:tabs>
                <w:tab w:val="left" w:pos="720"/>
              </w:tabs>
              <w:rPr>
                <w:szCs w:val="24"/>
              </w:rPr>
            </w:pPr>
            <w:r w:rsidRPr="00C66ABF">
              <w:rPr>
                <w:szCs w:val="24"/>
              </w:rPr>
              <w:t>Висота (Н), мм</w:t>
            </w:r>
          </w:p>
        </w:tc>
        <w:tc>
          <w:tcPr>
            <w:tcW w:w="3259" w:type="dxa"/>
            <w:vAlign w:val="center"/>
          </w:tcPr>
          <w:p w:rsidR="00C57C1E" w:rsidRPr="00C66ABF" w:rsidRDefault="00C57C1E" w:rsidP="007E70E7">
            <w:pPr>
              <w:pStyle w:val="310"/>
              <w:tabs>
                <w:tab w:val="left" w:pos="720"/>
              </w:tabs>
              <w:jc w:val="center"/>
              <w:rPr>
                <w:szCs w:val="24"/>
              </w:rPr>
            </w:pPr>
            <w:r w:rsidRPr="00C66ABF">
              <w:rPr>
                <w:szCs w:val="24"/>
              </w:rPr>
              <w:t>120</w:t>
            </w:r>
          </w:p>
        </w:tc>
      </w:tr>
      <w:tr w:rsidR="00C57C1E" w:rsidRPr="00C66ABF" w:rsidTr="007E70E7">
        <w:trPr>
          <w:jc w:val="center"/>
        </w:trPr>
        <w:tc>
          <w:tcPr>
            <w:tcW w:w="5253" w:type="dxa"/>
            <w:vAlign w:val="center"/>
          </w:tcPr>
          <w:p w:rsidR="00C57C1E" w:rsidRPr="00C66ABF" w:rsidRDefault="00C57C1E" w:rsidP="007E70E7">
            <w:pPr>
              <w:pStyle w:val="310"/>
              <w:tabs>
                <w:tab w:val="left" w:pos="720"/>
              </w:tabs>
              <w:rPr>
                <w:szCs w:val="24"/>
              </w:rPr>
            </w:pPr>
            <w:r w:rsidRPr="00C66ABF">
              <w:rPr>
                <w:szCs w:val="24"/>
              </w:rPr>
              <w:t>Діаметр, мм</w:t>
            </w:r>
          </w:p>
        </w:tc>
        <w:tc>
          <w:tcPr>
            <w:tcW w:w="3259" w:type="dxa"/>
            <w:vAlign w:val="center"/>
          </w:tcPr>
          <w:p w:rsidR="00C57C1E" w:rsidRPr="00C66ABF" w:rsidRDefault="00C57C1E" w:rsidP="007E70E7">
            <w:pPr>
              <w:pStyle w:val="310"/>
              <w:tabs>
                <w:tab w:val="left" w:pos="720"/>
              </w:tabs>
              <w:jc w:val="center"/>
              <w:rPr>
                <w:szCs w:val="24"/>
              </w:rPr>
            </w:pPr>
            <w:r w:rsidRPr="00C66ABF">
              <w:rPr>
                <w:szCs w:val="24"/>
              </w:rPr>
              <w:t>82</w:t>
            </w:r>
          </w:p>
        </w:tc>
      </w:tr>
      <w:tr w:rsidR="00C57C1E" w:rsidRPr="00C66ABF" w:rsidTr="007E70E7">
        <w:trPr>
          <w:jc w:val="center"/>
        </w:trPr>
        <w:tc>
          <w:tcPr>
            <w:tcW w:w="5253" w:type="dxa"/>
            <w:vAlign w:val="center"/>
          </w:tcPr>
          <w:p w:rsidR="00C57C1E" w:rsidRPr="00C66ABF" w:rsidRDefault="00C57C1E" w:rsidP="007E70E7">
            <w:pPr>
              <w:pStyle w:val="310"/>
              <w:tabs>
                <w:tab w:val="left" w:pos="720"/>
              </w:tabs>
              <w:rPr>
                <w:szCs w:val="24"/>
              </w:rPr>
            </w:pPr>
            <w:r w:rsidRPr="00C66ABF">
              <w:rPr>
                <w:szCs w:val="24"/>
              </w:rPr>
              <w:t>Кліматичне виконання та категорія розміщення</w:t>
            </w:r>
          </w:p>
        </w:tc>
        <w:tc>
          <w:tcPr>
            <w:tcW w:w="3259" w:type="dxa"/>
            <w:vAlign w:val="center"/>
          </w:tcPr>
          <w:p w:rsidR="00C57C1E" w:rsidRPr="00C66ABF" w:rsidRDefault="00C57C1E" w:rsidP="007E70E7">
            <w:pPr>
              <w:jc w:val="center"/>
              <w:rPr>
                <w:sz w:val="24"/>
                <w:szCs w:val="24"/>
              </w:rPr>
            </w:pPr>
            <w:r w:rsidRPr="00C66ABF">
              <w:rPr>
                <w:sz w:val="24"/>
                <w:szCs w:val="24"/>
              </w:rPr>
              <w:t>У(УХЛ) 3</w:t>
            </w:r>
          </w:p>
        </w:tc>
      </w:tr>
      <w:tr w:rsidR="00C57C1E" w:rsidRPr="00C66ABF" w:rsidTr="007E70E7">
        <w:trPr>
          <w:jc w:val="center"/>
        </w:trPr>
        <w:tc>
          <w:tcPr>
            <w:tcW w:w="5253" w:type="dxa"/>
            <w:vAlign w:val="center"/>
          </w:tcPr>
          <w:p w:rsidR="00C57C1E" w:rsidRPr="00C66ABF" w:rsidRDefault="00C57C1E" w:rsidP="007E70E7">
            <w:pPr>
              <w:pStyle w:val="310"/>
              <w:tabs>
                <w:tab w:val="left" w:pos="720"/>
              </w:tabs>
              <w:rPr>
                <w:szCs w:val="24"/>
              </w:rPr>
            </w:pPr>
            <w:r w:rsidRPr="00C66ABF">
              <w:rPr>
                <w:szCs w:val="24"/>
              </w:rPr>
              <w:t>Маса, кг</w:t>
            </w:r>
          </w:p>
        </w:tc>
        <w:tc>
          <w:tcPr>
            <w:tcW w:w="3259" w:type="dxa"/>
            <w:vAlign w:val="center"/>
          </w:tcPr>
          <w:p w:rsidR="00C57C1E" w:rsidRPr="00C66ABF" w:rsidRDefault="00C57C1E" w:rsidP="007E70E7">
            <w:pPr>
              <w:jc w:val="center"/>
              <w:rPr>
                <w:rFonts w:ascii="Times New Roman" w:hAnsi="Times New Roman"/>
                <w:sz w:val="24"/>
                <w:szCs w:val="24"/>
              </w:rPr>
            </w:pPr>
            <w:r w:rsidRPr="00C66ABF">
              <w:rPr>
                <w:rFonts w:ascii="Times New Roman" w:hAnsi="Times New Roman"/>
                <w:sz w:val="24"/>
                <w:szCs w:val="24"/>
              </w:rPr>
              <w:t xml:space="preserve">не більше 1,5 </w:t>
            </w:r>
          </w:p>
        </w:tc>
      </w:tr>
    </w:tbl>
    <w:p w:rsidR="00C57C1E" w:rsidRPr="00C66ABF" w:rsidRDefault="00C57C1E" w:rsidP="00C57C1E">
      <w:pPr>
        <w:spacing w:before="100" w:beforeAutospacing="1" w:after="100" w:afterAutospacing="1"/>
        <w:jc w:val="center"/>
        <w:outlineLvl w:val="0"/>
        <w:rPr>
          <w:rFonts w:ascii="Times New Roman" w:hAnsi="Times New Roman"/>
          <w:b/>
          <w:sz w:val="24"/>
          <w:szCs w:val="24"/>
        </w:rPr>
      </w:pPr>
      <w:r w:rsidRPr="00C66ABF">
        <w:rPr>
          <w:rFonts w:ascii="Times New Roman" w:hAnsi="Times New Roman"/>
          <w:b/>
          <w:sz w:val="24"/>
          <w:szCs w:val="24"/>
        </w:rPr>
        <w:t>Приклад зовнішнього вигляду ізолятора типу ИО 10/3,75 ІІ У3 або еквівалентного</w:t>
      </w:r>
    </w:p>
    <w:p w:rsidR="00C57C1E" w:rsidRPr="00C66ABF" w:rsidRDefault="00C57C1E" w:rsidP="00C57C1E">
      <w:pPr>
        <w:spacing w:before="100" w:beforeAutospacing="1" w:after="100" w:afterAutospacing="1"/>
        <w:jc w:val="center"/>
        <w:rPr>
          <w:rFonts w:ascii="Times New Roman" w:hAnsi="Times New Roman"/>
          <w:sz w:val="24"/>
          <w:szCs w:val="24"/>
        </w:rPr>
      </w:pPr>
      <w:r w:rsidRPr="00C66ABF">
        <w:rPr>
          <w:rFonts w:ascii="Times New Roman" w:hAnsi="Times New Roman"/>
          <w:noProof/>
          <w:sz w:val="24"/>
          <w:szCs w:val="24"/>
          <w:lang w:eastAsia="uk-UA"/>
        </w:rPr>
        <w:lastRenderedPageBreak/>
        <w:drawing>
          <wp:inline distT="0" distB="0" distL="0" distR="0" wp14:anchorId="178095A5" wp14:editId="3AF9953D">
            <wp:extent cx="2571750" cy="4546600"/>
            <wp:effectExtent l="0" t="0" r="0" b="6350"/>
            <wp:docPr id="3" name="Рисунок 3" descr="Описание: Изолятор ИО-10-3,75 I 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золятор ИО-10-3,75 I У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4546600"/>
                    </a:xfrm>
                    <a:prstGeom prst="rect">
                      <a:avLst/>
                    </a:prstGeom>
                    <a:noFill/>
                    <a:ln>
                      <a:noFill/>
                    </a:ln>
                  </pic:spPr>
                </pic:pic>
              </a:graphicData>
            </a:graphic>
          </wp:inline>
        </w:drawing>
      </w:r>
    </w:p>
    <w:p w:rsidR="00C57C1E" w:rsidRPr="00C66ABF" w:rsidRDefault="00C57C1E" w:rsidP="00C57C1E">
      <w:pPr>
        <w:ind w:firstLine="426"/>
        <w:jc w:val="both"/>
        <w:rPr>
          <w:rFonts w:ascii="Times New Roman" w:eastAsia="TimesNewRomanPSMT" w:hAnsi="Times New Roman"/>
          <w:sz w:val="24"/>
          <w:szCs w:val="24"/>
        </w:rPr>
      </w:pPr>
    </w:p>
    <w:p w:rsidR="00C57C1E" w:rsidRPr="00C66ABF" w:rsidRDefault="00C57C1E" w:rsidP="00C57C1E">
      <w:pPr>
        <w:spacing w:after="0" w:line="240" w:lineRule="auto"/>
        <w:ind w:firstLine="425"/>
        <w:jc w:val="both"/>
        <w:rPr>
          <w:rFonts w:ascii="Times New Roman" w:hAnsi="Times New Roman"/>
          <w:sz w:val="24"/>
          <w:szCs w:val="24"/>
        </w:rPr>
      </w:pPr>
      <w:r w:rsidRPr="00C66ABF">
        <w:rPr>
          <w:rFonts w:ascii="Times New Roman" w:eastAsia="TimesNewRomanPSMT" w:hAnsi="Times New Roman"/>
          <w:sz w:val="24"/>
          <w:szCs w:val="24"/>
        </w:rPr>
        <w:t>Дана продукція повинна мати сертифікат відповідності вимогам стандартів на вироби та</w:t>
      </w:r>
      <w:r w:rsidRPr="00C66ABF">
        <w:rPr>
          <w:rFonts w:ascii="Times New Roman" w:hAnsi="Times New Roman"/>
          <w:sz w:val="24"/>
          <w:szCs w:val="24"/>
        </w:rPr>
        <w:t xml:space="preserve"> має бути виготовлена не раніше </w:t>
      </w:r>
      <w:r w:rsidRPr="00C66ABF">
        <w:rPr>
          <w:rFonts w:ascii="Times New Roman" w:hAnsi="Times New Roman"/>
          <w:sz w:val="24"/>
          <w:szCs w:val="24"/>
          <w:lang w:val="en-US"/>
        </w:rPr>
        <w:t>IV</w:t>
      </w:r>
      <w:r w:rsidRPr="00C66ABF">
        <w:rPr>
          <w:rFonts w:ascii="Times New Roman" w:hAnsi="Times New Roman"/>
          <w:sz w:val="24"/>
          <w:szCs w:val="24"/>
        </w:rPr>
        <w:t xml:space="preserve"> кварталу 2019 року.</w:t>
      </w:r>
    </w:p>
    <w:p w:rsidR="00C57C1E" w:rsidRPr="00C66ABF" w:rsidRDefault="00C57C1E" w:rsidP="00C57C1E">
      <w:pPr>
        <w:spacing w:after="0" w:line="240" w:lineRule="auto"/>
        <w:ind w:firstLine="425"/>
        <w:jc w:val="both"/>
        <w:rPr>
          <w:rFonts w:ascii="Times New Roman" w:hAnsi="Times New Roman"/>
          <w:sz w:val="24"/>
          <w:szCs w:val="24"/>
        </w:rPr>
      </w:pPr>
      <w:r w:rsidRPr="00C66ABF">
        <w:rPr>
          <w:rFonts w:ascii="Times New Roman" w:hAnsi="Times New Roman"/>
          <w:sz w:val="24"/>
          <w:szCs w:val="24"/>
        </w:rPr>
        <w:t xml:space="preserve">На торги для проведення експертизи та дослідного монтажу має бути надано зразки кожного виробу </w:t>
      </w:r>
      <w:proofErr w:type="spellStart"/>
      <w:r w:rsidRPr="00C66ABF">
        <w:rPr>
          <w:rFonts w:ascii="Times New Roman" w:hAnsi="Times New Roman"/>
          <w:sz w:val="24"/>
          <w:szCs w:val="24"/>
        </w:rPr>
        <w:t>пропонуємої</w:t>
      </w:r>
      <w:proofErr w:type="spellEnd"/>
      <w:r w:rsidRPr="00C66ABF">
        <w:rPr>
          <w:rFonts w:ascii="Times New Roman" w:hAnsi="Times New Roman"/>
          <w:sz w:val="24"/>
          <w:szCs w:val="24"/>
        </w:rPr>
        <w:t xml:space="preserve"> продукції.</w:t>
      </w:r>
    </w:p>
    <w:p w:rsidR="00C57C1E" w:rsidRPr="00C66ABF" w:rsidRDefault="00C57C1E" w:rsidP="00C57C1E">
      <w:pPr>
        <w:spacing w:after="0"/>
        <w:ind w:firstLine="425"/>
        <w:jc w:val="both"/>
        <w:rPr>
          <w:rFonts w:ascii="Times New Roman" w:hAnsi="Times New Roman"/>
          <w:sz w:val="24"/>
          <w:szCs w:val="24"/>
        </w:rPr>
      </w:pPr>
    </w:p>
    <w:p w:rsidR="00CE1E19" w:rsidRPr="00C66ABF" w:rsidRDefault="00C57C1E" w:rsidP="00B7341E">
      <w:pPr>
        <w:spacing w:after="0" w:line="240" w:lineRule="auto"/>
        <w:jc w:val="both"/>
        <w:rPr>
          <w:rFonts w:ascii="Times New Roman" w:hAnsi="Times New Roman"/>
          <w:b/>
          <w:bCs/>
          <w:color w:val="000000"/>
          <w:sz w:val="24"/>
          <w:szCs w:val="24"/>
        </w:rPr>
      </w:pPr>
      <w:r w:rsidRPr="00C66ABF">
        <w:rPr>
          <w:rFonts w:ascii="Times New Roman" w:hAnsi="Times New Roman"/>
          <w:b/>
          <w:sz w:val="24"/>
          <w:szCs w:val="24"/>
        </w:rPr>
        <w:t>3</w:t>
      </w:r>
      <w:r w:rsidR="00B7341E" w:rsidRPr="00C66ABF">
        <w:rPr>
          <w:rFonts w:ascii="Times New Roman" w:hAnsi="Times New Roman"/>
          <w:b/>
          <w:sz w:val="24"/>
          <w:szCs w:val="24"/>
        </w:rPr>
        <w:t xml:space="preserve">. Ізолятори опорні типу ИОР-10/3,75 (або еквівалент) </w:t>
      </w:r>
      <w:r w:rsidR="00B7341E" w:rsidRPr="00C66ABF">
        <w:rPr>
          <w:rFonts w:ascii="Times New Roman" w:hAnsi="Times New Roman"/>
          <w:b/>
          <w:bCs/>
          <w:color w:val="000000"/>
          <w:sz w:val="24"/>
          <w:szCs w:val="24"/>
        </w:rPr>
        <w:t>в кількості 60 шт.</w:t>
      </w:r>
    </w:p>
    <w:p w:rsidR="00B7341E" w:rsidRPr="00C66ABF" w:rsidRDefault="00B7341E" w:rsidP="00B7341E">
      <w:pPr>
        <w:pStyle w:val="310"/>
        <w:tabs>
          <w:tab w:val="left" w:pos="720"/>
        </w:tabs>
        <w:ind w:firstLine="284"/>
        <w:jc w:val="both"/>
        <w:rPr>
          <w:szCs w:val="24"/>
        </w:rPr>
      </w:pPr>
      <w:r w:rsidRPr="00C66ABF">
        <w:rPr>
          <w:szCs w:val="24"/>
        </w:rPr>
        <w:t>Ізолятор ИОР 10/3,75 (або еквівалент) призначений для ізоляції і механічного кріплення струмоведучих частин в електричних апаратах та для монтажу струмоведучих шин розподільчих пристроїв електричних станцій і підстанцій номінальною напругою 10 кВ. Застосовується всередині приміщення.</w:t>
      </w:r>
    </w:p>
    <w:p w:rsidR="00B7341E" w:rsidRPr="00C66ABF" w:rsidRDefault="00B7341E" w:rsidP="00B7341E">
      <w:pPr>
        <w:pStyle w:val="310"/>
        <w:tabs>
          <w:tab w:val="left" w:pos="720"/>
        </w:tabs>
        <w:ind w:firstLine="284"/>
        <w:jc w:val="both"/>
        <w:rPr>
          <w:szCs w:val="24"/>
        </w:rPr>
      </w:pPr>
      <w:r w:rsidRPr="00C66ABF">
        <w:rPr>
          <w:szCs w:val="24"/>
        </w:rPr>
        <w:t>Ізолятори опорні типу ИОР 10/3,75 (або еквівалент) повинні відповідати ГОСТ 9984-85, іншим ГОСТ (ДСТУ) на дану продукцію та відповідати наступним технічним вимогам:</w:t>
      </w:r>
    </w:p>
    <w:p w:rsidR="00B7341E" w:rsidRPr="00C66ABF" w:rsidRDefault="00B7341E" w:rsidP="00B7341E">
      <w:pPr>
        <w:pStyle w:val="310"/>
        <w:tabs>
          <w:tab w:val="left" w:pos="720"/>
        </w:tabs>
        <w:ind w:firstLine="284"/>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3013"/>
      </w:tblGrid>
      <w:tr w:rsidR="00B7341E" w:rsidRPr="00C66ABF" w:rsidTr="00030583">
        <w:trPr>
          <w:jc w:val="center"/>
        </w:trPr>
        <w:tc>
          <w:tcPr>
            <w:tcW w:w="4635" w:type="dxa"/>
            <w:vAlign w:val="center"/>
          </w:tcPr>
          <w:p w:rsidR="00B7341E" w:rsidRPr="00C66ABF" w:rsidRDefault="00B7341E" w:rsidP="00030583">
            <w:pPr>
              <w:pStyle w:val="310"/>
              <w:tabs>
                <w:tab w:val="left" w:pos="720"/>
              </w:tabs>
              <w:jc w:val="center"/>
              <w:rPr>
                <w:b/>
                <w:szCs w:val="24"/>
              </w:rPr>
            </w:pPr>
            <w:r w:rsidRPr="00C66ABF">
              <w:rPr>
                <w:b/>
                <w:szCs w:val="24"/>
              </w:rPr>
              <w:t>Тип ізолятора</w:t>
            </w:r>
          </w:p>
        </w:tc>
        <w:tc>
          <w:tcPr>
            <w:tcW w:w="3013" w:type="dxa"/>
            <w:vAlign w:val="center"/>
          </w:tcPr>
          <w:p w:rsidR="00B7341E" w:rsidRPr="00C66ABF" w:rsidRDefault="00B7341E" w:rsidP="00030583">
            <w:pPr>
              <w:pStyle w:val="310"/>
              <w:tabs>
                <w:tab w:val="left" w:pos="720"/>
              </w:tabs>
              <w:jc w:val="center"/>
              <w:rPr>
                <w:b/>
                <w:szCs w:val="24"/>
              </w:rPr>
            </w:pPr>
            <w:r w:rsidRPr="00C66ABF">
              <w:rPr>
                <w:b/>
                <w:szCs w:val="24"/>
              </w:rPr>
              <w:t xml:space="preserve">ИОР 10/3,75 </w:t>
            </w:r>
          </w:p>
          <w:p w:rsidR="00B7341E" w:rsidRPr="00C66ABF" w:rsidRDefault="00B7341E" w:rsidP="00030583">
            <w:pPr>
              <w:pStyle w:val="310"/>
              <w:tabs>
                <w:tab w:val="left" w:pos="720"/>
              </w:tabs>
              <w:jc w:val="center"/>
              <w:rPr>
                <w:b/>
                <w:szCs w:val="24"/>
              </w:rPr>
            </w:pPr>
            <w:r w:rsidRPr="00C66ABF">
              <w:rPr>
                <w:b/>
                <w:szCs w:val="24"/>
              </w:rPr>
              <w:t>(або еквівалент)</w:t>
            </w:r>
          </w:p>
        </w:tc>
      </w:tr>
      <w:tr w:rsidR="00B7341E" w:rsidRPr="00C66ABF" w:rsidTr="00030583">
        <w:trPr>
          <w:jc w:val="center"/>
        </w:trPr>
        <w:tc>
          <w:tcPr>
            <w:tcW w:w="4635" w:type="dxa"/>
            <w:vAlign w:val="center"/>
          </w:tcPr>
          <w:p w:rsidR="00B7341E" w:rsidRPr="00C66ABF" w:rsidRDefault="00B7341E" w:rsidP="00030583">
            <w:pPr>
              <w:pStyle w:val="310"/>
              <w:tabs>
                <w:tab w:val="left" w:pos="720"/>
              </w:tabs>
              <w:rPr>
                <w:szCs w:val="24"/>
              </w:rPr>
            </w:pPr>
            <w:r w:rsidRPr="00C66ABF">
              <w:rPr>
                <w:szCs w:val="24"/>
              </w:rPr>
              <w:t>Варіант виконання</w:t>
            </w:r>
          </w:p>
        </w:tc>
        <w:tc>
          <w:tcPr>
            <w:tcW w:w="3013" w:type="dxa"/>
            <w:vAlign w:val="center"/>
          </w:tcPr>
          <w:p w:rsidR="00B7341E" w:rsidRPr="00C66ABF" w:rsidRDefault="00B7341E" w:rsidP="00030583">
            <w:pPr>
              <w:pStyle w:val="310"/>
              <w:tabs>
                <w:tab w:val="left" w:pos="720"/>
              </w:tabs>
              <w:jc w:val="center"/>
              <w:rPr>
                <w:szCs w:val="24"/>
              </w:rPr>
            </w:pPr>
            <w:r w:rsidRPr="00C66ABF">
              <w:rPr>
                <w:szCs w:val="24"/>
              </w:rPr>
              <w:t>ІІ</w:t>
            </w:r>
          </w:p>
        </w:tc>
      </w:tr>
      <w:tr w:rsidR="00B7341E" w:rsidRPr="00C66ABF" w:rsidTr="00030583">
        <w:trPr>
          <w:jc w:val="center"/>
        </w:trPr>
        <w:tc>
          <w:tcPr>
            <w:tcW w:w="4635" w:type="dxa"/>
            <w:vAlign w:val="center"/>
          </w:tcPr>
          <w:p w:rsidR="00B7341E" w:rsidRPr="00C66ABF" w:rsidRDefault="00B7341E" w:rsidP="00030583">
            <w:pPr>
              <w:pStyle w:val="310"/>
              <w:tabs>
                <w:tab w:val="left" w:pos="720"/>
              </w:tabs>
              <w:rPr>
                <w:szCs w:val="24"/>
              </w:rPr>
            </w:pPr>
            <w:r w:rsidRPr="00C66ABF">
              <w:rPr>
                <w:szCs w:val="24"/>
              </w:rPr>
              <w:t>Арматура верх/низ ізолятора</w:t>
            </w:r>
          </w:p>
        </w:tc>
        <w:tc>
          <w:tcPr>
            <w:tcW w:w="3013" w:type="dxa"/>
            <w:vAlign w:val="center"/>
          </w:tcPr>
          <w:p w:rsidR="00B7341E" w:rsidRPr="00C66ABF" w:rsidRDefault="00B7341E" w:rsidP="00030583">
            <w:pPr>
              <w:pStyle w:val="310"/>
              <w:tabs>
                <w:tab w:val="left" w:pos="720"/>
              </w:tabs>
              <w:jc w:val="center"/>
              <w:rPr>
                <w:szCs w:val="24"/>
              </w:rPr>
            </w:pPr>
            <w:r w:rsidRPr="00C66ABF">
              <w:rPr>
                <w:szCs w:val="24"/>
              </w:rPr>
              <w:t>2 отв. М8 / 1 отв. М12</w:t>
            </w:r>
          </w:p>
        </w:tc>
      </w:tr>
      <w:tr w:rsidR="00B7341E" w:rsidRPr="00C66ABF" w:rsidTr="00030583">
        <w:trPr>
          <w:jc w:val="center"/>
        </w:trPr>
        <w:tc>
          <w:tcPr>
            <w:tcW w:w="4635" w:type="dxa"/>
            <w:vAlign w:val="center"/>
          </w:tcPr>
          <w:p w:rsidR="00B7341E" w:rsidRPr="00C66ABF" w:rsidRDefault="00B7341E" w:rsidP="00030583">
            <w:pPr>
              <w:pStyle w:val="310"/>
              <w:tabs>
                <w:tab w:val="left" w:pos="720"/>
              </w:tabs>
              <w:rPr>
                <w:szCs w:val="24"/>
              </w:rPr>
            </w:pPr>
            <w:r w:rsidRPr="00C66ABF">
              <w:rPr>
                <w:szCs w:val="24"/>
              </w:rPr>
              <w:t>Номінальна напруга, кВ</w:t>
            </w:r>
          </w:p>
        </w:tc>
        <w:tc>
          <w:tcPr>
            <w:tcW w:w="3013" w:type="dxa"/>
            <w:vAlign w:val="center"/>
          </w:tcPr>
          <w:p w:rsidR="00B7341E" w:rsidRPr="00C66ABF" w:rsidRDefault="00B7341E" w:rsidP="00030583">
            <w:pPr>
              <w:pStyle w:val="310"/>
              <w:tabs>
                <w:tab w:val="left" w:pos="720"/>
              </w:tabs>
              <w:jc w:val="center"/>
              <w:rPr>
                <w:szCs w:val="24"/>
              </w:rPr>
            </w:pPr>
            <w:r w:rsidRPr="00C66ABF">
              <w:rPr>
                <w:szCs w:val="24"/>
              </w:rPr>
              <w:t>10</w:t>
            </w:r>
          </w:p>
        </w:tc>
      </w:tr>
      <w:tr w:rsidR="00B7341E" w:rsidRPr="00C66ABF" w:rsidTr="00030583">
        <w:trPr>
          <w:jc w:val="center"/>
        </w:trPr>
        <w:tc>
          <w:tcPr>
            <w:tcW w:w="4635" w:type="dxa"/>
            <w:vAlign w:val="center"/>
          </w:tcPr>
          <w:p w:rsidR="00B7341E" w:rsidRPr="00C66ABF" w:rsidRDefault="00B7341E" w:rsidP="00030583">
            <w:pPr>
              <w:pStyle w:val="310"/>
              <w:tabs>
                <w:tab w:val="left" w:pos="720"/>
              </w:tabs>
              <w:rPr>
                <w:szCs w:val="24"/>
              </w:rPr>
            </w:pPr>
            <w:r w:rsidRPr="00C66ABF">
              <w:rPr>
                <w:szCs w:val="24"/>
              </w:rPr>
              <w:t>Випробувальна напруга грозового імпульсу, кВ</w:t>
            </w:r>
          </w:p>
        </w:tc>
        <w:tc>
          <w:tcPr>
            <w:tcW w:w="3013" w:type="dxa"/>
            <w:vAlign w:val="center"/>
          </w:tcPr>
          <w:p w:rsidR="00B7341E" w:rsidRPr="00C66ABF" w:rsidRDefault="00B7341E" w:rsidP="00030583">
            <w:pPr>
              <w:jc w:val="center"/>
              <w:rPr>
                <w:rFonts w:ascii="Times New Roman" w:hAnsi="Times New Roman"/>
                <w:sz w:val="24"/>
                <w:szCs w:val="24"/>
              </w:rPr>
            </w:pPr>
            <w:r w:rsidRPr="00C66ABF">
              <w:rPr>
                <w:rFonts w:ascii="Times New Roman" w:hAnsi="Times New Roman"/>
                <w:sz w:val="24"/>
                <w:szCs w:val="24"/>
              </w:rPr>
              <w:t>не менше 80</w:t>
            </w:r>
          </w:p>
        </w:tc>
      </w:tr>
      <w:tr w:rsidR="00B7341E" w:rsidRPr="00C66ABF" w:rsidTr="00030583">
        <w:trPr>
          <w:jc w:val="center"/>
        </w:trPr>
        <w:tc>
          <w:tcPr>
            <w:tcW w:w="4635" w:type="dxa"/>
            <w:vAlign w:val="center"/>
          </w:tcPr>
          <w:p w:rsidR="00B7341E" w:rsidRPr="00C66ABF" w:rsidRDefault="00B7341E" w:rsidP="00030583">
            <w:pPr>
              <w:pStyle w:val="310"/>
              <w:tabs>
                <w:tab w:val="left" w:pos="720"/>
              </w:tabs>
              <w:rPr>
                <w:szCs w:val="24"/>
              </w:rPr>
            </w:pPr>
            <w:r w:rsidRPr="00C66ABF">
              <w:rPr>
                <w:szCs w:val="24"/>
              </w:rPr>
              <w:t>Мінімальне руйнівне навантаження на вигин, кН</w:t>
            </w:r>
          </w:p>
        </w:tc>
        <w:tc>
          <w:tcPr>
            <w:tcW w:w="3013" w:type="dxa"/>
            <w:vAlign w:val="center"/>
          </w:tcPr>
          <w:p w:rsidR="00B7341E" w:rsidRPr="00C66ABF" w:rsidRDefault="00B7341E" w:rsidP="00030583">
            <w:pPr>
              <w:jc w:val="center"/>
              <w:rPr>
                <w:rFonts w:ascii="Times New Roman" w:hAnsi="Times New Roman"/>
                <w:sz w:val="24"/>
                <w:szCs w:val="24"/>
              </w:rPr>
            </w:pPr>
            <w:r w:rsidRPr="00C66ABF">
              <w:rPr>
                <w:rFonts w:ascii="Times New Roman" w:hAnsi="Times New Roman"/>
                <w:sz w:val="24"/>
                <w:szCs w:val="24"/>
              </w:rPr>
              <w:t>не менше 3,75</w:t>
            </w:r>
          </w:p>
        </w:tc>
      </w:tr>
      <w:tr w:rsidR="00B7341E" w:rsidRPr="00C66ABF" w:rsidTr="00030583">
        <w:trPr>
          <w:jc w:val="center"/>
        </w:trPr>
        <w:tc>
          <w:tcPr>
            <w:tcW w:w="4635" w:type="dxa"/>
            <w:vAlign w:val="center"/>
          </w:tcPr>
          <w:p w:rsidR="00B7341E" w:rsidRPr="00C66ABF" w:rsidRDefault="00B7341E" w:rsidP="00030583">
            <w:pPr>
              <w:pStyle w:val="310"/>
              <w:tabs>
                <w:tab w:val="left" w:pos="720"/>
              </w:tabs>
              <w:rPr>
                <w:szCs w:val="24"/>
              </w:rPr>
            </w:pPr>
            <w:r w:rsidRPr="00C66ABF">
              <w:rPr>
                <w:szCs w:val="24"/>
              </w:rPr>
              <w:t>Висота (Н), мм</w:t>
            </w:r>
          </w:p>
        </w:tc>
        <w:tc>
          <w:tcPr>
            <w:tcW w:w="3013" w:type="dxa"/>
            <w:vAlign w:val="center"/>
          </w:tcPr>
          <w:p w:rsidR="00B7341E" w:rsidRPr="00C66ABF" w:rsidRDefault="00B7341E" w:rsidP="00030583">
            <w:pPr>
              <w:pStyle w:val="310"/>
              <w:tabs>
                <w:tab w:val="left" w:pos="720"/>
              </w:tabs>
              <w:jc w:val="center"/>
              <w:rPr>
                <w:szCs w:val="24"/>
              </w:rPr>
            </w:pPr>
            <w:r w:rsidRPr="00C66ABF">
              <w:rPr>
                <w:szCs w:val="24"/>
              </w:rPr>
              <w:t>120</w:t>
            </w:r>
          </w:p>
        </w:tc>
      </w:tr>
      <w:tr w:rsidR="00B7341E" w:rsidRPr="00C66ABF" w:rsidTr="00030583">
        <w:trPr>
          <w:jc w:val="center"/>
        </w:trPr>
        <w:tc>
          <w:tcPr>
            <w:tcW w:w="4635" w:type="dxa"/>
            <w:vAlign w:val="center"/>
          </w:tcPr>
          <w:p w:rsidR="00B7341E" w:rsidRPr="00C66ABF" w:rsidRDefault="00B7341E" w:rsidP="00030583">
            <w:pPr>
              <w:pStyle w:val="310"/>
              <w:tabs>
                <w:tab w:val="left" w:pos="720"/>
              </w:tabs>
              <w:rPr>
                <w:szCs w:val="24"/>
              </w:rPr>
            </w:pPr>
            <w:r w:rsidRPr="00C66ABF">
              <w:rPr>
                <w:szCs w:val="24"/>
              </w:rPr>
              <w:t>Діаметр, мм</w:t>
            </w:r>
          </w:p>
        </w:tc>
        <w:tc>
          <w:tcPr>
            <w:tcW w:w="3013" w:type="dxa"/>
            <w:vAlign w:val="center"/>
          </w:tcPr>
          <w:p w:rsidR="00B7341E" w:rsidRPr="00C66ABF" w:rsidRDefault="00B7341E" w:rsidP="00030583">
            <w:pPr>
              <w:pStyle w:val="310"/>
              <w:tabs>
                <w:tab w:val="left" w:pos="720"/>
              </w:tabs>
              <w:jc w:val="center"/>
              <w:rPr>
                <w:szCs w:val="24"/>
              </w:rPr>
            </w:pPr>
            <w:r w:rsidRPr="00C66ABF">
              <w:rPr>
                <w:szCs w:val="24"/>
              </w:rPr>
              <w:t>96</w:t>
            </w:r>
          </w:p>
        </w:tc>
      </w:tr>
      <w:tr w:rsidR="00B7341E" w:rsidRPr="00C66ABF" w:rsidTr="00030583">
        <w:trPr>
          <w:jc w:val="center"/>
        </w:trPr>
        <w:tc>
          <w:tcPr>
            <w:tcW w:w="4635" w:type="dxa"/>
            <w:vAlign w:val="center"/>
          </w:tcPr>
          <w:p w:rsidR="00B7341E" w:rsidRPr="00C66ABF" w:rsidRDefault="00B7341E" w:rsidP="00030583">
            <w:pPr>
              <w:pStyle w:val="310"/>
              <w:tabs>
                <w:tab w:val="left" w:pos="720"/>
              </w:tabs>
              <w:rPr>
                <w:szCs w:val="24"/>
              </w:rPr>
            </w:pPr>
            <w:r w:rsidRPr="00C66ABF">
              <w:rPr>
                <w:szCs w:val="24"/>
              </w:rPr>
              <w:lastRenderedPageBreak/>
              <w:t>Кліматичне виконання та категорія розміщення</w:t>
            </w:r>
          </w:p>
        </w:tc>
        <w:tc>
          <w:tcPr>
            <w:tcW w:w="3013" w:type="dxa"/>
            <w:vAlign w:val="center"/>
          </w:tcPr>
          <w:p w:rsidR="00B7341E" w:rsidRPr="00C66ABF" w:rsidRDefault="00B7341E" w:rsidP="00030583">
            <w:pPr>
              <w:jc w:val="center"/>
              <w:rPr>
                <w:rFonts w:ascii="Times New Roman" w:hAnsi="Times New Roman"/>
                <w:sz w:val="24"/>
                <w:szCs w:val="24"/>
              </w:rPr>
            </w:pPr>
            <w:r w:rsidRPr="00C66ABF">
              <w:rPr>
                <w:rFonts w:ascii="Times New Roman" w:hAnsi="Times New Roman"/>
                <w:sz w:val="24"/>
                <w:szCs w:val="24"/>
              </w:rPr>
              <w:t>У(УХЛ) 2</w:t>
            </w:r>
          </w:p>
        </w:tc>
      </w:tr>
    </w:tbl>
    <w:p w:rsidR="00B7341E" w:rsidRPr="00C66ABF" w:rsidRDefault="00B7341E" w:rsidP="00B7341E">
      <w:pPr>
        <w:pStyle w:val="310"/>
        <w:tabs>
          <w:tab w:val="left" w:pos="720"/>
        </w:tabs>
        <w:ind w:firstLine="284"/>
        <w:jc w:val="both"/>
        <w:rPr>
          <w:szCs w:val="24"/>
          <w:lang w:val="en-US"/>
        </w:rPr>
      </w:pPr>
    </w:p>
    <w:p w:rsidR="00B7341E" w:rsidRPr="00C66ABF" w:rsidRDefault="00B7341E" w:rsidP="00B7341E">
      <w:pPr>
        <w:pStyle w:val="310"/>
        <w:tabs>
          <w:tab w:val="left" w:pos="720"/>
        </w:tabs>
        <w:ind w:firstLine="284"/>
        <w:jc w:val="both"/>
        <w:rPr>
          <w:szCs w:val="24"/>
          <w:lang w:val="en-US"/>
        </w:rPr>
      </w:pPr>
    </w:p>
    <w:p w:rsidR="00B7341E" w:rsidRPr="00C66ABF" w:rsidRDefault="00B7341E" w:rsidP="00B7341E">
      <w:pPr>
        <w:pStyle w:val="31"/>
        <w:tabs>
          <w:tab w:val="num" w:pos="851"/>
        </w:tabs>
        <w:ind w:firstLine="426"/>
        <w:jc w:val="center"/>
        <w:rPr>
          <w:rFonts w:ascii="Times New Roman" w:hAnsi="Times New Roman"/>
          <w:b/>
          <w:sz w:val="24"/>
          <w:szCs w:val="24"/>
          <w:lang w:val="ru-RU"/>
        </w:rPr>
      </w:pPr>
      <w:r w:rsidRPr="00C66ABF">
        <w:rPr>
          <w:rFonts w:ascii="Times New Roman" w:hAnsi="Times New Roman"/>
          <w:b/>
          <w:sz w:val="24"/>
          <w:szCs w:val="24"/>
          <w:lang w:val="ru-RU"/>
        </w:rPr>
        <w:t xml:space="preserve">Приклад </w:t>
      </w:r>
      <w:proofErr w:type="spellStart"/>
      <w:r w:rsidRPr="00C66ABF">
        <w:rPr>
          <w:rFonts w:ascii="Times New Roman" w:hAnsi="Times New Roman"/>
          <w:b/>
          <w:sz w:val="24"/>
          <w:szCs w:val="24"/>
          <w:lang w:val="ru-RU"/>
        </w:rPr>
        <w:t>зовнішнього</w:t>
      </w:r>
      <w:proofErr w:type="spellEnd"/>
      <w:r w:rsidRPr="00C66ABF">
        <w:rPr>
          <w:rFonts w:ascii="Times New Roman" w:hAnsi="Times New Roman"/>
          <w:b/>
          <w:sz w:val="24"/>
          <w:szCs w:val="24"/>
          <w:lang w:val="ru-RU"/>
        </w:rPr>
        <w:t xml:space="preserve"> </w:t>
      </w:r>
      <w:proofErr w:type="spellStart"/>
      <w:r w:rsidRPr="00C66ABF">
        <w:rPr>
          <w:rFonts w:ascii="Times New Roman" w:hAnsi="Times New Roman"/>
          <w:b/>
          <w:sz w:val="24"/>
          <w:szCs w:val="24"/>
          <w:lang w:val="ru-RU"/>
        </w:rPr>
        <w:t>вигляду</w:t>
      </w:r>
      <w:proofErr w:type="spellEnd"/>
      <w:r w:rsidRPr="00C66ABF">
        <w:rPr>
          <w:rFonts w:ascii="Times New Roman" w:hAnsi="Times New Roman"/>
          <w:b/>
          <w:sz w:val="24"/>
          <w:szCs w:val="24"/>
          <w:lang w:val="ru-RU"/>
        </w:rPr>
        <w:t xml:space="preserve"> </w:t>
      </w:r>
      <w:proofErr w:type="spellStart"/>
      <w:r w:rsidRPr="00C66ABF">
        <w:rPr>
          <w:rFonts w:ascii="Times New Roman" w:hAnsi="Times New Roman"/>
          <w:b/>
          <w:sz w:val="24"/>
          <w:szCs w:val="24"/>
          <w:lang w:val="ru-RU"/>
        </w:rPr>
        <w:t>ізолятора</w:t>
      </w:r>
      <w:proofErr w:type="spellEnd"/>
      <w:r w:rsidRPr="00C66ABF">
        <w:rPr>
          <w:rFonts w:ascii="Times New Roman" w:hAnsi="Times New Roman"/>
          <w:b/>
          <w:sz w:val="24"/>
          <w:szCs w:val="24"/>
          <w:lang w:val="ru-RU"/>
        </w:rPr>
        <w:t xml:space="preserve"> типу ИОР 10-3,75 ІІ </w:t>
      </w:r>
      <w:proofErr w:type="spellStart"/>
      <w:r w:rsidRPr="00C66ABF">
        <w:rPr>
          <w:rFonts w:ascii="Times New Roman" w:hAnsi="Times New Roman"/>
          <w:b/>
          <w:sz w:val="24"/>
          <w:szCs w:val="24"/>
          <w:lang w:val="ru-RU"/>
        </w:rPr>
        <w:t>або</w:t>
      </w:r>
      <w:proofErr w:type="spellEnd"/>
      <w:r w:rsidRPr="00C66ABF">
        <w:rPr>
          <w:rFonts w:ascii="Times New Roman" w:hAnsi="Times New Roman"/>
          <w:b/>
          <w:sz w:val="24"/>
          <w:szCs w:val="24"/>
          <w:lang w:val="ru-RU"/>
        </w:rPr>
        <w:t xml:space="preserve"> </w:t>
      </w:r>
      <w:proofErr w:type="spellStart"/>
      <w:r w:rsidRPr="00C66ABF">
        <w:rPr>
          <w:rFonts w:ascii="Times New Roman" w:hAnsi="Times New Roman"/>
          <w:b/>
          <w:sz w:val="24"/>
          <w:szCs w:val="24"/>
          <w:lang w:val="ru-RU"/>
        </w:rPr>
        <w:t>еквівалентного</w:t>
      </w:r>
      <w:proofErr w:type="spellEnd"/>
    </w:p>
    <w:p w:rsidR="00B7341E" w:rsidRPr="00C66ABF" w:rsidRDefault="00B7341E" w:rsidP="00B7341E">
      <w:pPr>
        <w:ind w:firstLine="426"/>
        <w:jc w:val="both"/>
        <w:rPr>
          <w:rFonts w:ascii="Times New Roman" w:eastAsia="TimesNewRomanPSMT" w:hAnsi="Times New Roman"/>
          <w:sz w:val="24"/>
          <w:szCs w:val="24"/>
        </w:rPr>
      </w:pPr>
    </w:p>
    <w:p w:rsidR="00B7341E" w:rsidRPr="00C66ABF" w:rsidRDefault="00B7341E" w:rsidP="00B7341E">
      <w:pPr>
        <w:ind w:firstLine="426"/>
        <w:jc w:val="center"/>
        <w:rPr>
          <w:rFonts w:ascii="Times New Roman" w:eastAsia="TimesNewRomanPSMT" w:hAnsi="Times New Roman"/>
          <w:sz w:val="24"/>
          <w:szCs w:val="24"/>
        </w:rPr>
      </w:pPr>
      <w:r w:rsidRPr="00C66ABF">
        <w:rPr>
          <w:rFonts w:ascii="Times New Roman" w:eastAsia="TimesNewRomanPSMT" w:hAnsi="Times New Roman"/>
          <w:noProof/>
          <w:sz w:val="24"/>
          <w:szCs w:val="24"/>
          <w:lang w:eastAsia="uk-UA"/>
        </w:rPr>
        <w:drawing>
          <wp:inline distT="0" distB="0" distL="0" distR="0">
            <wp:extent cx="2057400" cy="415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159250"/>
                    </a:xfrm>
                    <a:prstGeom prst="rect">
                      <a:avLst/>
                    </a:prstGeom>
                    <a:noFill/>
                    <a:ln>
                      <a:noFill/>
                    </a:ln>
                  </pic:spPr>
                </pic:pic>
              </a:graphicData>
            </a:graphic>
          </wp:inline>
        </w:drawing>
      </w:r>
    </w:p>
    <w:p w:rsidR="00B7341E" w:rsidRPr="00C66ABF" w:rsidRDefault="00B7341E" w:rsidP="00B7341E">
      <w:pPr>
        <w:ind w:firstLine="426"/>
        <w:jc w:val="both"/>
        <w:rPr>
          <w:rFonts w:ascii="Times New Roman" w:eastAsia="TimesNewRomanPSMT" w:hAnsi="Times New Roman"/>
          <w:sz w:val="24"/>
          <w:szCs w:val="24"/>
          <w:lang w:val="en-US"/>
        </w:rPr>
      </w:pPr>
    </w:p>
    <w:p w:rsidR="00B7341E" w:rsidRPr="00C66ABF" w:rsidRDefault="00B7341E" w:rsidP="00177C13">
      <w:pPr>
        <w:pStyle w:val="31"/>
        <w:tabs>
          <w:tab w:val="num" w:pos="1422"/>
        </w:tabs>
        <w:spacing w:after="0" w:line="240" w:lineRule="auto"/>
        <w:ind w:firstLine="284"/>
        <w:jc w:val="both"/>
        <w:rPr>
          <w:rFonts w:ascii="Times New Roman" w:hAnsi="Times New Roman"/>
          <w:sz w:val="24"/>
          <w:szCs w:val="24"/>
        </w:rPr>
      </w:pPr>
      <w:r w:rsidRPr="00C66ABF">
        <w:rPr>
          <w:rFonts w:ascii="Times New Roman" w:hAnsi="Times New Roman"/>
          <w:sz w:val="24"/>
          <w:szCs w:val="24"/>
        </w:rPr>
        <w:t xml:space="preserve">На </w:t>
      </w:r>
      <w:r w:rsidR="00E10F53" w:rsidRPr="00C66ABF">
        <w:rPr>
          <w:rFonts w:ascii="Times New Roman" w:hAnsi="Times New Roman"/>
          <w:sz w:val="24"/>
          <w:szCs w:val="24"/>
        </w:rPr>
        <w:t xml:space="preserve">торги </w:t>
      </w:r>
      <w:r w:rsidRPr="00C66ABF">
        <w:rPr>
          <w:rFonts w:ascii="Times New Roman" w:hAnsi="Times New Roman"/>
          <w:sz w:val="24"/>
          <w:szCs w:val="24"/>
        </w:rPr>
        <w:t xml:space="preserve"> для проведення експертизи та дослідного монтажу, має бути надано зразки кожного виробу </w:t>
      </w:r>
      <w:proofErr w:type="spellStart"/>
      <w:r w:rsidRPr="00C66ABF">
        <w:rPr>
          <w:rFonts w:ascii="Times New Roman" w:hAnsi="Times New Roman"/>
          <w:sz w:val="24"/>
          <w:szCs w:val="24"/>
        </w:rPr>
        <w:t>пропонуємої</w:t>
      </w:r>
      <w:proofErr w:type="spellEnd"/>
      <w:r w:rsidRPr="00C66ABF">
        <w:rPr>
          <w:rFonts w:ascii="Times New Roman" w:hAnsi="Times New Roman"/>
          <w:sz w:val="24"/>
          <w:szCs w:val="24"/>
        </w:rPr>
        <w:t xml:space="preserve"> продукції.</w:t>
      </w:r>
    </w:p>
    <w:p w:rsidR="00B7341E" w:rsidRPr="00C66ABF" w:rsidRDefault="00B7341E" w:rsidP="00177C13">
      <w:pPr>
        <w:pStyle w:val="31"/>
        <w:tabs>
          <w:tab w:val="num" w:pos="1422"/>
        </w:tabs>
        <w:spacing w:after="0" w:line="240" w:lineRule="auto"/>
        <w:ind w:firstLine="284"/>
        <w:jc w:val="both"/>
        <w:rPr>
          <w:rFonts w:ascii="Times New Roman" w:hAnsi="Times New Roman"/>
          <w:sz w:val="24"/>
          <w:szCs w:val="24"/>
        </w:rPr>
      </w:pPr>
      <w:r w:rsidRPr="00C66ABF">
        <w:rPr>
          <w:rFonts w:ascii="Times New Roman" w:hAnsi="Times New Roman"/>
          <w:sz w:val="24"/>
          <w:szCs w:val="24"/>
        </w:rPr>
        <w:t>Вказана продукція по лотам повинна відповідати чинним ГОСТ (ДСТУ) на дану продукцію та мати сертифікат відповідності.</w:t>
      </w:r>
    </w:p>
    <w:p w:rsidR="00B7341E" w:rsidRPr="00C66ABF" w:rsidRDefault="00B7341E" w:rsidP="00177C13">
      <w:pPr>
        <w:pStyle w:val="31"/>
        <w:tabs>
          <w:tab w:val="num" w:pos="1422"/>
        </w:tabs>
        <w:spacing w:after="0" w:line="240" w:lineRule="auto"/>
        <w:ind w:firstLine="284"/>
        <w:jc w:val="both"/>
        <w:rPr>
          <w:rFonts w:ascii="Times New Roman" w:hAnsi="Times New Roman"/>
          <w:sz w:val="24"/>
          <w:szCs w:val="24"/>
        </w:rPr>
      </w:pPr>
      <w:r w:rsidRPr="00C66ABF">
        <w:rPr>
          <w:rFonts w:ascii="Times New Roman" w:hAnsi="Times New Roman"/>
          <w:sz w:val="24"/>
          <w:szCs w:val="24"/>
        </w:rPr>
        <w:t xml:space="preserve">Вказана продукція повинна бути виготовлена не раніше </w:t>
      </w:r>
      <w:r w:rsidRPr="00C66ABF">
        <w:rPr>
          <w:rFonts w:ascii="Times New Roman" w:hAnsi="Times New Roman"/>
          <w:sz w:val="24"/>
          <w:szCs w:val="24"/>
          <w:lang w:val="en-US"/>
        </w:rPr>
        <w:t>IV</w:t>
      </w:r>
      <w:r w:rsidRPr="00C66ABF">
        <w:rPr>
          <w:rFonts w:ascii="Times New Roman" w:hAnsi="Times New Roman"/>
          <w:sz w:val="24"/>
          <w:szCs w:val="24"/>
          <w:lang w:val="ru-RU"/>
        </w:rPr>
        <w:t xml:space="preserve"> кварталу </w:t>
      </w:r>
      <w:r w:rsidRPr="00C66ABF">
        <w:rPr>
          <w:rFonts w:ascii="Times New Roman" w:hAnsi="Times New Roman"/>
          <w:sz w:val="24"/>
          <w:szCs w:val="24"/>
        </w:rPr>
        <w:t>2019 року.</w:t>
      </w:r>
    </w:p>
    <w:p w:rsidR="00884A8E" w:rsidRPr="00C66ABF" w:rsidRDefault="00884A8E" w:rsidP="00884A8E">
      <w:pPr>
        <w:pStyle w:val="31"/>
        <w:tabs>
          <w:tab w:val="num" w:pos="1422"/>
        </w:tabs>
        <w:spacing w:after="0"/>
        <w:ind w:firstLine="284"/>
        <w:jc w:val="both"/>
        <w:rPr>
          <w:rFonts w:ascii="Times New Roman" w:hAnsi="Times New Roman"/>
          <w:sz w:val="24"/>
          <w:szCs w:val="24"/>
        </w:rPr>
      </w:pPr>
    </w:p>
    <w:p w:rsidR="00E10F53" w:rsidRPr="00C66ABF" w:rsidRDefault="00C57C1E" w:rsidP="00E10F53">
      <w:pPr>
        <w:ind w:firstLine="360"/>
        <w:jc w:val="both"/>
        <w:rPr>
          <w:rFonts w:ascii="Times New Roman" w:hAnsi="Times New Roman"/>
          <w:b/>
          <w:color w:val="000000"/>
          <w:sz w:val="24"/>
          <w:szCs w:val="24"/>
          <w:lang w:bidi="he-IL"/>
        </w:rPr>
      </w:pPr>
      <w:r w:rsidRPr="00C66ABF">
        <w:rPr>
          <w:rFonts w:ascii="Times New Roman" w:hAnsi="Times New Roman"/>
          <w:b/>
          <w:sz w:val="24"/>
          <w:szCs w:val="24"/>
        </w:rPr>
        <w:t>4</w:t>
      </w:r>
      <w:r w:rsidR="00E10F53" w:rsidRPr="00C66ABF">
        <w:rPr>
          <w:rFonts w:ascii="Times New Roman" w:hAnsi="Times New Roman"/>
          <w:b/>
          <w:sz w:val="24"/>
          <w:szCs w:val="24"/>
        </w:rPr>
        <w:t>.</w:t>
      </w:r>
      <w:r w:rsidR="00E10F53" w:rsidRPr="00C66ABF">
        <w:rPr>
          <w:rFonts w:ascii="Times New Roman" w:hAnsi="Times New Roman"/>
          <w:b/>
          <w:color w:val="000000"/>
          <w:sz w:val="24"/>
          <w:szCs w:val="24"/>
          <w:lang w:bidi="he-IL"/>
        </w:rPr>
        <w:t xml:space="preserve"> Ізолятори </w:t>
      </w:r>
      <w:r w:rsidR="005E0034">
        <w:rPr>
          <w:rFonts w:ascii="Times New Roman" w:hAnsi="Times New Roman"/>
          <w:b/>
          <w:color w:val="000000"/>
          <w:sz w:val="24"/>
          <w:szCs w:val="24"/>
          <w:lang w:bidi="he-IL"/>
        </w:rPr>
        <w:t>И</w:t>
      </w:r>
      <w:r w:rsidR="00E10F53" w:rsidRPr="00C66ABF">
        <w:rPr>
          <w:rFonts w:ascii="Times New Roman" w:hAnsi="Times New Roman"/>
          <w:b/>
          <w:color w:val="000000"/>
          <w:sz w:val="24"/>
          <w:szCs w:val="24"/>
          <w:lang w:bidi="he-IL"/>
        </w:rPr>
        <w:t xml:space="preserve">ПТ-1/250-1 01 УХЛ1 </w:t>
      </w:r>
      <w:r w:rsidR="00E10F53" w:rsidRPr="00C66ABF">
        <w:rPr>
          <w:rFonts w:ascii="Times New Roman" w:hAnsi="Times New Roman"/>
          <w:b/>
          <w:sz w:val="24"/>
          <w:szCs w:val="24"/>
        </w:rPr>
        <w:t xml:space="preserve">(або еквівалент) </w:t>
      </w:r>
      <w:r w:rsidR="00E10F53" w:rsidRPr="00C66ABF">
        <w:rPr>
          <w:rFonts w:ascii="Times New Roman" w:hAnsi="Times New Roman"/>
          <w:b/>
          <w:bCs/>
          <w:color w:val="000000"/>
          <w:sz w:val="24"/>
          <w:szCs w:val="24"/>
        </w:rPr>
        <w:t>в кількості</w:t>
      </w:r>
      <w:r w:rsidR="00E10F53" w:rsidRPr="00C66ABF">
        <w:rPr>
          <w:rFonts w:ascii="Times New Roman" w:hAnsi="Times New Roman"/>
          <w:b/>
          <w:color w:val="000000"/>
          <w:sz w:val="24"/>
          <w:szCs w:val="24"/>
          <w:lang w:bidi="he-IL"/>
        </w:rPr>
        <w:t xml:space="preserve">  612 шт. </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297"/>
        <w:gridCol w:w="3595"/>
      </w:tblGrid>
      <w:tr w:rsidR="00E10F53" w:rsidRPr="00C66ABF" w:rsidTr="00177C13">
        <w:trPr>
          <w:trHeight w:val="701"/>
        </w:trPr>
        <w:tc>
          <w:tcPr>
            <w:tcW w:w="648" w:type="dxa"/>
            <w:tcBorders>
              <w:top w:val="single" w:sz="4" w:space="0" w:color="auto"/>
              <w:left w:val="single" w:sz="4" w:space="0" w:color="auto"/>
              <w:bottom w:val="single" w:sz="4" w:space="0" w:color="auto"/>
              <w:right w:val="single" w:sz="4" w:space="0" w:color="auto"/>
            </w:tcBorders>
            <w:vAlign w:val="center"/>
          </w:tcPr>
          <w:p w:rsidR="00E10F53" w:rsidRPr="00C66ABF" w:rsidRDefault="00E10F53" w:rsidP="00177C13">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 п/п</w:t>
            </w:r>
          </w:p>
        </w:tc>
        <w:tc>
          <w:tcPr>
            <w:tcW w:w="5297" w:type="dxa"/>
            <w:tcBorders>
              <w:top w:val="single" w:sz="4" w:space="0" w:color="auto"/>
              <w:left w:val="single" w:sz="4" w:space="0" w:color="auto"/>
              <w:bottom w:val="single" w:sz="4" w:space="0" w:color="auto"/>
              <w:right w:val="single" w:sz="4" w:space="0" w:color="auto"/>
            </w:tcBorders>
            <w:vAlign w:val="center"/>
          </w:tcPr>
          <w:p w:rsidR="00E10F53" w:rsidRPr="00C66ABF" w:rsidRDefault="00E10F53" w:rsidP="00177C13">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E10F53" w:rsidRPr="00C66ABF" w:rsidRDefault="00E10F53" w:rsidP="00177C13">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Параметри</w:t>
            </w:r>
          </w:p>
        </w:tc>
      </w:tr>
      <w:tr w:rsidR="00E10F53" w:rsidRPr="00C66ABF" w:rsidTr="00177C13">
        <w:trPr>
          <w:trHeight w:val="362"/>
        </w:trPr>
        <w:tc>
          <w:tcPr>
            <w:tcW w:w="648"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297"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 кВ</w:t>
            </w:r>
          </w:p>
        </w:tc>
      </w:tr>
      <w:tr w:rsidR="00E10F53" w:rsidRPr="00C66ABF" w:rsidTr="00177C13">
        <w:trPr>
          <w:trHeight w:val="398"/>
        </w:trPr>
        <w:tc>
          <w:tcPr>
            <w:tcW w:w="648"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297"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Номінальний струм</w:t>
            </w:r>
          </w:p>
        </w:tc>
        <w:tc>
          <w:tcPr>
            <w:tcW w:w="3595"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250 А</w:t>
            </w:r>
          </w:p>
        </w:tc>
      </w:tr>
      <w:tr w:rsidR="00E10F53" w:rsidRPr="00C66ABF" w:rsidTr="00030583">
        <w:tc>
          <w:tcPr>
            <w:tcW w:w="648"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297"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rPr>
                <w:rFonts w:ascii="Times New Roman" w:hAnsi="Times New Roman"/>
                <w:color w:val="000000"/>
                <w:sz w:val="24"/>
                <w:szCs w:val="24"/>
              </w:rPr>
            </w:pPr>
            <w:r w:rsidRPr="00C66ABF">
              <w:rPr>
                <w:rFonts w:ascii="Times New Roman" w:hAnsi="Times New Roman"/>
                <w:color w:val="000000"/>
                <w:sz w:val="24"/>
                <w:szCs w:val="24"/>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УХЛ 1 (У 1)</w:t>
            </w:r>
            <w:r w:rsidR="00177C13" w:rsidRPr="00C66ABF">
              <w:rPr>
                <w:rFonts w:ascii="Times New Roman" w:hAnsi="Times New Roman"/>
                <w:color w:val="000000"/>
                <w:sz w:val="24"/>
                <w:szCs w:val="24"/>
              </w:rPr>
              <w:t xml:space="preserve">                              </w:t>
            </w:r>
            <w:r w:rsidRPr="00C66ABF">
              <w:rPr>
                <w:rFonts w:ascii="Times New Roman" w:hAnsi="Times New Roman"/>
                <w:color w:val="000000"/>
                <w:sz w:val="24"/>
                <w:szCs w:val="24"/>
              </w:rPr>
              <w:t>(зовнішнього встановлення)</w:t>
            </w:r>
          </w:p>
        </w:tc>
      </w:tr>
    </w:tbl>
    <w:p w:rsidR="00884A8E" w:rsidRPr="00C66ABF" w:rsidRDefault="00884A8E" w:rsidP="00177C13">
      <w:pPr>
        <w:pStyle w:val="310"/>
        <w:ind w:left="360" w:firstLine="360"/>
        <w:rPr>
          <w:color w:val="000000"/>
          <w:szCs w:val="24"/>
          <w:lang w:val="ru-RU"/>
        </w:rPr>
      </w:pPr>
      <w:r w:rsidRPr="00C66ABF">
        <w:rPr>
          <w:color w:val="000000"/>
          <w:szCs w:val="24"/>
          <w:lang w:val="ru-RU"/>
        </w:rPr>
        <w:t>Вказана продукція повинна відповідати ГОСТ (ДСТУ), технічним умовам виробника та мати відповідний сертифікат, а також поставлятись в комплекті з метизами.</w:t>
      </w:r>
    </w:p>
    <w:p w:rsidR="00884A8E" w:rsidRPr="00C66ABF" w:rsidRDefault="00884A8E" w:rsidP="00177C13">
      <w:pPr>
        <w:pStyle w:val="31"/>
        <w:spacing w:line="240" w:lineRule="auto"/>
        <w:ind w:firstLine="360"/>
        <w:rPr>
          <w:rFonts w:ascii="Times New Roman" w:hAnsi="Times New Roman"/>
          <w:color w:val="000000"/>
          <w:sz w:val="24"/>
          <w:szCs w:val="24"/>
        </w:rPr>
      </w:pPr>
      <w:r w:rsidRPr="00C66ABF">
        <w:rPr>
          <w:color w:val="000000"/>
          <w:sz w:val="24"/>
          <w:szCs w:val="24"/>
        </w:rPr>
        <w:lastRenderedPageBreak/>
        <w:tab/>
      </w:r>
      <w:r w:rsidRPr="00C66ABF">
        <w:rPr>
          <w:rFonts w:ascii="Times New Roman" w:hAnsi="Times New Roman"/>
          <w:color w:val="000000"/>
          <w:sz w:val="24"/>
          <w:szCs w:val="24"/>
        </w:rPr>
        <w:t xml:space="preserve">Надати зразки вказаної продукції. В технічній частині тендерної документації має бути надано документальне  підтвердження відповідності </w:t>
      </w:r>
      <w:proofErr w:type="spellStart"/>
      <w:r w:rsidRPr="00C66ABF">
        <w:rPr>
          <w:rFonts w:ascii="Times New Roman" w:hAnsi="Times New Roman"/>
          <w:color w:val="000000"/>
          <w:sz w:val="24"/>
          <w:szCs w:val="24"/>
        </w:rPr>
        <w:t>пропонуємої</w:t>
      </w:r>
      <w:proofErr w:type="spellEnd"/>
      <w:r w:rsidRPr="00C66ABF">
        <w:rPr>
          <w:rFonts w:ascii="Times New Roman" w:hAnsi="Times New Roman"/>
          <w:color w:val="000000"/>
          <w:sz w:val="24"/>
          <w:szCs w:val="24"/>
        </w:rPr>
        <w:t xml:space="preserve"> продукції вище вказаним вимогам.</w:t>
      </w:r>
    </w:p>
    <w:p w:rsidR="00C57C1E" w:rsidRPr="00C66ABF" w:rsidRDefault="00C57C1E" w:rsidP="00C57C1E">
      <w:pPr>
        <w:spacing w:line="240" w:lineRule="auto"/>
        <w:ind w:firstLine="360"/>
        <w:jc w:val="both"/>
        <w:rPr>
          <w:rFonts w:ascii="Times New Roman" w:hAnsi="Times New Roman"/>
          <w:b/>
          <w:color w:val="000000"/>
          <w:sz w:val="24"/>
          <w:szCs w:val="24"/>
          <w:lang w:bidi="he-IL"/>
        </w:rPr>
      </w:pPr>
      <w:r w:rsidRPr="00C66ABF">
        <w:rPr>
          <w:rFonts w:ascii="Times New Roman" w:hAnsi="Times New Roman"/>
          <w:b/>
          <w:color w:val="000000"/>
          <w:sz w:val="24"/>
          <w:szCs w:val="24"/>
        </w:rPr>
        <w:t xml:space="preserve">5. </w:t>
      </w:r>
      <w:r w:rsidRPr="00C66ABF">
        <w:rPr>
          <w:rFonts w:ascii="Times New Roman" w:hAnsi="Times New Roman"/>
          <w:b/>
          <w:color w:val="000000"/>
          <w:sz w:val="24"/>
          <w:szCs w:val="24"/>
          <w:lang w:bidi="he-IL"/>
        </w:rPr>
        <w:t xml:space="preserve">Ізолятори </w:t>
      </w:r>
      <w:r w:rsidR="005E0034">
        <w:rPr>
          <w:rFonts w:ascii="Times New Roman" w:hAnsi="Times New Roman"/>
          <w:b/>
          <w:color w:val="000000"/>
          <w:sz w:val="24"/>
          <w:szCs w:val="24"/>
          <w:lang w:bidi="he-IL"/>
        </w:rPr>
        <w:t>И</w:t>
      </w:r>
      <w:r w:rsidRPr="00C66ABF">
        <w:rPr>
          <w:rFonts w:ascii="Times New Roman" w:hAnsi="Times New Roman"/>
          <w:b/>
          <w:color w:val="000000"/>
          <w:sz w:val="24"/>
          <w:szCs w:val="24"/>
          <w:lang w:bidi="he-IL"/>
        </w:rPr>
        <w:t xml:space="preserve">ПТ-1/400 01 УХЛ1 </w:t>
      </w:r>
      <w:r w:rsidRPr="00C66ABF">
        <w:rPr>
          <w:rFonts w:ascii="Times New Roman" w:hAnsi="Times New Roman"/>
          <w:b/>
          <w:sz w:val="24"/>
          <w:szCs w:val="24"/>
        </w:rPr>
        <w:t>(або еквівалент)</w:t>
      </w:r>
      <w:r w:rsidRPr="00C66ABF">
        <w:rPr>
          <w:rFonts w:ascii="Times New Roman" w:hAnsi="Times New Roman"/>
          <w:b/>
          <w:bCs/>
          <w:sz w:val="24"/>
          <w:szCs w:val="24"/>
        </w:rPr>
        <w:t xml:space="preserve"> в кількості</w:t>
      </w:r>
      <w:r w:rsidRPr="00C66ABF">
        <w:rPr>
          <w:rFonts w:ascii="Times New Roman" w:hAnsi="Times New Roman"/>
          <w:b/>
          <w:color w:val="000000"/>
          <w:sz w:val="24"/>
          <w:szCs w:val="24"/>
          <w:lang w:bidi="he-IL"/>
        </w:rPr>
        <w:t xml:space="preserve"> 24 шт. </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297"/>
        <w:gridCol w:w="3595"/>
      </w:tblGrid>
      <w:tr w:rsidR="00C57C1E" w:rsidRPr="00C66ABF" w:rsidTr="007E70E7">
        <w:tc>
          <w:tcPr>
            <w:tcW w:w="648"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 п/п</w:t>
            </w:r>
          </w:p>
        </w:tc>
        <w:tc>
          <w:tcPr>
            <w:tcW w:w="5297"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Параметри</w:t>
            </w:r>
          </w:p>
        </w:tc>
      </w:tr>
      <w:tr w:rsidR="00C57C1E" w:rsidRPr="00C66ABF" w:rsidTr="007E70E7">
        <w:tc>
          <w:tcPr>
            <w:tcW w:w="648"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297"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 кВ</w:t>
            </w:r>
          </w:p>
        </w:tc>
      </w:tr>
      <w:tr w:rsidR="00C57C1E" w:rsidRPr="00C66ABF" w:rsidTr="007E70E7">
        <w:tc>
          <w:tcPr>
            <w:tcW w:w="648"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297"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Номінальний струм</w:t>
            </w:r>
          </w:p>
        </w:tc>
        <w:tc>
          <w:tcPr>
            <w:tcW w:w="3595"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400 А</w:t>
            </w:r>
          </w:p>
        </w:tc>
      </w:tr>
      <w:tr w:rsidR="00C57C1E" w:rsidRPr="00C66ABF" w:rsidTr="007E70E7">
        <w:tc>
          <w:tcPr>
            <w:tcW w:w="648"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297"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УХЛ 1 (У 1)                              (зовнішнього встановлення)</w:t>
            </w:r>
          </w:p>
        </w:tc>
      </w:tr>
    </w:tbl>
    <w:p w:rsidR="00C57C1E" w:rsidRPr="00C66ABF" w:rsidRDefault="00C57C1E" w:rsidP="00C57C1E">
      <w:pPr>
        <w:spacing w:after="0" w:line="240" w:lineRule="auto"/>
        <w:ind w:left="284"/>
        <w:jc w:val="both"/>
        <w:rPr>
          <w:rFonts w:ascii="Times New Roman" w:hAnsi="Times New Roman"/>
          <w:b/>
          <w:color w:val="000000"/>
          <w:sz w:val="24"/>
          <w:szCs w:val="24"/>
        </w:rPr>
      </w:pPr>
    </w:p>
    <w:p w:rsidR="00C57C1E" w:rsidRPr="00C66ABF" w:rsidRDefault="00C57C1E" w:rsidP="00C57C1E">
      <w:pPr>
        <w:pStyle w:val="310"/>
        <w:ind w:left="360" w:firstLine="360"/>
        <w:rPr>
          <w:color w:val="000000"/>
          <w:szCs w:val="24"/>
          <w:lang w:val="ru-RU"/>
        </w:rPr>
      </w:pPr>
      <w:r w:rsidRPr="00C66ABF">
        <w:rPr>
          <w:color w:val="000000"/>
          <w:szCs w:val="24"/>
          <w:lang w:val="ru-RU"/>
        </w:rPr>
        <w:t>Вказана продукція повинна відповідати ГОСТ (ДСТУ), технічним умовам виробника та мати відповідний сертифікат, а також поставлятись в комплекті з метизами.</w:t>
      </w:r>
    </w:p>
    <w:p w:rsidR="00C57C1E" w:rsidRPr="00C66ABF" w:rsidRDefault="00C57C1E" w:rsidP="00C57C1E">
      <w:pPr>
        <w:pStyle w:val="31"/>
        <w:ind w:firstLine="360"/>
        <w:rPr>
          <w:rFonts w:ascii="Times New Roman" w:hAnsi="Times New Roman"/>
          <w:color w:val="000000"/>
          <w:sz w:val="24"/>
          <w:szCs w:val="24"/>
        </w:rPr>
      </w:pPr>
      <w:r w:rsidRPr="00C66ABF">
        <w:rPr>
          <w:color w:val="000000"/>
          <w:sz w:val="24"/>
          <w:szCs w:val="24"/>
        </w:rPr>
        <w:tab/>
      </w:r>
      <w:r w:rsidRPr="00C66ABF">
        <w:rPr>
          <w:rFonts w:ascii="Times New Roman" w:hAnsi="Times New Roman"/>
          <w:color w:val="000000"/>
          <w:sz w:val="24"/>
          <w:szCs w:val="24"/>
        </w:rPr>
        <w:t xml:space="preserve">Надати зразки вказаної продукції. В технічній частині тендерної документації має бути надано документальне  підтвердження відповідності </w:t>
      </w:r>
      <w:proofErr w:type="spellStart"/>
      <w:r w:rsidRPr="00C66ABF">
        <w:rPr>
          <w:rFonts w:ascii="Times New Roman" w:hAnsi="Times New Roman"/>
          <w:color w:val="000000"/>
          <w:sz w:val="24"/>
          <w:szCs w:val="24"/>
        </w:rPr>
        <w:t>пропонуємої</w:t>
      </w:r>
      <w:proofErr w:type="spellEnd"/>
      <w:r w:rsidRPr="00C66ABF">
        <w:rPr>
          <w:rFonts w:ascii="Times New Roman" w:hAnsi="Times New Roman"/>
          <w:color w:val="000000"/>
          <w:sz w:val="24"/>
          <w:szCs w:val="24"/>
        </w:rPr>
        <w:t xml:space="preserve"> продукції вище вказаним вимогам.</w:t>
      </w:r>
    </w:p>
    <w:p w:rsidR="00C57C1E" w:rsidRPr="00C66ABF" w:rsidRDefault="00C57C1E" w:rsidP="00C57C1E">
      <w:pPr>
        <w:rPr>
          <w:rFonts w:ascii="Times New Roman" w:hAnsi="Times New Roman"/>
          <w:b/>
          <w:color w:val="000000"/>
          <w:sz w:val="24"/>
          <w:szCs w:val="24"/>
          <w:lang w:bidi="he-IL"/>
        </w:rPr>
      </w:pPr>
      <w:r w:rsidRPr="00C66ABF">
        <w:rPr>
          <w:rFonts w:ascii="Times New Roman" w:hAnsi="Times New Roman"/>
          <w:b/>
          <w:color w:val="000000"/>
          <w:sz w:val="24"/>
          <w:szCs w:val="24"/>
        </w:rPr>
        <w:t>6.</w:t>
      </w:r>
      <w:r w:rsidRPr="00C66ABF">
        <w:rPr>
          <w:rFonts w:ascii="Times New Roman" w:hAnsi="Times New Roman"/>
          <w:b/>
          <w:color w:val="000000"/>
          <w:sz w:val="24"/>
          <w:szCs w:val="24"/>
          <w:lang w:bidi="he-IL"/>
        </w:rPr>
        <w:t xml:space="preserve"> Ізолятори </w:t>
      </w:r>
      <w:r w:rsidR="005E0034">
        <w:rPr>
          <w:rFonts w:ascii="Times New Roman" w:hAnsi="Times New Roman"/>
          <w:b/>
          <w:color w:val="000000"/>
          <w:sz w:val="24"/>
          <w:szCs w:val="24"/>
          <w:lang w:bidi="he-IL"/>
        </w:rPr>
        <w:t>И</w:t>
      </w:r>
      <w:r w:rsidRPr="00C66ABF">
        <w:rPr>
          <w:rFonts w:ascii="Times New Roman" w:hAnsi="Times New Roman"/>
          <w:b/>
          <w:color w:val="000000"/>
          <w:sz w:val="24"/>
          <w:szCs w:val="24"/>
          <w:lang w:bidi="he-IL"/>
        </w:rPr>
        <w:t>ПТ-1/630 01 УХЛ1</w:t>
      </w:r>
      <w:r w:rsidRPr="00C66ABF">
        <w:rPr>
          <w:rFonts w:ascii="Times New Roman" w:hAnsi="Times New Roman"/>
          <w:color w:val="000000"/>
          <w:sz w:val="24"/>
          <w:szCs w:val="24"/>
          <w:lang w:bidi="he-IL"/>
        </w:rPr>
        <w:t xml:space="preserve"> </w:t>
      </w:r>
      <w:r w:rsidRPr="00C66ABF">
        <w:rPr>
          <w:rFonts w:ascii="Times New Roman" w:hAnsi="Times New Roman"/>
          <w:b/>
          <w:sz w:val="24"/>
          <w:szCs w:val="24"/>
        </w:rPr>
        <w:t>(або еквівалент)</w:t>
      </w:r>
      <w:r w:rsidRPr="00C66ABF">
        <w:rPr>
          <w:rFonts w:ascii="Times New Roman" w:hAnsi="Times New Roman"/>
          <w:b/>
          <w:bCs/>
          <w:sz w:val="24"/>
          <w:szCs w:val="24"/>
        </w:rPr>
        <w:t xml:space="preserve"> в кількості</w:t>
      </w:r>
      <w:r w:rsidRPr="00C66ABF">
        <w:rPr>
          <w:rFonts w:ascii="Times New Roman" w:hAnsi="Times New Roman"/>
          <w:b/>
          <w:color w:val="000000"/>
          <w:sz w:val="24"/>
          <w:szCs w:val="24"/>
          <w:lang w:bidi="he-IL"/>
        </w:rPr>
        <w:t xml:space="preserve">  12 шт. </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297"/>
        <w:gridCol w:w="3595"/>
      </w:tblGrid>
      <w:tr w:rsidR="00C57C1E" w:rsidRPr="00C66ABF" w:rsidTr="007E70E7">
        <w:tc>
          <w:tcPr>
            <w:tcW w:w="648"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 п/п</w:t>
            </w:r>
          </w:p>
        </w:tc>
        <w:tc>
          <w:tcPr>
            <w:tcW w:w="5297"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Параметри</w:t>
            </w:r>
          </w:p>
        </w:tc>
      </w:tr>
      <w:tr w:rsidR="00C57C1E" w:rsidRPr="00C66ABF" w:rsidTr="007E70E7">
        <w:tc>
          <w:tcPr>
            <w:tcW w:w="648"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297"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 кВ</w:t>
            </w:r>
          </w:p>
        </w:tc>
      </w:tr>
      <w:tr w:rsidR="00C57C1E" w:rsidRPr="00C66ABF" w:rsidTr="007E70E7">
        <w:tc>
          <w:tcPr>
            <w:tcW w:w="648"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297"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Номінальний струм</w:t>
            </w:r>
          </w:p>
        </w:tc>
        <w:tc>
          <w:tcPr>
            <w:tcW w:w="3595"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630 А</w:t>
            </w:r>
          </w:p>
        </w:tc>
      </w:tr>
      <w:tr w:rsidR="00C57C1E" w:rsidRPr="00C66ABF" w:rsidTr="007E70E7">
        <w:tc>
          <w:tcPr>
            <w:tcW w:w="648"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297"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УХЛ 1 (У 1)                         (зовнішнього встановлення)</w:t>
            </w:r>
          </w:p>
        </w:tc>
      </w:tr>
    </w:tbl>
    <w:p w:rsidR="00C57C1E" w:rsidRPr="00C66ABF" w:rsidRDefault="00C57C1E" w:rsidP="00C57C1E">
      <w:pPr>
        <w:pStyle w:val="310"/>
        <w:ind w:left="360" w:firstLine="360"/>
        <w:rPr>
          <w:color w:val="000000"/>
          <w:szCs w:val="24"/>
          <w:lang w:val="ru-RU"/>
        </w:rPr>
      </w:pPr>
      <w:r w:rsidRPr="00C66ABF">
        <w:rPr>
          <w:color w:val="000000"/>
          <w:szCs w:val="24"/>
          <w:lang w:val="ru-RU"/>
        </w:rPr>
        <w:t>Вказана продукція повинна відповідати ГОСТ (ДСТУ), технічним умовам виробника та мати відповідний сертифікат, а також поставлятись в комплекті з метизами.</w:t>
      </w:r>
    </w:p>
    <w:p w:rsidR="00C57C1E" w:rsidRPr="00C66ABF" w:rsidRDefault="00C57C1E" w:rsidP="00C57C1E">
      <w:pPr>
        <w:pStyle w:val="31"/>
        <w:spacing w:line="240" w:lineRule="auto"/>
        <w:ind w:firstLine="360"/>
        <w:rPr>
          <w:rFonts w:ascii="Times New Roman" w:hAnsi="Times New Roman"/>
          <w:color w:val="000000"/>
          <w:sz w:val="24"/>
          <w:szCs w:val="24"/>
        </w:rPr>
      </w:pPr>
      <w:r w:rsidRPr="00C66ABF">
        <w:rPr>
          <w:color w:val="000000"/>
          <w:sz w:val="24"/>
          <w:szCs w:val="24"/>
        </w:rPr>
        <w:tab/>
      </w:r>
      <w:r w:rsidRPr="00C66ABF">
        <w:rPr>
          <w:rFonts w:ascii="Times New Roman" w:hAnsi="Times New Roman"/>
          <w:color w:val="000000"/>
          <w:sz w:val="24"/>
          <w:szCs w:val="24"/>
        </w:rPr>
        <w:t xml:space="preserve">Надати зразки вказаної продукції. В технічній частині тендерної документації має бути надано документальне  підтвердження відповідності </w:t>
      </w:r>
      <w:proofErr w:type="spellStart"/>
      <w:r w:rsidRPr="00C66ABF">
        <w:rPr>
          <w:rFonts w:ascii="Times New Roman" w:hAnsi="Times New Roman"/>
          <w:color w:val="000000"/>
          <w:sz w:val="24"/>
          <w:szCs w:val="24"/>
        </w:rPr>
        <w:t>пропонуємої</w:t>
      </w:r>
      <w:proofErr w:type="spellEnd"/>
      <w:r w:rsidRPr="00C66ABF">
        <w:rPr>
          <w:rFonts w:ascii="Times New Roman" w:hAnsi="Times New Roman"/>
          <w:color w:val="000000"/>
          <w:sz w:val="24"/>
          <w:szCs w:val="24"/>
        </w:rPr>
        <w:t xml:space="preserve"> продукції вище вказаним вимогам.</w:t>
      </w:r>
    </w:p>
    <w:p w:rsidR="00E10F53" w:rsidRPr="00C66ABF" w:rsidRDefault="00C57C1E" w:rsidP="00E10F53">
      <w:pPr>
        <w:rPr>
          <w:rFonts w:ascii="Times New Roman" w:hAnsi="Times New Roman"/>
          <w:b/>
          <w:bCs/>
          <w:color w:val="000000"/>
          <w:sz w:val="24"/>
          <w:szCs w:val="24"/>
        </w:rPr>
      </w:pPr>
      <w:r w:rsidRPr="00C66ABF">
        <w:rPr>
          <w:rFonts w:ascii="Times New Roman" w:hAnsi="Times New Roman"/>
          <w:b/>
          <w:sz w:val="24"/>
          <w:szCs w:val="24"/>
        </w:rPr>
        <w:t>7</w:t>
      </w:r>
      <w:r w:rsidR="00E10F53" w:rsidRPr="00C66ABF">
        <w:rPr>
          <w:rFonts w:ascii="Times New Roman" w:hAnsi="Times New Roman"/>
          <w:b/>
          <w:sz w:val="24"/>
          <w:szCs w:val="24"/>
        </w:rPr>
        <w:t xml:space="preserve">. </w:t>
      </w:r>
      <w:r w:rsidR="00E10F53" w:rsidRPr="00C66ABF">
        <w:rPr>
          <w:rFonts w:ascii="Times New Roman" w:hAnsi="Times New Roman"/>
          <w:b/>
          <w:bCs/>
          <w:color w:val="000000"/>
          <w:sz w:val="24"/>
          <w:szCs w:val="24"/>
        </w:rPr>
        <w:t>Ізолятори типу</w:t>
      </w:r>
      <w:r w:rsidR="005E0034">
        <w:rPr>
          <w:rFonts w:ascii="Times New Roman" w:hAnsi="Times New Roman"/>
          <w:b/>
          <w:bCs/>
          <w:color w:val="000000"/>
          <w:sz w:val="24"/>
          <w:szCs w:val="24"/>
        </w:rPr>
        <w:t xml:space="preserve"> И</w:t>
      </w:r>
      <w:r w:rsidR="00E10F53" w:rsidRPr="00C66ABF">
        <w:rPr>
          <w:rFonts w:ascii="Times New Roman" w:hAnsi="Times New Roman"/>
          <w:b/>
          <w:bCs/>
          <w:color w:val="000000"/>
          <w:sz w:val="24"/>
          <w:szCs w:val="24"/>
        </w:rPr>
        <w:t xml:space="preserve">ПТ 6-10/250 А01 </w:t>
      </w:r>
      <w:r w:rsidR="00793D2B" w:rsidRPr="00C66ABF">
        <w:rPr>
          <w:rFonts w:ascii="Times New Roman" w:hAnsi="Times New Roman"/>
          <w:b/>
          <w:bCs/>
          <w:color w:val="000000"/>
          <w:sz w:val="24"/>
          <w:szCs w:val="24"/>
        </w:rPr>
        <w:t xml:space="preserve">УХЛ1 </w:t>
      </w:r>
      <w:r w:rsidR="00E10F53" w:rsidRPr="00C66ABF">
        <w:rPr>
          <w:rFonts w:ascii="Times New Roman" w:hAnsi="Times New Roman"/>
          <w:b/>
          <w:sz w:val="24"/>
          <w:szCs w:val="24"/>
        </w:rPr>
        <w:t xml:space="preserve">(або еквівалент) </w:t>
      </w:r>
      <w:r w:rsidR="00E10F53" w:rsidRPr="00C66ABF">
        <w:rPr>
          <w:rFonts w:ascii="Times New Roman" w:hAnsi="Times New Roman"/>
          <w:b/>
          <w:bCs/>
          <w:color w:val="000000"/>
          <w:sz w:val="24"/>
          <w:szCs w:val="24"/>
        </w:rPr>
        <w:t>в кількості</w:t>
      </w:r>
      <w:r w:rsidR="00E10F53" w:rsidRPr="00C66ABF">
        <w:rPr>
          <w:rFonts w:ascii="Times New Roman" w:hAnsi="Times New Roman"/>
          <w:b/>
          <w:color w:val="000000"/>
          <w:sz w:val="24"/>
          <w:szCs w:val="24"/>
          <w:lang w:bidi="he-IL"/>
        </w:rPr>
        <w:t xml:space="preserve">  </w:t>
      </w:r>
      <w:r w:rsidR="00793D2B" w:rsidRPr="00C66ABF">
        <w:rPr>
          <w:rFonts w:ascii="Times New Roman" w:hAnsi="Times New Roman"/>
          <w:b/>
          <w:color w:val="000000"/>
          <w:sz w:val="24"/>
          <w:szCs w:val="24"/>
          <w:lang w:bidi="he-IL"/>
        </w:rPr>
        <w:t>486</w:t>
      </w:r>
      <w:r w:rsidR="00E10F53" w:rsidRPr="00C66ABF">
        <w:rPr>
          <w:rFonts w:ascii="Times New Roman" w:hAnsi="Times New Roman"/>
          <w:b/>
          <w:bCs/>
          <w:color w:val="000000"/>
          <w:sz w:val="24"/>
          <w:szCs w:val="24"/>
        </w:rPr>
        <w:t xml:space="preserve"> шт.</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5233"/>
        <w:gridCol w:w="3537"/>
      </w:tblGrid>
      <w:tr w:rsidR="00E10F53" w:rsidRPr="00C66ABF" w:rsidTr="00030583">
        <w:tc>
          <w:tcPr>
            <w:tcW w:w="698" w:type="dxa"/>
            <w:tcBorders>
              <w:top w:val="single" w:sz="4" w:space="0" w:color="auto"/>
              <w:left w:val="single" w:sz="4" w:space="0" w:color="auto"/>
              <w:bottom w:val="single" w:sz="4" w:space="0" w:color="auto"/>
              <w:right w:val="single" w:sz="4" w:space="0" w:color="auto"/>
            </w:tcBorders>
            <w:vAlign w:val="center"/>
          </w:tcPr>
          <w:p w:rsidR="00E10F53" w:rsidRPr="00C66ABF" w:rsidRDefault="00E10F53" w:rsidP="00177C13">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 п/п</w:t>
            </w:r>
          </w:p>
        </w:tc>
        <w:tc>
          <w:tcPr>
            <w:tcW w:w="5233" w:type="dxa"/>
            <w:tcBorders>
              <w:top w:val="single" w:sz="4" w:space="0" w:color="auto"/>
              <w:left w:val="single" w:sz="4" w:space="0" w:color="auto"/>
              <w:bottom w:val="single" w:sz="4" w:space="0" w:color="auto"/>
              <w:right w:val="single" w:sz="4" w:space="0" w:color="auto"/>
            </w:tcBorders>
            <w:vAlign w:val="center"/>
          </w:tcPr>
          <w:p w:rsidR="00E10F53" w:rsidRPr="00C66ABF" w:rsidRDefault="00E10F53" w:rsidP="00177C13">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Технічні характеристики</w:t>
            </w:r>
          </w:p>
        </w:tc>
        <w:tc>
          <w:tcPr>
            <w:tcW w:w="3537" w:type="dxa"/>
            <w:tcBorders>
              <w:top w:val="single" w:sz="4" w:space="0" w:color="auto"/>
              <w:left w:val="single" w:sz="4" w:space="0" w:color="auto"/>
              <w:bottom w:val="single" w:sz="4" w:space="0" w:color="auto"/>
              <w:right w:val="single" w:sz="4" w:space="0" w:color="auto"/>
            </w:tcBorders>
            <w:vAlign w:val="center"/>
          </w:tcPr>
          <w:p w:rsidR="00E10F53" w:rsidRPr="00C66ABF" w:rsidRDefault="00E10F53" w:rsidP="00177C13">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Параметри</w:t>
            </w:r>
          </w:p>
        </w:tc>
      </w:tr>
      <w:tr w:rsidR="00E10F53" w:rsidRPr="00C66ABF" w:rsidTr="00030583">
        <w:tc>
          <w:tcPr>
            <w:tcW w:w="698"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233"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Номінальна напруга</w:t>
            </w:r>
          </w:p>
        </w:tc>
        <w:tc>
          <w:tcPr>
            <w:tcW w:w="3537"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 xml:space="preserve">6-10 кВ </w:t>
            </w:r>
          </w:p>
        </w:tc>
      </w:tr>
      <w:tr w:rsidR="00E10F53" w:rsidRPr="00C66ABF" w:rsidTr="00030583">
        <w:tc>
          <w:tcPr>
            <w:tcW w:w="698"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233"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Номінальний струм</w:t>
            </w:r>
          </w:p>
        </w:tc>
        <w:tc>
          <w:tcPr>
            <w:tcW w:w="3537"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250 А</w:t>
            </w:r>
          </w:p>
        </w:tc>
      </w:tr>
      <w:tr w:rsidR="00E10F53" w:rsidRPr="00C66ABF" w:rsidTr="00030583">
        <w:tc>
          <w:tcPr>
            <w:tcW w:w="698"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233"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rPr>
                <w:rFonts w:ascii="Times New Roman" w:hAnsi="Times New Roman"/>
                <w:color w:val="000000"/>
                <w:sz w:val="24"/>
                <w:szCs w:val="24"/>
              </w:rPr>
            </w:pPr>
            <w:r w:rsidRPr="00C66ABF">
              <w:rPr>
                <w:rFonts w:ascii="Times New Roman" w:hAnsi="Times New Roman"/>
                <w:color w:val="000000"/>
                <w:sz w:val="24"/>
                <w:szCs w:val="24"/>
              </w:rPr>
              <w:t>Кліматичне виконання</w:t>
            </w:r>
          </w:p>
        </w:tc>
        <w:tc>
          <w:tcPr>
            <w:tcW w:w="3537" w:type="dxa"/>
            <w:tcBorders>
              <w:top w:val="single" w:sz="4" w:space="0" w:color="auto"/>
              <w:left w:val="single" w:sz="4" w:space="0" w:color="auto"/>
              <w:bottom w:val="single" w:sz="4" w:space="0" w:color="auto"/>
              <w:right w:val="single" w:sz="4" w:space="0" w:color="auto"/>
            </w:tcBorders>
          </w:tcPr>
          <w:p w:rsidR="00E10F53" w:rsidRPr="00C66ABF" w:rsidRDefault="00E10F53" w:rsidP="00177C13">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УХЛ 1 (У 1)</w:t>
            </w:r>
            <w:r w:rsidR="00177C13" w:rsidRPr="00C66ABF">
              <w:rPr>
                <w:rFonts w:ascii="Times New Roman" w:hAnsi="Times New Roman"/>
                <w:color w:val="000000"/>
                <w:sz w:val="24"/>
                <w:szCs w:val="24"/>
              </w:rPr>
              <w:t xml:space="preserve">                            </w:t>
            </w:r>
            <w:r w:rsidRPr="00C66ABF">
              <w:rPr>
                <w:rFonts w:ascii="Times New Roman" w:hAnsi="Times New Roman"/>
                <w:color w:val="000000"/>
                <w:sz w:val="24"/>
                <w:szCs w:val="24"/>
              </w:rPr>
              <w:t>(зовнішнього встановлення)</w:t>
            </w:r>
          </w:p>
        </w:tc>
      </w:tr>
    </w:tbl>
    <w:p w:rsidR="00884A8E" w:rsidRPr="00C66ABF" w:rsidRDefault="00884A8E" w:rsidP="00884A8E">
      <w:pPr>
        <w:pStyle w:val="310"/>
        <w:ind w:left="360" w:firstLine="360"/>
        <w:rPr>
          <w:color w:val="000000"/>
          <w:szCs w:val="24"/>
          <w:lang w:val="ru-RU"/>
        </w:rPr>
      </w:pPr>
      <w:r w:rsidRPr="00C66ABF">
        <w:rPr>
          <w:color w:val="000000"/>
          <w:szCs w:val="24"/>
          <w:lang w:val="ru-RU"/>
        </w:rPr>
        <w:t>Вказана продукція повинна відповідати ГОСТ (ДСТУ), технічним умовам виробника та мати відповідний сертифікат, а також поставлятись в комплекті з метизами.</w:t>
      </w:r>
    </w:p>
    <w:p w:rsidR="00884A8E" w:rsidRPr="00C66ABF" w:rsidRDefault="00884A8E" w:rsidP="00884A8E">
      <w:pPr>
        <w:pStyle w:val="31"/>
        <w:ind w:firstLine="360"/>
        <w:rPr>
          <w:rFonts w:ascii="Times New Roman" w:hAnsi="Times New Roman"/>
          <w:color w:val="000000"/>
          <w:sz w:val="24"/>
          <w:szCs w:val="24"/>
        </w:rPr>
      </w:pPr>
      <w:r w:rsidRPr="00C66ABF">
        <w:rPr>
          <w:color w:val="000000"/>
          <w:sz w:val="24"/>
          <w:szCs w:val="24"/>
        </w:rPr>
        <w:tab/>
      </w:r>
      <w:r w:rsidRPr="00C66ABF">
        <w:rPr>
          <w:rFonts w:ascii="Times New Roman" w:hAnsi="Times New Roman"/>
          <w:color w:val="000000"/>
          <w:sz w:val="24"/>
          <w:szCs w:val="24"/>
        </w:rPr>
        <w:t xml:space="preserve">Надати зразки вказаної продукції. В технічній частині тендерної документації має бути надано документальне  підтвердження відповідності </w:t>
      </w:r>
      <w:proofErr w:type="spellStart"/>
      <w:r w:rsidRPr="00C66ABF">
        <w:rPr>
          <w:rFonts w:ascii="Times New Roman" w:hAnsi="Times New Roman"/>
          <w:color w:val="000000"/>
          <w:sz w:val="24"/>
          <w:szCs w:val="24"/>
        </w:rPr>
        <w:t>пропонуємої</w:t>
      </w:r>
      <w:proofErr w:type="spellEnd"/>
      <w:r w:rsidRPr="00C66ABF">
        <w:rPr>
          <w:rFonts w:ascii="Times New Roman" w:hAnsi="Times New Roman"/>
          <w:color w:val="000000"/>
          <w:sz w:val="24"/>
          <w:szCs w:val="24"/>
        </w:rPr>
        <w:t xml:space="preserve"> продукції вище вказаним вимогам.</w:t>
      </w:r>
    </w:p>
    <w:p w:rsidR="00C57C1E" w:rsidRPr="00C66ABF" w:rsidRDefault="00C57C1E" w:rsidP="00C57C1E">
      <w:pPr>
        <w:rPr>
          <w:rFonts w:ascii="Times New Roman" w:hAnsi="Times New Roman"/>
          <w:b/>
          <w:bCs/>
          <w:color w:val="000000"/>
          <w:sz w:val="24"/>
          <w:szCs w:val="24"/>
        </w:rPr>
      </w:pPr>
      <w:r w:rsidRPr="00C66ABF">
        <w:rPr>
          <w:rFonts w:ascii="Times New Roman" w:hAnsi="Times New Roman"/>
          <w:b/>
          <w:sz w:val="24"/>
          <w:szCs w:val="24"/>
        </w:rPr>
        <w:lastRenderedPageBreak/>
        <w:t>8.</w:t>
      </w:r>
      <w:r w:rsidRPr="00C66ABF">
        <w:rPr>
          <w:rFonts w:ascii="Times New Roman" w:hAnsi="Times New Roman"/>
          <w:bCs/>
          <w:color w:val="000000"/>
          <w:sz w:val="24"/>
          <w:szCs w:val="24"/>
        </w:rPr>
        <w:t xml:space="preserve"> </w:t>
      </w:r>
      <w:r w:rsidRPr="00C66ABF">
        <w:rPr>
          <w:rFonts w:ascii="Times New Roman" w:hAnsi="Times New Roman"/>
          <w:b/>
          <w:bCs/>
          <w:color w:val="000000"/>
          <w:sz w:val="24"/>
          <w:szCs w:val="24"/>
        </w:rPr>
        <w:t xml:space="preserve">Ізолятори  типу </w:t>
      </w:r>
      <w:r w:rsidR="005E0034">
        <w:rPr>
          <w:rFonts w:ascii="Times New Roman" w:hAnsi="Times New Roman"/>
          <w:b/>
          <w:bCs/>
          <w:color w:val="000000"/>
          <w:sz w:val="24"/>
          <w:szCs w:val="24"/>
        </w:rPr>
        <w:t>И</w:t>
      </w:r>
      <w:r w:rsidRPr="00C66ABF">
        <w:rPr>
          <w:rFonts w:ascii="Times New Roman" w:hAnsi="Times New Roman"/>
          <w:b/>
          <w:bCs/>
          <w:color w:val="000000"/>
          <w:sz w:val="24"/>
          <w:szCs w:val="24"/>
        </w:rPr>
        <w:t xml:space="preserve">ПТВ-1/250-01 </w:t>
      </w:r>
      <w:r w:rsidRPr="00C66ABF">
        <w:rPr>
          <w:rFonts w:ascii="Times New Roman" w:hAnsi="Times New Roman"/>
          <w:b/>
          <w:sz w:val="24"/>
          <w:szCs w:val="24"/>
        </w:rPr>
        <w:t xml:space="preserve">(або еквівалент) </w:t>
      </w:r>
      <w:r w:rsidRPr="00C66ABF">
        <w:rPr>
          <w:rFonts w:ascii="Times New Roman" w:hAnsi="Times New Roman"/>
          <w:b/>
          <w:bCs/>
          <w:color w:val="000000"/>
          <w:sz w:val="24"/>
          <w:szCs w:val="24"/>
        </w:rPr>
        <w:t xml:space="preserve"> в кількості 612  шт.</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297"/>
        <w:gridCol w:w="3595"/>
      </w:tblGrid>
      <w:tr w:rsidR="00C57C1E" w:rsidRPr="00C66ABF" w:rsidTr="007E70E7">
        <w:tc>
          <w:tcPr>
            <w:tcW w:w="648"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 п/п</w:t>
            </w:r>
          </w:p>
        </w:tc>
        <w:tc>
          <w:tcPr>
            <w:tcW w:w="5297"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Параметри</w:t>
            </w:r>
          </w:p>
        </w:tc>
      </w:tr>
      <w:tr w:rsidR="00C57C1E" w:rsidRPr="00C66ABF" w:rsidTr="007E70E7">
        <w:tc>
          <w:tcPr>
            <w:tcW w:w="648"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297"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 кВ</w:t>
            </w:r>
          </w:p>
        </w:tc>
      </w:tr>
      <w:tr w:rsidR="00C57C1E" w:rsidRPr="00C66ABF" w:rsidTr="007E70E7">
        <w:tc>
          <w:tcPr>
            <w:tcW w:w="648"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297"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Номінальний струм</w:t>
            </w:r>
          </w:p>
        </w:tc>
        <w:tc>
          <w:tcPr>
            <w:tcW w:w="3595"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250 А</w:t>
            </w:r>
          </w:p>
        </w:tc>
      </w:tr>
      <w:tr w:rsidR="00C57C1E" w:rsidRPr="00C66ABF" w:rsidTr="007E70E7">
        <w:tc>
          <w:tcPr>
            <w:tcW w:w="648"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297"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tcPr>
          <w:p w:rsidR="00C57C1E" w:rsidRPr="00C66ABF" w:rsidRDefault="00C57C1E"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УХЛ 1 (У 1)                               (зовнішнього встановлення)</w:t>
            </w:r>
          </w:p>
        </w:tc>
      </w:tr>
    </w:tbl>
    <w:p w:rsidR="00C57C1E" w:rsidRPr="00C66ABF" w:rsidRDefault="00C57C1E" w:rsidP="00C57C1E">
      <w:pPr>
        <w:pStyle w:val="310"/>
        <w:ind w:left="360" w:firstLine="360"/>
        <w:rPr>
          <w:color w:val="000000"/>
          <w:szCs w:val="24"/>
          <w:lang w:val="ru-RU"/>
        </w:rPr>
      </w:pPr>
      <w:r w:rsidRPr="00C66ABF">
        <w:rPr>
          <w:color w:val="000000"/>
          <w:szCs w:val="24"/>
          <w:lang w:val="ru-RU"/>
        </w:rPr>
        <w:t>Вказана продукція повинна відповідати ГОСТ (ДСТУ), технічним умовам виробника та мати відповідний сертифікат, а також поставлятись в комплекті з метизами.</w:t>
      </w:r>
    </w:p>
    <w:p w:rsidR="00C57C1E" w:rsidRPr="00C66ABF" w:rsidRDefault="00C57C1E" w:rsidP="00C57C1E">
      <w:pPr>
        <w:pStyle w:val="31"/>
        <w:spacing w:line="240" w:lineRule="auto"/>
        <w:ind w:firstLine="360"/>
        <w:rPr>
          <w:rFonts w:ascii="Times New Roman" w:hAnsi="Times New Roman"/>
          <w:color w:val="000000"/>
          <w:sz w:val="24"/>
          <w:szCs w:val="24"/>
        </w:rPr>
      </w:pPr>
      <w:r w:rsidRPr="00C66ABF">
        <w:rPr>
          <w:rFonts w:ascii="Times New Roman" w:hAnsi="Times New Roman"/>
          <w:color w:val="000000"/>
          <w:sz w:val="24"/>
          <w:szCs w:val="24"/>
        </w:rPr>
        <w:tab/>
        <w:t xml:space="preserve">Надати зразки вказаної продукції. В технічній частині тендерної документації має бути надано документальне  підтвердження відповідності </w:t>
      </w:r>
      <w:proofErr w:type="spellStart"/>
      <w:r w:rsidRPr="00C66ABF">
        <w:rPr>
          <w:rFonts w:ascii="Times New Roman" w:hAnsi="Times New Roman"/>
          <w:color w:val="000000"/>
          <w:sz w:val="24"/>
          <w:szCs w:val="24"/>
        </w:rPr>
        <w:t>пропонуємої</w:t>
      </w:r>
      <w:proofErr w:type="spellEnd"/>
      <w:r w:rsidRPr="00C66ABF">
        <w:rPr>
          <w:rFonts w:ascii="Times New Roman" w:hAnsi="Times New Roman"/>
          <w:color w:val="000000"/>
          <w:sz w:val="24"/>
          <w:szCs w:val="24"/>
        </w:rPr>
        <w:t xml:space="preserve"> продукції вище вказаним вимогам.</w:t>
      </w:r>
    </w:p>
    <w:p w:rsidR="00110922" w:rsidRPr="00C66ABF" w:rsidRDefault="00110922" w:rsidP="00110922">
      <w:pPr>
        <w:ind w:firstLine="567"/>
        <w:rPr>
          <w:rFonts w:ascii="Times New Roman" w:hAnsi="Times New Roman"/>
          <w:b/>
          <w:bCs/>
          <w:color w:val="000000"/>
          <w:sz w:val="24"/>
          <w:szCs w:val="24"/>
        </w:rPr>
      </w:pPr>
      <w:r w:rsidRPr="00C66ABF">
        <w:rPr>
          <w:rFonts w:ascii="Times New Roman" w:hAnsi="Times New Roman"/>
          <w:b/>
          <w:color w:val="000000"/>
          <w:sz w:val="24"/>
          <w:szCs w:val="24"/>
        </w:rPr>
        <w:t>9.</w:t>
      </w:r>
      <w:r w:rsidRPr="00C66ABF">
        <w:rPr>
          <w:bCs/>
          <w:color w:val="000000"/>
          <w:sz w:val="24"/>
          <w:szCs w:val="24"/>
        </w:rPr>
        <w:t xml:space="preserve"> </w:t>
      </w:r>
      <w:r w:rsidR="005E0034">
        <w:rPr>
          <w:rFonts w:ascii="Times New Roman" w:hAnsi="Times New Roman"/>
          <w:b/>
          <w:bCs/>
          <w:color w:val="000000"/>
          <w:sz w:val="24"/>
          <w:szCs w:val="24"/>
        </w:rPr>
        <w:t>Ізолятори  типу И</w:t>
      </w:r>
      <w:r w:rsidRPr="00C66ABF">
        <w:rPr>
          <w:rFonts w:ascii="Times New Roman" w:hAnsi="Times New Roman"/>
          <w:b/>
          <w:bCs/>
          <w:color w:val="000000"/>
          <w:sz w:val="24"/>
          <w:szCs w:val="24"/>
        </w:rPr>
        <w:t xml:space="preserve">ПТВ-1/400-01 </w:t>
      </w:r>
      <w:r w:rsidRPr="00C66ABF">
        <w:rPr>
          <w:rFonts w:ascii="Times New Roman" w:hAnsi="Times New Roman"/>
          <w:b/>
          <w:sz w:val="24"/>
          <w:szCs w:val="24"/>
        </w:rPr>
        <w:t>(або еквівалент)</w:t>
      </w:r>
      <w:r w:rsidRPr="00C66ABF">
        <w:rPr>
          <w:rFonts w:ascii="Times New Roman" w:hAnsi="Times New Roman"/>
          <w:b/>
          <w:bCs/>
          <w:sz w:val="24"/>
          <w:szCs w:val="24"/>
        </w:rPr>
        <w:t xml:space="preserve"> </w:t>
      </w:r>
      <w:r w:rsidRPr="00C66ABF">
        <w:rPr>
          <w:rFonts w:ascii="Times New Roman" w:hAnsi="Times New Roman"/>
          <w:b/>
          <w:bCs/>
          <w:color w:val="000000"/>
          <w:sz w:val="24"/>
          <w:szCs w:val="24"/>
        </w:rPr>
        <w:t xml:space="preserve"> в кількості 24  шт.</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297"/>
        <w:gridCol w:w="3595"/>
      </w:tblGrid>
      <w:tr w:rsidR="00110922" w:rsidRPr="00C66ABF" w:rsidTr="007E70E7">
        <w:tc>
          <w:tcPr>
            <w:tcW w:w="648" w:type="dxa"/>
            <w:tcBorders>
              <w:top w:val="single" w:sz="4" w:space="0" w:color="auto"/>
              <w:left w:val="single" w:sz="4" w:space="0" w:color="auto"/>
              <w:bottom w:val="single" w:sz="4" w:space="0" w:color="auto"/>
              <w:right w:val="single" w:sz="4" w:space="0" w:color="auto"/>
            </w:tcBorders>
            <w:vAlign w:val="center"/>
          </w:tcPr>
          <w:p w:rsidR="00110922" w:rsidRPr="00C66ABF" w:rsidRDefault="00110922"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 п/п</w:t>
            </w:r>
          </w:p>
        </w:tc>
        <w:tc>
          <w:tcPr>
            <w:tcW w:w="5297" w:type="dxa"/>
            <w:tcBorders>
              <w:top w:val="single" w:sz="4" w:space="0" w:color="auto"/>
              <w:left w:val="single" w:sz="4" w:space="0" w:color="auto"/>
              <w:bottom w:val="single" w:sz="4" w:space="0" w:color="auto"/>
              <w:right w:val="single" w:sz="4" w:space="0" w:color="auto"/>
            </w:tcBorders>
            <w:vAlign w:val="center"/>
          </w:tcPr>
          <w:p w:rsidR="00110922" w:rsidRPr="00C66ABF" w:rsidRDefault="00110922"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110922" w:rsidRPr="00C66ABF" w:rsidRDefault="00110922"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Параметри</w:t>
            </w:r>
          </w:p>
        </w:tc>
      </w:tr>
      <w:tr w:rsidR="00110922" w:rsidRPr="00C66ABF" w:rsidTr="007E70E7">
        <w:tc>
          <w:tcPr>
            <w:tcW w:w="648"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297"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 кВ</w:t>
            </w:r>
          </w:p>
        </w:tc>
      </w:tr>
      <w:tr w:rsidR="00110922" w:rsidRPr="00C66ABF" w:rsidTr="007E70E7">
        <w:tc>
          <w:tcPr>
            <w:tcW w:w="648"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297"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Номінальний струм</w:t>
            </w:r>
          </w:p>
        </w:tc>
        <w:tc>
          <w:tcPr>
            <w:tcW w:w="3595"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400 А</w:t>
            </w:r>
          </w:p>
        </w:tc>
      </w:tr>
      <w:tr w:rsidR="00110922" w:rsidRPr="00C66ABF" w:rsidTr="007E70E7">
        <w:tc>
          <w:tcPr>
            <w:tcW w:w="648"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297"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УХЛ 1 (У 1)                              (зовнішнього встановлення)</w:t>
            </w:r>
          </w:p>
        </w:tc>
      </w:tr>
    </w:tbl>
    <w:p w:rsidR="00110922" w:rsidRPr="00C66ABF" w:rsidRDefault="00110922" w:rsidP="00110922">
      <w:pPr>
        <w:pStyle w:val="310"/>
        <w:ind w:left="360" w:firstLine="360"/>
        <w:rPr>
          <w:color w:val="000000"/>
          <w:szCs w:val="24"/>
          <w:lang w:val="ru-RU"/>
        </w:rPr>
      </w:pPr>
      <w:r w:rsidRPr="00C66ABF">
        <w:rPr>
          <w:color w:val="000000"/>
          <w:szCs w:val="24"/>
          <w:lang w:val="ru-RU"/>
        </w:rPr>
        <w:t>Вказана продукція повинна відповідати ГОСТ (ДСТУ), технічним умовам виробника та мати відповідний сертифікат, а також поставлятись в комплекті з метизами.</w:t>
      </w:r>
    </w:p>
    <w:p w:rsidR="00110922" w:rsidRPr="00C66ABF" w:rsidRDefault="00110922" w:rsidP="00110922">
      <w:pPr>
        <w:pStyle w:val="31"/>
        <w:spacing w:line="240" w:lineRule="auto"/>
        <w:ind w:firstLine="360"/>
        <w:rPr>
          <w:rFonts w:ascii="Times New Roman" w:hAnsi="Times New Roman"/>
          <w:color w:val="000000"/>
          <w:sz w:val="24"/>
          <w:szCs w:val="24"/>
        </w:rPr>
      </w:pPr>
      <w:r w:rsidRPr="00C66ABF">
        <w:rPr>
          <w:color w:val="000000"/>
          <w:sz w:val="24"/>
          <w:szCs w:val="24"/>
        </w:rPr>
        <w:tab/>
      </w:r>
      <w:r w:rsidRPr="00C66ABF">
        <w:rPr>
          <w:rFonts w:ascii="Times New Roman" w:hAnsi="Times New Roman"/>
          <w:color w:val="000000"/>
          <w:sz w:val="24"/>
          <w:szCs w:val="24"/>
        </w:rPr>
        <w:t xml:space="preserve">Надати зразки вказаної продукції. В технічній частині тендерної документації має бути надано документальне  підтвердження відповідності </w:t>
      </w:r>
      <w:proofErr w:type="spellStart"/>
      <w:r w:rsidRPr="00C66ABF">
        <w:rPr>
          <w:rFonts w:ascii="Times New Roman" w:hAnsi="Times New Roman"/>
          <w:color w:val="000000"/>
          <w:sz w:val="24"/>
          <w:szCs w:val="24"/>
        </w:rPr>
        <w:t>пропонуємої</w:t>
      </w:r>
      <w:proofErr w:type="spellEnd"/>
      <w:r w:rsidRPr="00C66ABF">
        <w:rPr>
          <w:rFonts w:ascii="Times New Roman" w:hAnsi="Times New Roman"/>
          <w:color w:val="000000"/>
          <w:sz w:val="24"/>
          <w:szCs w:val="24"/>
        </w:rPr>
        <w:t xml:space="preserve"> продукції вище вказаним вимогам.</w:t>
      </w:r>
    </w:p>
    <w:p w:rsidR="00110922" w:rsidRPr="00C66ABF" w:rsidRDefault="00110922" w:rsidP="00110922">
      <w:pPr>
        <w:ind w:firstLine="567"/>
        <w:rPr>
          <w:rFonts w:ascii="Times New Roman" w:hAnsi="Times New Roman"/>
          <w:b/>
          <w:bCs/>
          <w:color w:val="000000"/>
          <w:sz w:val="24"/>
          <w:szCs w:val="24"/>
        </w:rPr>
      </w:pPr>
      <w:r w:rsidRPr="00C66ABF">
        <w:rPr>
          <w:rFonts w:ascii="Times New Roman" w:hAnsi="Times New Roman"/>
          <w:b/>
          <w:color w:val="000000"/>
          <w:sz w:val="24"/>
          <w:szCs w:val="24"/>
        </w:rPr>
        <w:t>10.</w:t>
      </w:r>
      <w:r w:rsidRPr="00C66ABF">
        <w:rPr>
          <w:rFonts w:ascii="Times New Roman" w:hAnsi="Times New Roman"/>
          <w:bCs/>
          <w:color w:val="000000"/>
          <w:sz w:val="24"/>
          <w:szCs w:val="24"/>
        </w:rPr>
        <w:t xml:space="preserve"> </w:t>
      </w:r>
      <w:r w:rsidR="005E0034">
        <w:rPr>
          <w:rFonts w:ascii="Times New Roman" w:hAnsi="Times New Roman"/>
          <w:b/>
          <w:bCs/>
          <w:color w:val="000000"/>
          <w:sz w:val="24"/>
          <w:szCs w:val="24"/>
        </w:rPr>
        <w:t>Ізолятори  типу И</w:t>
      </w:r>
      <w:r w:rsidRPr="00C66ABF">
        <w:rPr>
          <w:rFonts w:ascii="Times New Roman" w:hAnsi="Times New Roman"/>
          <w:b/>
          <w:bCs/>
          <w:color w:val="000000"/>
          <w:sz w:val="24"/>
          <w:szCs w:val="24"/>
        </w:rPr>
        <w:t xml:space="preserve">ПТВ-1/630-01 </w:t>
      </w:r>
      <w:r w:rsidRPr="00C66ABF">
        <w:rPr>
          <w:rFonts w:ascii="Times New Roman" w:hAnsi="Times New Roman"/>
          <w:b/>
          <w:sz w:val="24"/>
          <w:szCs w:val="24"/>
        </w:rPr>
        <w:t>(або еквівалент)</w:t>
      </w:r>
      <w:r w:rsidRPr="00C66ABF">
        <w:rPr>
          <w:rFonts w:ascii="Times New Roman" w:hAnsi="Times New Roman"/>
          <w:b/>
          <w:bCs/>
          <w:color w:val="000000"/>
          <w:sz w:val="24"/>
          <w:szCs w:val="24"/>
        </w:rPr>
        <w:t xml:space="preserve"> в кількості 12  шт.</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297"/>
        <w:gridCol w:w="3595"/>
      </w:tblGrid>
      <w:tr w:rsidR="00110922" w:rsidRPr="00C66ABF" w:rsidTr="007E70E7">
        <w:tc>
          <w:tcPr>
            <w:tcW w:w="648" w:type="dxa"/>
            <w:tcBorders>
              <w:top w:val="single" w:sz="4" w:space="0" w:color="auto"/>
              <w:left w:val="single" w:sz="4" w:space="0" w:color="auto"/>
              <w:bottom w:val="single" w:sz="4" w:space="0" w:color="auto"/>
              <w:right w:val="single" w:sz="4" w:space="0" w:color="auto"/>
            </w:tcBorders>
            <w:vAlign w:val="center"/>
          </w:tcPr>
          <w:p w:rsidR="00110922" w:rsidRPr="00C66ABF" w:rsidRDefault="00110922"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 п/п</w:t>
            </w:r>
          </w:p>
        </w:tc>
        <w:tc>
          <w:tcPr>
            <w:tcW w:w="5297" w:type="dxa"/>
            <w:tcBorders>
              <w:top w:val="single" w:sz="4" w:space="0" w:color="auto"/>
              <w:left w:val="single" w:sz="4" w:space="0" w:color="auto"/>
              <w:bottom w:val="single" w:sz="4" w:space="0" w:color="auto"/>
              <w:right w:val="single" w:sz="4" w:space="0" w:color="auto"/>
            </w:tcBorders>
            <w:vAlign w:val="center"/>
          </w:tcPr>
          <w:p w:rsidR="00110922" w:rsidRPr="00C66ABF" w:rsidRDefault="00110922"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110922" w:rsidRPr="00C66ABF" w:rsidRDefault="00110922" w:rsidP="007E70E7">
            <w:pPr>
              <w:spacing w:line="240" w:lineRule="auto"/>
              <w:jc w:val="center"/>
              <w:rPr>
                <w:rFonts w:ascii="Times New Roman" w:hAnsi="Times New Roman"/>
                <w:b/>
                <w:bCs/>
                <w:color w:val="000000"/>
                <w:sz w:val="24"/>
                <w:szCs w:val="24"/>
              </w:rPr>
            </w:pPr>
            <w:r w:rsidRPr="00C66ABF">
              <w:rPr>
                <w:rFonts w:ascii="Times New Roman" w:hAnsi="Times New Roman"/>
                <w:b/>
                <w:bCs/>
                <w:color w:val="000000"/>
                <w:sz w:val="24"/>
                <w:szCs w:val="24"/>
              </w:rPr>
              <w:t>Параметри</w:t>
            </w:r>
          </w:p>
        </w:tc>
      </w:tr>
      <w:tr w:rsidR="00110922" w:rsidRPr="00C66ABF" w:rsidTr="007E70E7">
        <w:tc>
          <w:tcPr>
            <w:tcW w:w="648"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297"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 кВ</w:t>
            </w:r>
          </w:p>
        </w:tc>
      </w:tr>
      <w:tr w:rsidR="00110922" w:rsidRPr="00C66ABF" w:rsidTr="007E70E7">
        <w:tc>
          <w:tcPr>
            <w:tcW w:w="648"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297"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Номінальний струм</w:t>
            </w:r>
          </w:p>
        </w:tc>
        <w:tc>
          <w:tcPr>
            <w:tcW w:w="3595"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630 А</w:t>
            </w:r>
          </w:p>
        </w:tc>
      </w:tr>
      <w:tr w:rsidR="00110922" w:rsidRPr="00C66ABF" w:rsidTr="007E70E7">
        <w:tc>
          <w:tcPr>
            <w:tcW w:w="648"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297"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УХЛ 1 (У 1)                           (зовнішнього встановлення)</w:t>
            </w:r>
          </w:p>
        </w:tc>
      </w:tr>
    </w:tbl>
    <w:p w:rsidR="00110922" w:rsidRPr="00C66ABF" w:rsidRDefault="00110922" w:rsidP="00110922">
      <w:pPr>
        <w:pStyle w:val="310"/>
        <w:ind w:left="360" w:firstLine="360"/>
        <w:rPr>
          <w:color w:val="000000"/>
          <w:szCs w:val="24"/>
          <w:lang w:val="ru-RU"/>
        </w:rPr>
      </w:pPr>
      <w:r w:rsidRPr="00C66ABF">
        <w:rPr>
          <w:color w:val="000000"/>
          <w:szCs w:val="24"/>
          <w:lang w:val="ru-RU"/>
        </w:rPr>
        <w:t>Вказана продукція повинна відповідати ГОСТ (ДСТУ), технічним умовам виробника та мати відповідний сертифікат, а також поставлятись в комплекті з метизами.</w:t>
      </w:r>
    </w:p>
    <w:p w:rsidR="00110922" w:rsidRDefault="00110922" w:rsidP="00110922">
      <w:pPr>
        <w:pStyle w:val="31"/>
        <w:spacing w:line="240" w:lineRule="auto"/>
        <w:ind w:firstLine="360"/>
        <w:rPr>
          <w:rFonts w:ascii="Times New Roman" w:hAnsi="Times New Roman"/>
          <w:color w:val="000000"/>
          <w:sz w:val="24"/>
          <w:szCs w:val="24"/>
        </w:rPr>
      </w:pPr>
      <w:r w:rsidRPr="00C66ABF">
        <w:rPr>
          <w:color w:val="000000"/>
          <w:sz w:val="24"/>
          <w:szCs w:val="24"/>
        </w:rPr>
        <w:tab/>
      </w:r>
      <w:r w:rsidRPr="00C66ABF">
        <w:rPr>
          <w:rFonts w:ascii="Times New Roman" w:hAnsi="Times New Roman"/>
          <w:color w:val="000000"/>
          <w:sz w:val="24"/>
          <w:szCs w:val="24"/>
        </w:rPr>
        <w:t xml:space="preserve">Надати зразки вказаної продукції. В технічній частині тендерної документації має бути надано документальне  підтвердження відповідності </w:t>
      </w:r>
      <w:proofErr w:type="spellStart"/>
      <w:r w:rsidRPr="00C66ABF">
        <w:rPr>
          <w:rFonts w:ascii="Times New Roman" w:hAnsi="Times New Roman"/>
          <w:color w:val="000000"/>
          <w:sz w:val="24"/>
          <w:szCs w:val="24"/>
        </w:rPr>
        <w:t>пропонуємої</w:t>
      </w:r>
      <w:proofErr w:type="spellEnd"/>
      <w:r w:rsidRPr="00C66ABF">
        <w:rPr>
          <w:rFonts w:ascii="Times New Roman" w:hAnsi="Times New Roman"/>
          <w:color w:val="000000"/>
          <w:sz w:val="24"/>
          <w:szCs w:val="24"/>
        </w:rPr>
        <w:t xml:space="preserve"> продукції вище вказаним вимогам.</w:t>
      </w:r>
    </w:p>
    <w:p w:rsidR="00976998" w:rsidRDefault="00976998" w:rsidP="00110922">
      <w:pPr>
        <w:pStyle w:val="31"/>
        <w:spacing w:line="240" w:lineRule="auto"/>
        <w:ind w:firstLine="360"/>
        <w:rPr>
          <w:rFonts w:ascii="Times New Roman" w:hAnsi="Times New Roman"/>
          <w:color w:val="000000"/>
          <w:sz w:val="24"/>
          <w:szCs w:val="24"/>
        </w:rPr>
      </w:pPr>
    </w:p>
    <w:p w:rsidR="00976998" w:rsidRDefault="00976998" w:rsidP="00110922">
      <w:pPr>
        <w:pStyle w:val="31"/>
        <w:spacing w:line="240" w:lineRule="auto"/>
        <w:ind w:firstLine="360"/>
        <w:rPr>
          <w:rFonts w:ascii="Times New Roman" w:hAnsi="Times New Roman"/>
          <w:color w:val="000000"/>
          <w:sz w:val="24"/>
          <w:szCs w:val="24"/>
        </w:rPr>
      </w:pPr>
    </w:p>
    <w:p w:rsidR="00976998" w:rsidRPr="00C66ABF" w:rsidRDefault="00976998" w:rsidP="00110922">
      <w:pPr>
        <w:pStyle w:val="31"/>
        <w:spacing w:line="240" w:lineRule="auto"/>
        <w:ind w:firstLine="360"/>
        <w:rPr>
          <w:rFonts w:ascii="Times New Roman" w:hAnsi="Times New Roman"/>
          <w:color w:val="000000"/>
          <w:sz w:val="24"/>
          <w:szCs w:val="24"/>
        </w:rPr>
      </w:pPr>
    </w:p>
    <w:p w:rsidR="00110922" w:rsidRPr="00C66ABF" w:rsidRDefault="00110922" w:rsidP="00110922">
      <w:pPr>
        <w:jc w:val="both"/>
        <w:rPr>
          <w:rFonts w:ascii="Times New Roman" w:hAnsi="Times New Roman"/>
          <w:b/>
          <w:bCs/>
          <w:sz w:val="24"/>
          <w:szCs w:val="24"/>
        </w:rPr>
      </w:pPr>
      <w:r w:rsidRPr="00C66ABF">
        <w:rPr>
          <w:rFonts w:ascii="Times New Roman" w:hAnsi="Times New Roman"/>
          <w:b/>
          <w:sz w:val="24"/>
          <w:szCs w:val="24"/>
        </w:rPr>
        <w:lastRenderedPageBreak/>
        <w:t xml:space="preserve">        11. Ізолятори </w:t>
      </w:r>
      <w:proofErr w:type="spellStart"/>
      <w:r w:rsidRPr="00C66ABF">
        <w:rPr>
          <w:rFonts w:ascii="Times New Roman" w:hAnsi="Times New Roman"/>
          <w:b/>
          <w:sz w:val="24"/>
          <w:szCs w:val="24"/>
        </w:rPr>
        <w:t>штирьові</w:t>
      </w:r>
      <w:proofErr w:type="spellEnd"/>
      <w:r w:rsidRPr="00C66ABF">
        <w:rPr>
          <w:rFonts w:ascii="Times New Roman" w:hAnsi="Times New Roman"/>
          <w:b/>
          <w:sz w:val="24"/>
          <w:szCs w:val="24"/>
        </w:rPr>
        <w:t xml:space="preserve"> типу ТФ-20 (або еквівалент) </w:t>
      </w:r>
      <w:r w:rsidRPr="00C66ABF">
        <w:rPr>
          <w:rFonts w:ascii="Times New Roman" w:hAnsi="Times New Roman"/>
          <w:b/>
          <w:bCs/>
          <w:sz w:val="24"/>
          <w:szCs w:val="24"/>
        </w:rPr>
        <w:t>в кількості  91 шт.</w:t>
      </w:r>
    </w:p>
    <w:p w:rsidR="00110922" w:rsidRPr="00C66ABF" w:rsidRDefault="00110922" w:rsidP="00110922">
      <w:pPr>
        <w:pStyle w:val="310"/>
        <w:tabs>
          <w:tab w:val="left" w:pos="720"/>
        </w:tabs>
        <w:ind w:firstLine="426"/>
        <w:jc w:val="both"/>
        <w:rPr>
          <w:szCs w:val="24"/>
        </w:rPr>
      </w:pPr>
      <w:r w:rsidRPr="00C66ABF">
        <w:rPr>
          <w:szCs w:val="24"/>
        </w:rPr>
        <w:t xml:space="preserve">Ізолятори </w:t>
      </w:r>
      <w:r w:rsidRPr="00C66ABF">
        <w:rPr>
          <w:bCs/>
          <w:szCs w:val="24"/>
        </w:rPr>
        <w:t>типу ТФ-20</w:t>
      </w:r>
      <w:r w:rsidRPr="00C66ABF">
        <w:rPr>
          <w:szCs w:val="24"/>
        </w:rPr>
        <w:t xml:space="preserve"> (або еквівалент) призначені для ізоляції та кріплення неізольованих та ізольованих проводів на повітряних лініях електропередачі та розподільчих пристроях підстанцій змінного струму напругою до 1 кВ частотою 50 Гц.</w:t>
      </w:r>
    </w:p>
    <w:p w:rsidR="00110922" w:rsidRPr="005E0034" w:rsidRDefault="00110922" w:rsidP="00110922">
      <w:pPr>
        <w:pStyle w:val="310"/>
        <w:tabs>
          <w:tab w:val="left" w:pos="720"/>
        </w:tabs>
        <w:ind w:firstLine="426"/>
        <w:jc w:val="both"/>
        <w:rPr>
          <w:szCs w:val="24"/>
        </w:rPr>
      </w:pPr>
      <w:r w:rsidRPr="00C66ABF">
        <w:rPr>
          <w:szCs w:val="24"/>
        </w:rPr>
        <w:t xml:space="preserve">Ізолятор </w:t>
      </w:r>
      <w:r w:rsidRPr="00C66ABF">
        <w:rPr>
          <w:bCs/>
          <w:szCs w:val="24"/>
        </w:rPr>
        <w:t>типу ТФ-20</w:t>
      </w:r>
      <w:r w:rsidRPr="00C66ABF">
        <w:rPr>
          <w:szCs w:val="24"/>
        </w:rPr>
        <w:t xml:space="preserve"> (або еквівалент) повинен бути адаптованим для монтажу на стандартні металоконструкції згідно типового проекту 3.407.1-136 "Железобетонные опоры ВЛ 0,38 кВ".</w:t>
      </w:r>
    </w:p>
    <w:p w:rsidR="00110922" w:rsidRPr="005E0034" w:rsidRDefault="00110922" w:rsidP="00110922">
      <w:pPr>
        <w:pStyle w:val="2"/>
        <w:jc w:val="both"/>
        <w:rPr>
          <w:rFonts w:ascii="Times New Roman" w:hAnsi="Times New Roman" w:cs="Times New Roman"/>
          <w:color w:val="auto"/>
          <w:sz w:val="24"/>
          <w:szCs w:val="24"/>
        </w:rPr>
      </w:pPr>
      <w:r w:rsidRPr="005E0034">
        <w:rPr>
          <w:rFonts w:ascii="Times New Roman" w:hAnsi="Times New Roman" w:cs="Times New Roman"/>
          <w:color w:val="auto"/>
          <w:sz w:val="24"/>
          <w:szCs w:val="24"/>
        </w:rPr>
        <w:t xml:space="preserve">Ізолятори </w:t>
      </w:r>
      <w:r w:rsidRPr="005E0034">
        <w:rPr>
          <w:rFonts w:ascii="Times New Roman" w:hAnsi="Times New Roman" w:cs="Times New Roman"/>
          <w:bCs/>
          <w:color w:val="auto"/>
          <w:sz w:val="24"/>
          <w:szCs w:val="24"/>
        </w:rPr>
        <w:t>типу ТФ-20</w:t>
      </w:r>
      <w:r w:rsidRPr="005E0034">
        <w:rPr>
          <w:rFonts w:ascii="Times New Roman" w:hAnsi="Times New Roman" w:cs="Times New Roman"/>
          <w:color w:val="auto"/>
          <w:sz w:val="24"/>
          <w:szCs w:val="24"/>
        </w:rPr>
        <w:t xml:space="preserve"> (або еквівалент) повинні відповідати ДСТУ 3546-97 (ГОСТ 30531-97), іншим ГОСТ (ДСТУ) на дану продукцію та наступним технічним вимогам:</w:t>
      </w:r>
    </w:p>
    <w:p w:rsidR="00110922" w:rsidRPr="00C66ABF" w:rsidRDefault="00110922" w:rsidP="00110922">
      <w:pPr>
        <w:pStyle w:val="310"/>
        <w:tabs>
          <w:tab w:val="left" w:pos="720"/>
        </w:tabs>
        <w:ind w:firstLine="284"/>
        <w:jc w:val="both"/>
        <w:rPr>
          <w:szCs w:val="24"/>
          <w:lang w:val="ru-RU"/>
        </w:rPr>
      </w:pPr>
      <w:r w:rsidRPr="00C66ABF">
        <w:rPr>
          <w:szCs w:val="24"/>
          <w:lang w:val="ru-RU"/>
        </w:rPr>
        <w:t>-  номінальна напруга  –  до 1 кВ;</w:t>
      </w:r>
    </w:p>
    <w:p w:rsidR="00110922" w:rsidRPr="00C66ABF" w:rsidRDefault="00110922" w:rsidP="00110922">
      <w:pPr>
        <w:pStyle w:val="310"/>
        <w:tabs>
          <w:tab w:val="left" w:pos="720"/>
        </w:tabs>
        <w:ind w:firstLine="284"/>
        <w:jc w:val="both"/>
        <w:rPr>
          <w:szCs w:val="24"/>
          <w:lang w:val="ru-RU"/>
        </w:rPr>
      </w:pPr>
      <w:r w:rsidRPr="00C66ABF">
        <w:rPr>
          <w:szCs w:val="24"/>
          <w:lang w:val="ru-RU"/>
        </w:rPr>
        <w:t>-  випробувальна напруга частотою 50 Гц (під дощем)  –  не менше 8 кВ;</w:t>
      </w:r>
    </w:p>
    <w:p w:rsidR="00110922" w:rsidRPr="00C66ABF" w:rsidRDefault="00110922" w:rsidP="00110922">
      <w:pPr>
        <w:pStyle w:val="310"/>
        <w:tabs>
          <w:tab w:val="left" w:pos="720"/>
        </w:tabs>
        <w:ind w:firstLine="284"/>
        <w:jc w:val="both"/>
        <w:rPr>
          <w:szCs w:val="24"/>
          <w:lang w:val="ru-RU"/>
        </w:rPr>
      </w:pPr>
      <w:r w:rsidRPr="00C66ABF">
        <w:rPr>
          <w:szCs w:val="24"/>
          <w:lang w:val="ru-RU"/>
        </w:rPr>
        <w:t xml:space="preserve">-  </w:t>
      </w:r>
      <w:r w:rsidRPr="00C66ABF">
        <w:rPr>
          <w:szCs w:val="24"/>
        </w:rPr>
        <w:t xml:space="preserve">мінімальне руйнівне навантаження на вигин  </w:t>
      </w:r>
      <w:r w:rsidRPr="00C66ABF">
        <w:rPr>
          <w:szCs w:val="24"/>
          <w:lang w:val="ru-RU"/>
        </w:rPr>
        <w:t xml:space="preserve">–  </w:t>
      </w:r>
      <w:r w:rsidRPr="00C66ABF">
        <w:rPr>
          <w:szCs w:val="24"/>
        </w:rPr>
        <w:t xml:space="preserve">не менше </w:t>
      </w:r>
      <w:r w:rsidRPr="00C66ABF">
        <w:rPr>
          <w:szCs w:val="24"/>
          <w:lang w:val="ru-RU"/>
        </w:rPr>
        <w:t>8 кН;</w:t>
      </w:r>
    </w:p>
    <w:p w:rsidR="00110922" w:rsidRPr="00C66ABF" w:rsidRDefault="00110922" w:rsidP="00110922">
      <w:pPr>
        <w:pStyle w:val="310"/>
        <w:tabs>
          <w:tab w:val="left" w:pos="720"/>
        </w:tabs>
        <w:ind w:firstLine="284"/>
        <w:jc w:val="both"/>
        <w:rPr>
          <w:szCs w:val="24"/>
          <w:lang w:val="ru-RU"/>
        </w:rPr>
      </w:pPr>
      <w:r w:rsidRPr="00C66ABF">
        <w:rPr>
          <w:szCs w:val="24"/>
          <w:lang w:val="ru-RU"/>
        </w:rPr>
        <w:t>-  довжина шляху витоку  –  не менше 215 мм;</w:t>
      </w:r>
    </w:p>
    <w:p w:rsidR="00110922" w:rsidRPr="00C66ABF" w:rsidRDefault="00110922" w:rsidP="00110922">
      <w:pPr>
        <w:pStyle w:val="310"/>
        <w:tabs>
          <w:tab w:val="left" w:pos="720"/>
        </w:tabs>
        <w:ind w:left="284"/>
        <w:jc w:val="both"/>
        <w:rPr>
          <w:szCs w:val="24"/>
          <w:lang w:val="ru-RU"/>
        </w:rPr>
      </w:pPr>
      <w:r w:rsidRPr="00C66ABF">
        <w:rPr>
          <w:szCs w:val="24"/>
          <w:lang w:val="ru-RU"/>
        </w:rPr>
        <w:t>-  електричний опір ізоляції  –  не менше 5х10</w:t>
      </w:r>
      <w:r w:rsidRPr="00C66ABF">
        <w:rPr>
          <w:szCs w:val="24"/>
          <w:vertAlign w:val="superscript"/>
          <w:lang w:val="ru-RU"/>
        </w:rPr>
        <w:t>4</w:t>
      </w:r>
      <w:r w:rsidRPr="00C66ABF">
        <w:rPr>
          <w:szCs w:val="24"/>
          <w:lang w:val="ru-RU"/>
        </w:rPr>
        <w:t xml:space="preserve"> МОм;</w:t>
      </w:r>
    </w:p>
    <w:p w:rsidR="00110922" w:rsidRPr="00C66ABF" w:rsidRDefault="00110922" w:rsidP="00110922">
      <w:pPr>
        <w:pStyle w:val="310"/>
        <w:tabs>
          <w:tab w:val="left" w:pos="720"/>
        </w:tabs>
        <w:ind w:left="284"/>
        <w:jc w:val="both"/>
        <w:rPr>
          <w:szCs w:val="24"/>
          <w:lang w:val="ru-RU"/>
        </w:rPr>
      </w:pPr>
      <w:r w:rsidRPr="00C66ABF">
        <w:rPr>
          <w:szCs w:val="24"/>
          <w:lang w:val="ru-RU"/>
        </w:rPr>
        <w:t>-  маса  –  ≈0,5 кг;</w:t>
      </w:r>
    </w:p>
    <w:p w:rsidR="00110922" w:rsidRDefault="00110922" w:rsidP="00110922">
      <w:pPr>
        <w:pStyle w:val="310"/>
        <w:tabs>
          <w:tab w:val="left" w:pos="720"/>
        </w:tabs>
        <w:ind w:firstLine="284"/>
        <w:jc w:val="both"/>
        <w:rPr>
          <w:szCs w:val="24"/>
        </w:rPr>
      </w:pPr>
      <w:r w:rsidRPr="00C66ABF">
        <w:rPr>
          <w:szCs w:val="24"/>
        </w:rPr>
        <w:t>-  кліматичне виконання та категорія розміщення  –  УХЛ 1.</w:t>
      </w:r>
    </w:p>
    <w:p w:rsidR="00976998" w:rsidRPr="00C66ABF" w:rsidRDefault="00976998" w:rsidP="00110922">
      <w:pPr>
        <w:pStyle w:val="310"/>
        <w:tabs>
          <w:tab w:val="left" w:pos="720"/>
        </w:tabs>
        <w:ind w:firstLine="284"/>
        <w:jc w:val="both"/>
        <w:rPr>
          <w:szCs w:val="24"/>
        </w:rPr>
      </w:pPr>
    </w:p>
    <w:p w:rsidR="00110922" w:rsidRPr="00C66ABF" w:rsidRDefault="00110922" w:rsidP="00110922">
      <w:pPr>
        <w:ind w:firstLine="360"/>
        <w:jc w:val="center"/>
        <w:rPr>
          <w:rFonts w:ascii="Times New Roman" w:hAnsi="Times New Roman"/>
          <w:b/>
          <w:sz w:val="24"/>
          <w:szCs w:val="24"/>
        </w:rPr>
      </w:pPr>
      <w:r w:rsidRPr="00C66ABF">
        <w:rPr>
          <w:rFonts w:ascii="Times New Roman" w:hAnsi="Times New Roman"/>
          <w:b/>
          <w:sz w:val="24"/>
          <w:szCs w:val="24"/>
        </w:rPr>
        <w:t>Приклад зовнішнього вигляду ізолятора типу ТФ-20 або еквівалентного</w:t>
      </w:r>
    </w:p>
    <w:p w:rsidR="00110922" w:rsidRPr="00C66ABF" w:rsidRDefault="00110922" w:rsidP="00110922">
      <w:pPr>
        <w:pStyle w:val="17"/>
        <w:rPr>
          <w:rFonts w:ascii="Times New Roman" w:hAnsi="Times New Roman"/>
          <w:color w:val="auto"/>
          <w:sz w:val="24"/>
          <w:szCs w:val="24"/>
        </w:rPr>
      </w:pPr>
      <w:r w:rsidRPr="00C66ABF">
        <w:rPr>
          <w:rFonts w:ascii="Times New Roman" w:hAnsi="Times New Roman"/>
          <w:noProof/>
          <w:color w:val="auto"/>
          <w:sz w:val="24"/>
          <w:szCs w:val="24"/>
        </w:rPr>
        <w:drawing>
          <wp:inline distT="0" distB="0" distL="0" distR="0" wp14:anchorId="332545AD" wp14:editId="37EEC5DB">
            <wp:extent cx="2933700" cy="2120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120900"/>
                    </a:xfrm>
                    <a:prstGeom prst="rect">
                      <a:avLst/>
                    </a:prstGeom>
                    <a:noFill/>
                    <a:ln>
                      <a:noFill/>
                    </a:ln>
                  </pic:spPr>
                </pic:pic>
              </a:graphicData>
            </a:graphic>
          </wp:inline>
        </w:drawing>
      </w:r>
    </w:p>
    <w:p w:rsidR="00110922" w:rsidRPr="00C66ABF" w:rsidRDefault="00110922" w:rsidP="00110922">
      <w:pPr>
        <w:pStyle w:val="310"/>
        <w:tabs>
          <w:tab w:val="left" w:pos="720"/>
        </w:tabs>
        <w:ind w:firstLine="426"/>
        <w:jc w:val="both"/>
        <w:rPr>
          <w:szCs w:val="24"/>
        </w:rPr>
      </w:pPr>
      <w:r w:rsidRPr="00C66ABF">
        <w:rPr>
          <w:szCs w:val="24"/>
        </w:rPr>
        <w:t xml:space="preserve">Ізолятори </w:t>
      </w:r>
      <w:r w:rsidRPr="00C66ABF">
        <w:rPr>
          <w:bCs/>
          <w:szCs w:val="24"/>
        </w:rPr>
        <w:t>типу ТФ-20</w:t>
      </w:r>
      <w:r w:rsidRPr="00C66ABF">
        <w:rPr>
          <w:szCs w:val="24"/>
        </w:rPr>
        <w:t xml:space="preserve"> (або еквівалент) мають бути виготовлені не раніше </w:t>
      </w:r>
      <w:r w:rsidRPr="00C66ABF">
        <w:rPr>
          <w:szCs w:val="24"/>
          <w:lang w:val="en-US"/>
        </w:rPr>
        <w:t>IV</w:t>
      </w:r>
      <w:r w:rsidRPr="00C66ABF">
        <w:rPr>
          <w:szCs w:val="24"/>
          <w:lang w:val="ru-RU"/>
        </w:rPr>
        <w:t xml:space="preserve"> кварталу </w:t>
      </w:r>
      <w:r w:rsidRPr="00C66ABF">
        <w:rPr>
          <w:szCs w:val="24"/>
        </w:rPr>
        <w:t>2019 року та мати сертифікат відповідності вимогам стандартів на дану продукцію.</w:t>
      </w:r>
    </w:p>
    <w:p w:rsidR="00110922" w:rsidRPr="00C66ABF" w:rsidRDefault="00110922" w:rsidP="00110922">
      <w:pPr>
        <w:pStyle w:val="310"/>
        <w:tabs>
          <w:tab w:val="left" w:pos="720"/>
        </w:tabs>
        <w:ind w:firstLine="426"/>
        <w:jc w:val="both"/>
        <w:rPr>
          <w:szCs w:val="24"/>
        </w:rPr>
      </w:pPr>
      <w:r w:rsidRPr="00C66ABF">
        <w:rPr>
          <w:szCs w:val="24"/>
        </w:rPr>
        <w:t>Гарантійний термін експлуатації  –  не менше 4 років з дня введення в експлуатацію.</w:t>
      </w:r>
    </w:p>
    <w:p w:rsidR="00110922" w:rsidRPr="00C66ABF" w:rsidRDefault="00110922" w:rsidP="00110922">
      <w:pPr>
        <w:pStyle w:val="310"/>
        <w:tabs>
          <w:tab w:val="left" w:pos="720"/>
        </w:tabs>
        <w:ind w:firstLine="426"/>
        <w:jc w:val="both"/>
        <w:rPr>
          <w:szCs w:val="24"/>
        </w:rPr>
      </w:pPr>
      <w:r w:rsidRPr="00C66ABF">
        <w:rPr>
          <w:szCs w:val="24"/>
        </w:rPr>
        <w:t>Термін експлуатації ізоляторів з ймовірністю 0,97  -  не менше 30 років.</w:t>
      </w:r>
    </w:p>
    <w:p w:rsidR="00110922" w:rsidRPr="00C66ABF" w:rsidRDefault="00110922" w:rsidP="00110922">
      <w:pPr>
        <w:pStyle w:val="31"/>
        <w:tabs>
          <w:tab w:val="num" w:pos="1422"/>
        </w:tabs>
        <w:spacing w:line="240" w:lineRule="auto"/>
        <w:ind w:firstLine="426"/>
        <w:jc w:val="both"/>
        <w:rPr>
          <w:rFonts w:ascii="Times New Roman" w:hAnsi="Times New Roman"/>
          <w:sz w:val="24"/>
          <w:szCs w:val="24"/>
        </w:rPr>
      </w:pPr>
      <w:r w:rsidRPr="00C66ABF">
        <w:rPr>
          <w:rFonts w:ascii="Times New Roman" w:hAnsi="Times New Roman"/>
          <w:sz w:val="24"/>
          <w:szCs w:val="24"/>
        </w:rPr>
        <w:t xml:space="preserve">На торги для проведення експертизи та дослідного монтажу має бути надано зразки кожного виробу </w:t>
      </w:r>
      <w:proofErr w:type="spellStart"/>
      <w:r w:rsidRPr="00C66ABF">
        <w:rPr>
          <w:rFonts w:ascii="Times New Roman" w:hAnsi="Times New Roman"/>
          <w:sz w:val="24"/>
          <w:szCs w:val="24"/>
        </w:rPr>
        <w:t>пропонуємої</w:t>
      </w:r>
      <w:proofErr w:type="spellEnd"/>
      <w:r w:rsidRPr="00C66ABF">
        <w:rPr>
          <w:rFonts w:ascii="Times New Roman" w:hAnsi="Times New Roman"/>
          <w:sz w:val="24"/>
          <w:szCs w:val="24"/>
        </w:rPr>
        <w:t xml:space="preserve"> продукції.</w:t>
      </w:r>
    </w:p>
    <w:p w:rsidR="00110922" w:rsidRPr="00C66ABF" w:rsidRDefault="00110922" w:rsidP="00110922">
      <w:pPr>
        <w:spacing w:after="0" w:line="360" w:lineRule="auto"/>
        <w:jc w:val="both"/>
        <w:rPr>
          <w:rFonts w:ascii="Times New Roman" w:hAnsi="Times New Roman"/>
          <w:b/>
          <w:sz w:val="24"/>
          <w:szCs w:val="24"/>
          <w:lang w:bidi="he-IL"/>
        </w:rPr>
      </w:pPr>
      <w:r w:rsidRPr="00C66ABF">
        <w:rPr>
          <w:rFonts w:ascii="Times New Roman" w:hAnsi="Times New Roman"/>
          <w:b/>
          <w:sz w:val="24"/>
          <w:szCs w:val="24"/>
        </w:rPr>
        <w:t>12. Ізолятори лінійні підвісні</w:t>
      </w:r>
      <w:r w:rsidRPr="00C66ABF">
        <w:rPr>
          <w:rFonts w:ascii="Times New Roman" w:hAnsi="Times New Roman"/>
          <w:b/>
          <w:sz w:val="24"/>
          <w:szCs w:val="24"/>
          <w:lang w:bidi="he-IL"/>
        </w:rPr>
        <w:t xml:space="preserve"> скляні типу</w:t>
      </w:r>
      <w:r w:rsidRPr="00C66ABF">
        <w:rPr>
          <w:rFonts w:ascii="Times New Roman" w:hAnsi="Times New Roman"/>
          <w:sz w:val="24"/>
          <w:szCs w:val="24"/>
        </w:rPr>
        <w:t xml:space="preserve"> </w:t>
      </w:r>
      <w:r w:rsidRPr="00C66ABF">
        <w:rPr>
          <w:rFonts w:ascii="Times New Roman" w:hAnsi="Times New Roman"/>
          <w:b/>
          <w:sz w:val="24"/>
          <w:szCs w:val="24"/>
        </w:rPr>
        <w:t>ПС-70Е</w:t>
      </w:r>
      <w:r w:rsidRPr="00C66ABF">
        <w:rPr>
          <w:rFonts w:ascii="Times New Roman" w:hAnsi="Times New Roman"/>
          <w:bCs/>
          <w:sz w:val="24"/>
          <w:szCs w:val="24"/>
        </w:rPr>
        <w:t xml:space="preserve"> </w:t>
      </w:r>
      <w:r w:rsidRPr="00C66ABF">
        <w:rPr>
          <w:rFonts w:ascii="Times New Roman" w:hAnsi="Times New Roman"/>
          <w:b/>
          <w:bCs/>
          <w:sz w:val="24"/>
          <w:szCs w:val="24"/>
        </w:rPr>
        <w:t xml:space="preserve">(або еквівалент) </w:t>
      </w:r>
      <w:r w:rsidRPr="00C66ABF">
        <w:rPr>
          <w:rFonts w:ascii="Times New Roman" w:hAnsi="Times New Roman"/>
          <w:b/>
          <w:sz w:val="24"/>
          <w:szCs w:val="24"/>
          <w:lang w:bidi="he-IL"/>
        </w:rPr>
        <w:t>в кількості 42 шт.</w:t>
      </w:r>
    </w:p>
    <w:p w:rsidR="00110922" w:rsidRPr="00C66ABF" w:rsidRDefault="00110922" w:rsidP="00110922">
      <w:pPr>
        <w:spacing w:line="240" w:lineRule="auto"/>
        <w:ind w:firstLine="284"/>
        <w:contextualSpacing/>
        <w:jc w:val="both"/>
        <w:rPr>
          <w:rFonts w:ascii="Times New Roman" w:hAnsi="Times New Roman"/>
          <w:sz w:val="24"/>
          <w:szCs w:val="24"/>
        </w:rPr>
      </w:pPr>
      <w:r w:rsidRPr="00C66ABF">
        <w:rPr>
          <w:rFonts w:ascii="Times New Roman" w:hAnsi="Times New Roman"/>
          <w:sz w:val="24"/>
          <w:szCs w:val="24"/>
        </w:rPr>
        <w:t xml:space="preserve">Лінійні підвісні скляні ізолятори типу ПС-70Е або еквівалент (для районів з нормальним ступенем забруднення атмосфери) призначаються для використання в якості ізоляції і кріплення незахищених проводів і грозозахисних тросів на повітряних лініях (ПЛ) електропередачі і в розподільчих пристроях електростанцій і підстанцій змінного струму напругою вище 1000 В і частотою до 100 </w:t>
      </w:r>
      <w:proofErr w:type="spellStart"/>
      <w:r w:rsidRPr="00C66ABF">
        <w:rPr>
          <w:rFonts w:ascii="Times New Roman" w:hAnsi="Times New Roman"/>
          <w:sz w:val="24"/>
          <w:szCs w:val="24"/>
        </w:rPr>
        <w:t>Гц</w:t>
      </w:r>
      <w:proofErr w:type="spellEnd"/>
      <w:r w:rsidRPr="00C66ABF">
        <w:rPr>
          <w:rFonts w:ascii="Times New Roman" w:hAnsi="Times New Roman"/>
          <w:sz w:val="24"/>
          <w:szCs w:val="24"/>
        </w:rPr>
        <w:t>.</w:t>
      </w:r>
    </w:p>
    <w:p w:rsidR="00110922" w:rsidRPr="00C66ABF" w:rsidRDefault="00110922" w:rsidP="00110922">
      <w:pPr>
        <w:pStyle w:val="1"/>
        <w:ind w:firstLine="284"/>
        <w:contextualSpacing/>
        <w:rPr>
          <w:rFonts w:ascii="Times New Roman" w:hAnsi="Times New Roman" w:cs="Times New Roman"/>
        </w:rPr>
      </w:pPr>
      <w:r w:rsidRPr="00C66ABF">
        <w:rPr>
          <w:rFonts w:ascii="Times New Roman" w:hAnsi="Times New Roman" w:cs="Times New Roman"/>
        </w:rPr>
        <w:t>Технічні характеристики лінійних підвісних скляних ізоляторів типу ПС-70Е:</w:t>
      </w:r>
    </w:p>
    <w:p w:rsidR="00110922" w:rsidRPr="00C66ABF" w:rsidRDefault="00110922" w:rsidP="00110922">
      <w:pPr>
        <w:pStyle w:val="af6"/>
        <w:numPr>
          <w:ilvl w:val="0"/>
          <w:numId w:val="37"/>
        </w:numPr>
        <w:spacing w:before="0" w:beforeAutospacing="0" w:line="276" w:lineRule="auto"/>
        <w:contextualSpacing/>
      </w:pPr>
      <w:r w:rsidRPr="00C66ABF">
        <w:t xml:space="preserve">Механічна руйнуюча сила ізолятора – не менше 70 </w:t>
      </w:r>
      <w:proofErr w:type="spellStart"/>
      <w:r w:rsidRPr="00C66ABF">
        <w:t>кН</w:t>
      </w:r>
      <w:proofErr w:type="spellEnd"/>
      <w:r w:rsidRPr="00C66ABF">
        <w:t>;</w:t>
      </w:r>
    </w:p>
    <w:p w:rsidR="00110922" w:rsidRPr="00C66ABF" w:rsidRDefault="00110922" w:rsidP="00110922">
      <w:pPr>
        <w:pStyle w:val="af6"/>
        <w:numPr>
          <w:ilvl w:val="0"/>
          <w:numId w:val="37"/>
        </w:numPr>
        <w:spacing w:before="0" w:beforeAutospacing="0" w:line="276" w:lineRule="auto"/>
        <w:contextualSpacing/>
      </w:pPr>
      <w:r w:rsidRPr="00C66ABF">
        <w:t xml:space="preserve">Механічна руйнуюча сила залишку ізолятора – не менше 56 </w:t>
      </w:r>
      <w:proofErr w:type="spellStart"/>
      <w:r w:rsidRPr="00C66ABF">
        <w:t>кН</w:t>
      </w:r>
      <w:proofErr w:type="spellEnd"/>
      <w:r w:rsidRPr="00C66ABF">
        <w:t>;</w:t>
      </w:r>
    </w:p>
    <w:p w:rsidR="00110922" w:rsidRPr="00C66ABF" w:rsidRDefault="00110922" w:rsidP="00110922">
      <w:pPr>
        <w:pStyle w:val="af6"/>
        <w:numPr>
          <w:ilvl w:val="0"/>
          <w:numId w:val="37"/>
        </w:numPr>
        <w:spacing w:line="276" w:lineRule="auto"/>
        <w:contextualSpacing/>
      </w:pPr>
      <w:r w:rsidRPr="00C66ABF">
        <w:t>Діаметр ізолюючої деталі – 255 мм;</w:t>
      </w:r>
    </w:p>
    <w:p w:rsidR="00110922" w:rsidRPr="00C66ABF" w:rsidRDefault="00110922" w:rsidP="00110922">
      <w:pPr>
        <w:pStyle w:val="af6"/>
        <w:numPr>
          <w:ilvl w:val="0"/>
          <w:numId w:val="37"/>
        </w:numPr>
        <w:spacing w:line="276" w:lineRule="auto"/>
        <w:contextualSpacing/>
      </w:pPr>
      <w:r w:rsidRPr="00C66ABF">
        <w:t>Будівельна висота – 127/146 мм;</w:t>
      </w:r>
    </w:p>
    <w:p w:rsidR="00110922" w:rsidRPr="00C66ABF" w:rsidRDefault="00110922" w:rsidP="00110922">
      <w:pPr>
        <w:pStyle w:val="af6"/>
        <w:numPr>
          <w:ilvl w:val="0"/>
          <w:numId w:val="37"/>
        </w:numPr>
        <w:spacing w:line="276" w:lineRule="auto"/>
        <w:contextualSpacing/>
      </w:pPr>
      <w:r w:rsidRPr="00C66ABF">
        <w:t>Довжина шляху витоку – 303 мм;</w:t>
      </w:r>
    </w:p>
    <w:p w:rsidR="00110922" w:rsidRPr="00C66ABF" w:rsidRDefault="00110922" w:rsidP="00110922">
      <w:pPr>
        <w:pStyle w:val="af6"/>
        <w:numPr>
          <w:ilvl w:val="0"/>
          <w:numId w:val="37"/>
        </w:numPr>
        <w:spacing w:line="276" w:lineRule="auto"/>
        <w:contextualSpacing/>
      </w:pPr>
      <w:r w:rsidRPr="00C66ABF">
        <w:lastRenderedPageBreak/>
        <w:t>Сферичне з’єднання по ГОСТ 27396-87 – 16;</w:t>
      </w:r>
    </w:p>
    <w:p w:rsidR="00110922" w:rsidRPr="00C66ABF" w:rsidRDefault="00110922" w:rsidP="00110922">
      <w:pPr>
        <w:pStyle w:val="af6"/>
        <w:numPr>
          <w:ilvl w:val="0"/>
          <w:numId w:val="37"/>
        </w:numPr>
        <w:spacing w:line="276" w:lineRule="auto"/>
        <w:contextualSpacing/>
      </w:pPr>
      <w:r w:rsidRPr="00C66ABF">
        <w:t>Пробивна напруга:</w:t>
      </w:r>
    </w:p>
    <w:p w:rsidR="00110922" w:rsidRPr="00C66ABF" w:rsidRDefault="00110922" w:rsidP="00110922">
      <w:pPr>
        <w:pStyle w:val="af6"/>
        <w:numPr>
          <w:ilvl w:val="0"/>
          <w:numId w:val="38"/>
        </w:numPr>
        <w:spacing w:line="276" w:lineRule="auto"/>
        <w:contextualSpacing/>
      </w:pPr>
      <w:r w:rsidRPr="00C66ABF">
        <w:t>в ізоляційному середовищі – не менше 130 кВ;</w:t>
      </w:r>
    </w:p>
    <w:p w:rsidR="00110922" w:rsidRPr="00C66ABF" w:rsidRDefault="00110922" w:rsidP="00110922">
      <w:pPr>
        <w:pStyle w:val="af6"/>
        <w:numPr>
          <w:ilvl w:val="0"/>
          <w:numId w:val="38"/>
        </w:numPr>
        <w:spacing w:line="276" w:lineRule="auto"/>
        <w:contextualSpacing/>
      </w:pPr>
      <w:r w:rsidRPr="00C66ABF">
        <w:t>імпульсна – не менше 100 кВ;</w:t>
      </w:r>
    </w:p>
    <w:p w:rsidR="00110922" w:rsidRPr="00C66ABF" w:rsidRDefault="00110922" w:rsidP="00110922">
      <w:pPr>
        <w:pStyle w:val="af6"/>
        <w:numPr>
          <w:ilvl w:val="0"/>
          <w:numId w:val="38"/>
        </w:numPr>
        <w:spacing w:line="276" w:lineRule="auto"/>
        <w:contextualSpacing/>
      </w:pPr>
      <w:r w:rsidRPr="00C66ABF">
        <w:t xml:space="preserve">частотою 50 </w:t>
      </w:r>
      <w:proofErr w:type="spellStart"/>
      <w:r w:rsidRPr="00C66ABF">
        <w:t>Гц</w:t>
      </w:r>
      <w:proofErr w:type="spellEnd"/>
      <w:r w:rsidRPr="00C66ABF">
        <w:t xml:space="preserve"> в сухому стані – не менше 70 кВ;</w:t>
      </w:r>
    </w:p>
    <w:p w:rsidR="00110922" w:rsidRPr="00C66ABF" w:rsidRDefault="00110922" w:rsidP="00110922">
      <w:pPr>
        <w:pStyle w:val="af6"/>
        <w:numPr>
          <w:ilvl w:val="0"/>
          <w:numId w:val="38"/>
        </w:numPr>
        <w:spacing w:line="276" w:lineRule="auto"/>
        <w:contextualSpacing/>
      </w:pPr>
      <w:r w:rsidRPr="00C66ABF">
        <w:t xml:space="preserve">частотою 50 </w:t>
      </w:r>
      <w:proofErr w:type="spellStart"/>
      <w:r w:rsidRPr="00C66ABF">
        <w:t>Гц</w:t>
      </w:r>
      <w:proofErr w:type="spellEnd"/>
      <w:r w:rsidRPr="00C66ABF">
        <w:t xml:space="preserve"> під дощем – не менше 40 кВ;</w:t>
      </w:r>
    </w:p>
    <w:p w:rsidR="00110922" w:rsidRPr="00C66ABF" w:rsidRDefault="00110922" w:rsidP="00110922">
      <w:pPr>
        <w:pStyle w:val="af6"/>
        <w:numPr>
          <w:ilvl w:val="0"/>
          <w:numId w:val="38"/>
        </w:numPr>
        <w:spacing w:line="276" w:lineRule="auto"/>
        <w:contextualSpacing/>
      </w:pPr>
      <w:r w:rsidRPr="00C66ABF">
        <w:t>по рівню радіоперешкод – не менше 25 кВ.</w:t>
      </w:r>
    </w:p>
    <w:p w:rsidR="00110922" w:rsidRPr="00C66ABF" w:rsidRDefault="00110922" w:rsidP="00110922">
      <w:pPr>
        <w:pStyle w:val="af6"/>
        <w:numPr>
          <w:ilvl w:val="0"/>
          <w:numId w:val="37"/>
        </w:numPr>
        <w:spacing w:line="276" w:lineRule="auto"/>
        <w:contextualSpacing/>
      </w:pPr>
      <w:r w:rsidRPr="00C66ABF">
        <w:t xml:space="preserve">Маса ізолятора / </w:t>
      </w:r>
      <w:proofErr w:type="spellStart"/>
      <w:r w:rsidRPr="00C66ABF">
        <w:t>склодеталі</w:t>
      </w:r>
      <w:proofErr w:type="spellEnd"/>
      <w:r w:rsidRPr="00C66ABF">
        <w:t xml:space="preserve"> – 3,4 / 2,25 кг;</w:t>
      </w:r>
    </w:p>
    <w:p w:rsidR="00110922" w:rsidRPr="00C66ABF" w:rsidRDefault="00110922" w:rsidP="00110922">
      <w:pPr>
        <w:pStyle w:val="af6"/>
        <w:numPr>
          <w:ilvl w:val="0"/>
          <w:numId w:val="37"/>
        </w:numPr>
        <w:spacing w:line="276" w:lineRule="auto"/>
        <w:contextualSpacing/>
      </w:pPr>
      <w:r w:rsidRPr="00C66ABF">
        <w:t>Індекс модернізації ізолятора – Е</w:t>
      </w:r>
      <w:r w:rsidRPr="00C66ABF">
        <w:rPr>
          <w:lang w:val="en-US"/>
        </w:rPr>
        <w:t>;</w:t>
      </w:r>
    </w:p>
    <w:p w:rsidR="00110922" w:rsidRPr="00C66ABF" w:rsidRDefault="00110922" w:rsidP="00110922">
      <w:pPr>
        <w:pStyle w:val="af6"/>
        <w:numPr>
          <w:ilvl w:val="0"/>
          <w:numId w:val="37"/>
        </w:numPr>
        <w:spacing w:line="276" w:lineRule="auto"/>
        <w:contextualSpacing/>
      </w:pPr>
      <w:r w:rsidRPr="00C66ABF">
        <w:t>Кліматичне виконання та категорія розміщення  –  УХЛ 1.</w:t>
      </w:r>
    </w:p>
    <w:p w:rsidR="00110922" w:rsidRPr="00C66ABF" w:rsidRDefault="00110922" w:rsidP="00110922">
      <w:pPr>
        <w:pStyle w:val="af6"/>
        <w:spacing w:before="0" w:beforeAutospacing="0" w:after="0" w:afterAutospacing="0"/>
        <w:contextualSpacing/>
        <w:jc w:val="center"/>
      </w:pPr>
    </w:p>
    <w:p w:rsidR="00110922" w:rsidRPr="00C66ABF" w:rsidRDefault="00110922" w:rsidP="00110922">
      <w:pPr>
        <w:ind w:firstLine="284"/>
        <w:contextualSpacing/>
        <w:jc w:val="center"/>
        <w:rPr>
          <w:rFonts w:ascii="Times New Roman" w:hAnsi="Times New Roman"/>
          <w:b/>
          <w:sz w:val="24"/>
          <w:szCs w:val="24"/>
        </w:rPr>
      </w:pPr>
      <w:r w:rsidRPr="00C66ABF">
        <w:rPr>
          <w:rFonts w:ascii="Times New Roman" w:hAnsi="Times New Roman"/>
          <w:b/>
          <w:sz w:val="24"/>
          <w:szCs w:val="24"/>
        </w:rPr>
        <w:t>Приклад зовнішнього вигляду лінійного підвісного ізолятора</w:t>
      </w:r>
    </w:p>
    <w:p w:rsidR="00110922" w:rsidRPr="00C66ABF" w:rsidRDefault="00110922" w:rsidP="00110922">
      <w:pPr>
        <w:ind w:firstLine="284"/>
        <w:contextualSpacing/>
        <w:jc w:val="center"/>
        <w:rPr>
          <w:rFonts w:ascii="Times New Roman" w:hAnsi="Times New Roman"/>
          <w:sz w:val="24"/>
          <w:szCs w:val="24"/>
        </w:rPr>
      </w:pPr>
    </w:p>
    <w:p w:rsidR="00110922" w:rsidRPr="00C66ABF" w:rsidRDefault="00110922" w:rsidP="00110922">
      <w:pPr>
        <w:pStyle w:val="af6"/>
        <w:ind w:firstLine="284"/>
        <w:contextualSpacing/>
        <w:jc w:val="center"/>
      </w:pPr>
      <w:r w:rsidRPr="00C66ABF">
        <w:fldChar w:fldCharType="begin"/>
      </w:r>
      <w:r w:rsidRPr="00C66ABF">
        <w:instrText xml:space="preserve"> INCLUDEPICTURE "http://insulator.com.ua/images/stories/izoljatory/draft_ps70e.gif" \* MERGEFORMATINET </w:instrText>
      </w:r>
      <w:r w:rsidRPr="00C66ABF">
        <w:fldChar w:fldCharType="separate"/>
      </w:r>
      <w:r w:rsidRPr="00C66ABF">
        <w:fldChar w:fldCharType="begin"/>
      </w:r>
      <w:r w:rsidRPr="00C66ABF">
        <w:instrText xml:space="preserve"> INCLUDEPICTURE  "http://insulator.com.ua/images/stories/izoljatory/draft_ps70e.gif" \* MERGEFORMATINET </w:instrText>
      </w:r>
      <w:r w:rsidRPr="00C66ABF">
        <w:fldChar w:fldCharType="separate"/>
      </w:r>
      <w:r w:rsidRPr="00C66ABF">
        <w:fldChar w:fldCharType="begin"/>
      </w:r>
      <w:r w:rsidRPr="00C66ABF">
        <w:instrText xml:space="preserve"> INCLUDEPICTURE  "http://insulator.com.ua/images/stories/izoljatory/draft_ps70e.gif" \* MERGEFORMATINET </w:instrText>
      </w:r>
      <w:r w:rsidRPr="00C66ABF">
        <w:fldChar w:fldCharType="separate"/>
      </w:r>
      <w:r w:rsidRPr="00C66ABF">
        <w:fldChar w:fldCharType="begin"/>
      </w:r>
      <w:r w:rsidRPr="00C66ABF">
        <w:instrText xml:space="preserve"> INCLUDEPICTURE  "http://insulator.com.ua/images/stories/izoljatory/draft_ps70e.gif" \* MERGEFORMATINET </w:instrText>
      </w:r>
      <w:r w:rsidRPr="00C66ABF">
        <w:fldChar w:fldCharType="separate"/>
      </w:r>
      <w:r w:rsidR="00D73FD9">
        <w:fldChar w:fldCharType="begin"/>
      </w:r>
      <w:r w:rsidR="00D73FD9">
        <w:instrText xml:space="preserve"> INCLUDEPICTURE  "http://insulator.com.ua/images/stories/izoljatory/draft_ps70e.gif" \* MERGEFORMATINET </w:instrText>
      </w:r>
      <w:r w:rsidR="00D73FD9">
        <w:fldChar w:fldCharType="separate"/>
      </w:r>
      <w:r w:rsidR="007E70E7">
        <w:fldChar w:fldCharType="begin"/>
      </w:r>
      <w:r w:rsidR="007E70E7">
        <w:instrText xml:space="preserve"> INCLUDEPICTURE  "http://insulator.com.ua/images/stories/izoljatory/draft_ps70e.gif" \* MERGEFORMATINET </w:instrText>
      </w:r>
      <w:r w:rsidR="007E70E7">
        <w:fldChar w:fldCharType="separate"/>
      </w:r>
      <w:r w:rsidR="00CE1847">
        <w:fldChar w:fldCharType="begin"/>
      </w:r>
      <w:r w:rsidR="00CE1847">
        <w:instrText xml:space="preserve"> </w:instrText>
      </w:r>
      <w:r w:rsidR="00CE1847">
        <w:instrText>INCLUDEPICTURE  "http://insulator.com.ua/images/stories/izoljatory/draft_ps70e.gif" \* MERGEFORMATINET</w:instrText>
      </w:r>
      <w:r w:rsidR="00CE1847">
        <w:instrText xml:space="preserve"> </w:instrText>
      </w:r>
      <w:r w:rsidR="00CE1847">
        <w:fldChar w:fldCharType="separate"/>
      </w:r>
      <w:r w:rsidR="00125B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229pt">
            <v:imagedata r:id="rId11" r:href="rId12"/>
          </v:shape>
        </w:pict>
      </w:r>
      <w:r w:rsidR="00CE1847">
        <w:fldChar w:fldCharType="end"/>
      </w:r>
      <w:r w:rsidR="007E70E7">
        <w:fldChar w:fldCharType="end"/>
      </w:r>
      <w:r w:rsidR="00D73FD9">
        <w:fldChar w:fldCharType="end"/>
      </w:r>
      <w:r w:rsidRPr="00C66ABF">
        <w:fldChar w:fldCharType="end"/>
      </w:r>
      <w:r w:rsidRPr="00C66ABF">
        <w:fldChar w:fldCharType="end"/>
      </w:r>
      <w:r w:rsidRPr="00C66ABF">
        <w:fldChar w:fldCharType="end"/>
      </w:r>
      <w:r w:rsidRPr="00C66ABF">
        <w:fldChar w:fldCharType="end"/>
      </w:r>
      <w:r w:rsidRPr="00C66ABF">
        <w:t xml:space="preserve">                     </w:t>
      </w:r>
      <w:r w:rsidRPr="00C66ABF">
        <w:fldChar w:fldCharType="begin"/>
      </w:r>
      <w:r w:rsidRPr="00C66ABF">
        <w:instrText xml:space="preserve"> INCLUDEPICTURE "http://insulator.com.ua/images/stories/izoljatory/ps70e.jpg" \* MERGEFORMATINET </w:instrText>
      </w:r>
      <w:r w:rsidRPr="00C66ABF">
        <w:fldChar w:fldCharType="separate"/>
      </w:r>
      <w:r w:rsidRPr="00C66ABF">
        <w:fldChar w:fldCharType="begin"/>
      </w:r>
      <w:r w:rsidRPr="00C66ABF">
        <w:instrText xml:space="preserve"> INCLUDEPICTURE  "http://insulator.com.ua/images/stories/izoljatory/ps70e.jpg" \* MERGEFORMATINET </w:instrText>
      </w:r>
      <w:r w:rsidRPr="00C66ABF">
        <w:fldChar w:fldCharType="separate"/>
      </w:r>
      <w:r w:rsidRPr="00C66ABF">
        <w:fldChar w:fldCharType="begin"/>
      </w:r>
      <w:r w:rsidRPr="00C66ABF">
        <w:instrText xml:space="preserve"> INCLUDEPICTURE  "http://insulator.com.ua/images/stories/izoljatory/ps70e.jpg" \* MERGEFORMATINET </w:instrText>
      </w:r>
      <w:r w:rsidRPr="00C66ABF">
        <w:fldChar w:fldCharType="separate"/>
      </w:r>
      <w:r w:rsidRPr="00C66ABF">
        <w:fldChar w:fldCharType="begin"/>
      </w:r>
      <w:r w:rsidRPr="00C66ABF">
        <w:instrText xml:space="preserve"> INCLUDEPICTURE  "http://insulator.com.ua/images/stories/izoljatory/ps70e.jpg" \* MERGEFORMATINET </w:instrText>
      </w:r>
      <w:r w:rsidRPr="00C66ABF">
        <w:fldChar w:fldCharType="separate"/>
      </w:r>
      <w:r w:rsidR="00D73FD9">
        <w:fldChar w:fldCharType="begin"/>
      </w:r>
      <w:r w:rsidR="00D73FD9">
        <w:instrText xml:space="preserve"> INCLUDEPICTURE  "http://insulator.com.ua/images/stories/izoljatory/ps70e.jpg" \* MERGEFORMATINET </w:instrText>
      </w:r>
      <w:r w:rsidR="00D73FD9">
        <w:fldChar w:fldCharType="separate"/>
      </w:r>
      <w:r w:rsidR="007E70E7">
        <w:fldChar w:fldCharType="begin"/>
      </w:r>
      <w:r w:rsidR="007E70E7">
        <w:instrText xml:space="preserve"> INCLUDEPICTURE  "http://insulator.com.ua/images/stories/izoljatory/ps70e.jpg" \* MERGEFORMATINET </w:instrText>
      </w:r>
      <w:r w:rsidR="007E70E7">
        <w:fldChar w:fldCharType="separate"/>
      </w:r>
      <w:r w:rsidR="00CE1847">
        <w:fldChar w:fldCharType="begin"/>
      </w:r>
      <w:r w:rsidR="00CE1847">
        <w:instrText xml:space="preserve"> </w:instrText>
      </w:r>
      <w:r w:rsidR="00CE1847">
        <w:instrText>INCLUDEPICTURE  "http://insulator.com.ua/images/stories/izoljatory/ps70e.jpg" \* MERGEFORMATINET</w:instrText>
      </w:r>
      <w:r w:rsidR="00CE1847">
        <w:instrText xml:space="preserve"> </w:instrText>
      </w:r>
      <w:r w:rsidR="00CE1847">
        <w:fldChar w:fldCharType="separate"/>
      </w:r>
      <w:r w:rsidR="00125BE0">
        <w:pict>
          <v:shape id="_x0000_i1026" type="#_x0000_t75" style="width:154.5pt;height:157.5pt">
            <v:imagedata r:id="rId13" r:href="rId14"/>
          </v:shape>
        </w:pict>
      </w:r>
      <w:r w:rsidR="00CE1847">
        <w:fldChar w:fldCharType="end"/>
      </w:r>
      <w:r w:rsidR="007E70E7">
        <w:fldChar w:fldCharType="end"/>
      </w:r>
      <w:r w:rsidR="00D73FD9">
        <w:fldChar w:fldCharType="end"/>
      </w:r>
      <w:r w:rsidRPr="00C66ABF">
        <w:fldChar w:fldCharType="end"/>
      </w:r>
      <w:r w:rsidRPr="00C66ABF">
        <w:fldChar w:fldCharType="end"/>
      </w:r>
      <w:r w:rsidRPr="00C66ABF">
        <w:fldChar w:fldCharType="end"/>
      </w:r>
      <w:r w:rsidRPr="00C66ABF">
        <w:fldChar w:fldCharType="end"/>
      </w:r>
    </w:p>
    <w:p w:rsidR="00110922" w:rsidRPr="00C66ABF" w:rsidRDefault="00110922" w:rsidP="00110922">
      <w:pPr>
        <w:pStyle w:val="af"/>
        <w:ind w:left="360"/>
        <w:rPr>
          <w:b/>
          <w:szCs w:val="24"/>
        </w:rPr>
      </w:pPr>
    </w:p>
    <w:p w:rsidR="00110922" w:rsidRPr="00C66ABF" w:rsidRDefault="00110922" w:rsidP="00110922">
      <w:pPr>
        <w:pStyle w:val="af"/>
        <w:spacing w:after="0"/>
        <w:ind w:left="360"/>
        <w:rPr>
          <w:b/>
          <w:szCs w:val="24"/>
        </w:rPr>
      </w:pPr>
    </w:p>
    <w:p w:rsidR="00110922" w:rsidRPr="00C66ABF" w:rsidRDefault="00110922" w:rsidP="00110922">
      <w:pPr>
        <w:spacing w:line="240" w:lineRule="auto"/>
        <w:ind w:firstLine="360"/>
        <w:jc w:val="both"/>
        <w:rPr>
          <w:rFonts w:ascii="Times New Roman" w:hAnsi="Times New Roman"/>
          <w:sz w:val="24"/>
          <w:szCs w:val="24"/>
        </w:rPr>
      </w:pPr>
      <w:r w:rsidRPr="00C66ABF">
        <w:rPr>
          <w:rFonts w:ascii="Times New Roman" w:hAnsi="Times New Roman"/>
          <w:sz w:val="24"/>
          <w:szCs w:val="24"/>
        </w:rPr>
        <w:t>Вказана продукція повинна відповідати чинним ГОСТ (ДСТУ) на дану продукцію, мати сертифікат відповідності вимогам стандартів на виріб</w:t>
      </w:r>
      <w:r w:rsidRPr="00C66ABF">
        <w:rPr>
          <w:rFonts w:ascii="Times New Roman" w:eastAsia="TimesNewRomanPSMT" w:hAnsi="Times New Roman"/>
          <w:sz w:val="24"/>
          <w:szCs w:val="24"/>
        </w:rPr>
        <w:t xml:space="preserve"> та</w:t>
      </w:r>
      <w:r w:rsidRPr="00C66ABF">
        <w:rPr>
          <w:rFonts w:ascii="Times New Roman" w:hAnsi="Times New Roman"/>
          <w:sz w:val="24"/>
          <w:szCs w:val="24"/>
        </w:rPr>
        <w:t xml:space="preserve"> бути виготовлена не раніше </w:t>
      </w:r>
      <w:r w:rsidRPr="00C66ABF">
        <w:rPr>
          <w:rFonts w:ascii="Times New Roman" w:hAnsi="Times New Roman"/>
          <w:sz w:val="24"/>
          <w:szCs w:val="24"/>
          <w:lang w:val="en-US"/>
        </w:rPr>
        <w:t>IV</w:t>
      </w:r>
      <w:r w:rsidRPr="00C66ABF">
        <w:rPr>
          <w:rFonts w:ascii="Times New Roman" w:hAnsi="Times New Roman"/>
          <w:sz w:val="24"/>
          <w:szCs w:val="24"/>
        </w:rPr>
        <w:t xml:space="preserve"> кварталу 2019 року.</w:t>
      </w:r>
    </w:p>
    <w:p w:rsidR="00110922" w:rsidRPr="00C66ABF" w:rsidRDefault="00110922" w:rsidP="00110922">
      <w:pPr>
        <w:jc w:val="both"/>
        <w:rPr>
          <w:rFonts w:ascii="Times New Roman" w:hAnsi="Times New Roman"/>
          <w:b/>
          <w:bCs/>
          <w:sz w:val="24"/>
          <w:szCs w:val="24"/>
        </w:rPr>
      </w:pPr>
      <w:r w:rsidRPr="00C66ABF">
        <w:rPr>
          <w:rFonts w:ascii="Times New Roman" w:hAnsi="Times New Roman"/>
          <w:b/>
          <w:sz w:val="24"/>
          <w:szCs w:val="24"/>
        </w:rPr>
        <w:t xml:space="preserve">13. Ізолятори </w:t>
      </w:r>
      <w:proofErr w:type="spellStart"/>
      <w:r w:rsidRPr="00C66ABF">
        <w:rPr>
          <w:rFonts w:ascii="Times New Roman" w:hAnsi="Times New Roman"/>
          <w:b/>
          <w:sz w:val="24"/>
          <w:szCs w:val="24"/>
        </w:rPr>
        <w:t>штирьові</w:t>
      </w:r>
      <w:proofErr w:type="spellEnd"/>
      <w:r w:rsidRPr="00C66ABF">
        <w:rPr>
          <w:rFonts w:ascii="Times New Roman" w:hAnsi="Times New Roman"/>
          <w:b/>
          <w:sz w:val="24"/>
          <w:szCs w:val="24"/>
        </w:rPr>
        <w:t xml:space="preserve"> типу ШФ-20 (або еквівалент)</w:t>
      </w:r>
      <w:r w:rsidRPr="00C66ABF">
        <w:rPr>
          <w:rFonts w:ascii="Times New Roman" w:hAnsi="Times New Roman"/>
          <w:b/>
          <w:bCs/>
          <w:sz w:val="24"/>
          <w:szCs w:val="24"/>
        </w:rPr>
        <w:t xml:space="preserve"> в кількості  1 430 шт.</w:t>
      </w:r>
    </w:p>
    <w:p w:rsidR="00110922" w:rsidRPr="00C66ABF" w:rsidRDefault="00110922" w:rsidP="00110922">
      <w:pPr>
        <w:pStyle w:val="310"/>
        <w:tabs>
          <w:tab w:val="left" w:pos="720"/>
        </w:tabs>
        <w:ind w:firstLine="426"/>
        <w:jc w:val="both"/>
        <w:rPr>
          <w:szCs w:val="24"/>
        </w:rPr>
      </w:pPr>
      <w:r w:rsidRPr="00C66ABF">
        <w:rPr>
          <w:szCs w:val="24"/>
        </w:rPr>
        <w:t xml:space="preserve">Ізолятори </w:t>
      </w:r>
      <w:r w:rsidRPr="00C66ABF">
        <w:rPr>
          <w:bCs/>
          <w:szCs w:val="24"/>
        </w:rPr>
        <w:t>типу ШФ-20</w:t>
      </w:r>
      <w:r w:rsidRPr="00C66ABF">
        <w:rPr>
          <w:szCs w:val="24"/>
        </w:rPr>
        <w:t xml:space="preserve"> (або еквівалент) призначені для ізоляції та кріплення неізольованих та ізольованих проводів на повітряних лініях електропередачі та розподільчих пристроях підстанцій змінного струму напругою до 20 кВ частотою 50 Гц.</w:t>
      </w:r>
    </w:p>
    <w:p w:rsidR="00110922" w:rsidRPr="00C66ABF" w:rsidRDefault="00110922" w:rsidP="00110922">
      <w:pPr>
        <w:pStyle w:val="310"/>
        <w:tabs>
          <w:tab w:val="left" w:pos="720"/>
        </w:tabs>
        <w:ind w:firstLine="426"/>
        <w:jc w:val="both"/>
        <w:rPr>
          <w:szCs w:val="24"/>
        </w:rPr>
      </w:pPr>
      <w:r w:rsidRPr="00C66ABF">
        <w:rPr>
          <w:szCs w:val="24"/>
        </w:rPr>
        <w:t xml:space="preserve">Ізолятор </w:t>
      </w:r>
      <w:r w:rsidRPr="00C66ABF">
        <w:rPr>
          <w:bCs/>
          <w:szCs w:val="24"/>
        </w:rPr>
        <w:t>типу ШФ-20</w:t>
      </w:r>
      <w:r w:rsidRPr="00C66ABF">
        <w:rPr>
          <w:szCs w:val="24"/>
        </w:rPr>
        <w:t xml:space="preserve"> (або еквівалент) повинен бути адаптованим для монтажу на стандартні металоконструкції згідно типового проекту 3.407.1-143 "Железобетонные опоры ВЛ 10 кВ" та для монтажу на гаки типу КВ-22 за допомогою ковпачків типу К-6, К-9, КП-22 або еквівалентних.</w:t>
      </w:r>
    </w:p>
    <w:p w:rsidR="00110922" w:rsidRPr="00C66ABF" w:rsidRDefault="00110922" w:rsidP="00110922">
      <w:pPr>
        <w:pStyle w:val="310"/>
        <w:tabs>
          <w:tab w:val="left" w:pos="720"/>
        </w:tabs>
        <w:ind w:firstLine="426"/>
        <w:jc w:val="both"/>
        <w:rPr>
          <w:szCs w:val="24"/>
        </w:rPr>
      </w:pPr>
      <w:r w:rsidRPr="00C66ABF">
        <w:rPr>
          <w:szCs w:val="24"/>
        </w:rPr>
        <w:t xml:space="preserve">Ізолятори </w:t>
      </w:r>
      <w:r w:rsidRPr="00C66ABF">
        <w:rPr>
          <w:bCs/>
          <w:szCs w:val="24"/>
        </w:rPr>
        <w:t>типу ШФ-20</w:t>
      </w:r>
      <w:r w:rsidRPr="00C66ABF">
        <w:rPr>
          <w:szCs w:val="24"/>
        </w:rPr>
        <w:t xml:space="preserve"> (або еквівалент) повинні відповідати ДСТУ 2202-93 (ГОСТ 1232-93), іншим ГОСТ (ДСТУ) на дану продукцію та наступним технічним вимогам:</w:t>
      </w:r>
    </w:p>
    <w:p w:rsidR="00110922" w:rsidRPr="00C66ABF" w:rsidRDefault="00110922" w:rsidP="00110922">
      <w:pPr>
        <w:pStyle w:val="310"/>
        <w:tabs>
          <w:tab w:val="left" w:pos="720"/>
        </w:tabs>
        <w:ind w:firstLine="284"/>
        <w:jc w:val="both"/>
        <w:rPr>
          <w:szCs w:val="24"/>
          <w:lang w:val="ru-RU"/>
        </w:rPr>
      </w:pPr>
      <w:r w:rsidRPr="00C66ABF">
        <w:rPr>
          <w:szCs w:val="24"/>
          <w:lang w:val="ru-RU"/>
        </w:rPr>
        <w:t>-  номінальна напруга  –  20 кВ;</w:t>
      </w:r>
    </w:p>
    <w:p w:rsidR="00110922" w:rsidRPr="00C66ABF" w:rsidRDefault="00110922" w:rsidP="00110922">
      <w:pPr>
        <w:pStyle w:val="310"/>
        <w:tabs>
          <w:tab w:val="left" w:pos="720"/>
        </w:tabs>
        <w:ind w:firstLine="284"/>
        <w:jc w:val="both"/>
        <w:rPr>
          <w:szCs w:val="24"/>
          <w:lang w:val="ru-RU"/>
        </w:rPr>
      </w:pPr>
      <w:r w:rsidRPr="00C66ABF">
        <w:rPr>
          <w:szCs w:val="24"/>
          <w:lang w:val="ru-RU"/>
        </w:rPr>
        <w:t xml:space="preserve">-  </w:t>
      </w:r>
      <w:r w:rsidRPr="00C66ABF">
        <w:rPr>
          <w:szCs w:val="24"/>
        </w:rPr>
        <w:t>мінімальне руйнівне навантаження на вигин</w:t>
      </w:r>
      <w:r w:rsidRPr="00C66ABF">
        <w:rPr>
          <w:szCs w:val="24"/>
          <w:lang w:val="ru-RU"/>
        </w:rPr>
        <w:t xml:space="preserve">  –  </w:t>
      </w:r>
      <w:r w:rsidRPr="00C66ABF">
        <w:rPr>
          <w:szCs w:val="24"/>
        </w:rPr>
        <w:t xml:space="preserve">не менше </w:t>
      </w:r>
      <w:r w:rsidRPr="00C66ABF">
        <w:rPr>
          <w:szCs w:val="24"/>
          <w:lang w:val="ru-RU"/>
        </w:rPr>
        <w:t>13 кН;</w:t>
      </w:r>
    </w:p>
    <w:p w:rsidR="00110922" w:rsidRPr="00C66ABF" w:rsidRDefault="00110922" w:rsidP="00110922">
      <w:pPr>
        <w:pStyle w:val="310"/>
        <w:tabs>
          <w:tab w:val="left" w:pos="720"/>
        </w:tabs>
        <w:ind w:firstLine="284"/>
        <w:jc w:val="both"/>
        <w:rPr>
          <w:szCs w:val="24"/>
          <w:lang w:val="ru-RU"/>
        </w:rPr>
      </w:pPr>
      <w:r w:rsidRPr="00C66ABF">
        <w:rPr>
          <w:szCs w:val="24"/>
          <w:lang w:val="ru-RU"/>
        </w:rPr>
        <w:t xml:space="preserve">-  довжина шляху витоку  –  не менше </w:t>
      </w:r>
      <w:smartTag w:uri="urn:schemas-microsoft-com:office:smarttags" w:element="metricconverter">
        <w:smartTagPr>
          <w:attr w:name="ProductID" w:val="400 мм"/>
        </w:smartTagPr>
        <w:r w:rsidRPr="00C66ABF">
          <w:rPr>
            <w:szCs w:val="24"/>
            <w:lang w:val="ru-RU"/>
          </w:rPr>
          <w:t>400 мм</w:t>
        </w:r>
      </w:smartTag>
      <w:r w:rsidRPr="00C66ABF">
        <w:rPr>
          <w:szCs w:val="24"/>
          <w:lang w:val="ru-RU"/>
        </w:rPr>
        <w:t>;</w:t>
      </w:r>
    </w:p>
    <w:p w:rsidR="00110922" w:rsidRPr="00C66ABF" w:rsidRDefault="00110922" w:rsidP="00110922">
      <w:pPr>
        <w:pStyle w:val="310"/>
        <w:tabs>
          <w:tab w:val="left" w:pos="720"/>
        </w:tabs>
        <w:ind w:left="284"/>
        <w:jc w:val="both"/>
        <w:rPr>
          <w:szCs w:val="24"/>
          <w:lang w:val="ru-RU"/>
        </w:rPr>
      </w:pPr>
      <w:r w:rsidRPr="00C66ABF">
        <w:rPr>
          <w:szCs w:val="24"/>
          <w:lang w:val="ru-RU"/>
        </w:rPr>
        <w:t>-  витримувальна імпульсна напруга 1,2/50  –  не менше 135 кВ;</w:t>
      </w:r>
    </w:p>
    <w:p w:rsidR="00110922" w:rsidRPr="00C66ABF" w:rsidRDefault="00110922" w:rsidP="00110922">
      <w:pPr>
        <w:pStyle w:val="310"/>
        <w:tabs>
          <w:tab w:val="left" w:pos="720"/>
        </w:tabs>
        <w:ind w:firstLine="284"/>
        <w:jc w:val="both"/>
        <w:rPr>
          <w:szCs w:val="24"/>
          <w:lang w:val="ru-RU"/>
        </w:rPr>
      </w:pPr>
      <w:r w:rsidRPr="00C66ABF">
        <w:rPr>
          <w:szCs w:val="24"/>
          <w:lang w:val="ru-RU"/>
        </w:rPr>
        <w:lastRenderedPageBreak/>
        <w:t>-  витримувальна напруга під дощем  –  не менше 55 кВ;</w:t>
      </w:r>
    </w:p>
    <w:p w:rsidR="00110922" w:rsidRPr="00C66ABF" w:rsidRDefault="00110922" w:rsidP="00110922">
      <w:pPr>
        <w:pStyle w:val="310"/>
        <w:tabs>
          <w:tab w:val="left" w:pos="720"/>
        </w:tabs>
        <w:ind w:firstLine="284"/>
        <w:jc w:val="both"/>
        <w:rPr>
          <w:szCs w:val="24"/>
          <w:lang w:val="ru-RU"/>
        </w:rPr>
      </w:pPr>
      <w:r w:rsidRPr="00C66ABF">
        <w:rPr>
          <w:szCs w:val="24"/>
          <w:lang w:val="ru-RU"/>
        </w:rPr>
        <w:t>-  витримувальна напруга в сухому стані  –  не менше 85 кВ;</w:t>
      </w:r>
    </w:p>
    <w:p w:rsidR="00110922" w:rsidRPr="00C66ABF" w:rsidRDefault="00110922" w:rsidP="00110922">
      <w:pPr>
        <w:pStyle w:val="310"/>
        <w:tabs>
          <w:tab w:val="left" w:pos="720"/>
        </w:tabs>
        <w:ind w:firstLine="284"/>
        <w:jc w:val="both"/>
        <w:rPr>
          <w:szCs w:val="24"/>
        </w:rPr>
      </w:pPr>
      <w:r w:rsidRPr="00C66ABF">
        <w:rPr>
          <w:szCs w:val="24"/>
        </w:rPr>
        <w:t>-  кліматичне виконання та категорія розміщення  –  УХЛ 1.</w:t>
      </w:r>
    </w:p>
    <w:p w:rsidR="00110922" w:rsidRPr="00C66ABF" w:rsidRDefault="00110922" w:rsidP="00110922">
      <w:pPr>
        <w:ind w:firstLine="360"/>
        <w:jc w:val="center"/>
        <w:rPr>
          <w:rFonts w:ascii="Times New Roman" w:hAnsi="Times New Roman"/>
          <w:b/>
          <w:sz w:val="24"/>
          <w:szCs w:val="24"/>
        </w:rPr>
      </w:pPr>
      <w:r w:rsidRPr="00C66ABF">
        <w:rPr>
          <w:rFonts w:ascii="Times New Roman" w:hAnsi="Times New Roman"/>
          <w:b/>
          <w:sz w:val="24"/>
          <w:szCs w:val="24"/>
        </w:rPr>
        <w:t>Приклад зовнішнього вигляду ізолятора типу ШФ-20 або еквівалентного</w:t>
      </w:r>
    </w:p>
    <w:p w:rsidR="00110922" w:rsidRPr="00C66ABF" w:rsidRDefault="00110922" w:rsidP="00110922">
      <w:pPr>
        <w:pStyle w:val="17"/>
        <w:rPr>
          <w:rFonts w:ascii="Times New Roman" w:hAnsi="Times New Roman"/>
          <w:color w:val="auto"/>
          <w:sz w:val="24"/>
          <w:szCs w:val="24"/>
        </w:rPr>
      </w:pPr>
      <w:r w:rsidRPr="00C66ABF">
        <w:rPr>
          <w:rFonts w:ascii="Times New Roman" w:hAnsi="Times New Roman"/>
          <w:color w:val="auto"/>
          <w:sz w:val="24"/>
          <w:szCs w:val="24"/>
        </w:rPr>
        <w:fldChar w:fldCharType="begin"/>
      </w:r>
      <w:r w:rsidRPr="00C66ABF">
        <w:rPr>
          <w:rFonts w:ascii="Times New Roman" w:hAnsi="Times New Roman"/>
          <w:color w:val="auto"/>
          <w:sz w:val="24"/>
          <w:szCs w:val="24"/>
        </w:rPr>
        <w:instrText xml:space="preserve"> INCLUDEPICTURE "http://10kv.com.ua/iz/pics/sh20.jpg" \* MERGEFORMATINET </w:instrText>
      </w:r>
      <w:r w:rsidRPr="00C66ABF">
        <w:rPr>
          <w:rFonts w:ascii="Times New Roman" w:hAnsi="Times New Roman"/>
          <w:color w:val="auto"/>
          <w:sz w:val="24"/>
          <w:szCs w:val="24"/>
        </w:rPr>
        <w:fldChar w:fldCharType="separate"/>
      </w:r>
      <w:r w:rsidRPr="00C66ABF">
        <w:rPr>
          <w:rFonts w:ascii="Times New Roman" w:hAnsi="Times New Roman"/>
          <w:color w:val="auto"/>
          <w:sz w:val="24"/>
          <w:szCs w:val="24"/>
        </w:rPr>
        <w:fldChar w:fldCharType="begin"/>
      </w:r>
      <w:r w:rsidRPr="00C66ABF">
        <w:rPr>
          <w:rFonts w:ascii="Times New Roman" w:hAnsi="Times New Roman"/>
          <w:color w:val="auto"/>
          <w:sz w:val="24"/>
          <w:szCs w:val="24"/>
        </w:rPr>
        <w:instrText xml:space="preserve"> INCLUDEPICTURE  "http://10kv.com.ua/iz/pics/sh20.jpg" \* MERGEFORMATINET </w:instrText>
      </w:r>
      <w:r w:rsidRPr="00C66ABF">
        <w:rPr>
          <w:rFonts w:ascii="Times New Roman" w:hAnsi="Times New Roman"/>
          <w:color w:val="auto"/>
          <w:sz w:val="24"/>
          <w:szCs w:val="24"/>
        </w:rPr>
        <w:fldChar w:fldCharType="separate"/>
      </w:r>
      <w:r w:rsidRPr="00C66ABF">
        <w:rPr>
          <w:rFonts w:ascii="Times New Roman" w:hAnsi="Times New Roman"/>
          <w:color w:val="auto"/>
          <w:sz w:val="24"/>
          <w:szCs w:val="24"/>
        </w:rPr>
        <w:fldChar w:fldCharType="begin"/>
      </w:r>
      <w:r w:rsidRPr="00C66ABF">
        <w:rPr>
          <w:rFonts w:ascii="Times New Roman" w:hAnsi="Times New Roman"/>
          <w:color w:val="auto"/>
          <w:sz w:val="24"/>
          <w:szCs w:val="24"/>
        </w:rPr>
        <w:instrText xml:space="preserve"> INCLUDEPICTURE  "http://10kv.com.ua/iz/pics/sh20.jpg" \* MERGEFORMATINET </w:instrText>
      </w:r>
      <w:r w:rsidRPr="00C66ABF">
        <w:rPr>
          <w:rFonts w:ascii="Times New Roman" w:hAnsi="Times New Roman"/>
          <w:color w:val="auto"/>
          <w:sz w:val="24"/>
          <w:szCs w:val="24"/>
        </w:rPr>
        <w:fldChar w:fldCharType="separate"/>
      </w:r>
      <w:r w:rsidRPr="00C66ABF">
        <w:rPr>
          <w:rFonts w:ascii="Times New Roman" w:hAnsi="Times New Roman"/>
          <w:color w:val="auto"/>
          <w:sz w:val="24"/>
          <w:szCs w:val="24"/>
        </w:rPr>
        <w:fldChar w:fldCharType="begin"/>
      </w:r>
      <w:r w:rsidRPr="00C66ABF">
        <w:rPr>
          <w:rFonts w:ascii="Times New Roman" w:hAnsi="Times New Roman"/>
          <w:color w:val="auto"/>
          <w:sz w:val="24"/>
          <w:szCs w:val="24"/>
        </w:rPr>
        <w:instrText xml:space="preserve"> INCLUDEPICTURE  "http://10kv.com.ua/iz/pics/sh20.jpg" \* MERGEFORMATINET </w:instrText>
      </w:r>
      <w:r w:rsidRPr="00C66ABF">
        <w:rPr>
          <w:rFonts w:ascii="Times New Roman" w:hAnsi="Times New Roman"/>
          <w:color w:val="auto"/>
          <w:sz w:val="24"/>
          <w:szCs w:val="24"/>
        </w:rPr>
        <w:fldChar w:fldCharType="separate"/>
      </w:r>
      <w:r w:rsidR="00D73FD9">
        <w:rPr>
          <w:rFonts w:ascii="Times New Roman" w:hAnsi="Times New Roman"/>
          <w:color w:val="auto"/>
          <w:sz w:val="24"/>
          <w:szCs w:val="24"/>
        </w:rPr>
        <w:fldChar w:fldCharType="begin"/>
      </w:r>
      <w:r w:rsidR="00D73FD9">
        <w:rPr>
          <w:rFonts w:ascii="Times New Roman" w:hAnsi="Times New Roman"/>
          <w:color w:val="auto"/>
          <w:sz w:val="24"/>
          <w:szCs w:val="24"/>
        </w:rPr>
        <w:instrText xml:space="preserve"> INCLUDEPICTURE  "http://10kv.com.ua/iz/pics/sh20.jpg" \* MERGEFORMATINET </w:instrText>
      </w:r>
      <w:r w:rsidR="00D73FD9">
        <w:rPr>
          <w:rFonts w:ascii="Times New Roman" w:hAnsi="Times New Roman"/>
          <w:color w:val="auto"/>
          <w:sz w:val="24"/>
          <w:szCs w:val="24"/>
        </w:rPr>
        <w:fldChar w:fldCharType="separate"/>
      </w:r>
      <w:r w:rsidR="007E70E7">
        <w:rPr>
          <w:rFonts w:ascii="Times New Roman" w:hAnsi="Times New Roman"/>
          <w:color w:val="auto"/>
          <w:sz w:val="24"/>
          <w:szCs w:val="24"/>
        </w:rPr>
        <w:fldChar w:fldCharType="begin"/>
      </w:r>
      <w:r w:rsidR="007E70E7">
        <w:rPr>
          <w:rFonts w:ascii="Times New Roman" w:hAnsi="Times New Roman"/>
          <w:color w:val="auto"/>
          <w:sz w:val="24"/>
          <w:szCs w:val="24"/>
        </w:rPr>
        <w:instrText xml:space="preserve"> INCLUDEPICTURE  "http://10kv.com.ua/iz/pics/sh20.jpg" \* MERGEFORMATINET </w:instrText>
      </w:r>
      <w:r w:rsidR="007E70E7">
        <w:rPr>
          <w:rFonts w:ascii="Times New Roman" w:hAnsi="Times New Roman"/>
          <w:color w:val="auto"/>
          <w:sz w:val="24"/>
          <w:szCs w:val="24"/>
        </w:rPr>
        <w:fldChar w:fldCharType="separate"/>
      </w:r>
      <w:r w:rsidR="00CE1847">
        <w:rPr>
          <w:rFonts w:ascii="Times New Roman" w:hAnsi="Times New Roman"/>
          <w:color w:val="auto"/>
          <w:sz w:val="24"/>
          <w:szCs w:val="24"/>
        </w:rPr>
        <w:fldChar w:fldCharType="begin"/>
      </w:r>
      <w:r w:rsidR="00CE1847">
        <w:rPr>
          <w:rFonts w:ascii="Times New Roman" w:hAnsi="Times New Roman"/>
          <w:color w:val="auto"/>
          <w:sz w:val="24"/>
          <w:szCs w:val="24"/>
        </w:rPr>
        <w:instrText xml:space="preserve"> </w:instrText>
      </w:r>
      <w:r w:rsidR="00CE1847">
        <w:rPr>
          <w:rFonts w:ascii="Times New Roman" w:hAnsi="Times New Roman"/>
          <w:color w:val="auto"/>
          <w:sz w:val="24"/>
          <w:szCs w:val="24"/>
        </w:rPr>
        <w:instrText>INCLUDEPICTURE  "http://10kv.com.ua/iz/pics/sh20.jpg" \* MERGEFORMATINET</w:instrText>
      </w:r>
      <w:r w:rsidR="00CE1847">
        <w:rPr>
          <w:rFonts w:ascii="Times New Roman" w:hAnsi="Times New Roman"/>
          <w:color w:val="auto"/>
          <w:sz w:val="24"/>
          <w:szCs w:val="24"/>
        </w:rPr>
        <w:instrText xml:space="preserve"> </w:instrText>
      </w:r>
      <w:r w:rsidR="00CE1847">
        <w:rPr>
          <w:rFonts w:ascii="Times New Roman" w:hAnsi="Times New Roman"/>
          <w:color w:val="auto"/>
          <w:sz w:val="24"/>
          <w:szCs w:val="24"/>
        </w:rPr>
        <w:fldChar w:fldCharType="separate"/>
      </w:r>
      <w:r w:rsidR="00125BE0">
        <w:rPr>
          <w:rFonts w:ascii="Times New Roman" w:hAnsi="Times New Roman"/>
          <w:color w:val="auto"/>
          <w:sz w:val="24"/>
          <w:szCs w:val="24"/>
        </w:rPr>
        <w:pict>
          <v:shape id="_x0000_i1027" type="#_x0000_t75" alt="Чертеж изолятора ШФ-20Г (ШФ-20-1Г, ШФ-20Д)" style="width:242pt;height:155.5pt">
            <v:imagedata r:id="rId15" r:href="rId16"/>
          </v:shape>
        </w:pict>
      </w:r>
      <w:r w:rsidR="00CE1847">
        <w:rPr>
          <w:rFonts w:ascii="Times New Roman" w:hAnsi="Times New Roman"/>
          <w:color w:val="auto"/>
          <w:sz w:val="24"/>
          <w:szCs w:val="24"/>
        </w:rPr>
        <w:fldChar w:fldCharType="end"/>
      </w:r>
      <w:r w:rsidR="007E70E7">
        <w:rPr>
          <w:rFonts w:ascii="Times New Roman" w:hAnsi="Times New Roman"/>
          <w:color w:val="auto"/>
          <w:sz w:val="24"/>
          <w:szCs w:val="24"/>
        </w:rPr>
        <w:fldChar w:fldCharType="end"/>
      </w:r>
      <w:r w:rsidR="00D73FD9">
        <w:rPr>
          <w:rFonts w:ascii="Times New Roman" w:hAnsi="Times New Roman"/>
          <w:color w:val="auto"/>
          <w:sz w:val="24"/>
          <w:szCs w:val="24"/>
        </w:rPr>
        <w:fldChar w:fldCharType="end"/>
      </w:r>
      <w:r w:rsidRPr="00C66ABF">
        <w:rPr>
          <w:rFonts w:ascii="Times New Roman" w:hAnsi="Times New Roman"/>
          <w:color w:val="auto"/>
          <w:sz w:val="24"/>
          <w:szCs w:val="24"/>
        </w:rPr>
        <w:fldChar w:fldCharType="end"/>
      </w:r>
      <w:r w:rsidRPr="00C66ABF">
        <w:rPr>
          <w:rFonts w:ascii="Times New Roman" w:hAnsi="Times New Roman"/>
          <w:color w:val="auto"/>
          <w:sz w:val="24"/>
          <w:szCs w:val="24"/>
        </w:rPr>
        <w:fldChar w:fldCharType="end"/>
      </w:r>
      <w:r w:rsidRPr="00C66ABF">
        <w:rPr>
          <w:rFonts w:ascii="Times New Roman" w:hAnsi="Times New Roman"/>
          <w:color w:val="auto"/>
          <w:sz w:val="24"/>
          <w:szCs w:val="24"/>
        </w:rPr>
        <w:fldChar w:fldCharType="end"/>
      </w:r>
      <w:r w:rsidRPr="00C66ABF">
        <w:rPr>
          <w:rFonts w:ascii="Times New Roman" w:hAnsi="Times New Roman"/>
          <w:color w:val="auto"/>
          <w:sz w:val="24"/>
          <w:szCs w:val="24"/>
        </w:rPr>
        <w:fldChar w:fldCharType="end"/>
      </w:r>
    </w:p>
    <w:p w:rsidR="00110922" w:rsidRPr="00C66ABF" w:rsidRDefault="00110922" w:rsidP="00110922">
      <w:pPr>
        <w:pStyle w:val="310"/>
        <w:tabs>
          <w:tab w:val="left" w:pos="720"/>
        </w:tabs>
        <w:ind w:firstLine="426"/>
        <w:jc w:val="both"/>
        <w:rPr>
          <w:szCs w:val="24"/>
        </w:rPr>
      </w:pPr>
      <w:r w:rsidRPr="00C66ABF">
        <w:rPr>
          <w:szCs w:val="24"/>
        </w:rPr>
        <w:t xml:space="preserve">Ізолятори </w:t>
      </w:r>
      <w:r w:rsidRPr="00C66ABF">
        <w:rPr>
          <w:bCs/>
          <w:szCs w:val="24"/>
        </w:rPr>
        <w:t>типу ШФ-20</w:t>
      </w:r>
      <w:r w:rsidRPr="00C66ABF">
        <w:rPr>
          <w:szCs w:val="24"/>
        </w:rPr>
        <w:t xml:space="preserve"> (або еквівалент) мають бути виготовлені не раніше </w:t>
      </w:r>
      <w:r w:rsidRPr="00C66ABF">
        <w:rPr>
          <w:szCs w:val="24"/>
          <w:lang w:val="en-US"/>
        </w:rPr>
        <w:t>IV</w:t>
      </w:r>
      <w:r w:rsidRPr="00C66ABF">
        <w:rPr>
          <w:szCs w:val="24"/>
          <w:lang w:val="ru-RU"/>
        </w:rPr>
        <w:t xml:space="preserve"> кварталу </w:t>
      </w:r>
      <w:r w:rsidRPr="00C66ABF">
        <w:rPr>
          <w:szCs w:val="24"/>
        </w:rPr>
        <w:t>2019 року та мати сертифікат відповідності вимогам стандартів на дану продукцію.</w:t>
      </w:r>
    </w:p>
    <w:p w:rsidR="00110922" w:rsidRPr="00C66ABF" w:rsidRDefault="00110922" w:rsidP="00110922">
      <w:pPr>
        <w:pStyle w:val="310"/>
        <w:tabs>
          <w:tab w:val="left" w:pos="720"/>
        </w:tabs>
        <w:ind w:firstLine="426"/>
        <w:jc w:val="both"/>
        <w:rPr>
          <w:szCs w:val="24"/>
        </w:rPr>
      </w:pPr>
      <w:r w:rsidRPr="00C66ABF">
        <w:rPr>
          <w:szCs w:val="24"/>
        </w:rPr>
        <w:t>Гарантійний термін експлуатації ізоляторів  –  не менше 4 років з дня введення в експлуатацію.</w:t>
      </w:r>
    </w:p>
    <w:p w:rsidR="00110922" w:rsidRPr="00C66ABF" w:rsidRDefault="00110922" w:rsidP="00110922">
      <w:pPr>
        <w:pStyle w:val="31"/>
        <w:tabs>
          <w:tab w:val="num" w:pos="1422"/>
        </w:tabs>
        <w:spacing w:line="240" w:lineRule="auto"/>
        <w:ind w:firstLine="426"/>
        <w:jc w:val="both"/>
        <w:rPr>
          <w:rFonts w:ascii="Times New Roman" w:hAnsi="Times New Roman"/>
          <w:sz w:val="24"/>
          <w:szCs w:val="24"/>
        </w:rPr>
      </w:pPr>
      <w:r w:rsidRPr="00C66ABF">
        <w:rPr>
          <w:rFonts w:ascii="Times New Roman" w:hAnsi="Times New Roman"/>
          <w:sz w:val="24"/>
          <w:szCs w:val="24"/>
        </w:rPr>
        <w:t xml:space="preserve">На торги для проведення експертизи та дослідного монтажу має бути надано зразки кожного виробу </w:t>
      </w:r>
      <w:proofErr w:type="spellStart"/>
      <w:r w:rsidRPr="00C66ABF">
        <w:rPr>
          <w:rFonts w:ascii="Times New Roman" w:hAnsi="Times New Roman"/>
          <w:sz w:val="24"/>
          <w:szCs w:val="24"/>
        </w:rPr>
        <w:t>пропонуємої</w:t>
      </w:r>
      <w:proofErr w:type="spellEnd"/>
      <w:r w:rsidRPr="00C66ABF">
        <w:rPr>
          <w:rFonts w:ascii="Times New Roman" w:hAnsi="Times New Roman"/>
          <w:sz w:val="24"/>
          <w:szCs w:val="24"/>
        </w:rPr>
        <w:t xml:space="preserve"> продукції.</w:t>
      </w:r>
    </w:p>
    <w:p w:rsidR="00110922" w:rsidRPr="00C66ABF" w:rsidRDefault="00110922" w:rsidP="00110922">
      <w:pPr>
        <w:ind w:left="720"/>
        <w:rPr>
          <w:rFonts w:ascii="Times New Roman" w:hAnsi="Times New Roman"/>
          <w:b/>
          <w:color w:val="000000"/>
          <w:sz w:val="24"/>
          <w:szCs w:val="24"/>
        </w:rPr>
      </w:pPr>
      <w:r w:rsidRPr="00C66ABF">
        <w:rPr>
          <w:rFonts w:ascii="Times New Roman" w:hAnsi="Times New Roman"/>
          <w:b/>
          <w:sz w:val="24"/>
          <w:szCs w:val="24"/>
          <w:lang w:bidi="he-IL"/>
        </w:rPr>
        <w:t xml:space="preserve">14. Ізолятори </w:t>
      </w:r>
      <w:r w:rsidRPr="00C66ABF">
        <w:rPr>
          <w:rFonts w:ascii="Times New Roman" w:hAnsi="Times New Roman"/>
          <w:b/>
          <w:color w:val="000000"/>
          <w:sz w:val="24"/>
          <w:szCs w:val="24"/>
        </w:rPr>
        <w:t xml:space="preserve">ИОС -35-500-01-1 УХЛ1 </w:t>
      </w:r>
      <w:r w:rsidRPr="00C66ABF">
        <w:rPr>
          <w:rFonts w:ascii="Times New Roman" w:hAnsi="Times New Roman"/>
          <w:b/>
          <w:sz w:val="24"/>
          <w:szCs w:val="24"/>
        </w:rPr>
        <w:t>(або еквівалент)</w:t>
      </w:r>
      <w:r w:rsidRPr="00C66ABF">
        <w:rPr>
          <w:rFonts w:ascii="Times New Roman" w:hAnsi="Times New Roman"/>
          <w:b/>
          <w:bCs/>
          <w:sz w:val="24"/>
          <w:szCs w:val="24"/>
        </w:rPr>
        <w:t xml:space="preserve"> в кількості 12 шт.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104"/>
        <w:gridCol w:w="4253"/>
      </w:tblGrid>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 п/п</w:t>
            </w:r>
          </w:p>
        </w:tc>
        <w:tc>
          <w:tcPr>
            <w:tcW w:w="510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Технічні характеристики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Параметри                                               (технічні вимоги)</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104" w:type="dxa"/>
            <w:tcBorders>
              <w:top w:val="single" w:sz="4" w:space="0" w:color="auto"/>
              <w:left w:val="single" w:sz="4" w:space="0" w:color="auto"/>
              <w:bottom w:val="single" w:sz="4" w:space="0" w:color="auto"/>
              <w:right w:val="single" w:sz="4" w:space="0" w:color="auto"/>
            </w:tcBorders>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Клас напруги,  кВ</w:t>
            </w:r>
          </w:p>
        </w:tc>
        <w:tc>
          <w:tcPr>
            <w:tcW w:w="4253" w:type="dxa"/>
            <w:tcBorders>
              <w:top w:val="single" w:sz="4" w:space="0" w:color="auto"/>
              <w:left w:val="single" w:sz="4" w:space="0" w:color="auto"/>
              <w:bottom w:val="single" w:sz="4" w:space="0" w:color="auto"/>
              <w:right w:val="single" w:sz="4" w:space="0" w:color="auto"/>
            </w:tcBorders>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35</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104" w:type="dxa"/>
            <w:tcBorders>
              <w:top w:val="single" w:sz="4" w:space="0" w:color="auto"/>
              <w:left w:val="single" w:sz="4" w:space="0" w:color="auto"/>
              <w:bottom w:val="single" w:sz="4" w:space="0" w:color="auto"/>
              <w:right w:val="single" w:sz="4" w:space="0" w:color="auto"/>
            </w:tcBorders>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 xml:space="preserve">Мінімальне руйнівне навантаження, </w:t>
            </w:r>
            <w:proofErr w:type="spellStart"/>
            <w:r w:rsidRPr="00C66ABF">
              <w:rPr>
                <w:rFonts w:ascii="Times New Roman" w:hAnsi="Times New Roman"/>
                <w:color w:val="000000"/>
                <w:sz w:val="24"/>
                <w:szCs w:val="24"/>
              </w:rPr>
              <w:t>кН</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5</w:t>
            </w:r>
          </w:p>
        </w:tc>
      </w:tr>
    </w:tbl>
    <w:p w:rsidR="00110922" w:rsidRPr="00C66ABF" w:rsidRDefault="00110922" w:rsidP="00110922">
      <w:pPr>
        <w:numPr>
          <w:ilvl w:val="0"/>
          <w:numId w:val="39"/>
        </w:numPr>
        <w:tabs>
          <w:tab w:val="num" w:pos="284"/>
        </w:tabs>
        <w:spacing w:after="0" w:line="240" w:lineRule="auto"/>
        <w:ind w:left="284" w:hanging="284"/>
        <w:jc w:val="both"/>
        <w:rPr>
          <w:rFonts w:ascii="Times New Roman" w:hAnsi="Times New Roman"/>
          <w:bCs/>
          <w:color w:val="000000"/>
          <w:sz w:val="24"/>
          <w:szCs w:val="24"/>
        </w:rPr>
      </w:pPr>
      <w:r w:rsidRPr="00C66ABF">
        <w:rPr>
          <w:rFonts w:ascii="Times New Roman" w:hAnsi="Times New Roman"/>
          <w:sz w:val="24"/>
          <w:szCs w:val="24"/>
        </w:rPr>
        <w:t xml:space="preserve"> </w:t>
      </w:r>
      <w:r w:rsidRPr="00C66ABF">
        <w:rPr>
          <w:rFonts w:ascii="Times New Roman" w:hAnsi="Times New Roman"/>
          <w:bCs/>
          <w:color w:val="000000"/>
          <w:sz w:val="24"/>
          <w:szCs w:val="24"/>
        </w:rPr>
        <w:t xml:space="preserve">Рік виготовлення ізоляторів повинен бути не раніше </w:t>
      </w:r>
      <w:r w:rsidRPr="00C66ABF">
        <w:rPr>
          <w:rFonts w:ascii="Times New Roman" w:hAnsi="Times New Roman"/>
          <w:bCs/>
          <w:color w:val="000000"/>
          <w:sz w:val="24"/>
          <w:szCs w:val="24"/>
          <w:lang w:val="en-US"/>
        </w:rPr>
        <w:t>IV</w:t>
      </w:r>
      <w:r w:rsidRPr="00C66ABF">
        <w:rPr>
          <w:rFonts w:ascii="Times New Roman" w:hAnsi="Times New Roman"/>
          <w:bCs/>
          <w:color w:val="000000"/>
          <w:sz w:val="24"/>
          <w:szCs w:val="24"/>
        </w:rPr>
        <w:t xml:space="preserve"> кварталу 2019 року.</w:t>
      </w:r>
    </w:p>
    <w:p w:rsidR="00110922" w:rsidRPr="00C66ABF" w:rsidRDefault="00110922" w:rsidP="00110922">
      <w:pPr>
        <w:numPr>
          <w:ilvl w:val="0"/>
          <w:numId w:val="39"/>
        </w:numPr>
        <w:tabs>
          <w:tab w:val="num" w:pos="284"/>
        </w:tabs>
        <w:spacing w:after="0" w:line="240" w:lineRule="auto"/>
        <w:ind w:left="284" w:hanging="284"/>
        <w:jc w:val="both"/>
        <w:rPr>
          <w:rFonts w:ascii="Times New Roman" w:hAnsi="Times New Roman"/>
          <w:bCs/>
          <w:color w:val="000000"/>
          <w:sz w:val="24"/>
          <w:szCs w:val="24"/>
        </w:rPr>
      </w:pPr>
      <w:r w:rsidRPr="00C66ABF">
        <w:rPr>
          <w:rFonts w:ascii="Times New Roman" w:hAnsi="Times New Roman"/>
          <w:bCs/>
          <w:color w:val="000000"/>
          <w:sz w:val="24"/>
          <w:szCs w:val="24"/>
        </w:rPr>
        <w:t>Матеріал ізоляційної частини – керамічний електротехнічний підгрупи 110, 130.</w:t>
      </w:r>
    </w:p>
    <w:p w:rsidR="00110922" w:rsidRPr="00C66ABF" w:rsidRDefault="00110922" w:rsidP="00110922">
      <w:pPr>
        <w:numPr>
          <w:ilvl w:val="0"/>
          <w:numId w:val="39"/>
        </w:numPr>
        <w:tabs>
          <w:tab w:val="num" w:pos="284"/>
        </w:tabs>
        <w:spacing w:after="0" w:line="240" w:lineRule="auto"/>
        <w:ind w:left="284" w:hanging="284"/>
        <w:jc w:val="both"/>
        <w:rPr>
          <w:rFonts w:ascii="Times New Roman" w:hAnsi="Times New Roman"/>
          <w:color w:val="000000"/>
          <w:sz w:val="24"/>
          <w:szCs w:val="24"/>
        </w:rPr>
      </w:pPr>
      <w:r w:rsidRPr="00C66ABF">
        <w:rPr>
          <w:rFonts w:ascii="Times New Roman" w:hAnsi="Times New Roman"/>
          <w:color w:val="000000"/>
          <w:sz w:val="24"/>
          <w:szCs w:val="24"/>
        </w:rPr>
        <w:t>Запропоновані ізолятори повинні відповідати вимогам ГОСТ (ТУ). Надати відповідні підтвердження (сертифікат відповідності, технічні умови).</w:t>
      </w:r>
    </w:p>
    <w:p w:rsidR="00110922" w:rsidRPr="00C66ABF" w:rsidRDefault="00110922" w:rsidP="00110922">
      <w:pPr>
        <w:numPr>
          <w:ilvl w:val="0"/>
          <w:numId w:val="39"/>
        </w:numPr>
        <w:tabs>
          <w:tab w:val="num" w:pos="284"/>
        </w:tabs>
        <w:spacing w:after="0" w:line="240" w:lineRule="auto"/>
        <w:ind w:left="284" w:hanging="284"/>
        <w:jc w:val="both"/>
        <w:rPr>
          <w:rFonts w:ascii="Times New Roman" w:hAnsi="Times New Roman"/>
          <w:color w:val="000000"/>
          <w:sz w:val="24"/>
          <w:szCs w:val="24"/>
        </w:rPr>
      </w:pPr>
      <w:r w:rsidRPr="00C66ABF">
        <w:rPr>
          <w:rFonts w:ascii="Times New Roman" w:hAnsi="Times New Roman"/>
          <w:color w:val="000000"/>
          <w:sz w:val="24"/>
          <w:szCs w:val="24"/>
        </w:rPr>
        <w:t>Технічні характеристики та параметри ізоляторів повинні відповідати вимогам, вказаним в таблицях (наведено нижче)</w:t>
      </w:r>
    </w:p>
    <w:p w:rsidR="00110922" w:rsidRPr="00C66ABF" w:rsidRDefault="00110922" w:rsidP="00110922">
      <w:pPr>
        <w:numPr>
          <w:ilvl w:val="0"/>
          <w:numId w:val="39"/>
        </w:numPr>
        <w:tabs>
          <w:tab w:val="num" w:pos="284"/>
        </w:tabs>
        <w:spacing w:after="0" w:line="240" w:lineRule="auto"/>
        <w:ind w:left="284" w:hanging="284"/>
        <w:jc w:val="both"/>
        <w:rPr>
          <w:rFonts w:ascii="Times New Roman" w:hAnsi="Times New Roman"/>
          <w:color w:val="000000"/>
          <w:sz w:val="24"/>
          <w:szCs w:val="24"/>
        </w:rPr>
      </w:pPr>
      <w:r w:rsidRPr="00C66ABF">
        <w:rPr>
          <w:rFonts w:ascii="Times New Roman" w:hAnsi="Times New Roman"/>
          <w:color w:val="000000"/>
          <w:sz w:val="24"/>
          <w:szCs w:val="24"/>
        </w:rPr>
        <w:t>Вказати (надати) відповідні гарантійні зобов’язання виробника (постачальника).</w:t>
      </w:r>
    </w:p>
    <w:p w:rsidR="00110922" w:rsidRPr="00C66ABF" w:rsidRDefault="00110922" w:rsidP="00110922">
      <w:pPr>
        <w:spacing w:after="0" w:line="240" w:lineRule="auto"/>
        <w:ind w:left="284"/>
        <w:jc w:val="both"/>
        <w:rPr>
          <w:rFonts w:ascii="Times New Roman" w:hAnsi="Times New Roman"/>
          <w:color w:val="000000"/>
          <w:sz w:val="24"/>
          <w:szCs w:val="24"/>
        </w:rPr>
      </w:pPr>
    </w:p>
    <w:p w:rsidR="00110922" w:rsidRPr="00C66ABF" w:rsidRDefault="00110922" w:rsidP="00110922">
      <w:pPr>
        <w:ind w:firstLine="709"/>
        <w:rPr>
          <w:rFonts w:ascii="Times New Roman" w:hAnsi="Times New Roman"/>
          <w:color w:val="000000"/>
          <w:sz w:val="24"/>
          <w:szCs w:val="24"/>
        </w:rPr>
      </w:pPr>
      <w:r w:rsidRPr="00C66ABF">
        <w:rPr>
          <w:rFonts w:ascii="Times New Roman" w:hAnsi="Times New Roman"/>
          <w:b/>
          <w:sz w:val="24"/>
          <w:szCs w:val="24"/>
        </w:rPr>
        <w:t>15.</w:t>
      </w:r>
      <w:r w:rsidRPr="00C66ABF">
        <w:rPr>
          <w:b/>
          <w:sz w:val="24"/>
          <w:szCs w:val="24"/>
          <w:lang w:bidi="he-IL"/>
        </w:rPr>
        <w:t xml:space="preserve"> </w:t>
      </w:r>
      <w:r w:rsidRPr="00C66ABF">
        <w:rPr>
          <w:rFonts w:ascii="Times New Roman" w:hAnsi="Times New Roman"/>
          <w:b/>
          <w:sz w:val="24"/>
          <w:szCs w:val="24"/>
          <w:lang w:bidi="he-IL"/>
        </w:rPr>
        <w:t xml:space="preserve">Ізолятори </w:t>
      </w:r>
      <w:r w:rsidRPr="00C66ABF">
        <w:rPr>
          <w:rFonts w:ascii="Times New Roman" w:hAnsi="Times New Roman"/>
          <w:b/>
          <w:color w:val="000000"/>
          <w:sz w:val="24"/>
          <w:szCs w:val="24"/>
        </w:rPr>
        <w:t xml:space="preserve"> ИОС-110-400 1-М УХЛ 1</w:t>
      </w:r>
      <w:r w:rsidRPr="00C66ABF">
        <w:rPr>
          <w:rFonts w:ascii="Times New Roman" w:hAnsi="Times New Roman"/>
          <w:color w:val="000000"/>
          <w:sz w:val="24"/>
          <w:szCs w:val="24"/>
        </w:rPr>
        <w:t xml:space="preserve"> </w:t>
      </w:r>
      <w:r w:rsidRPr="00C66ABF">
        <w:rPr>
          <w:rFonts w:ascii="Times New Roman" w:hAnsi="Times New Roman"/>
          <w:b/>
          <w:sz w:val="24"/>
          <w:szCs w:val="24"/>
        </w:rPr>
        <w:t>(або еквівалент)</w:t>
      </w:r>
      <w:r w:rsidRPr="00C66ABF">
        <w:rPr>
          <w:rFonts w:ascii="Times New Roman" w:hAnsi="Times New Roman"/>
          <w:b/>
          <w:bCs/>
          <w:color w:val="000000"/>
          <w:sz w:val="24"/>
          <w:szCs w:val="24"/>
        </w:rPr>
        <w:t xml:space="preserve"> в кількості 18 шт.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104"/>
        <w:gridCol w:w="4253"/>
      </w:tblGrid>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 п/п</w:t>
            </w:r>
          </w:p>
        </w:tc>
        <w:tc>
          <w:tcPr>
            <w:tcW w:w="510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Технічні характеристики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Параметри                                              (технічні вимоги)</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10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Клас напруги, кВ</w:t>
            </w:r>
          </w:p>
        </w:tc>
        <w:tc>
          <w:tcPr>
            <w:tcW w:w="425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110</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10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 xml:space="preserve">Мінімальне руйнівне навантаження, </w:t>
            </w:r>
            <w:proofErr w:type="spellStart"/>
            <w:r w:rsidRPr="00C66ABF">
              <w:rPr>
                <w:rFonts w:ascii="Times New Roman" w:hAnsi="Times New Roman"/>
                <w:color w:val="000000"/>
                <w:sz w:val="24"/>
                <w:szCs w:val="24"/>
              </w:rPr>
              <w:t>кН</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4,0</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10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 xml:space="preserve">Ізоляційна деталь (матеріал ізоляційної деталі) </w:t>
            </w:r>
          </w:p>
        </w:tc>
        <w:tc>
          <w:tcPr>
            <w:tcW w:w="425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 xml:space="preserve">Електротехнічний фарфор в чистому виді  (керамічний матеріал підгрупи 130) </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4.</w:t>
            </w:r>
          </w:p>
        </w:tc>
        <w:tc>
          <w:tcPr>
            <w:tcW w:w="5104" w:type="dxa"/>
            <w:tcBorders>
              <w:top w:val="single" w:sz="4" w:space="0" w:color="auto"/>
              <w:left w:val="single" w:sz="4" w:space="0" w:color="auto"/>
              <w:bottom w:val="single" w:sz="4" w:space="0" w:color="auto"/>
              <w:right w:val="single" w:sz="4" w:space="0" w:color="auto"/>
            </w:tcBorders>
            <w:vAlign w:val="center"/>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 xml:space="preserve">Арматура ізолятора (верхній та нижній фланці) </w:t>
            </w:r>
          </w:p>
        </w:tc>
        <w:tc>
          <w:tcPr>
            <w:tcW w:w="425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both"/>
              <w:rPr>
                <w:rFonts w:ascii="Times New Roman" w:hAnsi="Times New Roman"/>
                <w:color w:val="000000"/>
                <w:sz w:val="24"/>
                <w:szCs w:val="24"/>
              </w:rPr>
            </w:pPr>
            <w:r w:rsidRPr="00C66ABF">
              <w:rPr>
                <w:rFonts w:ascii="Times New Roman" w:hAnsi="Times New Roman"/>
                <w:color w:val="000000"/>
                <w:sz w:val="24"/>
                <w:szCs w:val="24"/>
              </w:rPr>
              <w:t xml:space="preserve">Високопробний </w:t>
            </w:r>
            <w:proofErr w:type="spellStart"/>
            <w:r w:rsidRPr="00C66ABF">
              <w:rPr>
                <w:rFonts w:ascii="Times New Roman" w:hAnsi="Times New Roman"/>
                <w:color w:val="000000"/>
                <w:sz w:val="24"/>
                <w:szCs w:val="24"/>
              </w:rPr>
              <w:t>чугун</w:t>
            </w:r>
            <w:proofErr w:type="spellEnd"/>
            <w:r w:rsidRPr="00C66ABF">
              <w:rPr>
                <w:rFonts w:ascii="Times New Roman" w:hAnsi="Times New Roman"/>
                <w:color w:val="000000"/>
                <w:sz w:val="24"/>
                <w:szCs w:val="24"/>
              </w:rPr>
              <w:t xml:space="preserve"> марки ВЧ 40-50 з підвищеною корозійною стійкістю. </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lastRenderedPageBreak/>
              <w:t>5.</w:t>
            </w:r>
          </w:p>
        </w:tc>
        <w:tc>
          <w:tcPr>
            <w:tcW w:w="510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Захист цементних швів між арматурою ізолятора та ізоляційною деталлю -</w:t>
            </w:r>
          </w:p>
        </w:tc>
        <w:tc>
          <w:tcPr>
            <w:tcW w:w="425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both"/>
              <w:rPr>
                <w:rFonts w:ascii="Times New Roman" w:hAnsi="Times New Roman"/>
                <w:color w:val="000000"/>
                <w:sz w:val="24"/>
                <w:szCs w:val="24"/>
              </w:rPr>
            </w:pPr>
            <w:r w:rsidRPr="00C66ABF">
              <w:rPr>
                <w:rFonts w:ascii="Times New Roman" w:hAnsi="Times New Roman"/>
                <w:color w:val="000000"/>
                <w:sz w:val="24"/>
                <w:szCs w:val="24"/>
              </w:rPr>
              <w:t>Силіконовий герметик</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6.</w:t>
            </w:r>
          </w:p>
        </w:tc>
        <w:tc>
          <w:tcPr>
            <w:tcW w:w="510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Гарантійний термін експлуатації -</w:t>
            </w:r>
          </w:p>
        </w:tc>
        <w:tc>
          <w:tcPr>
            <w:tcW w:w="425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Повинен бути не менше 10 років</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7.</w:t>
            </w:r>
          </w:p>
        </w:tc>
        <w:tc>
          <w:tcPr>
            <w:tcW w:w="510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Термін служби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Повинен бути не менше 30 років</w:t>
            </w:r>
          </w:p>
        </w:tc>
      </w:tr>
    </w:tbl>
    <w:p w:rsidR="00110922" w:rsidRPr="00C66ABF" w:rsidRDefault="00110922" w:rsidP="00110922">
      <w:pPr>
        <w:spacing w:after="0" w:line="240" w:lineRule="auto"/>
        <w:ind w:left="284"/>
        <w:jc w:val="both"/>
        <w:rPr>
          <w:rFonts w:ascii="Times New Roman" w:hAnsi="Times New Roman"/>
          <w:bCs/>
          <w:color w:val="000000"/>
          <w:sz w:val="24"/>
          <w:szCs w:val="24"/>
        </w:rPr>
      </w:pPr>
      <w:r w:rsidRPr="00C66ABF">
        <w:rPr>
          <w:rFonts w:ascii="Times New Roman" w:hAnsi="Times New Roman"/>
          <w:bCs/>
          <w:color w:val="000000"/>
          <w:sz w:val="24"/>
          <w:szCs w:val="24"/>
        </w:rPr>
        <w:t xml:space="preserve">1. Рік виготовлення ізоляторів повинен бути не раніше </w:t>
      </w:r>
      <w:r w:rsidRPr="00C66ABF">
        <w:rPr>
          <w:rFonts w:ascii="Times New Roman" w:hAnsi="Times New Roman"/>
          <w:bCs/>
          <w:color w:val="000000"/>
          <w:sz w:val="24"/>
          <w:szCs w:val="24"/>
          <w:lang w:val="en-US"/>
        </w:rPr>
        <w:t>IV</w:t>
      </w:r>
      <w:r w:rsidRPr="00C66ABF">
        <w:rPr>
          <w:rFonts w:ascii="Times New Roman" w:hAnsi="Times New Roman"/>
          <w:bCs/>
          <w:color w:val="000000"/>
          <w:sz w:val="24"/>
          <w:szCs w:val="24"/>
        </w:rPr>
        <w:t xml:space="preserve"> кварталу 2019 року.</w:t>
      </w:r>
    </w:p>
    <w:p w:rsidR="00110922" w:rsidRPr="00C66ABF" w:rsidRDefault="00110922" w:rsidP="00110922">
      <w:pPr>
        <w:spacing w:after="0" w:line="240" w:lineRule="auto"/>
        <w:ind w:left="284"/>
        <w:jc w:val="both"/>
        <w:rPr>
          <w:rFonts w:ascii="Times New Roman" w:hAnsi="Times New Roman"/>
          <w:bCs/>
          <w:color w:val="000000"/>
          <w:sz w:val="24"/>
          <w:szCs w:val="24"/>
        </w:rPr>
      </w:pPr>
      <w:r w:rsidRPr="00C66ABF">
        <w:rPr>
          <w:rFonts w:ascii="Times New Roman" w:hAnsi="Times New Roman"/>
          <w:bCs/>
          <w:color w:val="000000"/>
          <w:sz w:val="24"/>
          <w:szCs w:val="24"/>
        </w:rPr>
        <w:t>2. Матеріал ізоляційної частини – керамічний електротехнічний підгрупи 110, 130.</w:t>
      </w:r>
    </w:p>
    <w:p w:rsidR="00110922" w:rsidRPr="00C66ABF" w:rsidRDefault="00110922" w:rsidP="00110922">
      <w:pPr>
        <w:spacing w:after="0" w:line="240" w:lineRule="auto"/>
        <w:ind w:left="284"/>
        <w:jc w:val="both"/>
        <w:rPr>
          <w:rFonts w:ascii="Times New Roman" w:hAnsi="Times New Roman"/>
          <w:color w:val="000000"/>
          <w:sz w:val="24"/>
          <w:szCs w:val="24"/>
        </w:rPr>
      </w:pPr>
      <w:r w:rsidRPr="00C66ABF">
        <w:rPr>
          <w:rFonts w:ascii="Times New Roman" w:hAnsi="Times New Roman"/>
          <w:color w:val="000000"/>
          <w:sz w:val="24"/>
          <w:szCs w:val="24"/>
        </w:rPr>
        <w:t>3. Запропоновані ізолятори повинні відповідати вимогам ГОСТ (ТУ). Надати відповідні підтвердження (сертифікат відповідності, технічні умови).</w:t>
      </w:r>
    </w:p>
    <w:p w:rsidR="00110922" w:rsidRPr="00C66ABF" w:rsidRDefault="00110922" w:rsidP="00110922">
      <w:pPr>
        <w:spacing w:after="0" w:line="240" w:lineRule="auto"/>
        <w:ind w:left="284"/>
        <w:jc w:val="both"/>
        <w:rPr>
          <w:rFonts w:ascii="Times New Roman" w:hAnsi="Times New Roman"/>
          <w:color w:val="000000"/>
          <w:sz w:val="24"/>
          <w:szCs w:val="24"/>
        </w:rPr>
      </w:pPr>
      <w:r w:rsidRPr="00C66ABF">
        <w:rPr>
          <w:rFonts w:ascii="Times New Roman" w:hAnsi="Times New Roman"/>
          <w:color w:val="000000"/>
          <w:sz w:val="24"/>
          <w:szCs w:val="24"/>
        </w:rPr>
        <w:t>4. Технічні характеристики та параметри ізоляторів повинні відповідати вимогам, вказаним в таблицях (наведено нижче)</w:t>
      </w:r>
    </w:p>
    <w:p w:rsidR="00110922" w:rsidRPr="00C66ABF" w:rsidRDefault="00110922" w:rsidP="00110922">
      <w:pPr>
        <w:spacing w:after="0" w:line="240" w:lineRule="auto"/>
        <w:ind w:left="284"/>
        <w:jc w:val="both"/>
        <w:rPr>
          <w:rFonts w:ascii="Times New Roman" w:hAnsi="Times New Roman"/>
          <w:color w:val="000000"/>
          <w:sz w:val="24"/>
          <w:szCs w:val="24"/>
        </w:rPr>
      </w:pPr>
      <w:r w:rsidRPr="00C66ABF">
        <w:rPr>
          <w:rFonts w:ascii="Times New Roman" w:hAnsi="Times New Roman"/>
          <w:color w:val="000000"/>
          <w:sz w:val="24"/>
          <w:szCs w:val="24"/>
        </w:rPr>
        <w:t>5. Вказати (надати) відповідні гарантійні зобов’язання виробника (постачальника).</w:t>
      </w:r>
    </w:p>
    <w:p w:rsidR="00110922" w:rsidRPr="00C66ABF" w:rsidRDefault="00110922" w:rsidP="00110922">
      <w:pPr>
        <w:spacing w:after="0" w:line="240" w:lineRule="auto"/>
        <w:ind w:left="284"/>
        <w:jc w:val="both"/>
        <w:rPr>
          <w:rFonts w:ascii="Times New Roman" w:hAnsi="Times New Roman"/>
          <w:color w:val="000000"/>
          <w:sz w:val="24"/>
          <w:szCs w:val="24"/>
        </w:rPr>
      </w:pPr>
    </w:p>
    <w:p w:rsidR="00AD2084" w:rsidRPr="00C66ABF" w:rsidRDefault="00C57C1E" w:rsidP="00AD2084">
      <w:pPr>
        <w:jc w:val="both"/>
        <w:rPr>
          <w:rFonts w:ascii="Times New Roman" w:hAnsi="Times New Roman"/>
          <w:b/>
          <w:bCs/>
          <w:sz w:val="24"/>
          <w:szCs w:val="24"/>
        </w:rPr>
      </w:pPr>
      <w:r w:rsidRPr="00C66ABF">
        <w:rPr>
          <w:rFonts w:ascii="Times New Roman" w:hAnsi="Times New Roman"/>
          <w:b/>
          <w:sz w:val="24"/>
          <w:szCs w:val="24"/>
        </w:rPr>
        <w:t>16</w:t>
      </w:r>
      <w:r w:rsidR="00E10F53" w:rsidRPr="00C66ABF">
        <w:rPr>
          <w:rFonts w:ascii="Times New Roman" w:hAnsi="Times New Roman"/>
          <w:b/>
          <w:sz w:val="24"/>
          <w:szCs w:val="24"/>
        </w:rPr>
        <w:t>.</w:t>
      </w:r>
      <w:r w:rsidR="002223BF">
        <w:rPr>
          <w:rFonts w:ascii="Times New Roman" w:hAnsi="Times New Roman"/>
          <w:b/>
          <w:sz w:val="24"/>
          <w:szCs w:val="24"/>
        </w:rPr>
        <w:t xml:space="preserve"> Ізолятори прохідні типу И</w:t>
      </w:r>
      <w:r w:rsidR="00AD2084" w:rsidRPr="00C66ABF">
        <w:rPr>
          <w:rFonts w:ascii="Times New Roman" w:hAnsi="Times New Roman"/>
          <w:b/>
          <w:sz w:val="24"/>
          <w:szCs w:val="24"/>
        </w:rPr>
        <w:t xml:space="preserve">ПУ-10/630-7,5 УХЛ1 (овальний фланець) </w:t>
      </w:r>
      <w:r w:rsidR="00D31562" w:rsidRPr="00C66ABF">
        <w:rPr>
          <w:rFonts w:ascii="Times New Roman" w:hAnsi="Times New Roman"/>
          <w:b/>
          <w:sz w:val="24"/>
          <w:szCs w:val="24"/>
        </w:rPr>
        <w:t>(</w:t>
      </w:r>
      <w:r w:rsidR="00AD2084" w:rsidRPr="00C66ABF">
        <w:rPr>
          <w:rFonts w:ascii="Times New Roman" w:hAnsi="Times New Roman"/>
          <w:b/>
          <w:sz w:val="24"/>
          <w:szCs w:val="24"/>
        </w:rPr>
        <w:t>або еквівалент</w:t>
      </w:r>
      <w:r w:rsidR="00D31562" w:rsidRPr="00C66ABF">
        <w:rPr>
          <w:rFonts w:ascii="Times New Roman" w:hAnsi="Times New Roman"/>
          <w:b/>
          <w:sz w:val="24"/>
          <w:szCs w:val="24"/>
        </w:rPr>
        <w:t>)</w:t>
      </w:r>
      <w:r w:rsidR="00AD2084" w:rsidRPr="00C66ABF">
        <w:rPr>
          <w:rFonts w:ascii="Times New Roman" w:hAnsi="Times New Roman"/>
          <w:b/>
          <w:sz w:val="24"/>
          <w:szCs w:val="24"/>
        </w:rPr>
        <w:t xml:space="preserve"> </w:t>
      </w:r>
      <w:r w:rsidR="00AD2084" w:rsidRPr="00C66ABF">
        <w:rPr>
          <w:rFonts w:ascii="Times New Roman" w:hAnsi="Times New Roman"/>
          <w:b/>
          <w:bCs/>
          <w:color w:val="000000"/>
          <w:sz w:val="24"/>
          <w:szCs w:val="24"/>
        </w:rPr>
        <w:t>в кількості</w:t>
      </w:r>
      <w:r w:rsidR="00AD2084" w:rsidRPr="00C66ABF">
        <w:rPr>
          <w:rFonts w:ascii="Times New Roman" w:hAnsi="Times New Roman"/>
          <w:b/>
          <w:color w:val="000000"/>
          <w:sz w:val="24"/>
          <w:szCs w:val="24"/>
          <w:lang w:bidi="he-IL"/>
        </w:rPr>
        <w:t xml:space="preserve">  </w:t>
      </w:r>
      <w:r w:rsidR="00AD2084" w:rsidRPr="00C66ABF">
        <w:rPr>
          <w:rFonts w:ascii="Times New Roman" w:hAnsi="Times New Roman"/>
          <w:b/>
          <w:bCs/>
          <w:sz w:val="24"/>
          <w:szCs w:val="24"/>
        </w:rPr>
        <w:t xml:space="preserve"> 2</w:t>
      </w:r>
      <w:r w:rsidR="001769E1" w:rsidRPr="00C66ABF">
        <w:rPr>
          <w:rFonts w:ascii="Times New Roman" w:hAnsi="Times New Roman"/>
          <w:b/>
          <w:bCs/>
          <w:sz w:val="24"/>
          <w:szCs w:val="24"/>
        </w:rPr>
        <w:t>60</w:t>
      </w:r>
      <w:r w:rsidR="00AD2084" w:rsidRPr="00C66ABF">
        <w:rPr>
          <w:rFonts w:ascii="Times New Roman" w:hAnsi="Times New Roman"/>
          <w:b/>
          <w:bCs/>
          <w:sz w:val="24"/>
          <w:szCs w:val="24"/>
        </w:rPr>
        <w:t xml:space="preserve"> шт.</w:t>
      </w:r>
    </w:p>
    <w:p w:rsidR="00AD2084" w:rsidRPr="00C66ABF" w:rsidRDefault="00AD2084" w:rsidP="00177C13">
      <w:pPr>
        <w:spacing w:line="240" w:lineRule="auto"/>
        <w:ind w:firstLine="360"/>
        <w:jc w:val="both"/>
        <w:rPr>
          <w:rFonts w:ascii="Times New Roman" w:hAnsi="Times New Roman"/>
          <w:sz w:val="24"/>
          <w:szCs w:val="24"/>
        </w:rPr>
      </w:pPr>
      <w:r w:rsidRPr="00C66ABF">
        <w:rPr>
          <w:rFonts w:ascii="Times New Roman" w:hAnsi="Times New Roman"/>
          <w:sz w:val="24"/>
          <w:szCs w:val="24"/>
        </w:rPr>
        <w:t xml:space="preserve">Ізолятори </w:t>
      </w:r>
      <w:r w:rsidR="002223BF">
        <w:rPr>
          <w:rFonts w:ascii="Times New Roman" w:hAnsi="Times New Roman"/>
          <w:sz w:val="24"/>
          <w:szCs w:val="24"/>
        </w:rPr>
        <w:t>И</w:t>
      </w:r>
      <w:r w:rsidRPr="00C66ABF">
        <w:rPr>
          <w:rFonts w:ascii="Times New Roman" w:hAnsi="Times New Roman"/>
          <w:sz w:val="24"/>
          <w:szCs w:val="24"/>
        </w:rPr>
        <w:t xml:space="preserve">ПУ-10/630-7,5 УХЛ1 (овальний фланець) або еквівалентні призначені для проведення та ізоляції струмоведучих частин закритих розподільчих пристроїв електростанцій та підстанцій, комплектних розподільчих пристроїв напругою до 10 кВ і частотою 50 </w:t>
      </w:r>
      <w:proofErr w:type="spellStart"/>
      <w:r w:rsidRPr="00C66ABF">
        <w:rPr>
          <w:rFonts w:ascii="Times New Roman" w:hAnsi="Times New Roman"/>
          <w:sz w:val="24"/>
          <w:szCs w:val="24"/>
        </w:rPr>
        <w:t>Гц</w:t>
      </w:r>
      <w:proofErr w:type="spellEnd"/>
      <w:r w:rsidRPr="00C66ABF">
        <w:rPr>
          <w:rFonts w:ascii="Times New Roman" w:hAnsi="Times New Roman"/>
          <w:sz w:val="24"/>
          <w:szCs w:val="24"/>
        </w:rPr>
        <w:t xml:space="preserve"> для роботи в атмосфері типів І </w:t>
      </w:r>
      <w:proofErr w:type="spellStart"/>
      <w:r w:rsidRPr="00C66ABF">
        <w:rPr>
          <w:rFonts w:ascii="Times New Roman" w:hAnsi="Times New Roman"/>
          <w:sz w:val="24"/>
          <w:szCs w:val="24"/>
        </w:rPr>
        <w:t>і</w:t>
      </w:r>
      <w:proofErr w:type="spellEnd"/>
      <w:r w:rsidRPr="00C66ABF">
        <w:rPr>
          <w:rFonts w:ascii="Times New Roman" w:hAnsi="Times New Roman"/>
          <w:sz w:val="24"/>
          <w:szCs w:val="24"/>
        </w:rPr>
        <w:t xml:space="preserve"> ІІ згідно з ГОСТ 15150-69, а також для закритих </w:t>
      </w:r>
      <w:proofErr w:type="spellStart"/>
      <w:r w:rsidRPr="00C66ABF">
        <w:rPr>
          <w:rFonts w:ascii="Times New Roman" w:hAnsi="Times New Roman"/>
          <w:sz w:val="24"/>
          <w:szCs w:val="24"/>
        </w:rPr>
        <w:t>струмопроводів</w:t>
      </w:r>
      <w:proofErr w:type="spellEnd"/>
      <w:r w:rsidRPr="00C66ABF">
        <w:rPr>
          <w:rFonts w:ascii="Times New Roman" w:hAnsi="Times New Roman"/>
          <w:sz w:val="24"/>
          <w:szCs w:val="24"/>
        </w:rPr>
        <w:t>.</w:t>
      </w:r>
    </w:p>
    <w:p w:rsidR="00AD2084" w:rsidRPr="00C66ABF" w:rsidRDefault="00AD2084" w:rsidP="00177C13">
      <w:pPr>
        <w:pStyle w:val="310"/>
        <w:tabs>
          <w:tab w:val="left" w:pos="720"/>
        </w:tabs>
        <w:ind w:firstLine="284"/>
        <w:jc w:val="both"/>
        <w:rPr>
          <w:szCs w:val="24"/>
        </w:rPr>
      </w:pPr>
      <w:r w:rsidRPr="00C66ABF">
        <w:rPr>
          <w:szCs w:val="24"/>
        </w:rPr>
        <w:t>Ізолятори ІПУ-10/630-7,5 УХЛ1 (овальний фланець) або еквівалентні повинні відповідати наступним технічним вимогам:</w:t>
      </w:r>
    </w:p>
    <w:p w:rsidR="00AD2084" w:rsidRPr="00C66ABF" w:rsidRDefault="00AD2084" w:rsidP="00AD2084">
      <w:pPr>
        <w:numPr>
          <w:ilvl w:val="0"/>
          <w:numId w:val="35"/>
        </w:numPr>
        <w:spacing w:after="0" w:line="240" w:lineRule="auto"/>
        <w:jc w:val="both"/>
        <w:rPr>
          <w:rFonts w:ascii="Times New Roman" w:hAnsi="Times New Roman"/>
          <w:sz w:val="24"/>
          <w:szCs w:val="24"/>
          <w:lang w:bidi="he-IL"/>
        </w:rPr>
      </w:pPr>
      <w:r w:rsidRPr="00C66ABF">
        <w:rPr>
          <w:rFonts w:ascii="Times New Roman" w:hAnsi="Times New Roman"/>
          <w:sz w:val="24"/>
          <w:szCs w:val="24"/>
        </w:rPr>
        <w:t>характеристика та параметри ізоляторів повинні відповідати вимогам згідно таблиці 1.</w:t>
      </w:r>
    </w:p>
    <w:p w:rsidR="00AD2084" w:rsidRPr="00C66ABF" w:rsidRDefault="00AD2084" w:rsidP="00AD2084">
      <w:pPr>
        <w:numPr>
          <w:ilvl w:val="0"/>
          <w:numId w:val="35"/>
        </w:numPr>
        <w:spacing w:after="0" w:line="240" w:lineRule="auto"/>
        <w:jc w:val="both"/>
        <w:rPr>
          <w:rFonts w:ascii="Times New Roman" w:hAnsi="Times New Roman"/>
          <w:sz w:val="24"/>
          <w:szCs w:val="24"/>
          <w:lang w:bidi="he-IL"/>
        </w:rPr>
      </w:pPr>
      <w:r w:rsidRPr="00C66ABF">
        <w:rPr>
          <w:rFonts w:ascii="Times New Roman" w:hAnsi="Times New Roman"/>
          <w:sz w:val="24"/>
          <w:szCs w:val="24"/>
        </w:rPr>
        <w:t>запропоновані ізолятори повинні відповідати ГОСТ 22229-83 та іншим чинним вимогам ГОСТ (ДСТУ) на дану продукцію. Надати документальне підтвердження відповідності.</w:t>
      </w:r>
    </w:p>
    <w:p w:rsidR="00AD2084" w:rsidRPr="00C66ABF" w:rsidRDefault="00AD2084" w:rsidP="00AD2084">
      <w:pPr>
        <w:numPr>
          <w:ilvl w:val="0"/>
          <w:numId w:val="35"/>
        </w:numPr>
        <w:spacing w:after="0" w:line="240" w:lineRule="auto"/>
        <w:jc w:val="both"/>
        <w:rPr>
          <w:rFonts w:ascii="Times New Roman" w:hAnsi="Times New Roman"/>
          <w:sz w:val="24"/>
          <w:szCs w:val="24"/>
          <w:lang w:bidi="he-IL"/>
        </w:rPr>
      </w:pPr>
      <w:r w:rsidRPr="00C66ABF">
        <w:rPr>
          <w:rFonts w:ascii="Times New Roman" w:hAnsi="Times New Roman"/>
          <w:sz w:val="24"/>
          <w:szCs w:val="24"/>
        </w:rPr>
        <w:t>виробництво ізоляторів повинне бути сертифіковане та мати сертифікат на систему управління якістю ISO 9001. Надати відповідний сертифікат якості.</w:t>
      </w:r>
    </w:p>
    <w:p w:rsidR="00AD2084" w:rsidRPr="00C66ABF" w:rsidRDefault="00AD2084" w:rsidP="00AD2084">
      <w:pPr>
        <w:numPr>
          <w:ilvl w:val="0"/>
          <w:numId w:val="35"/>
        </w:numPr>
        <w:spacing w:after="0" w:line="240" w:lineRule="auto"/>
        <w:jc w:val="both"/>
        <w:rPr>
          <w:rFonts w:ascii="Times New Roman" w:hAnsi="Times New Roman"/>
          <w:sz w:val="24"/>
          <w:szCs w:val="24"/>
          <w:lang w:bidi="he-IL"/>
        </w:rPr>
      </w:pPr>
      <w:r w:rsidRPr="00C66ABF">
        <w:rPr>
          <w:rFonts w:ascii="Times New Roman" w:hAnsi="Times New Roman"/>
          <w:sz w:val="24"/>
          <w:szCs w:val="24"/>
        </w:rPr>
        <w:t>надати відповідні креслення на запропоновані ізолятори.</w:t>
      </w:r>
    </w:p>
    <w:p w:rsidR="00AD2084" w:rsidRPr="00C66ABF" w:rsidRDefault="00AD2084" w:rsidP="00AD2084">
      <w:pPr>
        <w:numPr>
          <w:ilvl w:val="0"/>
          <w:numId w:val="35"/>
        </w:numPr>
        <w:spacing w:after="0" w:line="240" w:lineRule="auto"/>
        <w:jc w:val="both"/>
        <w:rPr>
          <w:rFonts w:ascii="Times New Roman" w:hAnsi="Times New Roman"/>
          <w:sz w:val="24"/>
          <w:szCs w:val="24"/>
          <w:lang w:bidi="he-IL"/>
        </w:rPr>
      </w:pPr>
      <w:r w:rsidRPr="00C66ABF">
        <w:rPr>
          <w:rFonts w:ascii="Times New Roman" w:hAnsi="Times New Roman"/>
          <w:sz w:val="24"/>
          <w:szCs w:val="24"/>
        </w:rPr>
        <w:t>надати протокол випробувань, що підтверджує відповідність запропонованих ізоляторів вимогам ГОСТ (ДСТУ).</w:t>
      </w:r>
    </w:p>
    <w:p w:rsidR="00AD2084" w:rsidRPr="00C66ABF" w:rsidRDefault="00AD2084" w:rsidP="00AD2084">
      <w:pPr>
        <w:numPr>
          <w:ilvl w:val="0"/>
          <w:numId w:val="35"/>
        </w:numPr>
        <w:spacing w:after="0" w:line="240" w:lineRule="auto"/>
        <w:jc w:val="both"/>
        <w:rPr>
          <w:rFonts w:ascii="Times New Roman" w:hAnsi="Times New Roman"/>
          <w:sz w:val="24"/>
          <w:szCs w:val="24"/>
          <w:lang w:bidi="he-IL"/>
        </w:rPr>
      </w:pPr>
      <w:r w:rsidRPr="00C66ABF">
        <w:rPr>
          <w:rFonts w:ascii="Times New Roman" w:hAnsi="Times New Roman"/>
          <w:sz w:val="24"/>
          <w:szCs w:val="24"/>
        </w:rPr>
        <w:t>до протоколу випробувань надати інформацію про випробувальну лабораторію, наявність акту акредитації (атестації) даної  лабораторії, її галузь акредитації, що підтверджує право на проведення відповідних випробувань.</w:t>
      </w:r>
    </w:p>
    <w:p w:rsidR="00AD2084" w:rsidRPr="00C66ABF" w:rsidRDefault="00AD2084" w:rsidP="00AD2084">
      <w:pPr>
        <w:numPr>
          <w:ilvl w:val="0"/>
          <w:numId w:val="35"/>
        </w:numPr>
        <w:spacing w:after="0" w:line="240" w:lineRule="auto"/>
        <w:jc w:val="both"/>
        <w:rPr>
          <w:rFonts w:ascii="Times New Roman" w:hAnsi="Times New Roman"/>
          <w:sz w:val="24"/>
          <w:szCs w:val="24"/>
        </w:rPr>
      </w:pPr>
      <w:r w:rsidRPr="00C66ABF">
        <w:rPr>
          <w:rFonts w:ascii="Times New Roman" w:hAnsi="Times New Roman"/>
          <w:sz w:val="24"/>
          <w:szCs w:val="24"/>
        </w:rPr>
        <w:t>надати в повному обсязі технічні характеристики запропонованих ізоляторів, у тому числі з вказаними фактичними показниками, що були отримані під час випробувань.</w:t>
      </w:r>
    </w:p>
    <w:p w:rsidR="00AD2084" w:rsidRPr="00C66ABF" w:rsidRDefault="00AD2084" w:rsidP="00AD2084">
      <w:pPr>
        <w:numPr>
          <w:ilvl w:val="0"/>
          <w:numId w:val="35"/>
        </w:numPr>
        <w:spacing w:after="0" w:line="240" w:lineRule="auto"/>
        <w:jc w:val="both"/>
        <w:rPr>
          <w:rFonts w:ascii="Times New Roman" w:hAnsi="Times New Roman"/>
          <w:sz w:val="24"/>
          <w:szCs w:val="24"/>
        </w:rPr>
      </w:pPr>
      <w:r w:rsidRPr="00C66ABF">
        <w:rPr>
          <w:rFonts w:ascii="Times New Roman" w:hAnsi="Times New Roman"/>
          <w:sz w:val="24"/>
          <w:szCs w:val="24"/>
        </w:rPr>
        <w:t>надати паспорт на ізолятори.</w:t>
      </w:r>
    </w:p>
    <w:p w:rsidR="00AD2084" w:rsidRPr="00C66ABF" w:rsidRDefault="00AD2084" w:rsidP="00AD2084">
      <w:pPr>
        <w:numPr>
          <w:ilvl w:val="0"/>
          <w:numId w:val="35"/>
        </w:numPr>
        <w:spacing w:after="0" w:line="240" w:lineRule="auto"/>
        <w:jc w:val="both"/>
        <w:rPr>
          <w:rFonts w:ascii="Times New Roman" w:hAnsi="Times New Roman"/>
          <w:sz w:val="24"/>
          <w:szCs w:val="24"/>
        </w:rPr>
      </w:pPr>
      <w:r w:rsidRPr="00C66ABF">
        <w:rPr>
          <w:rFonts w:ascii="Times New Roman" w:hAnsi="Times New Roman"/>
          <w:sz w:val="24"/>
          <w:szCs w:val="24"/>
        </w:rPr>
        <w:t>надати керівництво з експлуатації.</w:t>
      </w:r>
    </w:p>
    <w:p w:rsidR="00AD2084" w:rsidRPr="00C66ABF" w:rsidRDefault="00AD2084" w:rsidP="00AD2084">
      <w:pPr>
        <w:numPr>
          <w:ilvl w:val="0"/>
          <w:numId w:val="35"/>
        </w:numPr>
        <w:spacing w:after="0" w:line="240" w:lineRule="auto"/>
        <w:jc w:val="both"/>
        <w:rPr>
          <w:rFonts w:ascii="Times New Roman" w:hAnsi="Times New Roman"/>
          <w:sz w:val="24"/>
          <w:szCs w:val="24"/>
        </w:rPr>
      </w:pPr>
      <w:r w:rsidRPr="00C66ABF">
        <w:rPr>
          <w:rFonts w:ascii="Times New Roman" w:hAnsi="Times New Roman"/>
          <w:sz w:val="24"/>
          <w:szCs w:val="24"/>
        </w:rPr>
        <w:t>гарантійні зобов’язання виробника (постачальника). Гарантійний термін експлуатації. Надати відповідні гарантії.</w:t>
      </w:r>
    </w:p>
    <w:p w:rsidR="00AD2084" w:rsidRPr="00C66ABF" w:rsidRDefault="00AD2084" w:rsidP="00AD2084">
      <w:pPr>
        <w:jc w:val="right"/>
        <w:rPr>
          <w:rFonts w:ascii="Times New Roman" w:hAnsi="Times New Roman"/>
          <w:sz w:val="24"/>
          <w:szCs w:val="24"/>
        </w:rPr>
      </w:pPr>
      <w:r w:rsidRPr="00C66ABF">
        <w:rPr>
          <w:rFonts w:ascii="Times New Roman" w:hAnsi="Times New Roman"/>
          <w:sz w:val="24"/>
          <w:szCs w:val="24"/>
        </w:rPr>
        <w:t>Таблиця 1.</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63"/>
        <w:gridCol w:w="3972"/>
      </w:tblGrid>
      <w:tr w:rsidR="00AD2084" w:rsidRPr="00C66ABF" w:rsidTr="00030583">
        <w:trPr>
          <w:jc w:val="center"/>
        </w:trPr>
        <w:tc>
          <w:tcPr>
            <w:tcW w:w="675" w:type="dxa"/>
          </w:tcPr>
          <w:p w:rsidR="00AD2084" w:rsidRPr="00C66ABF" w:rsidRDefault="00AD2084" w:rsidP="00030583">
            <w:pPr>
              <w:jc w:val="center"/>
              <w:rPr>
                <w:rFonts w:ascii="Times New Roman" w:hAnsi="Times New Roman"/>
                <w:b/>
                <w:sz w:val="24"/>
                <w:szCs w:val="24"/>
              </w:rPr>
            </w:pPr>
            <w:r w:rsidRPr="00C66ABF">
              <w:rPr>
                <w:rFonts w:ascii="Times New Roman" w:hAnsi="Times New Roman"/>
                <w:b/>
                <w:sz w:val="24"/>
                <w:szCs w:val="24"/>
              </w:rPr>
              <w:t>№ п/п</w:t>
            </w:r>
          </w:p>
        </w:tc>
        <w:tc>
          <w:tcPr>
            <w:tcW w:w="5663" w:type="dxa"/>
          </w:tcPr>
          <w:p w:rsidR="00AD2084" w:rsidRPr="00C66ABF" w:rsidRDefault="00AD2084" w:rsidP="00030583">
            <w:pPr>
              <w:jc w:val="center"/>
              <w:rPr>
                <w:rFonts w:ascii="Times New Roman" w:hAnsi="Times New Roman"/>
                <w:b/>
                <w:sz w:val="24"/>
                <w:szCs w:val="24"/>
              </w:rPr>
            </w:pPr>
            <w:r w:rsidRPr="00C66ABF">
              <w:rPr>
                <w:rFonts w:ascii="Times New Roman" w:hAnsi="Times New Roman"/>
                <w:b/>
                <w:sz w:val="24"/>
                <w:szCs w:val="24"/>
              </w:rPr>
              <w:t>Технічні характеристики</w:t>
            </w:r>
          </w:p>
        </w:tc>
        <w:tc>
          <w:tcPr>
            <w:tcW w:w="3972" w:type="dxa"/>
          </w:tcPr>
          <w:p w:rsidR="00AD2084" w:rsidRPr="00C66ABF" w:rsidRDefault="00AD2084" w:rsidP="00177C13">
            <w:pPr>
              <w:jc w:val="center"/>
              <w:rPr>
                <w:rFonts w:ascii="Times New Roman" w:hAnsi="Times New Roman"/>
                <w:b/>
                <w:sz w:val="24"/>
                <w:szCs w:val="24"/>
              </w:rPr>
            </w:pPr>
            <w:r w:rsidRPr="00C66ABF">
              <w:rPr>
                <w:rFonts w:ascii="Times New Roman" w:hAnsi="Times New Roman"/>
                <w:b/>
                <w:sz w:val="24"/>
                <w:szCs w:val="24"/>
              </w:rPr>
              <w:t>Параметри</w:t>
            </w:r>
            <w:r w:rsidR="00177C13" w:rsidRPr="00C66ABF">
              <w:rPr>
                <w:rFonts w:ascii="Times New Roman" w:hAnsi="Times New Roman"/>
                <w:b/>
                <w:sz w:val="24"/>
                <w:szCs w:val="24"/>
              </w:rPr>
              <w:t xml:space="preserve">                                      </w:t>
            </w:r>
            <w:r w:rsidRPr="00C66ABF">
              <w:rPr>
                <w:rFonts w:ascii="Times New Roman" w:hAnsi="Times New Roman"/>
                <w:b/>
                <w:sz w:val="24"/>
                <w:szCs w:val="24"/>
              </w:rPr>
              <w:t>(технічні вимоги)</w:t>
            </w:r>
          </w:p>
        </w:tc>
      </w:tr>
      <w:tr w:rsidR="00AD2084" w:rsidRPr="00C66ABF" w:rsidTr="00030583">
        <w:trPr>
          <w:jc w:val="center"/>
        </w:trPr>
        <w:tc>
          <w:tcPr>
            <w:tcW w:w="675"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1</w:t>
            </w:r>
          </w:p>
        </w:tc>
        <w:tc>
          <w:tcPr>
            <w:tcW w:w="5663" w:type="dxa"/>
          </w:tcPr>
          <w:p w:rsidR="00AD2084" w:rsidRPr="00C66ABF" w:rsidRDefault="00AD2084" w:rsidP="00177C13">
            <w:pPr>
              <w:spacing w:line="240" w:lineRule="auto"/>
              <w:rPr>
                <w:rFonts w:ascii="Times New Roman" w:hAnsi="Times New Roman"/>
                <w:sz w:val="24"/>
                <w:szCs w:val="24"/>
              </w:rPr>
            </w:pPr>
            <w:r w:rsidRPr="00C66ABF">
              <w:rPr>
                <w:rFonts w:ascii="Times New Roman" w:hAnsi="Times New Roman"/>
                <w:sz w:val="24"/>
                <w:szCs w:val="24"/>
              </w:rPr>
              <w:t xml:space="preserve">Номінальна напруга, </w:t>
            </w:r>
            <w:r w:rsidRPr="00C66ABF">
              <w:rPr>
                <w:rFonts w:ascii="Times New Roman" w:hAnsi="Times New Roman"/>
                <w:b/>
                <w:sz w:val="24"/>
                <w:szCs w:val="24"/>
              </w:rPr>
              <w:t>кВ</w:t>
            </w:r>
          </w:p>
        </w:tc>
        <w:tc>
          <w:tcPr>
            <w:tcW w:w="3972"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10</w:t>
            </w:r>
          </w:p>
        </w:tc>
      </w:tr>
      <w:tr w:rsidR="00AD2084" w:rsidRPr="00C66ABF" w:rsidTr="00030583">
        <w:trPr>
          <w:jc w:val="center"/>
        </w:trPr>
        <w:tc>
          <w:tcPr>
            <w:tcW w:w="675"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2</w:t>
            </w:r>
          </w:p>
        </w:tc>
        <w:tc>
          <w:tcPr>
            <w:tcW w:w="5663" w:type="dxa"/>
            <w:vAlign w:val="center"/>
          </w:tcPr>
          <w:p w:rsidR="00AD2084" w:rsidRPr="00C66ABF" w:rsidRDefault="00AD2084" w:rsidP="00177C13">
            <w:pPr>
              <w:spacing w:line="240" w:lineRule="auto"/>
              <w:rPr>
                <w:rFonts w:ascii="Times New Roman" w:hAnsi="Times New Roman"/>
                <w:sz w:val="24"/>
                <w:szCs w:val="24"/>
              </w:rPr>
            </w:pPr>
            <w:r w:rsidRPr="00C66ABF">
              <w:rPr>
                <w:rFonts w:ascii="Times New Roman" w:hAnsi="Times New Roman"/>
                <w:sz w:val="24"/>
                <w:szCs w:val="24"/>
              </w:rPr>
              <w:t xml:space="preserve">Номінальний струм, </w:t>
            </w:r>
            <w:r w:rsidRPr="00C66ABF">
              <w:rPr>
                <w:rFonts w:ascii="Times New Roman" w:hAnsi="Times New Roman"/>
                <w:b/>
                <w:sz w:val="24"/>
                <w:szCs w:val="24"/>
              </w:rPr>
              <w:t>А</w:t>
            </w:r>
          </w:p>
        </w:tc>
        <w:tc>
          <w:tcPr>
            <w:tcW w:w="3972" w:type="dxa"/>
            <w:vAlign w:val="center"/>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630</w:t>
            </w:r>
          </w:p>
        </w:tc>
      </w:tr>
      <w:tr w:rsidR="00AD2084" w:rsidRPr="00C66ABF" w:rsidTr="00030583">
        <w:trPr>
          <w:jc w:val="center"/>
        </w:trPr>
        <w:tc>
          <w:tcPr>
            <w:tcW w:w="675"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3</w:t>
            </w:r>
          </w:p>
        </w:tc>
        <w:tc>
          <w:tcPr>
            <w:tcW w:w="5663" w:type="dxa"/>
            <w:vAlign w:val="center"/>
          </w:tcPr>
          <w:p w:rsidR="00AD2084" w:rsidRPr="00C66ABF" w:rsidRDefault="00AD2084" w:rsidP="00177C13">
            <w:pPr>
              <w:spacing w:line="240" w:lineRule="auto"/>
              <w:rPr>
                <w:rFonts w:ascii="Times New Roman" w:hAnsi="Times New Roman"/>
                <w:sz w:val="24"/>
                <w:szCs w:val="24"/>
              </w:rPr>
            </w:pPr>
            <w:r w:rsidRPr="00C66ABF">
              <w:rPr>
                <w:rFonts w:ascii="Times New Roman" w:hAnsi="Times New Roman"/>
                <w:sz w:val="24"/>
                <w:szCs w:val="24"/>
              </w:rPr>
              <w:t xml:space="preserve">Мінімальна руйнівна механічна сила при вигині, </w:t>
            </w:r>
            <w:proofErr w:type="spellStart"/>
            <w:r w:rsidRPr="00C66ABF">
              <w:rPr>
                <w:rFonts w:ascii="Times New Roman" w:hAnsi="Times New Roman"/>
                <w:b/>
                <w:sz w:val="24"/>
                <w:szCs w:val="24"/>
              </w:rPr>
              <w:t>кН</w:t>
            </w:r>
            <w:proofErr w:type="spellEnd"/>
          </w:p>
        </w:tc>
        <w:tc>
          <w:tcPr>
            <w:tcW w:w="3972" w:type="dxa"/>
            <w:vAlign w:val="center"/>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не менше 7,5</w:t>
            </w:r>
          </w:p>
        </w:tc>
      </w:tr>
      <w:tr w:rsidR="00AD2084" w:rsidRPr="00C66ABF" w:rsidTr="00030583">
        <w:trPr>
          <w:jc w:val="center"/>
        </w:trPr>
        <w:tc>
          <w:tcPr>
            <w:tcW w:w="675"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lastRenderedPageBreak/>
              <w:t>4</w:t>
            </w:r>
          </w:p>
        </w:tc>
        <w:tc>
          <w:tcPr>
            <w:tcW w:w="5663" w:type="dxa"/>
            <w:vAlign w:val="center"/>
          </w:tcPr>
          <w:p w:rsidR="00AD2084" w:rsidRPr="00C66ABF" w:rsidRDefault="00AD2084" w:rsidP="00177C13">
            <w:pPr>
              <w:spacing w:line="240" w:lineRule="auto"/>
              <w:rPr>
                <w:rFonts w:ascii="Times New Roman" w:hAnsi="Times New Roman"/>
                <w:sz w:val="24"/>
                <w:szCs w:val="24"/>
              </w:rPr>
            </w:pPr>
            <w:r w:rsidRPr="00C66ABF">
              <w:rPr>
                <w:rFonts w:ascii="Times New Roman" w:hAnsi="Times New Roman"/>
                <w:sz w:val="24"/>
                <w:szCs w:val="24"/>
              </w:rPr>
              <w:t xml:space="preserve">Довжина шляху витоку, </w:t>
            </w:r>
            <w:r w:rsidRPr="00C66ABF">
              <w:rPr>
                <w:rFonts w:ascii="Times New Roman" w:hAnsi="Times New Roman"/>
                <w:b/>
                <w:sz w:val="24"/>
                <w:szCs w:val="24"/>
              </w:rPr>
              <w:t>см</w:t>
            </w:r>
          </w:p>
        </w:tc>
        <w:tc>
          <w:tcPr>
            <w:tcW w:w="3972" w:type="dxa"/>
            <w:vAlign w:val="center"/>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не менше 30</w:t>
            </w:r>
          </w:p>
        </w:tc>
      </w:tr>
      <w:tr w:rsidR="00AD2084" w:rsidRPr="00C66ABF" w:rsidTr="00030583">
        <w:trPr>
          <w:jc w:val="center"/>
        </w:trPr>
        <w:tc>
          <w:tcPr>
            <w:tcW w:w="675"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5</w:t>
            </w:r>
          </w:p>
        </w:tc>
        <w:tc>
          <w:tcPr>
            <w:tcW w:w="5663" w:type="dxa"/>
          </w:tcPr>
          <w:p w:rsidR="00AD2084" w:rsidRPr="00C66ABF" w:rsidRDefault="00AD2084" w:rsidP="00177C13">
            <w:pPr>
              <w:spacing w:line="240" w:lineRule="auto"/>
              <w:rPr>
                <w:rFonts w:ascii="Times New Roman" w:hAnsi="Times New Roman"/>
                <w:sz w:val="24"/>
                <w:szCs w:val="24"/>
              </w:rPr>
            </w:pPr>
            <w:r w:rsidRPr="00C66ABF">
              <w:rPr>
                <w:rFonts w:ascii="Times New Roman" w:hAnsi="Times New Roman"/>
                <w:sz w:val="24"/>
                <w:szCs w:val="24"/>
              </w:rPr>
              <w:t>Конструктивне виконання фланця</w:t>
            </w:r>
          </w:p>
        </w:tc>
        <w:tc>
          <w:tcPr>
            <w:tcW w:w="3972"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Овальний фланець</w:t>
            </w:r>
          </w:p>
        </w:tc>
      </w:tr>
      <w:tr w:rsidR="00AD2084" w:rsidRPr="00C66ABF" w:rsidTr="00030583">
        <w:trPr>
          <w:jc w:val="center"/>
        </w:trPr>
        <w:tc>
          <w:tcPr>
            <w:tcW w:w="675"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6</w:t>
            </w:r>
          </w:p>
        </w:tc>
        <w:tc>
          <w:tcPr>
            <w:tcW w:w="5663" w:type="dxa"/>
            <w:vAlign w:val="center"/>
          </w:tcPr>
          <w:p w:rsidR="00AD2084" w:rsidRPr="00C66ABF" w:rsidRDefault="00AD2084" w:rsidP="00177C13">
            <w:pPr>
              <w:spacing w:line="240" w:lineRule="auto"/>
              <w:rPr>
                <w:rFonts w:ascii="Times New Roman" w:hAnsi="Times New Roman"/>
                <w:sz w:val="24"/>
                <w:szCs w:val="24"/>
              </w:rPr>
            </w:pPr>
            <w:r w:rsidRPr="00C66ABF">
              <w:rPr>
                <w:rFonts w:ascii="Times New Roman" w:hAnsi="Times New Roman"/>
                <w:sz w:val="24"/>
                <w:szCs w:val="24"/>
              </w:rPr>
              <w:t>Товщина фланця</w:t>
            </w:r>
          </w:p>
        </w:tc>
        <w:tc>
          <w:tcPr>
            <w:tcW w:w="3972" w:type="dxa"/>
            <w:vAlign w:val="center"/>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15 мм</w:t>
            </w:r>
          </w:p>
        </w:tc>
      </w:tr>
      <w:tr w:rsidR="00AD2084" w:rsidRPr="00C66ABF" w:rsidTr="00030583">
        <w:trPr>
          <w:jc w:val="center"/>
        </w:trPr>
        <w:tc>
          <w:tcPr>
            <w:tcW w:w="675"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7</w:t>
            </w:r>
          </w:p>
        </w:tc>
        <w:tc>
          <w:tcPr>
            <w:tcW w:w="5663" w:type="dxa"/>
            <w:vAlign w:val="center"/>
          </w:tcPr>
          <w:p w:rsidR="00AD2084" w:rsidRPr="00C66ABF" w:rsidRDefault="00AD2084" w:rsidP="00177C13">
            <w:pPr>
              <w:spacing w:line="240" w:lineRule="auto"/>
              <w:rPr>
                <w:rFonts w:ascii="Times New Roman" w:hAnsi="Times New Roman"/>
                <w:sz w:val="24"/>
                <w:szCs w:val="24"/>
              </w:rPr>
            </w:pPr>
            <w:r w:rsidRPr="00C66ABF">
              <w:rPr>
                <w:rFonts w:ascii="Times New Roman" w:hAnsi="Times New Roman"/>
                <w:sz w:val="24"/>
                <w:szCs w:val="24"/>
              </w:rPr>
              <w:t>Кліматичне виконання та категорія розміщення</w:t>
            </w:r>
          </w:p>
        </w:tc>
        <w:tc>
          <w:tcPr>
            <w:tcW w:w="3972" w:type="dxa"/>
            <w:vAlign w:val="center"/>
          </w:tcPr>
          <w:p w:rsidR="00AD2084" w:rsidRPr="00C66ABF" w:rsidRDefault="00AD2084" w:rsidP="00177C13">
            <w:pPr>
              <w:spacing w:line="240" w:lineRule="auto"/>
              <w:jc w:val="center"/>
              <w:rPr>
                <w:rFonts w:ascii="Times New Roman" w:hAnsi="Times New Roman"/>
                <w:sz w:val="24"/>
                <w:szCs w:val="24"/>
                <w:lang w:val="en-US"/>
              </w:rPr>
            </w:pPr>
            <w:r w:rsidRPr="00C66ABF">
              <w:rPr>
                <w:rFonts w:ascii="Times New Roman" w:hAnsi="Times New Roman"/>
                <w:sz w:val="24"/>
                <w:szCs w:val="24"/>
              </w:rPr>
              <w:t>УХЛ</w:t>
            </w:r>
            <w:r w:rsidRPr="00C66ABF">
              <w:rPr>
                <w:rFonts w:ascii="Times New Roman" w:hAnsi="Times New Roman"/>
                <w:sz w:val="24"/>
                <w:szCs w:val="24"/>
                <w:lang w:val="en-US"/>
              </w:rPr>
              <w:t xml:space="preserve"> </w:t>
            </w:r>
            <w:r w:rsidRPr="00C66ABF">
              <w:rPr>
                <w:rFonts w:ascii="Times New Roman" w:hAnsi="Times New Roman"/>
                <w:sz w:val="24"/>
                <w:szCs w:val="24"/>
              </w:rPr>
              <w:t>1</w:t>
            </w:r>
          </w:p>
        </w:tc>
      </w:tr>
      <w:tr w:rsidR="00AD2084" w:rsidRPr="00C66ABF" w:rsidTr="00030583">
        <w:trPr>
          <w:jc w:val="center"/>
        </w:trPr>
        <w:tc>
          <w:tcPr>
            <w:tcW w:w="675" w:type="dxa"/>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8</w:t>
            </w:r>
          </w:p>
        </w:tc>
        <w:tc>
          <w:tcPr>
            <w:tcW w:w="5663" w:type="dxa"/>
            <w:vAlign w:val="center"/>
          </w:tcPr>
          <w:p w:rsidR="00AD2084" w:rsidRPr="00C66ABF" w:rsidRDefault="00AD2084" w:rsidP="00177C13">
            <w:pPr>
              <w:spacing w:line="240" w:lineRule="auto"/>
              <w:rPr>
                <w:rFonts w:ascii="Times New Roman" w:hAnsi="Times New Roman"/>
                <w:sz w:val="24"/>
                <w:szCs w:val="24"/>
              </w:rPr>
            </w:pPr>
            <w:r w:rsidRPr="00C66ABF">
              <w:rPr>
                <w:rFonts w:ascii="Times New Roman" w:hAnsi="Times New Roman"/>
                <w:sz w:val="24"/>
                <w:szCs w:val="24"/>
              </w:rPr>
              <w:t>Маса, кг</w:t>
            </w:r>
          </w:p>
        </w:tc>
        <w:tc>
          <w:tcPr>
            <w:tcW w:w="3972" w:type="dxa"/>
            <w:vAlign w:val="center"/>
          </w:tcPr>
          <w:p w:rsidR="00AD2084" w:rsidRPr="00C66ABF" w:rsidRDefault="00AD2084" w:rsidP="00177C13">
            <w:pPr>
              <w:spacing w:line="240" w:lineRule="auto"/>
              <w:jc w:val="center"/>
              <w:rPr>
                <w:rFonts w:ascii="Times New Roman" w:hAnsi="Times New Roman"/>
                <w:sz w:val="24"/>
                <w:szCs w:val="24"/>
              </w:rPr>
            </w:pPr>
            <w:r w:rsidRPr="00C66ABF">
              <w:rPr>
                <w:rFonts w:ascii="Times New Roman" w:hAnsi="Times New Roman"/>
                <w:sz w:val="24"/>
                <w:szCs w:val="24"/>
              </w:rPr>
              <w:t>не більше 10</w:t>
            </w:r>
          </w:p>
        </w:tc>
      </w:tr>
    </w:tbl>
    <w:p w:rsidR="00D31562" w:rsidRPr="00C66ABF" w:rsidRDefault="00D31562" w:rsidP="00D31562">
      <w:pPr>
        <w:ind w:firstLine="360"/>
        <w:jc w:val="center"/>
        <w:rPr>
          <w:rFonts w:ascii="Times New Roman" w:hAnsi="Times New Roman"/>
          <w:b/>
          <w:sz w:val="24"/>
          <w:szCs w:val="24"/>
        </w:rPr>
      </w:pPr>
    </w:p>
    <w:p w:rsidR="00D31562" w:rsidRPr="00C66ABF" w:rsidRDefault="00D31562" w:rsidP="00D31562">
      <w:pPr>
        <w:ind w:firstLine="360"/>
        <w:jc w:val="center"/>
        <w:rPr>
          <w:rFonts w:ascii="Times New Roman" w:hAnsi="Times New Roman"/>
          <w:b/>
          <w:sz w:val="24"/>
          <w:szCs w:val="24"/>
        </w:rPr>
      </w:pPr>
      <w:r w:rsidRPr="00C66ABF">
        <w:rPr>
          <w:rFonts w:ascii="Times New Roman" w:hAnsi="Times New Roman"/>
          <w:b/>
          <w:sz w:val="24"/>
          <w:szCs w:val="24"/>
        </w:rPr>
        <w:t>Приклад зовн</w:t>
      </w:r>
      <w:r w:rsidR="002223BF">
        <w:rPr>
          <w:rFonts w:ascii="Times New Roman" w:hAnsi="Times New Roman"/>
          <w:b/>
          <w:sz w:val="24"/>
          <w:szCs w:val="24"/>
        </w:rPr>
        <w:t>ішнього вигляду ізолятора типу И</w:t>
      </w:r>
      <w:r w:rsidRPr="00C66ABF">
        <w:rPr>
          <w:rFonts w:ascii="Times New Roman" w:hAnsi="Times New Roman"/>
          <w:b/>
          <w:sz w:val="24"/>
          <w:szCs w:val="24"/>
        </w:rPr>
        <w:t>ПУ-10/630-7,5 УХЛ1 (овальний фланець) або еквівалентного</w:t>
      </w:r>
    </w:p>
    <w:p w:rsidR="00D31562" w:rsidRPr="00C66ABF" w:rsidRDefault="00D31562" w:rsidP="00D31562">
      <w:pPr>
        <w:ind w:firstLine="360"/>
        <w:jc w:val="center"/>
        <w:rPr>
          <w:rFonts w:ascii="Times New Roman" w:hAnsi="Times New Roman"/>
          <w:b/>
          <w:sz w:val="24"/>
          <w:szCs w:val="24"/>
        </w:rPr>
      </w:pPr>
    </w:p>
    <w:p w:rsidR="00D31562" w:rsidRPr="00C66ABF" w:rsidRDefault="00D31562" w:rsidP="00D31562">
      <w:pPr>
        <w:jc w:val="center"/>
        <w:rPr>
          <w:rFonts w:ascii="Times New Roman" w:hAnsi="Times New Roman"/>
          <w:sz w:val="24"/>
          <w:szCs w:val="24"/>
        </w:rPr>
      </w:pPr>
      <w:r w:rsidRPr="00C66ABF">
        <w:rPr>
          <w:rFonts w:ascii="Times New Roman" w:hAnsi="Times New Roman"/>
          <w:sz w:val="24"/>
          <w:szCs w:val="24"/>
        </w:rPr>
        <w:fldChar w:fldCharType="begin"/>
      </w:r>
      <w:r w:rsidRPr="00C66ABF">
        <w:rPr>
          <w:rFonts w:ascii="Times New Roman" w:hAnsi="Times New Roman"/>
          <w:sz w:val="24"/>
          <w:szCs w:val="24"/>
        </w:rPr>
        <w:instrText xml:space="preserve"> INCLUDEPICTURE "http://www.avkenergo.ru/avkimages/izol/ip_34.gif" \* MERGEFORMATINET </w:instrText>
      </w:r>
      <w:r w:rsidRPr="00C66ABF">
        <w:rPr>
          <w:rFonts w:ascii="Times New Roman" w:hAnsi="Times New Roman"/>
          <w:sz w:val="24"/>
          <w:szCs w:val="24"/>
        </w:rPr>
        <w:fldChar w:fldCharType="separate"/>
      </w:r>
      <w:r w:rsidR="00030583" w:rsidRPr="00C66ABF">
        <w:rPr>
          <w:rFonts w:ascii="Times New Roman" w:hAnsi="Times New Roman"/>
          <w:sz w:val="24"/>
          <w:szCs w:val="24"/>
        </w:rPr>
        <w:fldChar w:fldCharType="begin"/>
      </w:r>
      <w:r w:rsidR="00030583" w:rsidRPr="00C66ABF">
        <w:rPr>
          <w:rFonts w:ascii="Times New Roman" w:hAnsi="Times New Roman"/>
          <w:sz w:val="24"/>
          <w:szCs w:val="24"/>
        </w:rPr>
        <w:instrText xml:space="preserve"> INCLUDEPICTURE  "http://www.avkenergo.ru/avkimages/izol/ip_34.gif" \* MERGEFORMATINET </w:instrText>
      </w:r>
      <w:r w:rsidR="00030583" w:rsidRPr="00C66ABF">
        <w:rPr>
          <w:rFonts w:ascii="Times New Roman" w:hAnsi="Times New Roman"/>
          <w:sz w:val="24"/>
          <w:szCs w:val="24"/>
        </w:rPr>
        <w:fldChar w:fldCharType="separate"/>
      </w:r>
      <w:r w:rsidR="00DE10D2" w:rsidRPr="00C66ABF">
        <w:rPr>
          <w:rFonts w:ascii="Times New Roman" w:hAnsi="Times New Roman"/>
          <w:sz w:val="24"/>
          <w:szCs w:val="24"/>
        </w:rPr>
        <w:fldChar w:fldCharType="begin"/>
      </w:r>
      <w:r w:rsidR="00DE10D2" w:rsidRPr="00C66ABF">
        <w:rPr>
          <w:rFonts w:ascii="Times New Roman" w:hAnsi="Times New Roman"/>
          <w:sz w:val="24"/>
          <w:szCs w:val="24"/>
        </w:rPr>
        <w:instrText xml:space="preserve"> INCLUDEPICTURE  "http://www.avkenergo.ru/avkimages/izol/ip_34.gif" \* MERGEFORMATINET </w:instrText>
      </w:r>
      <w:r w:rsidR="00DE10D2" w:rsidRPr="00C66ABF">
        <w:rPr>
          <w:rFonts w:ascii="Times New Roman" w:hAnsi="Times New Roman"/>
          <w:sz w:val="24"/>
          <w:szCs w:val="24"/>
        </w:rPr>
        <w:fldChar w:fldCharType="separate"/>
      </w:r>
      <w:r w:rsidR="00793D2B" w:rsidRPr="00C66ABF">
        <w:rPr>
          <w:rFonts w:ascii="Times New Roman" w:hAnsi="Times New Roman"/>
          <w:sz w:val="24"/>
          <w:szCs w:val="24"/>
        </w:rPr>
        <w:fldChar w:fldCharType="begin"/>
      </w:r>
      <w:r w:rsidR="00793D2B" w:rsidRPr="00C66ABF">
        <w:rPr>
          <w:rFonts w:ascii="Times New Roman" w:hAnsi="Times New Roman"/>
          <w:sz w:val="24"/>
          <w:szCs w:val="24"/>
        </w:rPr>
        <w:instrText xml:space="preserve"> INCLUDEPICTURE  "http://www.avkenergo.ru/avkimages/izol/ip_34.gif" \* MERGEFORMATINET </w:instrText>
      </w:r>
      <w:r w:rsidR="00793D2B" w:rsidRPr="00C66ABF">
        <w:rPr>
          <w:rFonts w:ascii="Times New Roman" w:hAnsi="Times New Roman"/>
          <w:sz w:val="24"/>
          <w:szCs w:val="24"/>
        </w:rPr>
        <w:fldChar w:fldCharType="separate"/>
      </w:r>
      <w:r w:rsidR="00D73FD9">
        <w:rPr>
          <w:rFonts w:ascii="Times New Roman" w:hAnsi="Times New Roman"/>
          <w:sz w:val="24"/>
          <w:szCs w:val="24"/>
        </w:rPr>
        <w:fldChar w:fldCharType="begin"/>
      </w:r>
      <w:r w:rsidR="00D73FD9">
        <w:rPr>
          <w:rFonts w:ascii="Times New Roman" w:hAnsi="Times New Roman"/>
          <w:sz w:val="24"/>
          <w:szCs w:val="24"/>
        </w:rPr>
        <w:instrText xml:space="preserve"> INCLUDEPICTURE  "http://www.avkenergo.ru/avkimages/izol/ip_34.gif" \* MERGEFORMATINET </w:instrText>
      </w:r>
      <w:r w:rsidR="00D73FD9">
        <w:rPr>
          <w:rFonts w:ascii="Times New Roman" w:hAnsi="Times New Roman"/>
          <w:sz w:val="24"/>
          <w:szCs w:val="24"/>
        </w:rPr>
        <w:fldChar w:fldCharType="separate"/>
      </w:r>
      <w:r w:rsidR="007E70E7">
        <w:rPr>
          <w:rFonts w:ascii="Times New Roman" w:hAnsi="Times New Roman"/>
          <w:sz w:val="24"/>
          <w:szCs w:val="24"/>
        </w:rPr>
        <w:fldChar w:fldCharType="begin"/>
      </w:r>
      <w:r w:rsidR="007E70E7">
        <w:rPr>
          <w:rFonts w:ascii="Times New Roman" w:hAnsi="Times New Roman"/>
          <w:sz w:val="24"/>
          <w:szCs w:val="24"/>
        </w:rPr>
        <w:instrText xml:space="preserve"> INCLUDEPICTURE  "http://www.avkenergo.ru/avkimages/izol/ip_34.gif" \* MERGEFORMATINET </w:instrText>
      </w:r>
      <w:r w:rsidR="007E70E7">
        <w:rPr>
          <w:rFonts w:ascii="Times New Roman" w:hAnsi="Times New Roman"/>
          <w:sz w:val="24"/>
          <w:szCs w:val="24"/>
        </w:rPr>
        <w:fldChar w:fldCharType="separate"/>
      </w:r>
      <w:r w:rsidR="00CE1847">
        <w:rPr>
          <w:rFonts w:ascii="Times New Roman" w:hAnsi="Times New Roman"/>
          <w:sz w:val="24"/>
          <w:szCs w:val="24"/>
        </w:rPr>
        <w:fldChar w:fldCharType="begin"/>
      </w:r>
      <w:r w:rsidR="00CE1847">
        <w:rPr>
          <w:rFonts w:ascii="Times New Roman" w:hAnsi="Times New Roman"/>
          <w:sz w:val="24"/>
          <w:szCs w:val="24"/>
        </w:rPr>
        <w:instrText xml:space="preserve"> </w:instrText>
      </w:r>
      <w:r w:rsidR="00CE1847">
        <w:rPr>
          <w:rFonts w:ascii="Times New Roman" w:hAnsi="Times New Roman"/>
          <w:sz w:val="24"/>
          <w:szCs w:val="24"/>
        </w:rPr>
        <w:instrText>INCLUDEPICTURE  "http://www.avkenergo.ru/avkimages/izol/ip_34.gif" \* MERGEFORMATINET</w:instrText>
      </w:r>
      <w:r w:rsidR="00CE1847">
        <w:rPr>
          <w:rFonts w:ascii="Times New Roman" w:hAnsi="Times New Roman"/>
          <w:sz w:val="24"/>
          <w:szCs w:val="24"/>
        </w:rPr>
        <w:instrText xml:space="preserve"> </w:instrText>
      </w:r>
      <w:r w:rsidR="00CE1847">
        <w:rPr>
          <w:rFonts w:ascii="Times New Roman" w:hAnsi="Times New Roman"/>
          <w:sz w:val="24"/>
          <w:szCs w:val="24"/>
        </w:rPr>
        <w:fldChar w:fldCharType="separate"/>
      </w:r>
      <w:r w:rsidR="00125BE0">
        <w:rPr>
          <w:rFonts w:ascii="Times New Roman" w:hAnsi="Times New Roman"/>
          <w:sz w:val="24"/>
          <w:szCs w:val="24"/>
        </w:rPr>
        <w:pict>
          <v:shape id="_x0000_i1028" type="#_x0000_t75" style="width:478.5pt;height:181.5pt">
            <v:imagedata r:id="rId17" r:href="rId18"/>
          </v:shape>
        </w:pict>
      </w:r>
      <w:r w:rsidR="00CE1847">
        <w:rPr>
          <w:rFonts w:ascii="Times New Roman" w:hAnsi="Times New Roman"/>
          <w:sz w:val="24"/>
          <w:szCs w:val="24"/>
        </w:rPr>
        <w:fldChar w:fldCharType="end"/>
      </w:r>
      <w:r w:rsidR="007E70E7">
        <w:rPr>
          <w:rFonts w:ascii="Times New Roman" w:hAnsi="Times New Roman"/>
          <w:sz w:val="24"/>
          <w:szCs w:val="24"/>
        </w:rPr>
        <w:fldChar w:fldCharType="end"/>
      </w:r>
      <w:r w:rsidR="00D73FD9">
        <w:rPr>
          <w:rFonts w:ascii="Times New Roman" w:hAnsi="Times New Roman"/>
          <w:sz w:val="24"/>
          <w:szCs w:val="24"/>
        </w:rPr>
        <w:fldChar w:fldCharType="end"/>
      </w:r>
      <w:r w:rsidR="00793D2B" w:rsidRPr="00C66ABF">
        <w:rPr>
          <w:rFonts w:ascii="Times New Roman" w:hAnsi="Times New Roman"/>
          <w:sz w:val="24"/>
          <w:szCs w:val="24"/>
        </w:rPr>
        <w:fldChar w:fldCharType="end"/>
      </w:r>
      <w:r w:rsidR="00DE10D2" w:rsidRPr="00C66ABF">
        <w:rPr>
          <w:rFonts w:ascii="Times New Roman" w:hAnsi="Times New Roman"/>
          <w:sz w:val="24"/>
          <w:szCs w:val="24"/>
        </w:rPr>
        <w:fldChar w:fldCharType="end"/>
      </w:r>
      <w:r w:rsidR="00030583" w:rsidRPr="00C66ABF">
        <w:rPr>
          <w:rFonts w:ascii="Times New Roman" w:hAnsi="Times New Roman"/>
          <w:sz w:val="24"/>
          <w:szCs w:val="24"/>
        </w:rPr>
        <w:fldChar w:fldCharType="end"/>
      </w:r>
      <w:r w:rsidRPr="00C66ABF">
        <w:rPr>
          <w:rFonts w:ascii="Times New Roman" w:hAnsi="Times New Roman"/>
          <w:sz w:val="24"/>
          <w:szCs w:val="24"/>
        </w:rPr>
        <w:fldChar w:fldCharType="end"/>
      </w:r>
    </w:p>
    <w:p w:rsidR="00D31562" w:rsidRPr="00C66ABF" w:rsidRDefault="00D31562" w:rsidP="00D31562">
      <w:pPr>
        <w:pStyle w:val="zagpunkt"/>
        <w:jc w:val="center"/>
        <w:rPr>
          <w:rFonts w:ascii="Times New Roman" w:hAnsi="Times New Roman" w:cs="Times New Roman"/>
          <w:i w:val="0"/>
          <w:sz w:val="24"/>
          <w:szCs w:val="24"/>
        </w:rPr>
      </w:pPr>
      <w:proofErr w:type="spellStart"/>
      <w:r w:rsidRPr="00C66ABF">
        <w:rPr>
          <w:rFonts w:ascii="Times New Roman" w:hAnsi="Times New Roman" w:cs="Times New Roman"/>
          <w:i w:val="0"/>
          <w:sz w:val="24"/>
          <w:szCs w:val="24"/>
        </w:rPr>
        <w:t>Мал</w:t>
      </w:r>
      <w:proofErr w:type="spellEnd"/>
      <w:r w:rsidRPr="00C66ABF">
        <w:rPr>
          <w:rFonts w:ascii="Times New Roman" w:hAnsi="Times New Roman" w:cs="Times New Roman"/>
          <w:i w:val="0"/>
          <w:sz w:val="24"/>
          <w:szCs w:val="24"/>
        </w:rPr>
        <w:t>. 1.</w:t>
      </w:r>
    </w:p>
    <w:p w:rsidR="00D31562" w:rsidRPr="00C66ABF" w:rsidRDefault="00D31562" w:rsidP="00177C13">
      <w:pPr>
        <w:pStyle w:val="31"/>
        <w:tabs>
          <w:tab w:val="num" w:pos="851"/>
        </w:tabs>
        <w:spacing w:after="0" w:line="240" w:lineRule="auto"/>
        <w:ind w:firstLine="425"/>
        <w:jc w:val="both"/>
        <w:rPr>
          <w:rFonts w:ascii="Times New Roman" w:hAnsi="Times New Roman"/>
          <w:sz w:val="24"/>
          <w:szCs w:val="24"/>
        </w:rPr>
      </w:pPr>
      <w:r w:rsidRPr="00C66ABF">
        <w:rPr>
          <w:rFonts w:ascii="Times New Roman" w:eastAsia="TimesNewRomanPSMT" w:hAnsi="Times New Roman"/>
          <w:sz w:val="24"/>
          <w:szCs w:val="24"/>
        </w:rPr>
        <w:t>Продукція повинна мати сертифікат відповідності вимогам стандартів на вироби та</w:t>
      </w:r>
      <w:r w:rsidRPr="00C66ABF">
        <w:rPr>
          <w:rFonts w:ascii="Times New Roman" w:hAnsi="Times New Roman"/>
          <w:sz w:val="24"/>
          <w:szCs w:val="24"/>
        </w:rPr>
        <w:t xml:space="preserve"> має бути виготовлена не раніше </w:t>
      </w:r>
      <w:r w:rsidRPr="00C66ABF">
        <w:rPr>
          <w:rFonts w:ascii="Times New Roman" w:hAnsi="Times New Roman"/>
          <w:sz w:val="24"/>
          <w:szCs w:val="24"/>
          <w:lang w:val="en-US"/>
        </w:rPr>
        <w:t>IV</w:t>
      </w:r>
      <w:r w:rsidRPr="00C66ABF">
        <w:rPr>
          <w:rFonts w:ascii="Times New Roman" w:hAnsi="Times New Roman"/>
          <w:sz w:val="24"/>
          <w:szCs w:val="24"/>
          <w:lang w:val="ru-RU"/>
        </w:rPr>
        <w:t xml:space="preserve"> кварталу 2019</w:t>
      </w:r>
      <w:r w:rsidRPr="00C66ABF">
        <w:rPr>
          <w:rFonts w:ascii="Times New Roman" w:hAnsi="Times New Roman"/>
          <w:sz w:val="24"/>
          <w:szCs w:val="24"/>
        </w:rPr>
        <w:t xml:space="preserve"> року.</w:t>
      </w:r>
    </w:p>
    <w:p w:rsidR="00D31562" w:rsidRPr="00C66ABF" w:rsidRDefault="00D31562" w:rsidP="00177C13">
      <w:pPr>
        <w:spacing w:after="0" w:line="240" w:lineRule="auto"/>
        <w:ind w:firstLine="425"/>
        <w:jc w:val="both"/>
        <w:rPr>
          <w:rFonts w:ascii="Times New Roman" w:hAnsi="Times New Roman"/>
          <w:sz w:val="24"/>
          <w:szCs w:val="24"/>
        </w:rPr>
      </w:pPr>
      <w:r w:rsidRPr="00C66ABF">
        <w:rPr>
          <w:rFonts w:ascii="Times New Roman" w:hAnsi="Times New Roman"/>
          <w:sz w:val="24"/>
          <w:szCs w:val="24"/>
        </w:rPr>
        <w:t xml:space="preserve">На і торги для проведення експертизи та дослідного монтажу має бути надано зразки кожного виробу </w:t>
      </w:r>
      <w:proofErr w:type="spellStart"/>
      <w:r w:rsidRPr="00C66ABF">
        <w:rPr>
          <w:rFonts w:ascii="Times New Roman" w:hAnsi="Times New Roman"/>
          <w:sz w:val="24"/>
          <w:szCs w:val="24"/>
        </w:rPr>
        <w:t>пропонуємої</w:t>
      </w:r>
      <w:proofErr w:type="spellEnd"/>
      <w:r w:rsidRPr="00C66ABF">
        <w:rPr>
          <w:rFonts w:ascii="Times New Roman" w:hAnsi="Times New Roman"/>
          <w:sz w:val="24"/>
          <w:szCs w:val="24"/>
        </w:rPr>
        <w:t xml:space="preserve"> продукції.</w:t>
      </w:r>
    </w:p>
    <w:p w:rsidR="00110922" w:rsidRPr="00C66ABF" w:rsidRDefault="00110922" w:rsidP="00177C13">
      <w:pPr>
        <w:spacing w:after="0" w:line="240" w:lineRule="auto"/>
        <w:ind w:firstLine="425"/>
        <w:jc w:val="both"/>
        <w:rPr>
          <w:rFonts w:ascii="Times New Roman" w:hAnsi="Times New Roman"/>
          <w:sz w:val="24"/>
          <w:szCs w:val="24"/>
        </w:rPr>
      </w:pPr>
    </w:p>
    <w:p w:rsidR="00110922" w:rsidRPr="00C66ABF" w:rsidRDefault="00110922" w:rsidP="00110922">
      <w:pPr>
        <w:ind w:firstLine="709"/>
        <w:rPr>
          <w:rFonts w:ascii="Times New Roman" w:hAnsi="Times New Roman"/>
          <w:b/>
          <w:color w:val="000000"/>
          <w:sz w:val="24"/>
          <w:szCs w:val="24"/>
        </w:rPr>
      </w:pPr>
      <w:r w:rsidRPr="00C66ABF">
        <w:rPr>
          <w:rFonts w:ascii="Times New Roman" w:hAnsi="Times New Roman"/>
          <w:b/>
          <w:color w:val="000000"/>
          <w:sz w:val="24"/>
          <w:szCs w:val="24"/>
        </w:rPr>
        <w:t xml:space="preserve">17. </w:t>
      </w:r>
      <w:r w:rsidRPr="00C66ABF">
        <w:rPr>
          <w:rFonts w:ascii="Times New Roman" w:hAnsi="Times New Roman"/>
          <w:b/>
          <w:bCs/>
          <w:color w:val="000000"/>
          <w:sz w:val="24"/>
          <w:szCs w:val="24"/>
        </w:rPr>
        <w:t>Ізолятори</w:t>
      </w:r>
      <w:r w:rsidRPr="00C66ABF">
        <w:rPr>
          <w:rFonts w:ascii="Times New Roman" w:hAnsi="Times New Roman"/>
          <w:b/>
          <w:color w:val="000000"/>
          <w:sz w:val="24"/>
          <w:szCs w:val="24"/>
        </w:rPr>
        <w:t xml:space="preserve"> ИПУ-10/1000 </w:t>
      </w:r>
      <w:r w:rsidRPr="00C66ABF">
        <w:rPr>
          <w:rFonts w:ascii="Times New Roman" w:hAnsi="Times New Roman"/>
          <w:b/>
          <w:sz w:val="24"/>
          <w:szCs w:val="24"/>
        </w:rPr>
        <w:t>(або еквівалент)</w:t>
      </w:r>
      <w:r w:rsidRPr="00C66ABF">
        <w:rPr>
          <w:rFonts w:ascii="Times New Roman" w:hAnsi="Times New Roman"/>
          <w:b/>
          <w:bCs/>
          <w:color w:val="000000"/>
          <w:sz w:val="24"/>
          <w:szCs w:val="24"/>
        </w:rPr>
        <w:t xml:space="preserve"> в кількості 3 шт.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103"/>
        <w:gridCol w:w="4254"/>
      </w:tblGrid>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Технічні характеристики</w:t>
            </w:r>
          </w:p>
        </w:tc>
        <w:tc>
          <w:tcPr>
            <w:tcW w:w="425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Параметри                                                (технічні вимоги)</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Клас напруги , кВ</w:t>
            </w:r>
          </w:p>
        </w:tc>
        <w:tc>
          <w:tcPr>
            <w:tcW w:w="425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10</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Номінальний струм, А</w:t>
            </w:r>
          </w:p>
        </w:tc>
        <w:tc>
          <w:tcPr>
            <w:tcW w:w="425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1000</w:t>
            </w:r>
          </w:p>
        </w:tc>
      </w:tr>
      <w:tr w:rsidR="00110922" w:rsidRPr="00C66ABF" w:rsidTr="007E70E7">
        <w:tc>
          <w:tcPr>
            <w:tcW w:w="67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rPr>
                <w:rFonts w:ascii="Times New Roman" w:hAnsi="Times New Roman"/>
                <w:color w:val="000000"/>
                <w:sz w:val="24"/>
                <w:szCs w:val="24"/>
              </w:rPr>
            </w:pPr>
            <w:r w:rsidRPr="00C66ABF">
              <w:rPr>
                <w:rFonts w:ascii="Times New Roman" w:hAnsi="Times New Roman"/>
                <w:color w:val="000000"/>
                <w:sz w:val="24"/>
                <w:szCs w:val="24"/>
              </w:rPr>
              <w:t xml:space="preserve">Мінімальне руйнівне навантаження, </w:t>
            </w:r>
            <w:proofErr w:type="spellStart"/>
            <w:r w:rsidRPr="00C66ABF">
              <w:rPr>
                <w:rFonts w:ascii="Times New Roman" w:hAnsi="Times New Roman"/>
                <w:color w:val="000000"/>
                <w:sz w:val="24"/>
                <w:szCs w:val="24"/>
              </w:rPr>
              <w:t>кН</w:t>
            </w:r>
            <w:proofErr w:type="spellEnd"/>
          </w:p>
        </w:tc>
        <w:tc>
          <w:tcPr>
            <w:tcW w:w="4254" w:type="dxa"/>
            <w:tcBorders>
              <w:top w:val="single" w:sz="4" w:space="0" w:color="auto"/>
              <w:left w:val="single" w:sz="4" w:space="0" w:color="auto"/>
              <w:bottom w:val="single" w:sz="4" w:space="0" w:color="auto"/>
              <w:right w:val="single" w:sz="4" w:space="0" w:color="auto"/>
            </w:tcBorders>
            <w:vAlign w:val="center"/>
            <w:hideMark/>
          </w:tcPr>
          <w:p w:rsidR="00110922" w:rsidRPr="00C66ABF" w:rsidRDefault="00110922" w:rsidP="007E70E7">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7,5</w:t>
            </w:r>
          </w:p>
        </w:tc>
      </w:tr>
    </w:tbl>
    <w:p w:rsidR="00110922" w:rsidRPr="00C66ABF" w:rsidRDefault="00110922" w:rsidP="00110922">
      <w:pPr>
        <w:spacing w:after="0" w:line="240" w:lineRule="auto"/>
        <w:ind w:left="284"/>
        <w:jc w:val="both"/>
        <w:rPr>
          <w:rFonts w:ascii="Times New Roman" w:hAnsi="Times New Roman"/>
          <w:bCs/>
          <w:color w:val="000000"/>
          <w:sz w:val="24"/>
          <w:szCs w:val="24"/>
        </w:rPr>
      </w:pPr>
      <w:r w:rsidRPr="00C66ABF">
        <w:rPr>
          <w:rFonts w:ascii="Times New Roman" w:hAnsi="Times New Roman"/>
          <w:bCs/>
          <w:color w:val="000000"/>
          <w:sz w:val="24"/>
          <w:szCs w:val="24"/>
        </w:rPr>
        <w:t xml:space="preserve">1. Рік виготовлення ізоляторів повинен бути не раніше </w:t>
      </w:r>
      <w:r w:rsidRPr="00C66ABF">
        <w:rPr>
          <w:rFonts w:ascii="Times New Roman" w:hAnsi="Times New Roman"/>
          <w:bCs/>
          <w:color w:val="000000"/>
          <w:sz w:val="24"/>
          <w:szCs w:val="24"/>
          <w:lang w:val="en-US"/>
        </w:rPr>
        <w:t>IV</w:t>
      </w:r>
      <w:r w:rsidRPr="00C66ABF">
        <w:rPr>
          <w:rFonts w:ascii="Times New Roman" w:hAnsi="Times New Roman"/>
          <w:bCs/>
          <w:color w:val="000000"/>
          <w:sz w:val="24"/>
          <w:szCs w:val="24"/>
        </w:rPr>
        <w:t xml:space="preserve"> кварталу 2019 року.</w:t>
      </w:r>
    </w:p>
    <w:p w:rsidR="00110922" w:rsidRPr="00C66ABF" w:rsidRDefault="00110922" w:rsidP="00110922">
      <w:pPr>
        <w:spacing w:after="0" w:line="240" w:lineRule="auto"/>
        <w:ind w:left="284"/>
        <w:jc w:val="both"/>
        <w:rPr>
          <w:rFonts w:ascii="Times New Roman" w:hAnsi="Times New Roman"/>
          <w:bCs/>
          <w:color w:val="000000"/>
          <w:sz w:val="24"/>
          <w:szCs w:val="24"/>
        </w:rPr>
      </w:pPr>
      <w:r w:rsidRPr="00C66ABF">
        <w:rPr>
          <w:rFonts w:ascii="Times New Roman" w:hAnsi="Times New Roman"/>
          <w:bCs/>
          <w:color w:val="000000"/>
          <w:sz w:val="24"/>
          <w:szCs w:val="24"/>
        </w:rPr>
        <w:t>2. Матеріал ізоляційної частини – керамічний електротехнічний підгрупи 110, 130.</w:t>
      </w:r>
    </w:p>
    <w:p w:rsidR="00110922" w:rsidRPr="00C66ABF" w:rsidRDefault="00110922" w:rsidP="00110922">
      <w:pPr>
        <w:spacing w:after="0" w:line="240" w:lineRule="auto"/>
        <w:ind w:left="284"/>
        <w:jc w:val="both"/>
        <w:rPr>
          <w:rFonts w:ascii="Times New Roman" w:hAnsi="Times New Roman"/>
          <w:color w:val="000000"/>
          <w:sz w:val="24"/>
          <w:szCs w:val="24"/>
        </w:rPr>
      </w:pPr>
      <w:r w:rsidRPr="00C66ABF">
        <w:rPr>
          <w:rFonts w:ascii="Times New Roman" w:hAnsi="Times New Roman"/>
          <w:color w:val="000000"/>
          <w:sz w:val="24"/>
          <w:szCs w:val="24"/>
        </w:rPr>
        <w:t>3. Запропоновані ізолятори повинні відповідати вимогам ГОСТ (ТУ). Надати відповідні підтвердження (сертифікат відповідності, технічні умови).</w:t>
      </w:r>
    </w:p>
    <w:p w:rsidR="00110922" w:rsidRPr="00C66ABF" w:rsidRDefault="00110922" w:rsidP="00110922">
      <w:pPr>
        <w:spacing w:after="0" w:line="240" w:lineRule="auto"/>
        <w:ind w:left="284"/>
        <w:jc w:val="both"/>
        <w:rPr>
          <w:rFonts w:ascii="Times New Roman" w:hAnsi="Times New Roman"/>
          <w:color w:val="000000"/>
          <w:sz w:val="24"/>
          <w:szCs w:val="24"/>
        </w:rPr>
      </w:pPr>
      <w:r w:rsidRPr="00C66ABF">
        <w:rPr>
          <w:rFonts w:ascii="Times New Roman" w:hAnsi="Times New Roman"/>
          <w:color w:val="000000"/>
          <w:sz w:val="24"/>
          <w:szCs w:val="24"/>
        </w:rPr>
        <w:t>4. Технічні характеристики та параметри ізоляторів повинні відповідати вимогам, вказаним в таблицях (наведено нижче)</w:t>
      </w:r>
    </w:p>
    <w:p w:rsidR="00110922" w:rsidRPr="00C66ABF" w:rsidRDefault="00110922" w:rsidP="00110922">
      <w:pPr>
        <w:spacing w:after="0" w:line="240" w:lineRule="auto"/>
        <w:ind w:left="284"/>
        <w:jc w:val="both"/>
        <w:rPr>
          <w:rFonts w:ascii="Times New Roman" w:hAnsi="Times New Roman"/>
          <w:color w:val="000000"/>
          <w:sz w:val="24"/>
          <w:szCs w:val="24"/>
        </w:rPr>
      </w:pPr>
      <w:r w:rsidRPr="00C66ABF">
        <w:rPr>
          <w:rFonts w:ascii="Times New Roman" w:hAnsi="Times New Roman"/>
          <w:color w:val="000000"/>
          <w:sz w:val="24"/>
          <w:szCs w:val="24"/>
        </w:rPr>
        <w:t>5. Вказати (надати) відповідні гарантійні зобов’язання виробника (постачальника).</w:t>
      </w:r>
    </w:p>
    <w:p w:rsidR="00110922" w:rsidRPr="00C66ABF" w:rsidRDefault="00110922" w:rsidP="00177C13">
      <w:pPr>
        <w:spacing w:after="0" w:line="240" w:lineRule="auto"/>
        <w:ind w:firstLine="425"/>
        <w:jc w:val="both"/>
        <w:rPr>
          <w:rFonts w:ascii="Times New Roman" w:hAnsi="Times New Roman"/>
          <w:sz w:val="24"/>
          <w:szCs w:val="24"/>
        </w:rPr>
      </w:pPr>
    </w:p>
    <w:p w:rsidR="00177C13" w:rsidRPr="00C66ABF" w:rsidRDefault="00177C13" w:rsidP="00177C13">
      <w:pPr>
        <w:spacing w:after="0" w:line="240" w:lineRule="auto"/>
        <w:ind w:firstLine="425"/>
        <w:jc w:val="both"/>
        <w:rPr>
          <w:rFonts w:ascii="Times New Roman" w:hAnsi="Times New Roman"/>
          <w:sz w:val="24"/>
          <w:szCs w:val="24"/>
        </w:rPr>
      </w:pPr>
    </w:p>
    <w:p w:rsidR="00A67F04" w:rsidRPr="00C66ABF" w:rsidRDefault="00C57C1E" w:rsidP="00A67F04">
      <w:pPr>
        <w:ind w:left="360"/>
        <w:rPr>
          <w:rFonts w:ascii="Times New Roman" w:hAnsi="Times New Roman"/>
          <w:color w:val="000000"/>
          <w:sz w:val="24"/>
          <w:szCs w:val="24"/>
        </w:rPr>
      </w:pPr>
      <w:r w:rsidRPr="00C66ABF">
        <w:rPr>
          <w:rFonts w:ascii="Times New Roman" w:hAnsi="Times New Roman"/>
          <w:b/>
          <w:color w:val="000000"/>
          <w:sz w:val="24"/>
          <w:szCs w:val="24"/>
        </w:rPr>
        <w:t>18</w:t>
      </w:r>
      <w:r w:rsidR="00A67F04" w:rsidRPr="00C66ABF">
        <w:rPr>
          <w:rFonts w:ascii="Times New Roman" w:hAnsi="Times New Roman"/>
          <w:b/>
          <w:color w:val="000000"/>
          <w:sz w:val="24"/>
          <w:szCs w:val="24"/>
        </w:rPr>
        <w:t xml:space="preserve">. </w:t>
      </w:r>
      <w:r w:rsidR="005178D8" w:rsidRPr="00C66ABF">
        <w:rPr>
          <w:rFonts w:ascii="Times New Roman" w:hAnsi="Times New Roman"/>
          <w:b/>
          <w:sz w:val="24"/>
          <w:szCs w:val="24"/>
        </w:rPr>
        <w:t>Ізолятори</w:t>
      </w:r>
      <w:r w:rsidR="005178D8" w:rsidRPr="00C66ABF">
        <w:rPr>
          <w:rFonts w:ascii="Times New Roman" w:hAnsi="Times New Roman"/>
          <w:b/>
          <w:color w:val="000000"/>
          <w:sz w:val="24"/>
          <w:szCs w:val="24"/>
        </w:rPr>
        <w:t xml:space="preserve"> </w:t>
      </w:r>
      <w:r w:rsidR="00A67F04" w:rsidRPr="00C66ABF">
        <w:rPr>
          <w:rFonts w:ascii="Times New Roman" w:hAnsi="Times New Roman"/>
          <w:b/>
          <w:color w:val="000000"/>
          <w:sz w:val="24"/>
          <w:szCs w:val="24"/>
        </w:rPr>
        <w:t>ИПУ-10/1600</w:t>
      </w:r>
      <w:r w:rsidR="00A67F04" w:rsidRPr="00C66ABF">
        <w:rPr>
          <w:rFonts w:ascii="Times New Roman" w:hAnsi="Times New Roman"/>
          <w:color w:val="000000"/>
          <w:sz w:val="24"/>
          <w:szCs w:val="24"/>
        </w:rPr>
        <w:t xml:space="preserve"> </w:t>
      </w:r>
      <w:r w:rsidR="00A67F04" w:rsidRPr="00C66ABF">
        <w:rPr>
          <w:rFonts w:ascii="Times New Roman" w:hAnsi="Times New Roman"/>
          <w:b/>
          <w:sz w:val="24"/>
          <w:szCs w:val="24"/>
        </w:rPr>
        <w:t>(або еквівалент)</w:t>
      </w:r>
      <w:r w:rsidR="00A67F04" w:rsidRPr="00C66ABF">
        <w:rPr>
          <w:rFonts w:ascii="Times New Roman" w:hAnsi="Times New Roman"/>
          <w:b/>
          <w:bCs/>
          <w:sz w:val="24"/>
          <w:szCs w:val="24"/>
        </w:rPr>
        <w:t xml:space="preserve"> в кількості 3 шт.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103"/>
        <w:gridCol w:w="4254"/>
      </w:tblGrid>
      <w:tr w:rsidR="00A67F04" w:rsidRPr="00C66ABF" w:rsidTr="00030583">
        <w:tc>
          <w:tcPr>
            <w:tcW w:w="674"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Технічні характеристики</w:t>
            </w:r>
          </w:p>
        </w:tc>
        <w:tc>
          <w:tcPr>
            <w:tcW w:w="4254"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Параметри</w:t>
            </w:r>
            <w:r w:rsidR="00A8751A" w:rsidRPr="00C66ABF">
              <w:rPr>
                <w:rFonts w:ascii="Times New Roman" w:hAnsi="Times New Roman"/>
                <w:color w:val="000000"/>
                <w:sz w:val="24"/>
                <w:szCs w:val="24"/>
              </w:rPr>
              <w:t xml:space="preserve">                                       </w:t>
            </w:r>
            <w:r w:rsidRPr="00C66ABF">
              <w:rPr>
                <w:rFonts w:ascii="Times New Roman" w:hAnsi="Times New Roman"/>
                <w:color w:val="000000"/>
                <w:sz w:val="24"/>
                <w:szCs w:val="24"/>
              </w:rPr>
              <w:t>(технічні вимоги)</w:t>
            </w:r>
          </w:p>
        </w:tc>
      </w:tr>
      <w:tr w:rsidR="00A67F04" w:rsidRPr="00C66ABF" w:rsidTr="00030583">
        <w:tc>
          <w:tcPr>
            <w:tcW w:w="674"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rPr>
                <w:rFonts w:ascii="Times New Roman" w:hAnsi="Times New Roman"/>
                <w:color w:val="000000"/>
                <w:sz w:val="24"/>
                <w:szCs w:val="24"/>
              </w:rPr>
            </w:pPr>
            <w:r w:rsidRPr="00C66ABF">
              <w:rPr>
                <w:rFonts w:ascii="Times New Roman" w:hAnsi="Times New Roman"/>
                <w:color w:val="000000"/>
                <w:sz w:val="24"/>
                <w:szCs w:val="24"/>
              </w:rPr>
              <w:t>Клас напруги , кВ</w:t>
            </w:r>
          </w:p>
        </w:tc>
        <w:tc>
          <w:tcPr>
            <w:tcW w:w="4254"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10</w:t>
            </w:r>
          </w:p>
        </w:tc>
      </w:tr>
      <w:tr w:rsidR="00A67F04" w:rsidRPr="00C66ABF" w:rsidTr="00030583">
        <w:tc>
          <w:tcPr>
            <w:tcW w:w="674"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rPr>
                <w:rFonts w:ascii="Times New Roman" w:hAnsi="Times New Roman"/>
                <w:color w:val="000000"/>
                <w:sz w:val="24"/>
                <w:szCs w:val="24"/>
              </w:rPr>
            </w:pPr>
            <w:r w:rsidRPr="00C66ABF">
              <w:rPr>
                <w:rFonts w:ascii="Times New Roman" w:hAnsi="Times New Roman"/>
                <w:color w:val="000000"/>
                <w:sz w:val="24"/>
                <w:szCs w:val="24"/>
              </w:rPr>
              <w:t>Номінальний струм, А</w:t>
            </w:r>
          </w:p>
        </w:tc>
        <w:tc>
          <w:tcPr>
            <w:tcW w:w="4254"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1600</w:t>
            </w:r>
          </w:p>
        </w:tc>
      </w:tr>
      <w:tr w:rsidR="00A67F04" w:rsidRPr="00C66ABF" w:rsidTr="00030583">
        <w:tc>
          <w:tcPr>
            <w:tcW w:w="674"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rPr>
                <w:rFonts w:ascii="Times New Roman" w:hAnsi="Times New Roman"/>
                <w:color w:val="000000"/>
                <w:sz w:val="24"/>
                <w:szCs w:val="24"/>
              </w:rPr>
            </w:pPr>
            <w:r w:rsidRPr="00C66ABF">
              <w:rPr>
                <w:rFonts w:ascii="Times New Roman" w:hAnsi="Times New Roman"/>
                <w:color w:val="000000"/>
                <w:sz w:val="24"/>
                <w:szCs w:val="24"/>
              </w:rPr>
              <w:t xml:space="preserve">Мінімальне руйнівне навантаження, </w:t>
            </w:r>
            <w:proofErr w:type="spellStart"/>
            <w:r w:rsidRPr="00C66ABF">
              <w:rPr>
                <w:rFonts w:ascii="Times New Roman" w:hAnsi="Times New Roman"/>
                <w:color w:val="000000"/>
                <w:sz w:val="24"/>
                <w:szCs w:val="24"/>
              </w:rPr>
              <w:t>кН</w:t>
            </w:r>
            <w:proofErr w:type="spellEnd"/>
          </w:p>
        </w:tc>
        <w:tc>
          <w:tcPr>
            <w:tcW w:w="4254" w:type="dxa"/>
            <w:tcBorders>
              <w:top w:val="single" w:sz="4" w:space="0" w:color="auto"/>
              <w:left w:val="single" w:sz="4" w:space="0" w:color="auto"/>
              <w:bottom w:val="single" w:sz="4" w:space="0" w:color="auto"/>
              <w:right w:val="single" w:sz="4" w:space="0" w:color="auto"/>
            </w:tcBorders>
            <w:vAlign w:val="center"/>
            <w:hideMark/>
          </w:tcPr>
          <w:p w:rsidR="00A67F04" w:rsidRPr="00C66ABF" w:rsidRDefault="00A67F04" w:rsidP="00A8751A">
            <w:pPr>
              <w:spacing w:line="240" w:lineRule="auto"/>
              <w:jc w:val="center"/>
              <w:rPr>
                <w:rFonts w:ascii="Times New Roman" w:hAnsi="Times New Roman"/>
                <w:color w:val="000000"/>
                <w:sz w:val="24"/>
                <w:szCs w:val="24"/>
              </w:rPr>
            </w:pPr>
            <w:r w:rsidRPr="00C66ABF">
              <w:rPr>
                <w:rFonts w:ascii="Times New Roman" w:hAnsi="Times New Roman"/>
                <w:color w:val="000000"/>
                <w:sz w:val="24"/>
                <w:szCs w:val="24"/>
              </w:rPr>
              <w:t>7,5</w:t>
            </w:r>
          </w:p>
        </w:tc>
      </w:tr>
    </w:tbl>
    <w:p w:rsidR="00A67F04" w:rsidRPr="00C66ABF" w:rsidRDefault="00A67F04" w:rsidP="00A67F04">
      <w:pPr>
        <w:pStyle w:val="a9"/>
        <w:spacing w:after="0" w:line="240" w:lineRule="auto"/>
        <w:jc w:val="both"/>
        <w:rPr>
          <w:rFonts w:ascii="Times New Roman" w:hAnsi="Times New Roman"/>
          <w:color w:val="000000"/>
          <w:sz w:val="24"/>
          <w:szCs w:val="24"/>
        </w:rPr>
      </w:pPr>
    </w:p>
    <w:p w:rsidR="00A67F04" w:rsidRPr="00C66ABF" w:rsidRDefault="00A67F04" w:rsidP="00A67F04">
      <w:pPr>
        <w:numPr>
          <w:ilvl w:val="0"/>
          <w:numId w:val="39"/>
        </w:numPr>
        <w:tabs>
          <w:tab w:val="num" w:pos="284"/>
        </w:tabs>
        <w:spacing w:after="0" w:line="240" w:lineRule="auto"/>
        <w:ind w:left="284" w:hanging="284"/>
        <w:jc w:val="both"/>
        <w:rPr>
          <w:rFonts w:ascii="Times New Roman" w:hAnsi="Times New Roman"/>
          <w:bCs/>
          <w:color w:val="000000"/>
          <w:sz w:val="24"/>
          <w:szCs w:val="24"/>
        </w:rPr>
      </w:pPr>
      <w:r w:rsidRPr="00C66ABF">
        <w:rPr>
          <w:rFonts w:ascii="Times New Roman" w:hAnsi="Times New Roman"/>
          <w:bCs/>
          <w:color w:val="000000"/>
          <w:sz w:val="24"/>
          <w:szCs w:val="24"/>
        </w:rPr>
        <w:t xml:space="preserve">Рік виготовлення ізоляторів повинен бути не раніше </w:t>
      </w:r>
      <w:r w:rsidRPr="00C66ABF">
        <w:rPr>
          <w:rFonts w:ascii="Times New Roman" w:hAnsi="Times New Roman"/>
          <w:bCs/>
          <w:color w:val="000000"/>
          <w:sz w:val="24"/>
          <w:szCs w:val="24"/>
          <w:lang w:val="en-US"/>
        </w:rPr>
        <w:t>IV</w:t>
      </w:r>
      <w:r w:rsidRPr="00C66ABF">
        <w:rPr>
          <w:rFonts w:ascii="Times New Roman" w:hAnsi="Times New Roman"/>
          <w:bCs/>
          <w:color w:val="000000"/>
          <w:sz w:val="24"/>
          <w:szCs w:val="24"/>
        </w:rPr>
        <w:t xml:space="preserve"> кварталу 2019 року.</w:t>
      </w:r>
    </w:p>
    <w:p w:rsidR="00A67F04" w:rsidRPr="00C66ABF" w:rsidRDefault="00A67F04" w:rsidP="00A67F04">
      <w:pPr>
        <w:numPr>
          <w:ilvl w:val="0"/>
          <w:numId w:val="39"/>
        </w:numPr>
        <w:tabs>
          <w:tab w:val="num" w:pos="284"/>
        </w:tabs>
        <w:spacing w:after="0" w:line="240" w:lineRule="auto"/>
        <w:ind w:left="284" w:hanging="284"/>
        <w:jc w:val="both"/>
        <w:rPr>
          <w:rFonts w:ascii="Times New Roman" w:hAnsi="Times New Roman"/>
          <w:bCs/>
          <w:color w:val="000000"/>
          <w:sz w:val="24"/>
          <w:szCs w:val="24"/>
        </w:rPr>
      </w:pPr>
      <w:r w:rsidRPr="00C66ABF">
        <w:rPr>
          <w:rFonts w:ascii="Times New Roman" w:hAnsi="Times New Roman"/>
          <w:bCs/>
          <w:color w:val="000000"/>
          <w:sz w:val="24"/>
          <w:szCs w:val="24"/>
        </w:rPr>
        <w:t>Матеріал ізоляційної частини – керамічний електротехнічний підгрупи 110, 130.</w:t>
      </w:r>
    </w:p>
    <w:p w:rsidR="00A67F04" w:rsidRPr="00C66ABF" w:rsidRDefault="00A67F04" w:rsidP="00A67F04">
      <w:pPr>
        <w:numPr>
          <w:ilvl w:val="0"/>
          <w:numId w:val="39"/>
        </w:numPr>
        <w:tabs>
          <w:tab w:val="num" w:pos="284"/>
        </w:tabs>
        <w:spacing w:after="0" w:line="240" w:lineRule="auto"/>
        <w:ind w:left="284" w:hanging="284"/>
        <w:jc w:val="both"/>
        <w:rPr>
          <w:rFonts w:ascii="Times New Roman" w:hAnsi="Times New Roman"/>
          <w:color w:val="000000"/>
          <w:sz w:val="24"/>
          <w:szCs w:val="24"/>
        </w:rPr>
      </w:pPr>
      <w:r w:rsidRPr="00C66ABF">
        <w:rPr>
          <w:rFonts w:ascii="Times New Roman" w:hAnsi="Times New Roman"/>
          <w:color w:val="000000"/>
          <w:sz w:val="24"/>
          <w:szCs w:val="24"/>
        </w:rPr>
        <w:t>Запропоновані ізолятори повинні відповідати вимогам ГОСТ (ТУ). Надати відповідні підтвердження (сертифікат відповідності, технічні умови).</w:t>
      </w:r>
    </w:p>
    <w:p w:rsidR="00A67F04" w:rsidRPr="00C66ABF" w:rsidRDefault="00A67F04" w:rsidP="00A67F04">
      <w:pPr>
        <w:numPr>
          <w:ilvl w:val="0"/>
          <w:numId w:val="39"/>
        </w:numPr>
        <w:tabs>
          <w:tab w:val="num" w:pos="284"/>
        </w:tabs>
        <w:spacing w:after="0" w:line="240" w:lineRule="auto"/>
        <w:ind w:left="284" w:hanging="284"/>
        <w:jc w:val="both"/>
        <w:rPr>
          <w:rFonts w:ascii="Times New Roman" w:hAnsi="Times New Roman"/>
          <w:color w:val="000000"/>
          <w:sz w:val="24"/>
          <w:szCs w:val="24"/>
        </w:rPr>
      </w:pPr>
      <w:r w:rsidRPr="00C66ABF">
        <w:rPr>
          <w:rFonts w:ascii="Times New Roman" w:hAnsi="Times New Roman"/>
          <w:color w:val="000000"/>
          <w:sz w:val="24"/>
          <w:szCs w:val="24"/>
        </w:rPr>
        <w:t>Технічні характеристики та параметри ізоляторів повинні відповідати вимогам, вказаним в таблицях (наведено нижче)</w:t>
      </w:r>
    </w:p>
    <w:p w:rsidR="00A67F04" w:rsidRPr="00C66ABF" w:rsidRDefault="00301FA4" w:rsidP="00110922">
      <w:pPr>
        <w:spacing w:after="0" w:line="240" w:lineRule="auto"/>
        <w:jc w:val="both"/>
        <w:rPr>
          <w:rFonts w:ascii="Times New Roman" w:hAnsi="Times New Roman"/>
          <w:color w:val="000000"/>
          <w:sz w:val="24"/>
          <w:szCs w:val="24"/>
        </w:rPr>
      </w:pPr>
      <w:r w:rsidRPr="00C66ABF">
        <w:rPr>
          <w:rFonts w:ascii="Times New Roman" w:hAnsi="Times New Roman"/>
          <w:color w:val="000000"/>
          <w:sz w:val="24"/>
          <w:szCs w:val="24"/>
        </w:rPr>
        <w:t>10.</w:t>
      </w:r>
      <w:r w:rsidR="00A67F04" w:rsidRPr="00C66ABF">
        <w:rPr>
          <w:rFonts w:ascii="Times New Roman" w:hAnsi="Times New Roman"/>
          <w:color w:val="000000"/>
          <w:sz w:val="24"/>
          <w:szCs w:val="24"/>
        </w:rPr>
        <w:t>Вказати (надати) відповідні гарантійні зобов’язання виробника (постачальника).</w:t>
      </w:r>
    </w:p>
    <w:p w:rsidR="00301FA4" w:rsidRPr="00C66ABF" w:rsidRDefault="00301FA4" w:rsidP="00301FA4">
      <w:pPr>
        <w:spacing w:after="0" w:line="240" w:lineRule="auto"/>
        <w:ind w:left="284"/>
        <w:jc w:val="both"/>
        <w:rPr>
          <w:rFonts w:ascii="Times New Roman" w:hAnsi="Times New Roman"/>
          <w:color w:val="000000"/>
          <w:sz w:val="24"/>
          <w:szCs w:val="24"/>
        </w:rPr>
      </w:pPr>
    </w:p>
    <w:p w:rsidR="00A32D6D" w:rsidRPr="00C66ABF" w:rsidRDefault="00793D2B" w:rsidP="00A32D6D">
      <w:pPr>
        <w:keepNext/>
        <w:outlineLvl w:val="0"/>
        <w:rPr>
          <w:rFonts w:ascii="Times New Roman" w:hAnsi="Times New Roman"/>
          <w:b/>
          <w:sz w:val="24"/>
          <w:szCs w:val="24"/>
        </w:rPr>
      </w:pPr>
      <w:r w:rsidRPr="00C66ABF">
        <w:rPr>
          <w:rFonts w:ascii="Times New Roman" w:hAnsi="Times New Roman"/>
          <w:b/>
          <w:color w:val="000000"/>
          <w:sz w:val="24"/>
          <w:szCs w:val="24"/>
        </w:rPr>
        <w:t>19</w:t>
      </w:r>
      <w:r w:rsidR="00A32D6D" w:rsidRPr="00C66ABF">
        <w:rPr>
          <w:rFonts w:ascii="Times New Roman" w:hAnsi="Times New Roman"/>
          <w:b/>
          <w:color w:val="000000"/>
          <w:sz w:val="24"/>
          <w:szCs w:val="24"/>
        </w:rPr>
        <w:t>.</w:t>
      </w:r>
      <w:r w:rsidR="00A32D6D" w:rsidRPr="00C66ABF">
        <w:rPr>
          <w:rFonts w:ascii="Times New Roman" w:hAnsi="Times New Roman"/>
          <w:b/>
          <w:sz w:val="24"/>
          <w:szCs w:val="24"/>
        </w:rPr>
        <w:t xml:space="preserve"> Вводи фарфорові 35 кВ ВВФ-35-630 УХЛ1 (або еквівалент) </w:t>
      </w:r>
      <w:r w:rsidR="00A32D6D" w:rsidRPr="00C66ABF">
        <w:rPr>
          <w:rFonts w:ascii="Times New Roman" w:hAnsi="Times New Roman"/>
          <w:b/>
          <w:bCs/>
          <w:color w:val="000000"/>
          <w:sz w:val="24"/>
          <w:szCs w:val="24"/>
        </w:rPr>
        <w:t>в кількості 18 шт.</w:t>
      </w:r>
    </w:p>
    <w:p w:rsidR="00A32D6D" w:rsidRPr="00C66ABF" w:rsidRDefault="00A32D6D" w:rsidP="00724DF3">
      <w:pPr>
        <w:spacing w:after="0" w:line="240" w:lineRule="auto"/>
        <w:jc w:val="both"/>
        <w:rPr>
          <w:rFonts w:ascii="Times New Roman" w:hAnsi="Times New Roman"/>
          <w:sz w:val="24"/>
          <w:szCs w:val="24"/>
        </w:rPr>
      </w:pPr>
      <w:r w:rsidRPr="00C66ABF">
        <w:rPr>
          <w:rFonts w:ascii="Times New Roman" w:hAnsi="Times New Roman"/>
          <w:sz w:val="24"/>
          <w:szCs w:val="24"/>
        </w:rPr>
        <w:t xml:space="preserve">Призначення: </w:t>
      </w:r>
      <w:r w:rsidRPr="00C66ABF">
        <w:rPr>
          <w:rFonts w:ascii="Times New Roman" w:hAnsi="Times New Roman"/>
          <w:sz w:val="24"/>
          <w:szCs w:val="24"/>
        </w:rPr>
        <w:tab/>
        <w:t xml:space="preserve">Для заміни на масляних вимикачах 35 кВ </w:t>
      </w:r>
    </w:p>
    <w:p w:rsidR="00A32D6D" w:rsidRPr="00C66ABF" w:rsidRDefault="00A32D6D" w:rsidP="00724DF3">
      <w:pPr>
        <w:spacing w:after="0" w:line="240" w:lineRule="auto"/>
        <w:jc w:val="both"/>
        <w:rPr>
          <w:rFonts w:ascii="Times New Roman" w:hAnsi="Times New Roman"/>
          <w:sz w:val="24"/>
          <w:szCs w:val="24"/>
        </w:rPr>
      </w:pPr>
      <w:r w:rsidRPr="00C66ABF">
        <w:rPr>
          <w:rFonts w:ascii="Times New Roman" w:hAnsi="Times New Roman"/>
          <w:bCs/>
          <w:sz w:val="24"/>
          <w:szCs w:val="24"/>
        </w:rPr>
        <w:t xml:space="preserve">1. Рік виготовлення вводів повинен бути </w:t>
      </w:r>
      <w:r w:rsidRPr="00C66ABF">
        <w:rPr>
          <w:rFonts w:ascii="Times New Roman" w:hAnsi="Times New Roman"/>
          <w:sz w:val="24"/>
          <w:szCs w:val="24"/>
        </w:rPr>
        <w:t>не раніше І</w:t>
      </w:r>
      <w:r w:rsidRPr="00C66ABF">
        <w:rPr>
          <w:rFonts w:ascii="Times New Roman" w:hAnsi="Times New Roman"/>
          <w:sz w:val="24"/>
          <w:szCs w:val="24"/>
          <w:lang w:val="en-US"/>
        </w:rPr>
        <w:t>V</w:t>
      </w:r>
      <w:r w:rsidRPr="00C66ABF">
        <w:rPr>
          <w:rFonts w:ascii="Times New Roman" w:hAnsi="Times New Roman"/>
          <w:sz w:val="24"/>
          <w:szCs w:val="24"/>
        </w:rPr>
        <w:t xml:space="preserve"> кварталу 2019 року. </w:t>
      </w:r>
    </w:p>
    <w:p w:rsidR="00A32D6D" w:rsidRPr="00C66ABF" w:rsidRDefault="00A32D6D" w:rsidP="00724DF3">
      <w:pPr>
        <w:spacing w:after="0" w:line="240" w:lineRule="auto"/>
        <w:jc w:val="both"/>
        <w:rPr>
          <w:rFonts w:ascii="Times New Roman" w:hAnsi="Times New Roman"/>
          <w:sz w:val="24"/>
          <w:szCs w:val="24"/>
        </w:rPr>
      </w:pPr>
      <w:r w:rsidRPr="00C66ABF">
        <w:rPr>
          <w:rFonts w:ascii="Times New Roman" w:hAnsi="Times New Roman"/>
          <w:sz w:val="24"/>
          <w:szCs w:val="24"/>
        </w:rPr>
        <w:t>2. Запропоновані вводи повинні відповідати вимогам ГОСТ, ТУ.</w:t>
      </w:r>
    </w:p>
    <w:p w:rsidR="00A32D6D" w:rsidRPr="00C66ABF" w:rsidRDefault="00A32D6D" w:rsidP="00724DF3">
      <w:pPr>
        <w:spacing w:after="0" w:line="240" w:lineRule="auto"/>
        <w:jc w:val="both"/>
        <w:rPr>
          <w:rFonts w:ascii="Times New Roman" w:hAnsi="Times New Roman"/>
          <w:sz w:val="24"/>
          <w:szCs w:val="24"/>
        </w:rPr>
      </w:pPr>
      <w:r w:rsidRPr="00C66ABF">
        <w:rPr>
          <w:rFonts w:ascii="Times New Roman" w:hAnsi="Times New Roman"/>
          <w:sz w:val="24"/>
          <w:szCs w:val="24"/>
        </w:rPr>
        <w:t xml:space="preserve">3. Наявність технічної документації з питань монтажу та експлуатації. Надати відповідну документацію. </w:t>
      </w:r>
    </w:p>
    <w:p w:rsidR="00A32D6D" w:rsidRPr="00C66ABF" w:rsidRDefault="00A32D6D" w:rsidP="00724DF3">
      <w:pPr>
        <w:spacing w:after="0" w:line="240" w:lineRule="auto"/>
        <w:jc w:val="both"/>
        <w:rPr>
          <w:rFonts w:ascii="Times New Roman" w:hAnsi="Times New Roman"/>
          <w:sz w:val="24"/>
          <w:szCs w:val="24"/>
        </w:rPr>
      </w:pPr>
      <w:r w:rsidRPr="00C66ABF">
        <w:rPr>
          <w:rFonts w:ascii="Times New Roman" w:hAnsi="Times New Roman"/>
          <w:sz w:val="24"/>
          <w:szCs w:val="24"/>
        </w:rPr>
        <w:t xml:space="preserve">4. Надати гарантійні зобов’язання виробника (постачальника). </w:t>
      </w:r>
    </w:p>
    <w:p w:rsidR="00A32D6D" w:rsidRPr="00C66ABF" w:rsidRDefault="00A32D6D" w:rsidP="00724DF3">
      <w:pPr>
        <w:spacing w:after="0" w:line="240" w:lineRule="auto"/>
        <w:jc w:val="both"/>
        <w:rPr>
          <w:rFonts w:ascii="Times New Roman" w:hAnsi="Times New Roman"/>
          <w:sz w:val="24"/>
          <w:szCs w:val="24"/>
        </w:rPr>
      </w:pPr>
      <w:r w:rsidRPr="00C66ABF">
        <w:rPr>
          <w:rFonts w:ascii="Times New Roman" w:hAnsi="Times New Roman"/>
          <w:sz w:val="24"/>
          <w:szCs w:val="24"/>
        </w:rPr>
        <w:t xml:space="preserve">5. Характеристика вводів та їх параметри повинні відповідати вимогам зазначеним в таблиці 1 та </w:t>
      </w:r>
      <w:proofErr w:type="spellStart"/>
      <w:r w:rsidRPr="00C66ABF">
        <w:rPr>
          <w:rFonts w:ascii="Times New Roman" w:hAnsi="Times New Roman"/>
          <w:sz w:val="24"/>
          <w:szCs w:val="24"/>
        </w:rPr>
        <w:t>мал</w:t>
      </w:r>
      <w:proofErr w:type="spellEnd"/>
      <w:r w:rsidRPr="00C66ABF">
        <w:rPr>
          <w:rFonts w:ascii="Times New Roman" w:hAnsi="Times New Roman"/>
          <w:sz w:val="24"/>
          <w:szCs w:val="24"/>
        </w:rPr>
        <w:t>. 1.</w:t>
      </w:r>
    </w:p>
    <w:p w:rsidR="00A32D6D" w:rsidRPr="00C66ABF" w:rsidRDefault="00A32D6D" w:rsidP="00724DF3">
      <w:pPr>
        <w:spacing w:after="0" w:line="240" w:lineRule="auto"/>
        <w:jc w:val="both"/>
        <w:rPr>
          <w:rFonts w:ascii="Times New Roman" w:hAnsi="Times New Roman"/>
          <w:sz w:val="24"/>
          <w:szCs w:val="24"/>
        </w:rPr>
      </w:pPr>
      <w:r w:rsidRPr="00C66ABF">
        <w:rPr>
          <w:rFonts w:ascii="Times New Roman" w:hAnsi="Times New Roman"/>
          <w:sz w:val="24"/>
          <w:szCs w:val="24"/>
        </w:rPr>
        <w:t xml:space="preserve">Інші вводи за своїми конструктивними </w:t>
      </w:r>
      <w:proofErr w:type="spellStart"/>
      <w:r w:rsidRPr="00C66ABF">
        <w:rPr>
          <w:rFonts w:ascii="Times New Roman" w:hAnsi="Times New Roman"/>
          <w:sz w:val="24"/>
          <w:szCs w:val="24"/>
        </w:rPr>
        <w:t>виконаннями</w:t>
      </w:r>
      <w:proofErr w:type="spellEnd"/>
      <w:r w:rsidRPr="00C66ABF">
        <w:rPr>
          <w:rFonts w:ascii="Times New Roman" w:hAnsi="Times New Roman"/>
          <w:sz w:val="24"/>
          <w:szCs w:val="24"/>
        </w:rPr>
        <w:t xml:space="preserve"> та технічними параметрами, окрім зазначених в технічних вимогах не пропонувати. </w:t>
      </w:r>
    </w:p>
    <w:p w:rsidR="00A32D6D" w:rsidRPr="00C66ABF" w:rsidRDefault="00A32D6D" w:rsidP="00A32D6D">
      <w:pPr>
        <w:jc w:val="right"/>
        <w:rPr>
          <w:rFonts w:ascii="Times New Roman" w:hAnsi="Times New Roman"/>
          <w:sz w:val="24"/>
          <w:szCs w:val="24"/>
        </w:rPr>
      </w:pPr>
      <w:r w:rsidRPr="00C66ABF">
        <w:rPr>
          <w:rFonts w:ascii="Times New Roman" w:hAnsi="Times New Roman"/>
          <w:sz w:val="24"/>
          <w:szCs w:val="24"/>
        </w:rPr>
        <w:t>Таблиця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4"/>
        <w:gridCol w:w="5104"/>
      </w:tblGrid>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 п/п</w:t>
            </w:r>
          </w:p>
        </w:tc>
        <w:tc>
          <w:tcPr>
            <w:tcW w:w="4394"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Характеристика вводу</w:t>
            </w:r>
          </w:p>
        </w:tc>
        <w:tc>
          <w:tcPr>
            <w:tcW w:w="5104"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Технічні вимоги</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1.</w:t>
            </w:r>
          </w:p>
        </w:tc>
        <w:tc>
          <w:tcPr>
            <w:tcW w:w="4394" w:type="dxa"/>
            <w:vAlign w:val="center"/>
          </w:tcPr>
          <w:p w:rsidR="00A32D6D" w:rsidRPr="00C66ABF" w:rsidRDefault="00A32D6D" w:rsidP="00724DF3">
            <w:pPr>
              <w:spacing w:line="240" w:lineRule="auto"/>
              <w:rPr>
                <w:rFonts w:ascii="Times New Roman" w:hAnsi="Times New Roman"/>
                <w:sz w:val="24"/>
                <w:szCs w:val="24"/>
              </w:rPr>
            </w:pPr>
            <w:r w:rsidRPr="00C66ABF">
              <w:rPr>
                <w:rFonts w:ascii="Times New Roman" w:hAnsi="Times New Roman"/>
                <w:sz w:val="24"/>
                <w:szCs w:val="24"/>
              </w:rPr>
              <w:t xml:space="preserve">Номінальна напруга, </w:t>
            </w:r>
            <w:r w:rsidRPr="00C66ABF">
              <w:rPr>
                <w:rFonts w:ascii="Times New Roman" w:hAnsi="Times New Roman"/>
                <w:bCs/>
                <w:sz w:val="24"/>
                <w:szCs w:val="24"/>
              </w:rPr>
              <w:t>кВ</w:t>
            </w:r>
          </w:p>
        </w:tc>
        <w:tc>
          <w:tcPr>
            <w:tcW w:w="5104"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35</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2.</w:t>
            </w:r>
          </w:p>
        </w:tc>
        <w:tc>
          <w:tcPr>
            <w:tcW w:w="4394" w:type="dxa"/>
            <w:vAlign w:val="center"/>
          </w:tcPr>
          <w:p w:rsidR="00A32D6D" w:rsidRPr="00C66ABF" w:rsidRDefault="00A32D6D" w:rsidP="00724DF3">
            <w:pPr>
              <w:spacing w:line="240" w:lineRule="auto"/>
              <w:rPr>
                <w:rFonts w:ascii="Times New Roman" w:hAnsi="Times New Roman"/>
                <w:sz w:val="24"/>
                <w:szCs w:val="24"/>
              </w:rPr>
            </w:pPr>
            <w:r w:rsidRPr="00C66ABF">
              <w:rPr>
                <w:rFonts w:ascii="Times New Roman" w:hAnsi="Times New Roman"/>
                <w:sz w:val="24"/>
                <w:szCs w:val="24"/>
              </w:rPr>
              <w:t xml:space="preserve">Найбільша робоча  напруга, </w:t>
            </w:r>
            <w:r w:rsidRPr="00C66ABF">
              <w:rPr>
                <w:rFonts w:ascii="Times New Roman" w:hAnsi="Times New Roman"/>
                <w:bCs/>
                <w:sz w:val="24"/>
                <w:szCs w:val="24"/>
              </w:rPr>
              <w:t>кВ</w:t>
            </w:r>
          </w:p>
        </w:tc>
        <w:tc>
          <w:tcPr>
            <w:tcW w:w="5104"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 xml:space="preserve"> 40,5</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3.</w:t>
            </w:r>
          </w:p>
        </w:tc>
        <w:tc>
          <w:tcPr>
            <w:tcW w:w="4394" w:type="dxa"/>
            <w:vAlign w:val="center"/>
          </w:tcPr>
          <w:p w:rsidR="00A32D6D" w:rsidRPr="00C66ABF" w:rsidRDefault="00A32D6D" w:rsidP="00724DF3">
            <w:pPr>
              <w:spacing w:line="240" w:lineRule="auto"/>
              <w:rPr>
                <w:rFonts w:ascii="Times New Roman" w:hAnsi="Times New Roman"/>
                <w:sz w:val="24"/>
                <w:szCs w:val="24"/>
              </w:rPr>
            </w:pPr>
            <w:r w:rsidRPr="00C66ABF">
              <w:rPr>
                <w:rFonts w:ascii="Times New Roman" w:hAnsi="Times New Roman"/>
                <w:sz w:val="24"/>
                <w:szCs w:val="24"/>
              </w:rPr>
              <w:t xml:space="preserve">Номінальний струм (І </w:t>
            </w:r>
            <w:proofErr w:type="spellStart"/>
            <w:r w:rsidRPr="00C66ABF">
              <w:rPr>
                <w:rFonts w:ascii="Times New Roman" w:hAnsi="Times New Roman"/>
                <w:sz w:val="24"/>
                <w:szCs w:val="24"/>
              </w:rPr>
              <w:t>ном</w:t>
            </w:r>
            <w:proofErr w:type="spellEnd"/>
            <w:r w:rsidRPr="00C66ABF">
              <w:rPr>
                <w:rFonts w:ascii="Times New Roman" w:hAnsi="Times New Roman"/>
                <w:sz w:val="24"/>
                <w:szCs w:val="24"/>
              </w:rPr>
              <w:t>.),</w:t>
            </w:r>
            <w:r w:rsidRPr="00C66ABF">
              <w:rPr>
                <w:rFonts w:ascii="Times New Roman" w:hAnsi="Times New Roman"/>
                <w:bCs/>
                <w:sz w:val="24"/>
                <w:szCs w:val="24"/>
              </w:rPr>
              <w:t>А</w:t>
            </w:r>
          </w:p>
        </w:tc>
        <w:tc>
          <w:tcPr>
            <w:tcW w:w="5104"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 xml:space="preserve">630 </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4.</w:t>
            </w:r>
          </w:p>
        </w:tc>
        <w:tc>
          <w:tcPr>
            <w:tcW w:w="4394" w:type="dxa"/>
            <w:vAlign w:val="center"/>
          </w:tcPr>
          <w:p w:rsidR="00A32D6D" w:rsidRPr="00C66ABF" w:rsidRDefault="00A32D6D" w:rsidP="00724DF3">
            <w:pPr>
              <w:spacing w:line="240" w:lineRule="auto"/>
              <w:rPr>
                <w:rFonts w:ascii="Times New Roman" w:hAnsi="Times New Roman"/>
                <w:sz w:val="24"/>
                <w:szCs w:val="24"/>
                <w:lang w:val="en-US"/>
              </w:rPr>
            </w:pPr>
            <w:r w:rsidRPr="00C66ABF">
              <w:rPr>
                <w:rFonts w:ascii="Times New Roman" w:hAnsi="Times New Roman"/>
                <w:sz w:val="24"/>
                <w:szCs w:val="24"/>
              </w:rPr>
              <w:t xml:space="preserve">Креслення вводу </w:t>
            </w:r>
          </w:p>
        </w:tc>
        <w:tc>
          <w:tcPr>
            <w:tcW w:w="5104" w:type="dxa"/>
            <w:vAlign w:val="center"/>
          </w:tcPr>
          <w:p w:rsidR="00A32D6D" w:rsidRPr="00C66ABF" w:rsidRDefault="00A32D6D" w:rsidP="00724DF3">
            <w:pPr>
              <w:spacing w:line="240" w:lineRule="auto"/>
              <w:rPr>
                <w:rFonts w:ascii="Times New Roman" w:hAnsi="Times New Roman"/>
                <w:sz w:val="24"/>
                <w:szCs w:val="24"/>
              </w:rPr>
            </w:pPr>
            <w:r w:rsidRPr="00C66ABF">
              <w:rPr>
                <w:rFonts w:ascii="Times New Roman" w:hAnsi="Times New Roman"/>
                <w:sz w:val="24"/>
                <w:szCs w:val="24"/>
              </w:rPr>
              <w:t>повна відповідність креслення запропонованого вводу для встановлення (заміни) на вимикачах типу С-35, ВТ-35;</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5.</w:t>
            </w:r>
          </w:p>
        </w:tc>
        <w:tc>
          <w:tcPr>
            <w:tcW w:w="4394" w:type="dxa"/>
            <w:vAlign w:val="center"/>
          </w:tcPr>
          <w:p w:rsidR="00A32D6D" w:rsidRPr="00C66ABF" w:rsidRDefault="00A32D6D" w:rsidP="00724DF3">
            <w:pPr>
              <w:spacing w:line="240" w:lineRule="auto"/>
              <w:rPr>
                <w:rFonts w:ascii="Times New Roman" w:hAnsi="Times New Roman"/>
                <w:sz w:val="24"/>
                <w:szCs w:val="24"/>
                <w:lang w:val="en-US"/>
              </w:rPr>
            </w:pPr>
            <w:r w:rsidRPr="00C66ABF">
              <w:rPr>
                <w:rFonts w:ascii="Times New Roman" w:hAnsi="Times New Roman"/>
                <w:sz w:val="24"/>
                <w:szCs w:val="24"/>
              </w:rPr>
              <w:t xml:space="preserve">Тип внутрішньої ізоляції вводу  </w:t>
            </w:r>
          </w:p>
          <w:p w:rsidR="00A32D6D" w:rsidRPr="00C66ABF" w:rsidRDefault="00A32D6D" w:rsidP="00724DF3">
            <w:pPr>
              <w:spacing w:line="240" w:lineRule="auto"/>
              <w:rPr>
                <w:rFonts w:ascii="Times New Roman" w:hAnsi="Times New Roman"/>
                <w:sz w:val="24"/>
                <w:szCs w:val="24"/>
              </w:rPr>
            </w:pPr>
          </w:p>
        </w:tc>
        <w:tc>
          <w:tcPr>
            <w:tcW w:w="5104" w:type="dxa"/>
            <w:vAlign w:val="center"/>
          </w:tcPr>
          <w:p w:rsidR="00A32D6D" w:rsidRPr="00C66ABF" w:rsidRDefault="00A32D6D" w:rsidP="00724DF3">
            <w:pPr>
              <w:spacing w:line="240" w:lineRule="auto"/>
              <w:ind w:left="34" w:hanging="34"/>
              <w:rPr>
                <w:rFonts w:ascii="Times New Roman" w:hAnsi="Times New Roman"/>
                <w:sz w:val="24"/>
                <w:szCs w:val="24"/>
              </w:rPr>
            </w:pPr>
            <w:r w:rsidRPr="00C66ABF">
              <w:rPr>
                <w:rFonts w:ascii="Times New Roman" w:hAnsi="Times New Roman"/>
                <w:sz w:val="24"/>
                <w:szCs w:val="24"/>
              </w:rPr>
              <w:t>паперово-бакелітова конденсаторна втулка;</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6.</w:t>
            </w:r>
          </w:p>
        </w:tc>
        <w:tc>
          <w:tcPr>
            <w:tcW w:w="4394" w:type="dxa"/>
            <w:vAlign w:val="center"/>
          </w:tcPr>
          <w:p w:rsidR="00A32D6D" w:rsidRPr="00C66ABF" w:rsidRDefault="00A32D6D" w:rsidP="00724DF3">
            <w:pPr>
              <w:spacing w:line="240" w:lineRule="auto"/>
              <w:rPr>
                <w:rFonts w:ascii="Times New Roman" w:hAnsi="Times New Roman"/>
                <w:sz w:val="24"/>
                <w:szCs w:val="24"/>
              </w:rPr>
            </w:pPr>
            <w:r w:rsidRPr="00C66ABF">
              <w:rPr>
                <w:rFonts w:ascii="Times New Roman" w:hAnsi="Times New Roman"/>
                <w:sz w:val="24"/>
                <w:szCs w:val="24"/>
              </w:rPr>
              <w:t>Матеріал зовнішньої покришки вводу -</w:t>
            </w:r>
          </w:p>
        </w:tc>
        <w:tc>
          <w:tcPr>
            <w:tcW w:w="5104" w:type="dxa"/>
            <w:vAlign w:val="center"/>
          </w:tcPr>
          <w:p w:rsidR="00A32D6D" w:rsidRPr="00C66ABF" w:rsidRDefault="00A32D6D" w:rsidP="00724DF3">
            <w:pPr>
              <w:spacing w:line="240" w:lineRule="auto"/>
              <w:ind w:left="34" w:hanging="34"/>
              <w:rPr>
                <w:rFonts w:ascii="Times New Roman" w:hAnsi="Times New Roman"/>
                <w:sz w:val="24"/>
                <w:szCs w:val="24"/>
              </w:rPr>
            </w:pPr>
            <w:r w:rsidRPr="00C66ABF">
              <w:rPr>
                <w:rFonts w:ascii="Times New Roman" w:hAnsi="Times New Roman"/>
                <w:sz w:val="24"/>
                <w:szCs w:val="24"/>
              </w:rPr>
              <w:t>фарфор;</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7.</w:t>
            </w:r>
          </w:p>
        </w:tc>
        <w:tc>
          <w:tcPr>
            <w:tcW w:w="4394" w:type="dxa"/>
            <w:vAlign w:val="center"/>
          </w:tcPr>
          <w:p w:rsidR="00A32D6D" w:rsidRPr="00C66ABF" w:rsidRDefault="00A32D6D" w:rsidP="00724DF3">
            <w:pPr>
              <w:spacing w:line="240" w:lineRule="auto"/>
              <w:rPr>
                <w:rFonts w:ascii="Times New Roman" w:hAnsi="Times New Roman"/>
                <w:sz w:val="24"/>
                <w:szCs w:val="24"/>
                <w:lang w:val="en-US"/>
              </w:rPr>
            </w:pPr>
            <w:r w:rsidRPr="00C66ABF">
              <w:rPr>
                <w:rFonts w:ascii="Times New Roman" w:hAnsi="Times New Roman"/>
                <w:sz w:val="24"/>
                <w:szCs w:val="24"/>
              </w:rPr>
              <w:t xml:space="preserve">Матеріал фланця кріплення вводу </w:t>
            </w:r>
          </w:p>
        </w:tc>
        <w:tc>
          <w:tcPr>
            <w:tcW w:w="5104" w:type="dxa"/>
            <w:vAlign w:val="center"/>
          </w:tcPr>
          <w:p w:rsidR="00A32D6D" w:rsidRPr="00C66ABF" w:rsidRDefault="00A32D6D" w:rsidP="00724DF3">
            <w:pPr>
              <w:spacing w:line="240" w:lineRule="auto"/>
              <w:ind w:left="34" w:hanging="34"/>
              <w:rPr>
                <w:rFonts w:ascii="Times New Roman" w:hAnsi="Times New Roman"/>
                <w:sz w:val="24"/>
                <w:szCs w:val="24"/>
              </w:rPr>
            </w:pPr>
            <w:r w:rsidRPr="00C66ABF">
              <w:rPr>
                <w:rFonts w:ascii="Times New Roman" w:hAnsi="Times New Roman"/>
                <w:sz w:val="24"/>
                <w:szCs w:val="24"/>
              </w:rPr>
              <w:t>литий металевий фланець;</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lastRenderedPageBreak/>
              <w:t>8.</w:t>
            </w:r>
          </w:p>
        </w:tc>
        <w:tc>
          <w:tcPr>
            <w:tcW w:w="4394" w:type="dxa"/>
            <w:vAlign w:val="center"/>
          </w:tcPr>
          <w:p w:rsidR="00A32D6D" w:rsidRPr="00C66ABF" w:rsidRDefault="00A32D6D" w:rsidP="00724DF3">
            <w:pPr>
              <w:spacing w:line="240" w:lineRule="auto"/>
              <w:rPr>
                <w:rFonts w:ascii="Times New Roman" w:hAnsi="Times New Roman"/>
                <w:sz w:val="24"/>
                <w:szCs w:val="24"/>
              </w:rPr>
            </w:pPr>
            <w:r w:rsidRPr="00C66ABF">
              <w:rPr>
                <w:rFonts w:ascii="Times New Roman" w:hAnsi="Times New Roman"/>
                <w:sz w:val="24"/>
                <w:szCs w:val="24"/>
              </w:rPr>
              <w:t>Механічна стійкість -</w:t>
            </w:r>
          </w:p>
        </w:tc>
        <w:tc>
          <w:tcPr>
            <w:tcW w:w="5104" w:type="dxa"/>
            <w:vAlign w:val="center"/>
          </w:tcPr>
          <w:p w:rsidR="00A32D6D" w:rsidRPr="00C66ABF" w:rsidRDefault="00A32D6D" w:rsidP="00724DF3">
            <w:pPr>
              <w:spacing w:line="240" w:lineRule="auto"/>
              <w:ind w:left="34" w:hanging="34"/>
              <w:rPr>
                <w:rFonts w:ascii="Times New Roman" w:hAnsi="Times New Roman"/>
                <w:sz w:val="24"/>
                <w:szCs w:val="24"/>
              </w:rPr>
            </w:pPr>
            <w:r w:rsidRPr="00C66ABF">
              <w:rPr>
                <w:rFonts w:ascii="Times New Roman" w:hAnsi="Times New Roman"/>
                <w:sz w:val="24"/>
                <w:szCs w:val="24"/>
              </w:rPr>
              <w:t>висока механічна стійкість;</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9.</w:t>
            </w:r>
          </w:p>
        </w:tc>
        <w:tc>
          <w:tcPr>
            <w:tcW w:w="4394" w:type="dxa"/>
            <w:vAlign w:val="center"/>
          </w:tcPr>
          <w:p w:rsidR="00A32D6D" w:rsidRPr="00C66ABF" w:rsidRDefault="00A32D6D" w:rsidP="00724DF3">
            <w:pPr>
              <w:spacing w:line="240" w:lineRule="auto"/>
              <w:rPr>
                <w:rFonts w:ascii="Times New Roman" w:hAnsi="Times New Roman"/>
                <w:sz w:val="24"/>
                <w:szCs w:val="24"/>
              </w:rPr>
            </w:pPr>
            <w:r w:rsidRPr="00C66ABF">
              <w:rPr>
                <w:rFonts w:ascii="Times New Roman" w:hAnsi="Times New Roman"/>
                <w:sz w:val="24"/>
                <w:szCs w:val="24"/>
              </w:rPr>
              <w:t>Пожежна безпечність -</w:t>
            </w:r>
          </w:p>
        </w:tc>
        <w:tc>
          <w:tcPr>
            <w:tcW w:w="5104" w:type="dxa"/>
            <w:vAlign w:val="center"/>
          </w:tcPr>
          <w:p w:rsidR="00A32D6D" w:rsidRPr="00C66ABF" w:rsidRDefault="00A32D6D" w:rsidP="00724DF3">
            <w:pPr>
              <w:spacing w:line="240" w:lineRule="auto"/>
              <w:ind w:left="34" w:hanging="34"/>
              <w:rPr>
                <w:rFonts w:ascii="Times New Roman" w:hAnsi="Times New Roman"/>
                <w:sz w:val="24"/>
                <w:szCs w:val="24"/>
              </w:rPr>
            </w:pPr>
            <w:r w:rsidRPr="00C66ABF">
              <w:rPr>
                <w:rFonts w:ascii="Times New Roman" w:hAnsi="Times New Roman"/>
                <w:sz w:val="24"/>
                <w:szCs w:val="24"/>
              </w:rPr>
              <w:t>безпечний;</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10.</w:t>
            </w:r>
          </w:p>
        </w:tc>
        <w:tc>
          <w:tcPr>
            <w:tcW w:w="4394" w:type="dxa"/>
            <w:vAlign w:val="center"/>
          </w:tcPr>
          <w:p w:rsidR="00A32D6D" w:rsidRPr="00C66ABF" w:rsidRDefault="00A32D6D" w:rsidP="00724DF3">
            <w:pPr>
              <w:spacing w:line="240" w:lineRule="auto"/>
              <w:rPr>
                <w:rFonts w:ascii="Times New Roman" w:hAnsi="Times New Roman"/>
                <w:sz w:val="24"/>
                <w:szCs w:val="24"/>
              </w:rPr>
            </w:pPr>
            <w:r w:rsidRPr="00C66ABF">
              <w:rPr>
                <w:rFonts w:ascii="Times New Roman" w:hAnsi="Times New Roman"/>
                <w:sz w:val="24"/>
                <w:szCs w:val="24"/>
              </w:rPr>
              <w:t>Обслуговування  -</w:t>
            </w:r>
          </w:p>
        </w:tc>
        <w:tc>
          <w:tcPr>
            <w:tcW w:w="5104" w:type="dxa"/>
            <w:vAlign w:val="center"/>
          </w:tcPr>
          <w:p w:rsidR="00A32D6D" w:rsidRPr="00C66ABF" w:rsidRDefault="00A32D6D" w:rsidP="00724DF3">
            <w:pPr>
              <w:spacing w:line="240" w:lineRule="auto"/>
              <w:ind w:left="317" w:hanging="317"/>
              <w:rPr>
                <w:rFonts w:ascii="Times New Roman" w:hAnsi="Times New Roman"/>
                <w:sz w:val="24"/>
                <w:szCs w:val="24"/>
              </w:rPr>
            </w:pPr>
            <w:r w:rsidRPr="00C66ABF">
              <w:rPr>
                <w:rFonts w:ascii="Times New Roman" w:hAnsi="Times New Roman"/>
                <w:sz w:val="24"/>
                <w:szCs w:val="24"/>
              </w:rPr>
              <w:t>безремонтне обслуговування вводу на протязі    усього терміну служби.</w:t>
            </w:r>
          </w:p>
        </w:tc>
      </w:tr>
      <w:tr w:rsidR="00A32D6D" w:rsidRPr="00C66ABF" w:rsidTr="00030583">
        <w:tc>
          <w:tcPr>
            <w:tcW w:w="675"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11.</w:t>
            </w:r>
          </w:p>
        </w:tc>
        <w:tc>
          <w:tcPr>
            <w:tcW w:w="4394" w:type="dxa"/>
            <w:vAlign w:val="center"/>
          </w:tcPr>
          <w:p w:rsidR="00A32D6D" w:rsidRPr="00C66ABF" w:rsidRDefault="00A32D6D" w:rsidP="00724DF3">
            <w:pPr>
              <w:spacing w:line="240" w:lineRule="auto"/>
              <w:rPr>
                <w:rFonts w:ascii="Times New Roman" w:hAnsi="Times New Roman"/>
                <w:sz w:val="24"/>
                <w:szCs w:val="24"/>
              </w:rPr>
            </w:pPr>
            <w:r w:rsidRPr="00C66ABF">
              <w:rPr>
                <w:rFonts w:ascii="Times New Roman" w:hAnsi="Times New Roman"/>
                <w:sz w:val="24"/>
                <w:szCs w:val="24"/>
              </w:rPr>
              <w:t>Кліматичне виконання</w:t>
            </w:r>
          </w:p>
        </w:tc>
        <w:tc>
          <w:tcPr>
            <w:tcW w:w="5104" w:type="dxa"/>
            <w:vAlign w:val="center"/>
          </w:tcPr>
          <w:p w:rsidR="00A32D6D" w:rsidRPr="00C66ABF" w:rsidRDefault="00A32D6D" w:rsidP="00724DF3">
            <w:pPr>
              <w:spacing w:line="240" w:lineRule="auto"/>
              <w:jc w:val="center"/>
              <w:rPr>
                <w:rFonts w:ascii="Times New Roman" w:hAnsi="Times New Roman"/>
                <w:sz w:val="24"/>
                <w:szCs w:val="24"/>
              </w:rPr>
            </w:pPr>
            <w:r w:rsidRPr="00C66ABF">
              <w:rPr>
                <w:rFonts w:ascii="Times New Roman" w:hAnsi="Times New Roman"/>
                <w:sz w:val="24"/>
                <w:szCs w:val="24"/>
              </w:rPr>
              <w:t>УХЛ 1</w:t>
            </w:r>
          </w:p>
        </w:tc>
      </w:tr>
    </w:tbl>
    <w:p w:rsidR="00A32D6D" w:rsidRPr="00C66ABF" w:rsidRDefault="00A32D6D" w:rsidP="00A32D6D">
      <w:pPr>
        <w:rPr>
          <w:rFonts w:ascii="Times New Roman" w:hAnsi="Times New Roman"/>
          <w:sz w:val="24"/>
          <w:szCs w:val="24"/>
        </w:rPr>
      </w:pPr>
    </w:p>
    <w:p w:rsidR="00A32D6D" w:rsidRPr="00C66ABF" w:rsidRDefault="00A32D6D" w:rsidP="00A32D6D">
      <w:pPr>
        <w:rPr>
          <w:rFonts w:ascii="Times New Roman" w:hAnsi="Times New Roman"/>
          <w:sz w:val="24"/>
          <w:szCs w:val="24"/>
        </w:rPr>
      </w:pPr>
      <w:r w:rsidRPr="00C66ABF">
        <w:rPr>
          <w:rFonts w:ascii="Times New Roman" w:hAnsi="Times New Roman"/>
          <w:noProof/>
          <w:sz w:val="24"/>
          <w:szCs w:val="24"/>
          <w:lang w:eastAsia="uk-UA"/>
        </w:rPr>
        <w:drawing>
          <wp:anchor distT="0" distB="0" distL="114300" distR="114300" simplePos="0" relativeHeight="251659264" behindDoc="1" locked="0" layoutInCell="1" allowOverlap="1">
            <wp:simplePos x="0" y="0"/>
            <wp:positionH relativeFrom="column">
              <wp:posOffset>0</wp:posOffset>
            </wp:positionH>
            <wp:positionV relativeFrom="paragraph">
              <wp:posOffset>11430</wp:posOffset>
            </wp:positionV>
            <wp:extent cx="2324100" cy="3581400"/>
            <wp:effectExtent l="0" t="0" r="0" b="0"/>
            <wp:wrapTight wrapText="bothSides">
              <wp:wrapPolygon edited="0">
                <wp:start x="0" y="0"/>
                <wp:lineTo x="0" y="21485"/>
                <wp:lineTo x="21423" y="21485"/>
                <wp:lineTo x="21423" y="0"/>
                <wp:lineTo x="0" y="0"/>
              </wp:wrapPolygon>
            </wp:wrapTight>
            <wp:docPr id="5" name="Рисунок 5" descr="VF35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35і"/>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410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ABF">
        <w:rPr>
          <w:rFonts w:ascii="Times New Roman" w:hAnsi="Times New Roman"/>
          <w:sz w:val="24"/>
          <w:szCs w:val="24"/>
        </w:rPr>
        <w:t>Малюнок 1</w:t>
      </w:r>
    </w:p>
    <w:p w:rsidR="00A32D6D" w:rsidRPr="00C66ABF" w:rsidRDefault="00A32D6D" w:rsidP="00A32D6D">
      <w:pPr>
        <w:rPr>
          <w:rFonts w:ascii="Times New Roman" w:hAnsi="Times New Roman"/>
          <w:sz w:val="24"/>
          <w:szCs w:val="24"/>
        </w:rPr>
      </w:pPr>
      <w:r w:rsidRPr="00C66ABF">
        <w:rPr>
          <w:rFonts w:ascii="Times New Roman" w:hAnsi="Times New Roman"/>
          <w:noProof/>
          <w:sz w:val="24"/>
          <w:szCs w:val="24"/>
          <w:lang w:eastAsia="uk-UA"/>
        </w:rPr>
        <w:drawing>
          <wp:anchor distT="0" distB="0" distL="114300" distR="114300" simplePos="0" relativeHeight="251657216" behindDoc="0" locked="0" layoutInCell="1" allowOverlap="1">
            <wp:simplePos x="0" y="0"/>
            <wp:positionH relativeFrom="column">
              <wp:posOffset>280035</wp:posOffset>
            </wp:positionH>
            <wp:positionV relativeFrom="paragraph">
              <wp:posOffset>13335</wp:posOffset>
            </wp:positionV>
            <wp:extent cx="2421890" cy="3375025"/>
            <wp:effectExtent l="0" t="0" r="0" b="0"/>
            <wp:wrapSquare wrapText="bothSides"/>
            <wp:docPr id="4" name="Рисунок 4" descr="VV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F-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1890" cy="337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D6D" w:rsidRPr="00C66ABF" w:rsidRDefault="00A32D6D" w:rsidP="00A32D6D">
      <w:pPr>
        <w:rPr>
          <w:rFonts w:ascii="Times New Roman" w:hAnsi="Times New Roman"/>
          <w:sz w:val="24"/>
          <w:szCs w:val="24"/>
        </w:rPr>
      </w:pPr>
    </w:p>
    <w:p w:rsidR="00A32D6D" w:rsidRPr="00C66ABF" w:rsidRDefault="00A32D6D" w:rsidP="00A32D6D">
      <w:pPr>
        <w:rPr>
          <w:rFonts w:ascii="Times New Roman" w:hAnsi="Times New Roman"/>
          <w:color w:val="000000"/>
          <w:sz w:val="24"/>
          <w:szCs w:val="24"/>
        </w:rPr>
      </w:pPr>
    </w:p>
    <w:p w:rsidR="00A32D6D" w:rsidRPr="00C66ABF" w:rsidRDefault="00A32D6D" w:rsidP="00A32D6D">
      <w:pPr>
        <w:rPr>
          <w:rFonts w:ascii="Times New Roman" w:hAnsi="Times New Roman"/>
          <w:color w:val="000000"/>
          <w:sz w:val="24"/>
          <w:szCs w:val="24"/>
        </w:rPr>
      </w:pPr>
    </w:p>
    <w:p w:rsidR="00A32D6D" w:rsidRPr="00C66ABF" w:rsidRDefault="00A32D6D" w:rsidP="00A32D6D">
      <w:pPr>
        <w:rPr>
          <w:rFonts w:ascii="Times New Roman" w:hAnsi="Times New Roman"/>
          <w:color w:val="000000"/>
          <w:sz w:val="24"/>
          <w:szCs w:val="24"/>
        </w:rPr>
      </w:pPr>
    </w:p>
    <w:p w:rsidR="00A32D6D" w:rsidRPr="00C66ABF" w:rsidRDefault="00A32D6D" w:rsidP="00A32D6D">
      <w:pPr>
        <w:rPr>
          <w:rFonts w:ascii="Times New Roman" w:hAnsi="Times New Roman"/>
          <w:color w:val="000000"/>
          <w:sz w:val="24"/>
          <w:szCs w:val="24"/>
        </w:rPr>
      </w:pPr>
    </w:p>
    <w:p w:rsidR="00A32D6D" w:rsidRPr="00C66ABF" w:rsidRDefault="00A32D6D" w:rsidP="00A32D6D">
      <w:pPr>
        <w:rPr>
          <w:rFonts w:ascii="Times New Roman" w:hAnsi="Times New Roman"/>
          <w:color w:val="000000"/>
          <w:sz w:val="24"/>
          <w:szCs w:val="24"/>
        </w:rPr>
      </w:pPr>
    </w:p>
    <w:p w:rsidR="00A32D6D" w:rsidRPr="00C66ABF" w:rsidRDefault="00A32D6D" w:rsidP="00A32D6D">
      <w:pPr>
        <w:rPr>
          <w:rFonts w:ascii="Times New Roman" w:hAnsi="Times New Roman"/>
          <w:color w:val="000000"/>
          <w:sz w:val="24"/>
          <w:szCs w:val="24"/>
        </w:rPr>
      </w:pPr>
    </w:p>
    <w:p w:rsidR="00A32D6D" w:rsidRPr="00C66ABF" w:rsidRDefault="00A32D6D" w:rsidP="00A32D6D">
      <w:pPr>
        <w:rPr>
          <w:rFonts w:ascii="Times New Roman" w:hAnsi="Times New Roman"/>
          <w:color w:val="000000"/>
          <w:sz w:val="24"/>
          <w:szCs w:val="24"/>
        </w:rPr>
      </w:pPr>
    </w:p>
    <w:p w:rsidR="00A32D6D" w:rsidRPr="00C66ABF" w:rsidRDefault="00A32D6D" w:rsidP="00A32D6D">
      <w:pPr>
        <w:rPr>
          <w:rFonts w:ascii="Times New Roman" w:hAnsi="Times New Roman"/>
          <w:color w:val="000000"/>
          <w:sz w:val="24"/>
          <w:szCs w:val="24"/>
        </w:rPr>
      </w:pPr>
    </w:p>
    <w:p w:rsidR="00A32D6D" w:rsidRPr="00C66ABF" w:rsidRDefault="00A32D6D" w:rsidP="00A32D6D">
      <w:pPr>
        <w:rPr>
          <w:color w:val="000000"/>
          <w:sz w:val="24"/>
          <w:szCs w:val="24"/>
        </w:rPr>
      </w:pPr>
    </w:p>
    <w:p w:rsidR="00A32D6D" w:rsidRPr="00C66ABF" w:rsidRDefault="00A32D6D" w:rsidP="00A32D6D">
      <w:pPr>
        <w:rPr>
          <w:color w:val="000000"/>
          <w:sz w:val="24"/>
          <w:szCs w:val="24"/>
        </w:rPr>
      </w:pPr>
    </w:p>
    <w:p w:rsidR="007F1F97" w:rsidRPr="00C66ABF" w:rsidRDefault="00571891" w:rsidP="007F1F97">
      <w:pPr>
        <w:rPr>
          <w:rFonts w:ascii="Times New Roman" w:hAnsi="Times New Roman"/>
          <w:b/>
          <w:color w:val="000000"/>
          <w:sz w:val="24"/>
          <w:szCs w:val="24"/>
        </w:rPr>
      </w:pPr>
      <w:r w:rsidRPr="00C66ABF">
        <w:rPr>
          <w:rFonts w:ascii="Times New Roman" w:hAnsi="Times New Roman"/>
          <w:b/>
          <w:color w:val="000000"/>
          <w:sz w:val="24"/>
          <w:szCs w:val="24"/>
        </w:rPr>
        <w:t xml:space="preserve">20-22 </w:t>
      </w:r>
      <w:r w:rsidR="007F1F97" w:rsidRPr="00C66ABF">
        <w:rPr>
          <w:rFonts w:ascii="Times New Roman" w:hAnsi="Times New Roman"/>
          <w:b/>
          <w:color w:val="000000"/>
          <w:sz w:val="24"/>
          <w:szCs w:val="24"/>
        </w:rPr>
        <w:t>І</w:t>
      </w:r>
      <w:r w:rsidR="00D73FD9">
        <w:rPr>
          <w:rFonts w:ascii="Times New Roman" w:hAnsi="Times New Roman"/>
          <w:b/>
          <w:color w:val="000000"/>
          <w:sz w:val="24"/>
          <w:szCs w:val="24"/>
        </w:rPr>
        <w:t>золятори лінійні поліме</w:t>
      </w:r>
      <w:r w:rsidRPr="00C66ABF">
        <w:rPr>
          <w:rFonts w:ascii="Times New Roman" w:hAnsi="Times New Roman"/>
          <w:b/>
          <w:color w:val="000000"/>
          <w:sz w:val="24"/>
          <w:szCs w:val="24"/>
        </w:rPr>
        <w:t>рні</w:t>
      </w:r>
    </w:p>
    <w:p w:rsidR="007F1F97" w:rsidRPr="00C66ABF" w:rsidRDefault="007F1F97" w:rsidP="00110922">
      <w:pPr>
        <w:spacing w:after="0" w:line="240" w:lineRule="auto"/>
        <w:ind w:left="720" w:hanging="720"/>
        <w:rPr>
          <w:rFonts w:ascii="Times New Roman" w:hAnsi="Times New Roman"/>
          <w:sz w:val="24"/>
          <w:szCs w:val="24"/>
        </w:rPr>
      </w:pPr>
      <w:r w:rsidRPr="00C66ABF">
        <w:rPr>
          <w:rFonts w:ascii="Times New Roman" w:hAnsi="Times New Roman"/>
          <w:sz w:val="24"/>
          <w:szCs w:val="24"/>
        </w:rPr>
        <w:t>1. Загальні технічні вимоги</w:t>
      </w:r>
    </w:p>
    <w:p w:rsidR="007F1F97" w:rsidRPr="00C66ABF" w:rsidRDefault="007F1F97" w:rsidP="00110922">
      <w:pPr>
        <w:spacing w:after="0" w:line="240" w:lineRule="auto"/>
        <w:jc w:val="both"/>
        <w:rPr>
          <w:rFonts w:ascii="Times New Roman" w:hAnsi="Times New Roman"/>
          <w:sz w:val="24"/>
          <w:szCs w:val="24"/>
        </w:rPr>
      </w:pPr>
      <w:r w:rsidRPr="00C66ABF">
        <w:rPr>
          <w:rFonts w:ascii="Times New Roman" w:hAnsi="Times New Roman"/>
          <w:sz w:val="24"/>
          <w:szCs w:val="24"/>
        </w:rPr>
        <w:t>1.1 Ізолятори повинні виготовлятися з полімерних матеріалів та бути суцільнолитими. Ізолятори суцільнолитого виконання не повинні мати частин, що склеюються.</w:t>
      </w:r>
    </w:p>
    <w:p w:rsidR="007F1F97" w:rsidRPr="00C66ABF" w:rsidRDefault="007F1F97" w:rsidP="00110922">
      <w:pPr>
        <w:spacing w:after="0" w:line="240" w:lineRule="auto"/>
        <w:jc w:val="both"/>
        <w:rPr>
          <w:rFonts w:ascii="Times New Roman" w:hAnsi="Times New Roman"/>
          <w:bCs/>
          <w:sz w:val="24"/>
          <w:szCs w:val="24"/>
        </w:rPr>
      </w:pPr>
      <w:r w:rsidRPr="00C66ABF">
        <w:rPr>
          <w:rFonts w:ascii="Times New Roman" w:hAnsi="Times New Roman"/>
          <w:sz w:val="24"/>
          <w:szCs w:val="24"/>
        </w:rPr>
        <w:t xml:space="preserve">1.2 </w:t>
      </w:r>
      <w:r w:rsidRPr="00C66ABF">
        <w:rPr>
          <w:rFonts w:ascii="Times New Roman" w:hAnsi="Times New Roman"/>
          <w:bCs/>
          <w:sz w:val="24"/>
          <w:szCs w:val="24"/>
        </w:rPr>
        <w:t xml:space="preserve">Поверхня ізоляційних частин ізолятора має бути без видимих міхурів, раковин, </w:t>
      </w:r>
      <w:proofErr w:type="spellStart"/>
      <w:r w:rsidRPr="00C66ABF">
        <w:rPr>
          <w:rFonts w:ascii="Times New Roman" w:hAnsi="Times New Roman"/>
          <w:bCs/>
          <w:sz w:val="24"/>
          <w:szCs w:val="24"/>
        </w:rPr>
        <w:t>облоя</w:t>
      </w:r>
      <w:proofErr w:type="spellEnd"/>
      <w:r w:rsidRPr="00C66ABF">
        <w:rPr>
          <w:rFonts w:ascii="Times New Roman" w:hAnsi="Times New Roman"/>
          <w:bCs/>
          <w:sz w:val="24"/>
          <w:szCs w:val="24"/>
        </w:rPr>
        <w:t xml:space="preserve"> і </w:t>
      </w:r>
      <w:proofErr w:type="spellStart"/>
      <w:r w:rsidRPr="00C66ABF">
        <w:rPr>
          <w:rFonts w:ascii="Times New Roman" w:hAnsi="Times New Roman"/>
          <w:bCs/>
          <w:sz w:val="24"/>
          <w:szCs w:val="24"/>
        </w:rPr>
        <w:t>тріщин</w:t>
      </w:r>
      <w:proofErr w:type="spellEnd"/>
      <w:r w:rsidRPr="00C66ABF">
        <w:rPr>
          <w:rFonts w:ascii="Times New Roman" w:hAnsi="Times New Roman"/>
          <w:bCs/>
          <w:sz w:val="24"/>
          <w:szCs w:val="24"/>
        </w:rPr>
        <w:t xml:space="preserve"> (зазорів).</w:t>
      </w:r>
    </w:p>
    <w:p w:rsidR="007F1F97" w:rsidRPr="00C66ABF" w:rsidRDefault="007F1F97" w:rsidP="00110922">
      <w:pPr>
        <w:pStyle w:val="af1"/>
        <w:spacing w:after="0" w:line="240" w:lineRule="auto"/>
        <w:ind w:left="0"/>
        <w:jc w:val="both"/>
        <w:rPr>
          <w:rFonts w:ascii="Times New Roman" w:hAnsi="Times New Roman"/>
          <w:sz w:val="24"/>
          <w:szCs w:val="24"/>
        </w:rPr>
      </w:pPr>
      <w:r w:rsidRPr="00C66ABF">
        <w:rPr>
          <w:rFonts w:ascii="Times New Roman" w:hAnsi="Times New Roman"/>
          <w:sz w:val="24"/>
          <w:szCs w:val="24"/>
        </w:rPr>
        <w:t xml:space="preserve">1.3 Розміри, матеріал, технічні параметри </w:t>
      </w:r>
      <w:proofErr w:type="spellStart"/>
      <w:r w:rsidRPr="00C66ABF">
        <w:rPr>
          <w:rFonts w:ascii="Times New Roman" w:hAnsi="Times New Roman"/>
          <w:sz w:val="24"/>
          <w:szCs w:val="24"/>
        </w:rPr>
        <w:t>полiмерних</w:t>
      </w:r>
      <w:proofErr w:type="spellEnd"/>
      <w:r w:rsidRPr="00C66ABF">
        <w:rPr>
          <w:rFonts w:ascii="Times New Roman" w:hAnsi="Times New Roman"/>
          <w:sz w:val="24"/>
          <w:szCs w:val="24"/>
        </w:rPr>
        <w:t xml:space="preserve">  ізоляторів, вимоги стійкості до зовнішніх дій повинні відповідати вимогам ГОСТ 28856-90 та СОУ МПЕ 40.1.51.301:2004.</w:t>
      </w:r>
    </w:p>
    <w:p w:rsidR="007F1F97" w:rsidRPr="00C66ABF" w:rsidRDefault="007F1F97" w:rsidP="00110922">
      <w:pPr>
        <w:spacing w:after="0" w:line="240" w:lineRule="auto"/>
        <w:jc w:val="both"/>
        <w:rPr>
          <w:rFonts w:ascii="Times New Roman" w:hAnsi="Times New Roman"/>
          <w:color w:val="000000"/>
          <w:sz w:val="24"/>
          <w:szCs w:val="24"/>
        </w:rPr>
      </w:pPr>
      <w:r w:rsidRPr="00C66ABF">
        <w:rPr>
          <w:rFonts w:ascii="Times New Roman" w:hAnsi="Times New Roman"/>
          <w:sz w:val="24"/>
          <w:szCs w:val="24"/>
        </w:rPr>
        <w:t>1.4  Ізолятори повинні виготовлятися серійно та масово в заводських умовах.</w:t>
      </w:r>
      <w:r w:rsidRPr="00C66ABF">
        <w:rPr>
          <w:rFonts w:ascii="Times New Roman" w:hAnsi="Times New Roman"/>
          <w:color w:val="FF0000"/>
          <w:sz w:val="24"/>
          <w:szCs w:val="24"/>
        </w:rPr>
        <w:t xml:space="preserve"> </w:t>
      </w:r>
      <w:r w:rsidRPr="00C66ABF">
        <w:rPr>
          <w:rFonts w:ascii="Times New Roman" w:hAnsi="Times New Roman"/>
          <w:sz w:val="24"/>
          <w:szCs w:val="24"/>
        </w:rPr>
        <w:t>Виробництво ізоляторів повинне бути сертифіковане та мати сертифікат на систему управління якістю. Надати копію Сертифікату системи управління якістю заводу виробника пропонованої продукції</w:t>
      </w:r>
    </w:p>
    <w:p w:rsidR="007F1F97" w:rsidRPr="00C66ABF" w:rsidRDefault="007F1F97" w:rsidP="00110922">
      <w:pPr>
        <w:spacing w:after="0" w:line="240" w:lineRule="auto"/>
        <w:jc w:val="both"/>
        <w:rPr>
          <w:rFonts w:ascii="Times New Roman" w:hAnsi="Times New Roman"/>
          <w:sz w:val="24"/>
          <w:szCs w:val="24"/>
        </w:rPr>
      </w:pPr>
      <w:r w:rsidRPr="00C66ABF">
        <w:rPr>
          <w:rFonts w:ascii="Times New Roman" w:hAnsi="Times New Roman"/>
          <w:sz w:val="24"/>
          <w:szCs w:val="24"/>
        </w:rPr>
        <w:t>1.5 Запропоновані полімерні ізолятори повинні відповідати усім пунктам розділу «Загальні технічні вимоги» ГОСТ 28856-90 та СОУ МПЕ 40.1.51.301:2004, на підтвердження надати копію Сертифікату відповідності</w:t>
      </w:r>
      <w:r w:rsidRPr="00C66ABF">
        <w:rPr>
          <w:rFonts w:ascii="Times New Roman" w:hAnsi="Times New Roman"/>
          <w:i/>
          <w:sz w:val="24"/>
          <w:szCs w:val="24"/>
        </w:rPr>
        <w:t xml:space="preserve"> </w:t>
      </w:r>
      <w:r w:rsidRPr="00C66ABF">
        <w:rPr>
          <w:rFonts w:ascii="Times New Roman" w:hAnsi="Times New Roman"/>
          <w:sz w:val="24"/>
          <w:szCs w:val="24"/>
        </w:rPr>
        <w:t xml:space="preserve">вимогам даних стандартів, державної системи сертифікації </w:t>
      </w:r>
      <w:proofErr w:type="spellStart"/>
      <w:r w:rsidRPr="00C66ABF">
        <w:rPr>
          <w:rFonts w:ascii="Times New Roman" w:hAnsi="Times New Roman"/>
          <w:sz w:val="24"/>
          <w:szCs w:val="24"/>
        </w:rPr>
        <w:t>УкрСЕПРО</w:t>
      </w:r>
      <w:proofErr w:type="spellEnd"/>
      <w:r w:rsidRPr="00C66ABF">
        <w:rPr>
          <w:rFonts w:ascii="Times New Roman" w:hAnsi="Times New Roman"/>
          <w:sz w:val="24"/>
          <w:szCs w:val="24"/>
        </w:rPr>
        <w:t xml:space="preserve"> на серійний випуск продукції, або свідоцтво </w:t>
      </w:r>
      <w:proofErr w:type="spellStart"/>
      <w:r w:rsidRPr="00C66ABF">
        <w:rPr>
          <w:rFonts w:ascii="Times New Roman" w:hAnsi="Times New Roman"/>
          <w:sz w:val="24"/>
          <w:szCs w:val="24"/>
        </w:rPr>
        <w:t>УкрСЕПРО</w:t>
      </w:r>
      <w:proofErr w:type="spellEnd"/>
      <w:r w:rsidRPr="00C66ABF">
        <w:rPr>
          <w:rFonts w:ascii="Times New Roman" w:hAnsi="Times New Roman"/>
          <w:sz w:val="24"/>
          <w:szCs w:val="24"/>
        </w:rPr>
        <w:t xml:space="preserve"> про визнання іноземних документів (сертифікатів), яке підтверджує відповідність ізоляторів  усім пунктам розділу «Загальні технічні вимоги» ГОСТ 28856-90 та СОУ МПЕ 40.1.51.301:2004. Чинність документа повинна діяти протягом всього терміну дії договору про закупівлю.</w:t>
      </w:r>
    </w:p>
    <w:p w:rsidR="007F1F97" w:rsidRPr="00C66ABF" w:rsidRDefault="007F1F97" w:rsidP="00110922">
      <w:pPr>
        <w:spacing w:after="0" w:line="240" w:lineRule="auto"/>
        <w:jc w:val="both"/>
        <w:rPr>
          <w:rFonts w:ascii="Times New Roman" w:hAnsi="Times New Roman"/>
          <w:sz w:val="24"/>
          <w:szCs w:val="24"/>
        </w:rPr>
      </w:pPr>
      <w:r w:rsidRPr="00C66ABF">
        <w:rPr>
          <w:rFonts w:ascii="Times New Roman" w:hAnsi="Times New Roman"/>
          <w:sz w:val="24"/>
          <w:szCs w:val="24"/>
        </w:rPr>
        <w:lastRenderedPageBreak/>
        <w:t xml:space="preserve">1.6 Надати копію Технічних умов на виробництво ізоляторів, погоджених Міністерством енергетики та вугільної промисловості України  </w:t>
      </w:r>
    </w:p>
    <w:p w:rsidR="007F1F97" w:rsidRPr="00C66ABF" w:rsidRDefault="007F1F97" w:rsidP="00110922">
      <w:pPr>
        <w:pStyle w:val="af"/>
        <w:spacing w:after="0"/>
        <w:ind w:firstLine="0"/>
        <w:rPr>
          <w:szCs w:val="24"/>
        </w:rPr>
      </w:pPr>
      <w:r w:rsidRPr="00C66ABF">
        <w:rPr>
          <w:szCs w:val="24"/>
        </w:rPr>
        <w:t>1.7  Надати відповідні креслення на запропоновані ізолятори.</w:t>
      </w:r>
    </w:p>
    <w:p w:rsidR="007F1F97" w:rsidRPr="00C66ABF" w:rsidRDefault="007F1F97" w:rsidP="00110922">
      <w:pPr>
        <w:spacing w:after="0" w:line="240" w:lineRule="auto"/>
        <w:jc w:val="both"/>
        <w:rPr>
          <w:rFonts w:ascii="Times New Roman" w:hAnsi="Times New Roman"/>
          <w:sz w:val="24"/>
          <w:szCs w:val="24"/>
        </w:rPr>
      </w:pPr>
      <w:r w:rsidRPr="00C66ABF">
        <w:rPr>
          <w:rFonts w:ascii="Times New Roman" w:hAnsi="Times New Roman"/>
          <w:sz w:val="24"/>
          <w:szCs w:val="24"/>
        </w:rPr>
        <w:t xml:space="preserve">1.8  Приймально-здавальні випробування ізоляторів повинні проводитись у відповідності  до вимог ГОСТ 28856-90 та СОУ МПЕ 40.1.51.301:2004. Надати протоколи приймально-здавальних випробувань ізоляторів, до протоколів приймально-здавальних випробувань надати свідоцтво про атестацію (або атестат акредитації) випробувальної лабораторії з галуззю її атестації (чи акредитації), та копії </w:t>
      </w:r>
      <w:proofErr w:type="spellStart"/>
      <w:r w:rsidRPr="00C66ABF">
        <w:rPr>
          <w:rFonts w:ascii="Times New Roman" w:hAnsi="Times New Roman"/>
          <w:sz w:val="24"/>
          <w:szCs w:val="24"/>
        </w:rPr>
        <w:t>свідоцств</w:t>
      </w:r>
      <w:proofErr w:type="spellEnd"/>
      <w:r w:rsidRPr="00C66ABF">
        <w:rPr>
          <w:rFonts w:ascii="Times New Roman" w:hAnsi="Times New Roman"/>
          <w:sz w:val="24"/>
          <w:szCs w:val="24"/>
        </w:rPr>
        <w:t xml:space="preserve"> про повірку випробувального обладнання. </w:t>
      </w:r>
    </w:p>
    <w:p w:rsidR="007F1F97" w:rsidRPr="00C66ABF" w:rsidRDefault="007F1F97" w:rsidP="00110922">
      <w:pPr>
        <w:pStyle w:val="af"/>
        <w:spacing w:after="0"/>
        <w:ind w:firstLine="0"/>
        <w:rPr>
          <w:szCs w:val="24"/>
        </w:rPr>
      </w:pPr>
      <w:r w:rsidRPr="00C66ABF">
        <w:rPr>
          <w:szCs w:val="24"/>
        </w:rPr>
        <w:t>1.9 Обов’язково надати протокол сертифікаційних випробувань, на підставі якого видано сертифікат відповідності, до протоколу надати копію атестату акредитації випробувальної лабораторії, та галузь її акредитації, що підтверджує право на проведення відповідних випробувань та вимірювань.</w:t>
      </w:r>
    </w:p>
    <w:p w:rsidR="007F1F97" w:rsidRPr="00C66ABF" w:rsidRDefault="007F1F97" w:rsidP="00110922">
      <w:pPr>
        <w:pStyle w:val="af"/>
        <w:spacing w:after="0"/>
        <w:ind w:firstLine="0"/>
        <w:rPr>
          <w:szCs w:val="24"/>
        </w:rPr>
      </w:pPr>
      <w:r w:rsidRPr="00C66ABF">
        <w:rPr>
          <w:szCs w:val="24"/>
        </w:rPr>
        <w:t>1.10 Надати в повному об’ємі технічні характеристики запропонованих ізоляторів, в тому числі з вказаними фактичними показниками, які були отримані під час випробувань.</w:t>
      </w:r>
    </w:p>
    <w:p w:rsidR="007F1F97" w:rsidRPr="00C66ABF" w:rsidRDefault="007F1F97" w:rsidP="00110922">
      <w:pPr>
        <w:spacing w:after="0" w:line="240" w:lineRule="auto"/>
        <w:jc w:val="both"/>
        <w:rPr>
          <w:rFonts w:ascii="Times New Roman" w:hAnsi="Times New Roman"/>
          <w:sz w:val="24"/>
          <w:szCs w:val="24"/>
        </w:rPr>
      </w:pPr>
      <w:r w:rsidRPr="00C66ABF">
        <w:rPr>
          <w:rFonts w:ascii="Times New Roman" w:hAnsi="Times New Roman"/>
          <w:sz w:val="24"/>
          <w:szCs w:val="24"/>
        </w:rPr>
        <w:t>1.11 Надати паспорт на ізолятори заводу-виробника та керівництво з експлуатації на українській (або російській) мові.</w:t>
      </w:r>
    </w:p>
    <w:p w:rsidR="007F1F97" w:rsidRPr="00C66ABF" w:rsidRDefault="007F1F97" w:rsidP="00110922">
      <w:pPr>
        <w:spacing w:after="0" w:line="240" w:lineRule="auto"/>
        <w:jc w:val="both"/>
        <w:rPr>
          <w:rFonts w:ascii="Times New Roman" w:hAnsi="Times New Roman"/>
          <w:sz w:val="24"/>
          <w:szCs w:val="24"/>
        </w:rPr>
      </w:pPr>
      <w:r w:rsidRPr="00C66ABF">
        <w:rPr>
          <w:rFonts w:ascii="Times New Roman" w:hAnsi="Times New Roman"/>
          <w:sz w:val="24"/>
          <w:szCs w:val="24"/>
        </w:rPr>
        <w:t>1.12 Надати інструкцію з монтажу та технічної експлуатації ізоляторів на українській (або російській) мові, яка повинна містити необхідні схеми та креслення.</w:t>
      </w:r>
    </w:p>
    <w:p w:rsidR="007F1F97" w:rsidRPr="00C66ABF" w:rsidRDefault="007F1F97" w:rsidP="00110922">
      <w:pPr>
        <w:spacing w:after="0" w:line="240" w:lineRule="auto"/>
        <w:jc w:val="both"/>
        <w:rPr>
          <w:rFonts w:ascii="Times New Roman" w:hAnsi="Times New Roman"/>
          <w:sz w:val="24"/>
          <w:szCs w:val="24"/>
        </w:rPr>
      </w:pPr>
      <w:r w:rsidRPr="00C66ABF">
        <w:rPr>
          <w:rFonts w:ascii="Times New Roman" w:hAnsi="Times New Roman"/>
          <w:sz w:val="24"/>
          <w:szCs w:val="24"/>
        </w:rPr>
        <w:t xml:space="preserve">1.13 Надати підтверджуючий лист </w:t>
      </w:r>
      <w:proofErr w:type="spellStart"/>
      <w:r w:rsidRPr="00C66ABF">
        <w:rPr>
          <w:rFonts w:ascii="Times New Roman" w:hAnsi="Times New Roman"/>
          <w:sz w:val="24"/>
          <w:szCs w:val="24"/>
        </w:rPr>
        <w:t>завода</w:t>
      </w:r>
      <w:proofErr w:type="spellEnd"/>
      <w:r w:rsidRPr="00C66ABF">
        <w:rPr>
          <w:rFonts w:ascii="Times New Roman" w:hAnsi="Times New Roman"/>
          <w:sz w:val="24"/>
          <w:szCs w:val="24"/>
        </w:rPr>
        <w:t>-виробника про готовність забезпечити покупця через учасника торгів необхідною продукцією.</w:t>
      </w:r>
    </w:p>
    <w:p w:rsidR="007F1F97" w:rsidRPr="00C66ABF" w:rsidRDefault="007F1F97" w:rsidP="00110922">
      <w:pPr>
        <w:spacing w:after="0" w:line="240" w:lineRule="auto"/>
        <w:jc w:val="both"/>
        <w:rPr>
          <w:rFonts w:ascii="Times New Roman" w:hAnsi="Times New Roman"/>
          <w:sz w:val="24"/>
          <w:szCs w:val="24"/>
        </w:rPr>
      </w:pPr>
      <w:r w:rsidRPr="00C66ABF">
        <w:rPr>
          <w:rFonts w:ascii="Times New Roman" w:hAnsi="Times New Roman"/>
          <w:sz w:val="24"/>
          <w:szCs w:val="24"/>
        </w:rPr>
        <w:t xml:space="preserve">1.14 Надати </w:t>
      </w:r>
      <w:proofErr w:type="spellStart"/>
      <w:r w:rsidRPr="00C66ABF">
        <w:rPr>
          <w:rFonts w:ascii="Times New Roman" w:hAnsi="Times New Roman"/>
          <w:sz w:val="24"/>
          <w:szCs w:val="24"/>
        </w:rPr>
        <w:t>референц</w:t>
      </w:r>
      <w:proofErr w:type="spellEnd"/>
      <w:r w:rsidRPr="00C66ABF">
        <w:rPr>
          <w:rFonts w:ascii="Times New Roman" w:hAnsi="Times New Roman"/>
          <w:sz w:val="24"/>
          <w:szCs w:val="24"/>
        </w:rPr>
        <w:t>-лист з переліком підприємств та організацій енергетичної галузі, на які поставлялися та знаходяться в експлуатації ізолятори, що пропонуються (перелік підприємств, термін постачання, кількість).</w:t>
      </w:r>
    </w:p>
    <w:p w:rsidR="007F1F97" w:rsidRPr="00C66ABF" w:rsidRDefault="007F1F97" w:rsidP="00110922">
      <w:pPr>
        <w:spacing w:after="0" w:line="240" w:lineRule="auto"/>
        <w:jc w:val="both"/>
        <w:rPr>
          <w:rFonts w:ascii="Times New Roman" w:hAnsi="Times New Roman"/>
          <w:sz w:val="24"/>
          <w:szCs w:val="24"/>
        </w:rPr>
      </w:pPr>
      <w:r w:rsidRPr="00C66ABF">
        <w:rPr>
          <w:rFonts w:ascii="Times New Roman" w:hAnsi="Times New Roman"/>
          <w:sz w:val="24"/>
          <w:szCs w:val="24"/>
        </w:rPr>
        <w:t>1.15 Надати гарантійний лист заводу-виробника про те, що ізолятори, що пропонуються покупцю, будуть виготовлені не раніше I кварталу 2018 р., а також раніше не були в експлуатації.</w:t>
      </w:r>
    </w:p>
    <w:p w:rsidR="007F1F97" w:rsidRPr="00C66ABF" w:rsidRDefault="007F1F97" w:rsidP="00110922">
      <w:pPr>
        <w:pStyle w:val="af"/>
        <w:spacing w:after="0"/>
        <w:ind w:firstLine="0"/>
        <w:rPr>
          <w:szCs w:val="24"/>
        </w:rPr>
      </w:pPr>
      <w:r w:rsidRPr="00C66ABF">
        <w:rPr>
          <w:szCs w:val="24"/>
        </w:rPr>
        <w:t>1.16 Надати гарантійний лист Учасника відкритих торгів (підприємства-представника заводу) про те, що ізолятори, що пропонуються, будуть виготовлені не раніше I кварталу 2019 р., а також раніше не були в експлуатації.</w:t>
      </w:r>
    </w:p>
    <w:p w:rsidR="007F1F97" w:rsidRPr="00C66ABF" w:rsidRDefault="007F1F97" w:rsidP="00110922">
      <w:pPr>
        <w:pStyle w:val="af"/>
        <w:spacing w:after="0"/>
        <w:ind w:firstLine="0"/>
        <w:rPr>
          <w:szCs w:val="24"/>
        </w:rPr>
      </w:pPr>
      <w:r w:rsidRPr="00C66ABF">
        <w:rPr>
          <w:szCs w:val="24"/>
        </w:rPr>
        <w:t>1.17 Обов’язково надати коротку інформацію про завод-виробник запропонованих ізоляторів, паспорт, свідоцтво, що підтверджує відповідність характеристик запропонованого обладнання указаним у технічному завданні.</w:t>
      </w:r>
    </w:p>
    <w:p w:rsidR="007F1F97" w:rsidRPr="00C66ABF" w:rsidRDefault="007F1F97" w:rsidP="00110922">
      <w:pPr>
        <w:pStyle w:val="af"/>
        <w:spacing w:after="0"/>
        <w:ind w:firstLine="0"/>
        <w:rPr>
          <w:szCs w:val="24"/>
        </w:rPr>
      </w:pPr>
      <w:r w:rsidRPr="00C66ABF">
        <w:rPr>
          <w:szCs w:val="24"/>
        </w:rPr>
        <w:t>1.18 Запропоновані ізолятори повинні мати надійність в експлуатації та не мати відмов в роботі при експлуатації. Надати документ, який підтверджує їх надійність в експлуатації.</w:t>
      </w:r>
    </w:p>
    <w:p w:rsidR="007F1F97" w:rsidRPr="00C66ABF" w:rsidRDefault="007F1F97" w:rsidP="00110922">
      <w:pPr>
        <w:pStyle w:val="af"/>
        <w:spacing w:after="0"/>
        <w:ind w:firstLine="0"/>
        <w:rPr>
          <w:szCs w:val="24"/>
        </w:rPr>
      </w:pPr>
      <w:r w:rsidRPr="00C66ABF">
        <w:rPr>
          <w:szCs w:val="24"/>
        </w:rPr>
        <w:t>1.19 Гарантійний термін експлуатації ізоляторів повинен бути не менше 7 років, термін служби - не менше 30 років.</w:t>
      </w:r>
    </w:p>
    <w:p w:rsidR="007F1F97" w:rsidRPr="00C66ABF" w:rsidRDefault="007F1F97" w:rsidP="00110922">
      <w:pPr>
        <w:pStyle w:val="af"/>
        <w:spacing w:after="0"/>
        <w:ind w:firstLine="0"/>
        <w:rPr>
          <w:szCs w:val="24"/>
        </w:rPr>
      </w:pPr>
      <w:r w:rsidRPr="00C66ABF">
        <w:rPr>
          <w:szCs w:val="24"/>
        </w:rPr>
        <w:t>1.20 Окрім стандартного маркування, що вимагається ГОСТ 28856-90, кожен ізолятор повинен бути промаркований написом «Власність ПАТ «Вінницяобленерго»</w:t>
      </w:r>
    </w:p>
    <w:p w:rsidR="007F1F97" w:rsidRPr="00C66ABF" w:rsidRDefault="007F1F97" w:rsidP="00110922">
      <w:pPr>
        <w:spacing w:after="0" w:line="240" w:lineRule="auto"/>
        <w:jc w:val="both"/>
        <w:rPr>
          <w:rFonts w:ascii="Times New Roman" w:hAnsi="Times New Roman"/>
          <w:color w:val="000000"/>
          <w:sz w:val="24"/>
          <w:szCs w:val="24"/>
        </w:rPr>
      </w:pPr>
      <w:r w:rsidRPr="00C66ABF">
        <w:rPr>
          <w:rFonts w:ascii="Times New Roman" w:hAnsi="Times New Roman"/>
          <w:color w:val="000000"/>
          <w:sz w:val="24"/>
          <w:szCs w:val="24"/>
        </w:rPr>
        <w:t>1.21 Обов’язкове надання зразка пропонованого ізолятора ЛКЦ-70/35 – 2 (або аналог), з урахуванням вимог п.1.1, 1.2, 1.20, 2.1 розділу 7 цієї документації.</w:t>
      </w:r>
    </w:p>
    <w:p w:rsidR="007F1F97" w:rsidRPr="00C66ABF" w:rsidRDefault="007F1F97" w:rsidP="00110922">
      <w:pPr>
        <w:spacing w:after="0" w:line="240" w:lineRule="auto"/>
        <w:jc w:val="both"/>
        <w:rPr>
          <w:rFonts w:ascii="Times New Roman" w:hAnsi="Times New Roman"/>
          <w:color w:val="000000"/>
          <w:sz w:val="24"/>
          <w:szCs w:val="24"/>
        </w:rPr>
      </w:pPr>
      <w:r w:rsidRPr="00C66ABF">
        <w:rPr>
          <w:rFonts w:ascii="Times New Roman" w:hAnsi="Times New Roman"/>
          <w:color w:val="000000"/>
          <w:sz w:val="24"/>
          <w:szCs w:val="24"/>
        </w:rPr>
        <w:t>1.22 Захисна оболонка має бути суцільнолитої і виготовлена ​​з кремнійорганічних еластомерів, що мають клас займистості FV (ПВ-0) за ГОСТ 28779-90.</w:t>
      </w:r>
    </w:p>
    <w:p w:rsidR="007F1F97" w:rsidRPr="00C66ABF" w:rsidRDefault="007F1F97" w:rsidP="00110922">
      <w:pPr>
        <w:spacing w:after="0" w:line="240" w:lineRule="auto"/>
        <w:jc w:val="both"/>
        <w:rPr>
          <w:rFonts w:ascii="Times New Roman" w:hAnsi="Times New Roman"/>
          <w:color w:val="000000"/>
          <w:sz w:val="24"/>
          <w:szCs w:val="24"/>
        </w:rPr>
      </w:pPr>
      <w:r w:rsidRPr="00C66ABF">
        <w:rPr>
          <w:rFonts w:ascii="Times New Roman" w:hAnsi="Times New Roman"/>
          <w:color w:val="000000"/>
          <w:sz w:val="24"/>
          <w:szCs w:val="24"/>
        </w:rPr>
        <w:t>1.23 Склопластиковий стрижень повинен бути кислотостійкого виконання (підтверджується протоколом випробувань).</w:t>
      </w:r>
    </w:p>
    <w:p w:rsidR="007F1F97" w:rsidRPr="00C66ABF" w:rsidRDefault="007F1F97" w:rsidP="00110922">
      <w:pPr>
        <w:spacing w:after="0" w:line="240" w:lineRule="auto"/>
        <w:jc w:val="both"/>
        <w:rPr>
          <w:rFonts w:ascii="Times New Roman" w:hAnsi="Times New Roman"/>
          <w:color w:val="000000"/>
          <w:sz w:val="24"/>
          <w:szCs w:val="24"/>
        </w:rPr>
      </w:pPr>
      <w:r w:rsidRPr="00C66ABF">
        <w:rPr>
          <w:rFonts w:ascii="Times New Roman" w:hAnsi="Times New Roman"/>
          <w:color w:val="000000"/>
          <w:sz w:val="24"/>
          <w:szCs w:val="24"/>
        </w:rPr>
        <w:t xml:space="preserve">1.24 </w:t>
      </w:r>
      <w:proofErr w:type="spellStart"/>
      <w:r w:rsidRPr="00C66ABF">
        <w:rPr>
          <w:rFonts w:ascii="Times New Roman" w:hAnsi="Times New Roman"/>
          <w:color w:val="000000"/>
          <w:sz w:val="24"/>
          <w:szCs w:val="24"/>
        </w:rPr>
        <w:t>Трекінг</w:t>
      </w:r>
      <w:proofErr w:type="spellEnd"/>
      <w:r w:rsidRPr="00C66ABF">
        <w:rPr>
          <w:rFonts w:ascii="Times New Roman" w:hAnsi="Times New Roman"/>
          <w:color w:val="000000"/>
          <w:sz w:val="24"/>
          <w:szCs w:val="24"/>
        </w:rPr>
        <w:t>-ерозійна стійкість ізоляторів повинна відповідати п. 10.7.3 або п.10.7.4 СОУ МПЕ 40.1.51.301:2004.</w:t>
      </w:r>
    </w:p>
    <w:p w:rsidR="007F1F97" w:rsidRPr="00C66ABF" w:rsidRDefault="007F1F97" w:rsidP="00110922">
      <w:pPr>
        <w:spacing w:after="0" w:line="240" w:lineRule="auto"/>
        <w:jc w:val="both"/>
        <w:rPr>
          <w:rFonts w:ascii="Times New Roman" w:hAnsi="Times New Roman"/>
          <w:color w:val="000000"/>
          <w:sz w:val="24"/>
          <w:szCs w:val="24"/>
        </w:rPr>
      </w:pPr>
      <w:r w:rsidRPr="00C66ABF">
        <w:rPr>
          <w:rFonts w:ascii="Times New Roman" w:hAnsi="Times New Roman"/>
          <w:color w:val="000000"/>
          <w:sz w:val="24"/>
          <w:szCs w:val="24"/>
        </w:rPr>
        <w:t>1.25 На вимогу замовника, учасник повинен на протязі 3-х днів, з моменту надходження письмового повідомлення, забезпечити можливість ознайомлення фахівців Замовника з умовами виробництва пропонованої продукції.</w:t>
      </w:r>
    </w:p>
    <w:p w:rsidR="007F1F97" w:rsidRPr="00C66ABF" w:rsidRDefault="007F1F97" w:rsidP="00110922">
      <w:pPr>
        <w:spacing w:after="0" w:line="240" w:lineRule="auto"/>
        <w:jc w:val="both"/>
        <w:rPr>
          <w:rFonts w:ascii="Times New Roman" w:hAnsi="Times New Roman"/>
          <w:b/>
          <w:i/>
          <w:iCs/>
          <w:sz w:val="24"/>
          <w:szCs w:val="24"/>
        </w:rPr>
      </w:pPr>
      <w:r w:rsidRPr="00C66ABF">
        <w:rPr>
          <w:rFonts w:ascii="Times New Roman" w:hAnsi="Times New Roman"/>
          <w:color w:val="000000"/>
          <w:sz w:val="24"/>
          <w:szCs w:val="24"/>
        </w:rPr>
        <w:t>1.26.</w:t>
      </w:r>
      <w:r w:rsidRPr="00C66ABF">
        <w:rPr>
          <w:rFonts w:ascii="Times New Roman" w:hAnsi="Times New Roman"/>
          <w:color w:val="000000"/>
          <w:sz w:val="24"/>
          <w:szCs w:val="24"/>
        </w:rPr>
        <w:tab/>
      </w:r>
      <w:r w:rsidRPr="00C66ABF">
        <w:rPr>
          <w:rFonts w:ascii="Times New Roman" w:hAnsi="Times New Roman"/>
          <w:b/>
          <w:i/>
          <w:iCs/>
          <w:color w:val="000000"/>
          <w:sz w:val="24"/>
          <w:szCs w:val="24"/>
        </w:rPr>
        <w:t>Учаснику торгів достатньо надати копії паспортів, протоколів</w:t>
      </w:r>
      <w:r w:rsidRPr="00C66ABF">
        <w:rPr>
          <w:rFonts w:ascii="Times New Roman" w:hAnsi="Times New Roman"/>
          <w:b/>
          <w:i/>
          <w:iCs/>
          <w:sz w:val="24"/>
          <w:szCs w:val="24"/>
        </w:rPr>
        <w:t xml:space="preserve"> випробувань, інструкцій раніше виготовлених аналогічних ізоляторів, які завірені печаткою виробника, а на ізолятори, що будуть поставлятися – оригінали після їх виготовлення</w:t>
      </w:r>
    </w:p>
    <w:p w:rsidR="00110922" w:rsidRPr="00C66ABF" w:rsidRDefault="00110922" w:rsidP="00110922">
      <w:pPr>
        <w:spacing w:after="0" w:line="240" w:lineRule="auto"/>
        <w:jc w:val="both"/>
        <w:rPr>
          <w:rFonts w:ascii="Times New Roman" w:hAnsi="Times New Roman"/>
          <w:b/>
          <w:i/>
          <w:iCs/>
          <w:sz w:val="24"/>
          <w:szCs w:val="24"/>
        </w:rPr>
      </w:pPr>
    </w:p>
    <w:p w:rsidR="007F1F97" w:rsidRPr="00C66ABF" w:rsidRDefault="00737BB1" w:rsidP="00737BB1">
      <w:pPr>
        <w:rPr>
          <w:rFonts w:ascii="Times New Roman" w:hAnsi="Times New Roman"/>
          <w:sz w:val="24"/>
          <w:szCs w:val="24"/>
        </w:rPr>
      </w:pPr>
      <w:r w:rsidRPr="00C66ABF">
        <w:rPr>
          <w:rFonts w:ascii="Times New Roman" w:hAnsi="Times New Roman"/>
          <w:b/>
          <w:sz w:val="24"/>
          <w:szCs w:val="24"/>
        </w:rPr>
        <w:lastRenderedPageBreak/>
        <w:t>2</w:t>
      </w:r>
      <w:r w:rsidR="00571891" w:rsidRPr="00C66ABF">
        <w:rPr>
          <w:rFonts w:ascii="Times New Roman" w:hAnsi="Times New Roman"/>
          <w:b/>
          <w:sz w:val="24"/>
          <w:szCs w:val="24"/>
        </w:rPr>
        <w:t>0</w:t>
      </w:r>
      <w:r w:rsidRPr="00C66ABF">
        <w:rPr>
          <w:rFonts w:ascii="Times New Roman" w:hAnsi="Times New Roman"/>
          <w:b/>
          <w:sz w:val="24"/>
          <w:szCs w:val="24"/>
        </w:rPr>
        <w:t>.</w:t>
      </w:r>
      <w:r w:rsidR="00724DF3" w:rsidRPr="00C66ABF">
        <w:rPr>
          <w:rFonts w:ascii="Times New Roman" w:hAnsi="Times New Roman"/>
          <w:b/>
          <w:sz w:val="24"/>
          <w:szCs w:val="24"/>
        </w:rPr>
        <w:t xml:space="preserve"> </w:t>
      </w:r>
      <w:r w:rsidR="007F1F97" w:rsidRPr="00C66ABF">
        <w:rPr>
          <w:rFonts w:ascii="Times New Roman" w:hAnsi="Times New Roman"/>
          <w:b/>
          <w:sz w:val="24"/>
          <w:szCs w:val="24"/>
        </w:rPr>
        <w:t>Ізолятори полімерні ЛКЦ-70-35 – 2</w:t>
      </w:r>
      <w:r w:rsidR="007F1F97" w:rsidRPr="00C66ABF">
        <w:rPr>
          <w:rFonts w:ascii="Times New Roman" w:hAnsi="Times New Roman"/>
          <w:sz w:val="24"/>
          <w:szCs w:val="24"/>
        </w:rPr>
        <w:t xml:space="preserve"> </w:t>
      </w:r>
      <w:r w:rsidRPr="00C66ABF">
        <w:rPr>
          <w:rFonts w:ascii="Times New Roman" w:hAnsi="Times New Roman"/>
          <w:b/>
          <w:sz w:val="24"/>
          <w:szCs w:val="24"/>
        </w:rPr>
        <w:t xml:space="preserve">(або еквівалент) </w:t>
      </w:r>
      <w:r w:rsidRPr="00C66ABF">
        <w:rPr>
          <w:rFonts w:ascii="Times New Roman" w:hAnsi="Times New Roman"/>
          <w:b/>
          <w:bCs/>
          <w:color w:val="000000"/>
          <w:sz w:val="24"/>
          <w:szCs w:val="24"/>
        </w:rPr>
        <w:t>в кількості 335 шт.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5103"/>
      </w:tblGrid>
      <w:tr w:rsidR="007F1F97" w:rsidRPr="00C66ABF" w:rsidTr="00030583">
        <w:trPr>
          <w:trHeight w:val="381"/>
        </w:trPr>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Характеристика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Технічні параметри</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Номінальна напруга ПЛ,    кВ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35</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 xml:space="preserve">Ступінь забруднення атмосфери </w:t>
            </w:r>
          </w:p>
        </w:tc>
        <w:tc>
          <w:tcPr>
            <w:tcW w:w="510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2 по СОУ МПЕ 40.1.51.301:2004</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color w:val="000000"/>
                <w:sz w:val="24"/>
                <w:szCs w:val="24"/>
              </w:rPr>
            </w:pPr>
            <w:r w:rsidRPr="00C66ABF">
              <w:rPr>
                <w:rFonts w:ascii="Times New Roman" w:hAnsi="Times New Roman"/>
                <w:color w:val="000000"/>
                <w:sz w:val="24"/>
                <w:szCs w:val="24"/>
              </w:rPr>
              <w:t xml:space="preserve">Нормована механічна сила при розтягненні, </w:t>
            </w:r>
            <w:proofErr w:type="spellStart"/>
            <w:r w:rsidRPr="00C66ABF">
              <w:rPr>
                <w:rFonts w:ascii="Times New Roman" w:hAnsi="Times New Roman"/>
                <w:color w:val="000000"/>
                <w:sz w:val="24"/>
                <w:szCs w:val="24"/>
              </w:rPr>
              <w:t>кН</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color w:val="000000"/>
                <w:sz w:val="24"/>
                <w:szCs w:val="24"/>
              </w:rPr>
            </w:pPr>
            <w:r w:rsidRPr="00C66ABF">
              <w:rPr>
                <w:rFonts w:ascii="Times New Roman" w:hAnsi="Times New Roman"/>
                <w:color w:val="000000"/>
                <w:sz w:val="24"/>
                <w:szCs w:val="24"/>
              </w:rPr>
              <w:t>не менше       70</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 xml:space="preserve">Конструктивне виконання </w:t>
            </w:r>
            <w:proofErr w:type="spellStart"/>
            <w:r w:rsidRPr="00C66ABF">
              <w:rPr>
                <w:rFonts w:ascii="Times New Roman" w:hAnsi="Times New Roman"/>
                <w:sz w:val="24"/>
                <w:szCs w:val="24"/>
              </w:rPr>
              <w:t>закінцьовувачів</w:t>
            </w:r>
            <w:proofErr w:type="spellEnd"/>
            <w:r w:rsidRPr="00C66ABF">
              <w:rPr>
                <w:rFonts w:ascii="Times New Roman" w:hAnsi="Times New Roman"/>
                <w:sz w:val="24"/>
                <w:szCs w:val="24"/>
              </w:rPr>
              <w:t>:</w:t>
            </w: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 тип -</w:t>
            </w: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 xml:space="preserve">- матеріал - </w:t>
            </w: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 xml:space="preserve">- покриття - </w:t>
            </w:r>
          </w:p>
        </w:tc>
        <w:tc>
          <w:tcPr>
            <w:tcW w:w="5103" w:type="dxa"/>
            <w:tcBorders>
              <w:top w:val="single" w:sz="4" w:space="0" w:color="auto"/>
              <w:left w:val="single" w:sz="4" w:space="0" w:color="auto"/>
              <w:bottom w:val="single" w:sz="4" w:space="0" w:color="auto"/>
              <w:right w:val="single" w:sz="4" w:space="0" w:color="auto"/>
            </w:tcBorders>
            <w:vAlign w:val="center"/>
          </w:tcPr>
          <w:p w:rsidR="007F1F97" w:rsidRPr="00C66ABF" w:rsidRDefault="007F1F97" w:rsidP="00110922">
            <w:pPr>
              <w:spacing w:after="0"/>
              <w:rPr>
                <w:rFonts w:ascii="Times New Roman" w:hAnsi="Times New Roman"/>
                <w:sz w:val="24"/>
                <w:szCs w:val="24"/>
              </w:rPr>
            </w:pP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«сфера-</w:t>
            </w:r>
            <w:proofErr w:type="spellStart"/>
            <w:r w:rsidRPr="00C66ABF">
              <w:rPr>
                <w:rFonts w:ascii="Times New Roman" w:hAnsi="Times New Roman"/>
                <w:sz w:val="24"/>
                <w:szCs w:val="24"/>
              </w:rPr>
              <w:t>проушина</w:t>
            </w:r>
            <w:proofErr w:type="spellEnd"/>
            <w:r w:rsidRPr="00C66ABF">
              <w:rPr>
                <w:rFonts w:ascii="Times New Roman" w:hAnsi="Times New Roman"/>
                <w:sz w:val="24"/>
                <w:szCs w:val="24"/>
              </w:rPr>
              <w:t>»</w:t>
            </w: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сталь</w:t>
            </w:r>
          </w:p>
          <w:p w:rsidR="007F1F97" w:rsidRPr="00C66ABF" w:rsidRDefault="007F1F97" w:rsidP="00110922">
            <w:pPr>
              <w:spacing w:after="0"/>
              <w:rPr>
                <w:rFonts w:ascii="Times New Roman" w:hAnsi="Times New Roman"/>
                <w:sz w:val="24"/>
                <w:szCs w:val="24"/>
              </w:rPr>
            </w:pPr>
            <w:proofErr w:type="spellStart"/>
            <w:r w:rsidRPr="00C66ABF">
              <w:rPr>
                <w:rFonts w:ascii="Times New Roman" w:hAnsi="Times New Roman"/>
                <w:sz w:val="24"/>
                <w:szCs w:val="24"/>
              </w:rPr>
              <w:t>горяче</w:t>
            </w:r>
            <w:proofErr w:type="spellEnd"/>
            <w:r w:rsidRPr="00C66ABF">
              <w:rPr>
                <w:rFonts w:ascii="Times New Roman" w:hAnsi="Times New Roman"/>
                <w:sz w:val="24"/>
                <w:szCs w:val="24"/>
              </w:rPr>
              <w:t xml:space="preserve"> – оцинковане</w:t>
            </w:r>
          </w:p>
        </w:tc>
      </w:tr>
    </w:tbl>
    <w:p w:rsidR="007F1F97" w:rsidRPr="00C66ABF" w:rsidRDefault="00737BB1" w:rsidP="00737BB1">
      <w:pPr>
        <w:rPr>
          <w:rFonts w:ascii="Times New Roman" w:hAnsi="Times New Roman"/>
          <w:sz w:val="24"/>
          <w:szCs w:val="24"/>
        </w:rPr>
      </w:pPr>
      <w:r w:rsidRPr="00C66ABF">
        <w:rPr>
          <w:rFonts w:ascii="Times New Roman" w:hAnsi="Times New Roman"/>
          <w:b/>
          <w:sz w:val="24"/>
          <w:szCs w:val="24"/>
        </w:rPr>
        <w:t>2</w:t>
      </w:r>
      <w:r w:rsidR="00571891" w:rsidRPr="00C66ABF">
        <w:rPr>
          <w:rFonts w:ascii="Times New Roman" w:hAnsi="Times New Roman"/>
          <w:b/>
          <w:sz w:val="24"/>
          <w:szCs w:val="24"/>
        </w:rPr>
        <w:t>1</w:t>
      </w:r>
      <w:r w:rsidRPr="00C66ABF">
        <w:rPr>
          <w:rFonts w:ascii="Times New Roman" w:hAnsi="Times New Roman"/>
          <w:b/>
          <w:sz w:val="24"/>
          <w:szCs w:val="24"/>
        </w:rPr>
        <w:t>.</w:t>
      </w:r>
      <w:r w:rsidR="00571891" w:rsidRPr="00C66ABF">
        <w:rPr>
          <w:rFonts w:ascii="Times New Roman" w:hAnsi="Times New Roman"/>
          <w:b/>
          <w:sz w:val="24"/>
          <w:szCs w:val="24"/>
        </w:rPr>
        <w:t xml:space="preserve"> </w:t>
      </w:r>
      <w:r w:rsidR="007F1F97" w:rsidRPr="00C66ABF">
        <w:rPr>
          <w:rFonts w:ascii="Times New Roman" w:hAnsi="Times New Roman"/>
          <w:b/>
          <w:sz w:val="24"/>
          <w:szCs w:val="24"/>
        </w:rPr>
        <w:t>Ізолятори полімерні ЛКЦ-70-110 – 2</w:t>
      </w:r>
      <w:r w:rsidRPr="00C66ABF">
        <w:rPr>
          <w:rFonts w:ascii="Times New Roman" w:hAnsi="Times New Roman"/>
          <w:sz w:val="24"/>
          <w:szCs w:val="24"/>
        </w:rPr>
        <w:t xml:space="preserve"> </w:t>
      </w:r>
      <w:r w:rsidRPr="00C66ABF">
        <w:rPr>
          <w:rFonts w:ascii="Times New Roman" w:hAnsi="Times New Roman"/>
          <w:b/>
          <w:sz w:val="24"/>
          <w:szCs w:val="24"/>
        </w:rPr>
        <w:t xml:space="preserve">(або еквівалент) </w:t>
      </w:r>
      <w:r w:rsidRPr="00C66ABF">
        <w:rPr>
          <w:rFonts w:ascii="Times New Roman" w:hAnsi="Times New Roman"/>
          <w:b/>
          <w:bCs/>
          <w:color w:val="000000"/>
          <w:sz w:val="24"/>
          <w:szCs w:val="24"/>
        </w:rPr>
        <w:t>в кількості 395 шт.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5103"/>
      </w:tblGrid>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Характеристика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Технічні параметри</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Номінальна напруга ПЛ,    кВ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110</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 xml:space="preserve">Ступінь забруднення атмосфери </w:t>
            </w:r>
          </w:p>
        </w:tc>
        <w:tc>
          <w:tcPr>
            <w:tcW w:w="510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2 по СОУ МПЕ 40.1.51.301:2004</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color w:val="000000"/>
                <w:sz w:val="24"/>
                <w:szCs w:val="24"/>
              </w:rPr>
            </w:pPr>
            <w:r w:rsidRPr="00C66ABF">
              <w:rPr>
                <w:rFonts w:ascii="Times New Roman" w:hAnsi="Times New Roman"/>
                <w:color w:val="000000"/>
                <w:sz w:val="24"/>
                <w:szCs w:val="24"/>
              </w:rPr>
              <w:t xml:space="preserve">Нормована механічна сила при розтягненні, </w:t>
            </w:r>
            <w:proofErr w:type="spellStart"/>
            <w:r w:rsidRPr="00C66ABF">
              <w:rPr>
                <w:rFonts w:ascii="Times New Roman" w:hAnsi="Times New Roman"/>
                <w:color w:val="000000"/>
                <w:sz w:val="24"/>
                <w:szCs w:val="24"/>
              </w:rPr>
              <w:t>кН</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color w:val="000000"/>
                <w:sz w:val="24"/>
                <w:szCs w:val="24"/>
              </w:rPr>
            </w:pPr>
            <w:r w:rsidRPr="00C66ABF">
              <w:rPr>
                <w:rFonts w:ascii="Times New Roman" w:hAnsi="Times New Roman"/>
                <w:color w:val="000000"/>
                <w:sz w:val="24"/>
                <w:szCs w:val="24"/>
              </w:rPr>
              <w:t>не менше       70</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 xml:space="preserve">Конструктивне виконання </w:t>
            </w:r>
            <w:proofErr w:type="spellStart"/>
            <w:r w:rsidRPr="00C66ABF">
              <w:rPr>
                <w:rFonts w:ascii="Times New Roman" w:hAnsi="Times New Roman"/>
                <w:sz w:val="24"/>
                <w:szCs w:val="24"/>
              </w:rPr>
              <w:t>закінцьовувачів</w:t>
            </w:r>
            <w:proofErr w:type="spellEnd"/>
            <w:r w:rsidRPr="00C66ABF">
              <w:rPr>
                <w:rFonts w:ascii="Times New Roman" w:hAnsi="Times New Roman"/>
                <w:sz w:val="24"/>
                <w:szCs w:val="24"/>
              </w:rPr>
              <w:t>:</w:t>
            </w: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тип -</w:t>
            </w: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 xml:space="preserve">матеріал - </w:t>
            </w: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 xml:space="preserve">покриття - </w:t>
            </w:r>
          </w:p>
        </w:tc>
        <w:tc>
          <w:tcPr>
            <w:tcW w:w="5103" w:type="dxa"/>
            <w:tcBorders>
              <w:top w:val="single" w:sz="4" w:space="0" w:color="auto"/>
              <w:left w:val="single" w:sz="4" w:space="0" w:color="auto"/>
              <w:bottom w:val="single" w:sz="4" w:space="0" w:color="auto"/>
              <w:right w:val="single" w:sz="4" w:space="0" w:color="auto"/>
            </w:tcBorders>
            <w:vAlign w:val="center"/>
          </w:tcPr>
          <w:p w:rsidR="007F1F97" w:rsidRPr="00C66ABF" w:rsidRDefault="007F1F97" w:rsidP="00110922">
            <w:pPr>
              <w:spacing w:after="0"/>
              <w:rPr>
                <w:rFonts w:ascii="Times New Roman" w:hAnsi="Times New Roman"/>
                <w:sz w:val="24"/>
                <w:szCs w:val="24"/>
              </w:rPr>
            </w:pP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«сфера-</w:t>
            </w:r>
            <w:proofErr w:type="spellStart"/>
            <w:r w:rsidRPr="00C66ABF">
              <w:rPr>
                <w:rFonts w:ascii="Times New Roman" w:hAnsi="Times New Roman"/>
                <w:sz w:val="24"/>
                <w:szCs w:val="24"/>
              </w:rPr>
              <w:t>проушина</w:t>
            </w:r>
            <w:proofErr w:type="spellEnd"/>
            <w:r w:rsidRPr="00C66ABF">
              <w:rPr>
                <w:rFonts w:ascii="Times New Roman" w:hAnsi="Times New Roman"/>
                <w:sz w:val="24"/>
                <w:szCs w:val="24"/>
              </w:rPr>
              <w:t>»</w:t>
            </w:r>
          </w:p>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сталь</w:t>
            </w:r>
          </w:p>
          <w:p w:rsidR="007F1F97" w:rsidRPr="00C66ABF" w:rsidRDefault="007F1F97" w:rsidP="00110922">
            <w:pPr>
              <w:spacing w:after="0"/>
              <w:rPr>
                <w:rFonts w:ascii="Times New Roman" w:hAnsi="Times New Roman"/>
                <w:sz w:val="24"/>
                <w:szCs w:val="24"/>
              </w:rPr>
            </w:pPr>
            <w:proofErr w:type="spellStart"/>
            <w:r w:rsidRPr="00C66ABF">
              <w:rPr>
                <w:rFonts w:ascii="Times New Roman" w:hAnsi="Times New Roman"/>
                <w:sz w:val="24"/>
                <w:szCs w:val="24"/>
              </w:rPr>
              <w:t>горяче</w:t>
            </w:r>
            <w:proofErr w:type="spellEnd"/>
            <w:r w:rsidRPr="00C66ABF">
              <w:rPr>
                <w:rFonts w:ascii="Times New Roman" w:hAnsi="Times New Roman"/>
                <w:sz w:val="24"/>
                <w:szCs w:val="24"/>
              </w:rPr>
              <w:t xml:space="preserve"> – оцинковане</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jc w:val="center"/>
              <w:rPr>
                <w:rFonts w:ascii="Times New Roman" w:hAnsi="Times New Roman"/>
                <w:sz w:val="24"/>
                <w:szCs w:val="24"/>
              </w:rPr>
            </w:pPr>
            <w:r w:rsidRPr="00C66ABF">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rPr>
                <w:rFonts w:ascii="Times New Roman" w:hAnsi="Times New Roman"/>
                <w:sz w:val="24"/>
                <w:szCs w:val="24"/>
              </w:rPr>
            </w:pPr>
            <w:r w:rsidRPr="00C66ABF">
              <w:rPr>
                <w:rFonts w:ascii="Times New Roman" w:hAnsi="Times New Roman"/>
                <w:sz w:val="24"/>
                <w:szCs w:val="24"/>
              </w:rPr>
              <w:t>Наявність арматури екранної -</w:t>
            </w:r>
          </w:p>
        </w:tc>
        <w:tc>
          <w:tcPr>
            <w:tcW w:w="5103"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pStyle w:val="af"/>
              <w:spacing w:after="0"/>
              <w:ind w:left="34" w:firstLine="0"/>
              <w:rPr>
                <w:bCs/>
                <w:szCs w:val="24"/>
              </w:rPr>
            </w:pPr>
            <w:r w:rsidRPr="00C66ABF">
              <w:rPr>
                <w:szCs w:val="24"/>
              </w:rPr>
              <w:t>ізолятори повинні бути укомплектовані екранною арматурою у вигляді тороїдів для забезпечення вирівнювання розподілу напруги уздовж ізолятора (у відповідності з вимогами СОУ МПЕ 40.1.51.301:2004)</w:t>
            </w:r>
          </w:p>
        </w:tc>
      </w:tr>
    </w:tbl>
    <w:p w:rsidR="007F1F97" w:rsidRPr="00C66ABF" w:rsidRDefault="00737BB1" w:rsidP="00737BB1">
      <w:pPr>
        <w:rPr>
          <w:rFonts w:ascii="Times New Roman" w:hAnsi="Times New Roman"/>
          <w:sz w:val="24"/>
          <w:szCs w:val="24"/>
        </w:rPr>
      </w:pPr>
      <w:r w:rsidRPr="00C66ABF">
        <w:rPr>
          <w:rFonts w:ascii="Times New Roman" w:hAnsi="Times New Roman"/>
          <w:b/>
          <w:sz w:val="24"/>
          <w:szCs w:val="24"/>
        </w:rPr>
        <w:t>2</w:t>
      </w:r>
      <w:r w:rsidR="00571891" w:rsidRPr="00C66ABF">
        <w:rPr>
          <w:rFonts w:ascii="Times New Roman" w:hAnsi="Times New Roman"/>
          <w:b/>
          <w:sz w:val="24"/>
          <w:szCs w:val="24"/>
        </w:rPr>
        <w:t>2</w:t>
      </w:r>
      <w:r w:rsidRPr="00C66ABF">
        <w:rPr>
          <w:rFonts w:ascii="Times New Roman" w:hAnsi="Times New Roman"/>
          <w:b/>
          <w:sz w:val="24"/>
          <w:szCs w:val="24"/>
        </w:rPr>
        <w:t>.</w:t>
      </w:r>
      <w:r w:rsidR="00571891" w:rsidRPr="00C66ABF">
        <w:rPr>
          <w:rFonts w:ascii="Times New Roman" w:hAnsi="Times New Roman"/>
          <w:b/>
          <w:sz w:val="24"/>
          <w:szCs w:val="24"/>
        </w:rPr>
        <w:t xml:space="preserve"> </w:t>
      </w:r>
      <w:r w:rsidR="007F1F97" w:rsidRPr="00C66ABF">
        <w:rPr>
          <w:rFonts w:ascii="Times New Roman" w:hAnsi="Times New Roman"/>
          <w:b/>
          <w:sz w:val="24"/>
          <w:szCs w:val="24"/>
        </w:rPr>
        <w:t>Ізолятори полімерні ЛКЦ-120-110 – 2</w:t>
      </w:r>
      <w:r w:rsidRPr="00C66ABF">
        <w:rPr>
          <w:rFonts w:ascii="Times New Roman" w:hAnsi="Times New Roman"/>
          <w:sz w:val="24"/>
          <w:szCs w:val="24"/>
        </w:rPr>
        <w:t xml:space="preserve"> </w:t>
      </w:r>
      <w:r w:rsidRPr="00C66ABF">
        <w:rPr>
          <w:rFonts w:ascii="Times New Roman" w:hAnsi="Times New Roman"/>
          <w:b/>
          <w:sz w:val="24"/>
          <w:szCs w:val="24"/>
        </w:rPr>
        <w:t xml:space="preserve">(або еквівалент) </w:t>
      </w:r>
      <w:r w:rsidRPr="00C66ABF">
        <w:rPr>
          <w:rFonts w:ascii="Times New Roman" w:hAnsi="Times New Roman"/>
          <w:b/>
          <w:bCs/>
          <w:color w:val="000000"/>
          <w:sz w:val="24"/>
          <w:szCs w:val="24"/>
        </w:rPr>
        <w:t>в кількості 33 шт.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5245"/>
      </w:tblGrid>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sz w:val="24"/>
                <w:szCs w:val="24"/>
              </w:rPr>
            </w:pPr>
            <w:r w:rsidRPr="00C66ABF">
              <w:rPr>
                <w:rFonts w:ascii="Times New Roman" w:hAnsi="Times New Roman"/>
                <w:sz w:val="24"/>
                <w:szCs w:val="24"/>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sz w:val="24"/>
                <w:szCs w:val="24"/>
              </w:rPr>
            </w:pPr>
            <w:r w:rsidRPr="00C66ABF">
              <w:rPr>
                <w:rFonts w:ascii="Times New Roman" w:hAnsi="Times New Roman"/>
                <w:sz w:val="24"/>
                <w:szCs w:val="24"/>
              </w:rPr>
              <w:t>Технічні характеристики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sz w:val="24"/>
                <w:szCs w:val="24"/>
              </w:rPr>
            </w:pPr>
            <w:r w:rsidRPr="00C66ABF">
              <w:rPr>
                <w:rFonts w:ascii="Times New Roman" w:hAnsi="Times New Roman"/>
                <w:sz w:val="24"/>
                <w:szCs w:val="24"/>
              </w:rPr>
              <w:t>Технічні параметри</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sz w:val="24"/>
                <w:szCs w:val="24"/>
              </w:rPr>
            </w:pPr>
            <w:r w:rsidRPr="00C66ABF">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Номінальна напруга ПЛ,    кВ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sz w:val="24"/>
                <w:szCs w:val="24"/>
              </w:rPr>
            </w:pPr>
            <w:r w:rsidRPr="00C66ABF">
              <w:rPr>
                <w:rFonts w:ascii="Times New Roman" w:hAnsi="Times New Roman"/>
                <w:sz w:val="24"/>
                <w:szCs w:val="24"/>
              </w:rPr>
              <w:t>110</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sz w:val="24"/>
                <w:szCs w:val="24"/>
              </w:rPr>
            </w:pPr>
            <w:r w:rsidRPr="00C66ABF">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 xml:space="preserve">Ступінь забруднення атмосфери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 xml:space="preserve">        2 по СОУ МПЕ 40.1.51.301:2004</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color w:val="000000"/>
                <w:sz w:val="24"/>
                <w:szCs w:val="24"/>
              </w:rPr>
            </w:pPr>
            <w:r w:rsidRPr="00C66ABF">
              <w:rPr>
                <w:rFonts w:ascii="Times New Roman" w:hAnsi="Times New Roman"/>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rPr>
                <w:rFonts w:ascii="Times New Roman" w:hAnsi="Times New Roman"/>
                <w:color w:val="000000"/>
                <w:sz w:val="24"/>
                <w:szCs w:val="24"/>
              </w:rPr>
            </w:pPr>
            <w:r w:rsidRPr="00C66ABF">
              <w:rPr>
                <w:rFonts w:ascii="Times New Roman" w:hAnsi="Times New Roman"/>
                <w:color w:val="000000"/>
                <w:sz w:val="24"/>
                <w:szCs w:val="24"/>
              </w:rPr>
              <w:t xml:space="preserve">Нормована механічна сила при розтягненні, </w:t>
            </w:r>
            <w:proofErr w:type="spellStart"/>
            <w:r w:rsidRPr="00C66ABF">
              <w:rPr>
                <w:rFonts w:ascii="Times New Roman" w:hAnsi="Times New Roman"/>
                <w:color w:val="000000"/>
                <w:sz w:val="24"/>
                <w:szCs w:val="24"/>
              </w:rPr>
              <w:t>кН</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color w:val="000000"/>
                <w:sz w:val="24"/>
                <w:szCs w:val="24"/>
              </w:rPr>
            </w:pPr>
            <w:r w:rsidRPr="00C66ABF">
              <w:rPr>
                <w:rFonts w:ascii="Times New Roman" w:hAnsi="Times New Roman"/>
                <w:color w:val="000000"/>
                <w:sz w:val="24"/>
                <w:szCs w:val="24"/>
              </w:rPr>
              <w:t>не менше     120</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sz w:val="24"/>
                <w:szCs w:val="24"/>
              </w:rPr>
            </w:pPr>
            <w:r w:rsidRPr="00C66ABF">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 xml:space="preserve">Конструктивне виконання </w:t>
            </w:r>
            <w:proofErr w:type="spellStart"/>
            <w:r w:rsidRPr="00C66ABF">
              <w:rPr>
                <w:rFonts w:ascii="Times New Roman" w:hAnsi="Times New Roman"/>
                <w:sz w:val="24"/>
                <w:szCs w:val="24"/>
              </w:rPr>
              <w:t>закінцьовувачів</w:t>
            </w:r>
            <w:proofErr w:type="spellEnd"/>
            <w:r w:rsidRPr="00C66ABF">
              <w:rPr>
                <w:rFonts w:ascii="Times New Roman" w:hAnsi="Times New Roman"/>
                <w:sz w:val="24"/>
                <w:szCs w:val="24"/>
              </w:rPr>
              <w:t>:</w:t>
            </w:r>
          </w:p>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 xml:space="preserve">тип </w:t>
            </w:r>
            <w:r w:rsidR="00C66ABF">
              <w:rPr>
                <w:rFonts w:ascii="Times New Roman" w:hAnsi="Times New Roman"/>
                <w:sz w:val="24"/>
                <w:szCs w:val="24"/>
              </w:rPr>
              <w:t>–‘</w:t>
            </w:r>
          </w:p>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 xml:space="preserve">матеріал - </w:t>
            </w:r>
          </w:p>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 xml:space="preserve">покриття - </w:t>
            </w:r>
          </w:p>
        </w:tc>
        <w:tc>
          <w:tcPr>
            <w:tcW w:w="5245" w:type="dxa"/>
            <w:tcBorders>
              <w:top w:val="single" w:sz="4" w:space="0" w:color="auto"/>
              <w:left w:val="single" w:sz="4" w:space="0" w:color="auto"/>
              <w:bottom w:val="single" w:sz="4" w:space="0" w:color="auto"/>
              <w:right w:val="single" w:sz="4" w:space="0" w:color="auto"/>
            </w:tcBorders>
            <w:vAlign w:val="center"/>
          </w:tcPr>
          <w:p w:rsidR="007F1F97" w:rsidRPr="00C66ABF" w:rsidRDefault="007F1F97" w:rsidP="00110922">
            <w:pPr>
              <w:spacing w:after="0" w:line="240" w:lineRule="auto"/>
              <w:rPr>
                <w:rFonts w:ascii="Times New Roman" w:hAnsi="Times New Roman"/>
                <w:sz w:val="24"/>
                <w:szCs w:val="24"/>
              </w:rPr>
            </w:pPr>
          </w:p>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«сфера-</w:t>
            </w:r>
            <w:proofErr w:type="spellStart"/>
            <w:r w:rsidRPr="00C66ABF">
              <w:rPr>
                <w:rFonts w:ascii="Times New Roman" w:hAnsi="Times New Roman"/>
                <w:sz w:val="24"/>
                <w:szCs w:val="24"/>
              </w:rPr>
              <w:t>проушина</w:t>
            </w:r>
            <w:proofErr w:type="spellEnd"/>
            <w:r w:rsidRPr="00C66ABF">
              <w:rPr>
                <w:rFonts w:ascii="Times New Roman" w:hAnsi="Times New Roman"/>
                <w:sz w:val="24"/>
                <w:szCs w:val="24"/>
              </w:rPr>
              <w:t>»</w:t>
            </w:r>
          </w:p>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сталь</w:t>
            </w:r>
          </w:p>
          <w:p w:rsidR="007F1F97" w:rsidRPr="00C66ABF" w:rsidRDefault="007F1F97" w:rsidP="00110922">
            <w:pPr>
              <w:spacing w:after="0" w:line="240" w:lineRule="auto"/>
              <w:rPr>
                <w:rFonts w:ascii="Times New Roman" w:hAnsi="Times New Roman"/>
                <w:sz w:val="24"/>
                <w:szCs w:val="24"/>
              </w:rPr>
            </w:pPr>
            <w:proofErr w:type="spellStart"/>
            <w:r w:rsidRPr="00C66ABF">
              <w:rPr>
                <w:rFonts w:ascii="Times New Roman" w:hAnsi="Times New Roman"/>
                <w:sz w:val="24"/>
                <w:szCs w:val="24"/>
              </w:rPr>
              <w:t>горяче</w:t>
            </w:r>
            <w:proofErr w:type="spellEnd"/>
            <w:r w:rsidRPr="00C66ABF">
              <w:rPr>
                <w:rFonts w:ascii="Times New Roman" w:hAnsi="Times New Roman"/>
                <w:sz w:val="24"/>
                <w:szCs w:val="24"/>
              </w:rPr>
              <w:t xml:space="preserve"> – оцинковане</w:t>
            </w:r>
          </w:p>
        </w:tc>
      </w:tr>
      <w:tr w:rsidR="007F1F97" w:rsidRPr="00C66ABF" w:rsidTr="00030583">
        <w:tc>
          <w:tcPr>
            <w:tcW w:w="67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jc w:val="center"/>
              <w:rPr>
                <w:rFonts w:ascii="Times New Roman" w:hAnsi="Times New Roman"/>
                <w:sz w:val="24"/>
                <w:szCs w:val="24"/>
              </w:rPr>
            </w:pPr>
            <w:r w:rsidRPr="00C66ABF">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110922">
            <w:pPr>
              <w:spacing w:after="0" w:line="240" w:lineRule="auto"/>
              <w:rPr>
                <w:rFonts w:ascii="Times New Roman" w:hAnsi="Times New Roman"/>
                <w:sz w:val="24"/>
                <w:szCs w:val="24"/>
              </w:rPr>
            </w:pPr>
            <w:r w:rsidRPr="00C66ABF">
              <w:rPr>
                <w:rFonts w:ascii="Times New Roman" w:hAnsi="Times New Roman"/>
                <w:sz w:val="24"/>
                <w:szCs w:val="24"/>
              </w:rPr>
              <w:t xml:space="preserve">Наявність арматури екранної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F1F97" w:rsidRPr="00C66ABF" w:rsidRDefault="007F1F97" w:rsidP="005E0034">
            <w:pPr>
              <w:pStyle w:val="af"/>
              <w:spacing w:after="0"/>
              <w:ind w:left="34" w:firstLine="0"/>
              <w:rPr>
                <w:bCs/>
                <w:szCs w:val="24"/>
              </w:rPr>
            </w:pPr>
            <w:r w:rsidRPr="00C66ABF">
              <w:rPr>
                <w:szCs w:val="24"/>
              </w:rPr>
              <w:t>ізолятори повинні бути укомплектовані екранною арматурою у вигляді тороїдів для забезпечення вирівнювання розподілу напруги уздовж ізолятора (у відповідності з вимогами СОУ МПЕ 40.1.51.301:2004)</w:t>
            </w:r>
          </w:p>
        </w:tc>
      </w:tr>
    </w:tbl>
    <w:p w:rsidR="007F1F97" w:rsidRPr="00C66ABF" w:rsidRDefault="007F1F97" w:rsidP="007F1F97">
      <w:pPr>
        <w:rPr>
          <w:rFonts w:ascii="Times New Roman" w:hAnsi="Times New Roman"/>
          <w:sz w:val="24"/>
          <w:szCs w:val="24"/>
        </w:rPr>
      </w:pPr>
    </w:p>
    <w:p w:rsidR="00715E42" w:rsidRPr="001F7AAE" w:rsidRDefault="00110922" w:rsidP="00715E42">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CE1E19">
        <w:rPr>
          <w:rFonts w:ascii="Times New Roman" w:hAnsi="Times New Roman"/>
          <w:b/>
          <w:sz w:val="28"/>
          <w:szCs w:val="28"/>
        </w:rPr>
        <w:t xml:space="preserve">                                                                                                                </w:t>
      </w:r>
      <w:r w:rsidR="00715E42">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CE1847">
            <w:pPr>
              <w:pStyle w:val="13"/>
              <w:jc w:val="right"/>
              <w:rPr>
                <w:rFonts w:ascii="Times New Roman" w:hAnsi="Times New Roman"/>
                <w:sz w:val="24"/>
                <w:szCs w:val="24"/>
              </w:rPr>
            </w:pPr>
            <w:r w:rsidRPr="00BB0C9F">
              <w:rPr>
                <w:rFonts w:ascii="Times New Roman" w:hAnsi="Times New Roman"/>
                <w:sz w:val="24"/>
                <w:szCs w:val="24"/>
              </w:rPr>
              <w:t>«__»______________20</w:t>
            </w:r>
            <w:r w:rsidR="00CE1847">
              <w:rPr>
                <w:rFonts w:ascii="Times New Roman" w:hAnsi="Times New Roman"/>
                <w:sz w:val="24"/>
                <w:szCs w:val="24"/>
              </w:rPr>
              <w:t>20</w:t>
            </w:r>
            <w:bookmarkStart w:id="23" w:name="_GoBack"/>
            <w:bookmarkEnd w:id="23"/>
            <w:r w:rsidRPr="00BB0C9F">
              <w:rPr>
                <w:rFonts w:ascii="Times New Roman" w:hAnsi="Times New Roman"/>
                <w:sz w:val="24"/>
                <w:szCs w:val="24"/>
              </w:rPr>
              <w:t xml:space="preserve">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2"/>
        <w:tabs>
          <w:tab w:val="num" w:pos="0"/>
        </w:tabs>
        <w:ind w:left="0" w:firstLine="0"/>
        <w:jc w:val="both"/>
        <w:rPr>
          <w:sz w:val="24"/>
          <w:szCs w:val="24"/>
          <w:lang w:eastAsia="en-US"/>
        </w:rPr>
      </w:pPr>
    </w:p>
    <w:p w:rsidR="00715E42" w:rsidRPr="00BB0C9F" w:rsidRDefault="00715E42" w:rsidP="00715E42">
      <w:pPr>
        <w:pStyle w:val="22"/>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2"/>
        <w:tabs>
          <w:tab w:val="num" w:pos="0"/>
        </w:tabs>
        <w:ind w:left="0" w:firstLine="0"/>
        <w:jc w:val="both"/>
        <w:rPr>
          <w:sz w:val="24"/>
          <w:szCs w:val="24"/>
        </w:rPr>
      </w:pPr>
    </w:p>
    <w:p w:rsidR="00715E42" w:rsidRPr="00BB0C9F" w:rsidRDefault="00715E42" w:rsidP="00715E42">
      <w:pPr>
        <w:pStyle w:val="2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715E42">
      <w:pPr>
        <w:pStyle w:val="2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715E42">
      <w:pPr>
        <w:pStyle w:val="2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2"/>
        <w:ind w:left="0" w:firstLine="0"/>
        <w:jc w:val="both"/>
        <w:rPr>
          <w:color w:val="000000"/>
          <w:sz w:val="24"/>
          <w:szCs w:val="24"/>
        </w:rPr>
      </w:pPr>
    </w:p>
    <w:p w:rsidR="00715E42" w:rsidRPr="00BB0C9F" w:rsidRDefault="00715E42" w:rsidP="00715E42">
      <w:pPr>
        <w:pStyle w:val="22"/>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715E42">
      <w:pPr>
        <w:pStyle w:val="2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21"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2"/>
        <w:ind w:left="0" w:firstLine="0"/>
        <w:jc w:val="both"/>
        <w:rPr>
          <w:color w:val="000000"/>
          <w:sz w:val="24"/>
          <w:szCs w:val="24"/>
        </w:rPr>
      </w:pPr>
      <w:r w:rsidRPr="00BB0C9F">
        <w:rPr>
          <w:color w:val="000000"/>
          <w:sz w:val="24"/>
          <w:szCs w:val="24"/>
        </w:rPr>
        <w:lastRenderedPageBreak/>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22"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23"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2"/>
        <w:ind w:left="0" w:firstLine="0"/>
        <w:jc w:val="both"/>
        <w:rPr>
          <w:color w:val="000000"/>
          <w:sz w:val="24"/>
          <w:szCs w:val="24"/>
        </w:rPr>
      </w:pPr>
    </w:p>
    <w:p w:rsidR="00715E42" w:rsidRPr="00BB0C9F" w:rsidRDefault="00715E42" w:rsidP="00715E42">
      <w:pPr>
        <w:pStyle w:val="22"/>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2"/>
        <w:ind w:left="0" w:firstLine="0"/>
        <w:jc w:val="both"/>
        <w:rPr>
          <w:color w:val="000000"/>
          <w:sz w:val="24"/>
          <w:szCs w:val="24"/>
        </w:rPr>
      </w:pPr>
    </w:p>
    <w:p w:rsidR="00715E42" w:rsidRPr="00BB0C9F" w:rsidRDefault="00715E42" w:rsidP="00715E42">
      <w:pPr>
        <w:pStyle w:val="2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2"/>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2"/>
        <w:ind w:left="0"/>
        <w:jc w:val="both"/>
        <w:rPr>
          <w:sz w:val="24"/>
          <w:szCs w:val="24"/>
        </w:rPr>
      </w:pPr>
    </w:p>
    <w:p w:rsidR="00715E42" w:rsidRPr="00BB0C9F" w:rsidRDefault="00715E42" w:rsidP="00715E42">
      <w:pPr>
        <w:pStyle w:val="22"/>
        <w:numPr>
          <w:ilvl w:val="0"/>
          <w:numId w:val="3"/>
        </w:numPr>
        <w:ind w:left="0" w:firstLine="0"/>
        <w:jc w:val="center"/>
        <w:rPr>
          <w:b/>
          <w:sz w:val="24"/>
          <w:szCs w:val="24"/>
        </w:rPr>
      </w:pPr>
      <w:r w:rsidRPr="00BB0C9F">
        <w:rPr>
          <w:b/>
          <w:sz w:val="24"/>
          <w:szCs w:val="24"/>
        </w:rPr>
        <w:lastRenderedPageBreak/>
        <w:t>Строки і порядок поставки Товару</w:t>
      </w:r>
    </w:p>
    <w:p w:rsidR="00715E42" w:rsidRPr="00BB0C9F" w:rsidRDefault="00715E42" w:rsidP="00715E42">
      <w:pPr>
        <w:pStyle w:val="22"/>
        <w:ind w:left="0" w:firstLine="0"/>
        <w:rPr>
          <w:b/>
          <w:sz w:val="24"/>
          <w:szCs w:val="24"/>
        </w:rPr>
      </w:pPr>
    </w:p>
    <w:p w:rsidR="00715E42" w:rsidRPr="00BB0C9F" w:rsidRDefault="00715E42" w:rsidP="00715E42">
      <w:pPr>
        <w:pStyle w:val="2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2"/>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2"/>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2"/>
        <w:ind w:left="0" w:firstLine="0"/>
        <w:jc w:val="both"/>
        <w:rPr>
          <w:b/>
          <w:sz w:val="24"/>
          <w:szCs w:val="24"/>
        </w:rPr>
      </w:pPr>
    </w:p>
    <w:p w:rsidR="00715E42" w:rsidRPr="00BB0C9F" w:rsidRDefault="00715E42" w:rsidP="00715E42">
      <w:pPr>
        <w:pStyle w:val="2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2"/>
        <w:ind w:left="0" w:firstLine="0"/>
        <w:jc w:val="both"/>
        <w:rPr>
          <w:sz w:val="24"/>
          <w:szCs w:val="24"/>
        </w:rPr>
      </w:pPr>
    </w:p>
    <w:p w:rsidR="00715E42" w:rsidRPr="00BB0C9F" w:rsidRDefault="00715E42" w:rsidP="00715E42">
      <w:pPr>
        <w:pStyle w:val="22"/>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2"/>
        <w:ind w:left="0" w:firstLine="0"/>
        <w:jc w:val="center"/>
        <w:rPr>
          <w:b/>
          <w:sz w:val="24"/>
          <w:szCs w:val="24"/>
        </w:rPr>
      </w:pPr>
    </w:p>
    <w:p w:rsidR="00715E42" w:rsidRPr="00BB0C9F" w:rsidRDefault="00715E42" w:rsidP="00715E42">
      <w:pPr>
        <w:pStyle w:val="2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2"/>
        <w:ind w:left="0" w:firstLine="0"/>
        <w:jc w:val="both"/>
        <w:rPr>
          <w:sz w:val="24"/>
          <w:szCs w:val="24"/>
        </w:rPr>
      </w:pPr>
      <w:r w:rsidRPr="00BB0C9F">
        <w:rPr>
          <w:sz w:val="24"/>
          <w:szCs w:val="24"/>
        </w:rPr>
        <w:t>7.3.</w:t>
      </w:r>
      <w:r w:rsidRPr="00BB0C9F">
        <w:rPr>
          <w:sz w:val="24"/>
          <w:szCs w:val="24"/>
        </w:rPr>
        <w:tab/>
        <w:t xml:space="preserve">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w:t>
      </w:r>
      <w:r w:rsidRPr="00BB0C9F">
        <w:rPr>
          <w:sz w:val="24"/>
          <w:szCs w:val="24"/>
        </w:rPr>
        <w:lastRenderedPageBreak/>
        <w:t>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2"/>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2"/>
        <w:ind w:left="0" w:firstLine="0"/>
        <w:jc w:val="both"/>
        <w:rPr>
          <w:sz w:val="24"/>
          <w:szCs w:val="24"/>
        </w:rPr>
      </w:pPr>
    </w:p>
    <w:p w:rsidR="00715E42" w:rsidRPr="00BB0C9F" w:rsidRDefault="00715E42" w:rsidP="00715E42">
      <w:pPr>
        <w:pStyle w:val="22"/>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2"/>
        <w:ind w:left="0" w:firstLine="0"/>
        <w:jc w:val="both"/>
        <w:rPr>
          <w:sz w:val="24"/>
          <w:szCs w:val="24"/>
        </w:rPr>
      </w:pPr>
    </w:p>
    <w:p w:rsidR="00715E42" w:rsidRPr="00BB0C9F" w:rsidRDefault="00715E42" w:rsidP="00715E42">
      <w:pPr>
        <w:pStyle w:val="2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rPr>
          <w:szCs w:val="24"/>
        </w:rPr>
      </w:pPr>
    </w:p>
    <w:p w:rsidR="00715E42" w:rsidRPr="00BB0C9F" w:rsidRDefault="00715E42" w:rsidP="00715E42">
      <w:pPr>
        <w:pStyle w:val="22"/>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2"/>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lastRenderedPageBreak/>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715E42" w:rsidP="00715E42">
      <w:pPr>
        <w:pStyle w:val="af"/>
        <w:spacing w:before="0" w:after="0"/>
        <w:rPr>
          <w:szCs w:val="24"/>
        </w:rPr>
      </w:pPr>
    </w:p>
    <w:p w:rsidR="00715E42" w:rsidRPr="00BB0C9F" w:rsidRDefault="00715E42" w:rsidP="00715E42">
      <w:pPr>
        <w:pStyle w:val="af"/>
        <w:spacing w:before="0" w:after="0"/>
        <w:jc w:val="center"/>
        <w:rPr>
          <w:b/>
          <w:szCs w:val="24"/>
        </w:rPr>
      </w:pPr>
      <w:r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715E42" w:rsidP="00715E42">
      <w:pPr>
        <w:pStyle w:val="af"/>
        <w:spacing w:before="0" w:after="0"/>
        <w:jc w:val="center"/>
        <w:rPr>
          <w:b/>
          <w:szCs w:val="24"/>
        </w:rPr>
      </w:pPr>
      <w:r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w:t>
      </w:r>
      <w:r w:rsidRPr="00BB0C9F">
        <w:rPr>
          <w:rFonts w:ascii="Times New Roman" w:hAnsi="Times New Roman"/>
          <w:sz w:val="24"/>
          <w:szCs w:val="24"/>
        </w:rPr>
        <w:lastRenderedPageBreak/>
        <w:t>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2"/>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lastRenderedPageBreak/>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lastRenderedPageBreak/>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CE1873" w:rsidRPr="00AD1262" w:rsidRDefault="00CE1873" w:rsidP="00CE1873">
      <w:pPr>
        <w:autoSpaceDE w:val="0"/>
        <w:autoSpaceDN w:val="0"/>
        <w:adjustRightInd w:val="0"/>
        <w:spacing w:after="0"/>
        <w:ind w:left="1276"/>
        <w:jc w:val="both"/>
        <w:rPr>
          <w:rFonts w:ascii="Times New Roman" w:hAnsi="Times New Roman"/>
          <w:b/>
          <w:sz w:val="24"/>
          <w:szCs w:val="24"/>
        </w:rPr>
      </w:pPr>
      <w:r w:rsidRPr="00CE1873">
        <w:rPr>
          <w:rFonts w:ascii="Times New Roman" w:hAnsi="Times New Roman"/>
          <w:b/>
          <w:sz w:val="24"/>
          <w:szCs w:val="24"/>
        </w:rPr>
        <w:t>ДК 021:2015 31650000-7 - Ізоляційне приладдя</w:t>
      </w:r>
      <w:r>
        <w:rPr>
          <w:b/>
        </w:rPr>
        <w:t xml:space="preserve"> (</w:t>
      </w:r>
      <w:r w:rsidRPr="00AD1262">
        <w:rPr>
          <w:rFonts w:ascii="Times New Roman" w:hAnsi="Times New Roman"/>
          <w:b/>
          <w:sz w:val="24"/>
          <w:szCs w:val="24"/>
        </w:rPr>
        <w:t>Ізолятори</w:t>
      </w:r>
      <w:r>
        <w:rPr>
          <w:rFonts w:ascii="Times New Roman" w:hAnsi="Times New Roman"/>
          <w:b/>
          <w:sz w:val="24"/>
          <w:szCs w:val="24"/>
        </w:rPr>
        <w:t>)</w:t>
      </w:r>
      <w:r w:rsidRPr="00AD1262">
        <w:rPr>
          <w:rFonts w:ascii="Times New Roman" w:hAnsi="Times New Roman"/>
          <w:b/>
          <w:sz w:val="24"/>
          <w:szCs w:val="24"/>
        </w:rPr>
        <w:t xml:space="preserve"> </w:t>
      </w:r>
    </w:p>
    <w:p w:rsidR="00715E42" w:rsidRPr="0096174C" w:rsidRDefault="00715E42" w:rsidP="00715E42">
      <w:pPr>
        <w:autoSpaceDE w:val="0"/>
        <w:autoSpaceDN w:val="0"/>
        <w:adjustRightInd w:val="0"/>
        <w:rPr>
          <w:rFonts w:ascii="Times New Roman" w:hAnsi="Times New Roman"/>
          <w:b/>
          <w:bCs/>
          <w:color w:val="0000FF"/>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6627A9" w:rsidRDefault="00715E42" w:rsidP="00B60903">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r w:rsidR="006627A9" w:rsidRPr="00071B3A">
              <w:rPr>
                <w:rFonts w:ascii="Times New Roman" w:hAnsi="Times New Roman"/>
                <w:sz w:val="24"/>
                <w:szCs w:val="24"/>
              </w:rPr>
              <w:t xml:space="preserve"> </w:t>
            </w:r>
          </w:p>
          <w:p w:rsidR="00364679" w:rsidRDefault="00364679" w:rsidP="00B60903">
            <w:pPr>
              <w:spacing w:after="0"/>
              <w:jc w:val="both"/>
              <w:rPr>
                <w:rFonts w:ascii="Times New Roman" w:hAnsi="Times New Roman"/>
                <w:sz w:val="24"/>
                <w:szCs w:val="24"/>
              </w:rPr>
            </w:pPr>
            <w:r w:rsidRPr="008435DF">
              <w:rPr>
                <w:rFonts w:ascii="Times New Roman" w:hAnsi="Times New Roman"/>
                <w:sz w:val="24"/>
                <w:szCs w:val="24"/>
              </w:rPr>
              <w:t xml:space="preserve">Начальник служби </w:t>
            </w:r>
            <w:r w:rsidRPr="00341772">
              <w:rPr>
                <w:rFonts w:ascii="Times New Roman" w:hAnsi="Times New Roman"/>
                <w:sz w:val="24"/>
                <w:szCs w:val="24"/>
              </w:rPr>
              <w:t>підстанцій 35 кВ і вище</w:t>
            </w:r>
          </w:p>
          <w:p w:rsidR="00364679" w:rsidRDefault="00364679" w:rsidP="00B60903">
            <w:pPr>
              <w:spacing w:after="0"/>
              <w:jc w:val="both"/>
              <w:rPr>
                <w:rFonts w:ascii="Times New Roman" w:hAnsi="Times New Roman"/>
                <w:sz w:val="24"/>
                <w:szCs w:val="24"/>
              </w:rPr>
            </w:pPr>
            <w:r w:rsidRPr="00D104B3">
              <w:rPr>
                <w:rFonts w:ascii="Times New Roman" w:hAnsi="Times New Roman"/>
                <w:sz w:val="24"/>
                <w:szCs w:val="24"/>
                <w:lang w:val="ru-RU"/>
              </w:rPr>
              <w:t>________________</w:t>
            </w:r>
            <w:r>
              <w:rPr>
                <w:rFonts w:ascii="Times New Roman" w:hAnsi="Times New Roman"/>
                <w:sz w:val="24"/>
                <w:szCs w:val="24"/>
              </w:rPr>
              <w:t xml:space="preserve">Л.М. </w:t>
            </w:r>
            <w:r w:rsidRPr="00341772">
              <w:rPr>
                <w:rFonts w:ascii="Times New Roman" w:hAnsi="Times New Roman"/>
                <w:sz w:val="24"/>
                <w:szCs w:val="24"/>
              </w:rPr>
              <w:t>Давидов</w:t>
            </w:r>
          </w:p>
          <w:p w:rsidR="00660ED7" w:rsidRDefault="00660ED7" w:rsidP="00B60903">
            <w:pPr>
              <w:spacing w:after="0"/>
              <w:jc w:val="both"/>
              <w:rPr>
                <w:rFonts w:ascii="Times New Roman" w:hAnsi="Times New Roman"/>
                <w:sz w:val="24"/>
                <w:szCs w:val="24"/>
              </w:rPr>
            </w:pPr>
          </w:p>
          <w:p w:rsidR="00660ED7" w:rsidRDefault="00660ED7" w:rsidP="00B60903">
            <w:pPr>
              <w:spacing w:after="0"/>
              <w:jc w:val="both"/>
              <w:rPr>
                <w:rFonts w:ascii="Times New Roman" w:hAnsi="Times New Roman"/>
                <w:bCs/>
                <w:sz w:val="24"/>
                <w:szCs w:val="24"/>
              </w:rPr>
            </w:pPr>
            <w:r>
              <w:rPr>
                <w:rFonts w:ascii="Times New Roman" w:hAnsi="Times New Roman"/>
                <w:sz w:val="24"/>
                <w:szCs w:val="24"/>
              </w:rPr>
              <w:t>Н</w:t>
            </w:r>
            <w:r w:rsidRPr="00071B3A">
              <w:rPr>
                <w:rFonts w:ascii="Times New Roman" w:hAnsi="Times New Roman"/>
                <w:sz w:val="24"/>
                <w:szCs w:val="24"/>
              </w:rPr>
              <w:t>ачальник с</w:t>
            </w:r>
            <w:r w:rsidRPr="00071B3A">
              <w:rPr>
                <w:rFonts w:ascii="Times New Roman" w:hAnsi="Times New Roman"/>
                <w:bCs/>
                <w:sz w:val="24"/>
                <w:szCs w:val="24"/>
              </w:rPr>
              <w:t>лужби ліній 35</w:t>
            </w:r>
            <w:r>
              <w:rPr>
                <w:rFonts w:ascii="Times New Roman" w:hAnsi="Times New Roman"/>
                <w:bCs/>
                <w:sz w:val="24"/>
                <w:szCs w:val="24"/>
              </w:rPr>
              <w:t xml:space="preserve"> </w:t>
            </w:r>
            <w:r w:rsidRPr="00071B3A">
              <w:rPr>
                <w:rFonts w:ascii="Times New Roman" w:hAnsi="Times New Roman"/>
                <w:bCs/>
                <w:sz w:val="24"/>
                <w:szCs w:val="24"/>
              </w:rPr>
              <w:t>кВ і вище</w:t>
            </w:r>
          </w:p>
          <w:p w:rsidR="00660ED7" w:rsidRDefault="00660ED7" w:rsidP="00B60903">
            <w:pPr>
              <w:spacing w:after="0"/>
              <w:jc w:val="both"/>
              <w:rPr>
                <w:rFonts w:ascii="Times New Roman" w:hAnsi="Times New Roman"/>
                <w:bCs/>
                <w:sz w:val="24"/>
                <w:szCs w:val="24"/>
              </w:rPr>
            </w:pPr>
          </w:p>
          <w:p w:rsidR="00660ED7" w:rsidRDefault="00660ED7" w:rsidP="00B60903">
            <w:pPr>
              <w:spacing w:after="0"/>
              <w:jc w:val="both"/>
              <w:rPr>
                <w:rFonts w:ascii="Times New Roman" w:hAnsi="Times New Roman"/>
                <w:sz w:val="24"/>
                <w:szCs w:val="24"/>
              </w:rPr>
            </w:pPr>
            <w:r>
              <w:rPr>
                <w:rFonts w:ascii="Times New Roman" w:hAnsi="Times New Roman"/>
                <w:bCs/>
                <w:sz w:val="24"/>
                <w:szCs w:val="24"/>
              </w:rPr>
              <w:t>_________________О.А.</w:t>
            </w:r>
            <w:r w:rsidRPr="00071B3A">
              <w:rPr>
                <w:rFonts w:ascii="Times New Roman" w:hAnsi="Times New Roman"/>
                <w:sz w:val="24"/>
                <w:szCs w:val="24"/>
              </w:rPr>
              <w:t xml:space="preserve"> </w:t>
            </w:r>
            <w:proofErr w:type="spellStart"/>
            <w:r w:rsidRPr="00071B3A">
              <w:rPr>
                <w:rFonts w:ascii="Times New Roman" w:hAnsi="Times New Roman"/>
                <w:sz w:val="24"/>
                <w:szCs w:val="24"/>
              </w:rPr>
              <w:t>Поторочин</w:t>
            </w:r>
            <w:proofErr w:type="spellEnd"/>
          </w:p>
          <w:p w:rsidR="006F74CD" w:rsidRDefault="006F74CD" w:rsidP="00B60903">
            <w:pPr>
              <w:spacing w:after="0"/>
              <w:jc w:val="both"/>
              <w:rPr>
                <w:rFonts w:ascii="Times New Roman" w:hAnsi="Times New Roman"/>
                <w:sz w:val="24"/>
                <w:szCs w:val="24"/>
              </w:rPr>
            </w:pPr>
          </w:p>
          <w:p w:rsidR="006F74CD" w:rsidRDefault="006F74CD" w:rsidP="006F74CD">
            <w:pPr>
              <w:spacing w:after="0"/>
              <w:jc w:val="both"/>
              <w:rPr>
                <w:rFonts w:ascii="Times New Roman" w:hAnsi="Times New Roman"/>
                <w:bCs/>
                <w:sz w:val="24"/>
                <w:szCs w:val="24"/>
              </w:rPr>
            </w:pPr>
            <w:r>
              <w:rPr>
                <w:rFonts w:ascii="Times New Roman" w:hAnsi="Times New Roman"/>
                <w:sz w:val="24"/>
                <w:szCs w:val="24"/>
              </w:rPr>
              <w:t>І</w:t>
            </w:r>
            <w:r w:rsidRPr="008435DF">
              <w:rPr>
                <w:rFonts w:ascii="Times New Roman" w:hAnsi="Times New Roman"/>
                <w:sz w:val="24"/>
                <w:szCs w:val="24"/>
              </w:rPr>
              <w:t>нженер с</w:t>
            </w:r>
            <w:r w:rsidRPr="008435DF">
              <w:rPr>
                <w:rFonts w:ascii="Times New Roman" w:hAnsi="Times New Roman"/>
                <w:bCs/>
                <w:sz w:val="24"/>
                <w:szCs w:val="24"/>
              </w:rPr>
              <w:t>лужби розподільних мереж</w:t>
            </w:r>
          </w:p>
          <w:p w:rsidR="006F74CD" w:rsidRDefault="006F74CD" w:rsidP="006F74CD">
            <w:pPr>
              <w:spacing w:after="0"/>
              <w:jc w:val="both"/>
              <w:rPr>
                <w:rFonts w:ascii="Times New Roman" w:hAnsi="Times New Roman"/>
                <w:bCs/>
                <w:sz w:val="24"/>
                <w:szCs w:val="24"/>
              </w:rPr>
            </w:pPr>
          </w:p>
          <w:p w:rsidR="006F74CD" w:rsidRDefault="006F74CD" w:rsidP="006F74CD">
            <w:pPr>
              <w:spacing w:after="0"/>
              <w:jc w:val="both"/>
              <w:rPr>
                <w:rFonts w:ascii="Times New Roman" w:hAnsi="Times New Roman"/>
                <w:sz w:val="24"/>
                <w:szCs w:val="24"/>
              </w:rPr>
            </w:pPr>
            <w:r>
              <w:rPr>
                <w:rFonts w:ascii="Times New Roman" w:hAnsi="Times New Roman"/>
                <w:bCs/>
                <w:sz w:val="24"/>
                <w:szCs w:val="24"/>
              </w:rPr>
              <w:t xml:space="preserve">________________ М.Л. </w:t>
            </w:r>
            <w:proofErr w:type="spellStart"/>
            <w:r w:rsidRPr="008435DF">
              <w:rPr>
                <w:rFonts w:ascii="Times New Roman" w:hAnsi="Times New Roman"/>
                <w:sz w:val="24"/>
                <w:szCs w:val="24"/>
              </w:rPr>
              <w:t>Ягодзинський</w:t>
            </w:r>
            <w:proofErr w:type="spellEnd"/>
            <w:r w:rsidRPr="008435DF">
              <w:rPr>
                <w:rFonts w:ascii="Times New Roman" w:hAnsi="Times New Roman"/>
                <w:sz w:val="24"/>
                <w:szCs w:val="24"/>
              </w:rPr>
              <w:t xml:space="preserve"> </w:t>
            </w:r>
          </w:p>
          <w:p w:rsidR="00C31C2E" w:rsidRDefault="006627A9" w:rsidP="00B60903">
            <w:pPr>
              <w:spacing w:after="0"/>
              <w:jc w:val="both"/>
              <w:rPr>
                <w:rFonts w:ascii="Times New Roman" w:hAnsi="Times New Roman"/>
                <w:sz w:val="24"/>
                <w:szCs w:val="24"/>
              </w:rPr>
            </w:pPr>
            <w:r w:rsidRPr="008435DF">
              <w:rPr>
                <w:rFonts w:ascii="Times New Roman" w:hAnsi="Times New Roman"/>
                <w:sz w:val="24"/>
                <w:szCs w:val="24"/>
              </w:rPr>
              <w:t xml:space="preserve"> </w:t>
            </w:r>
          </w:p>
          <w:p w:rsidR="00715E42" w:rsidRPr="008435DF" w:rsidRDefault="00715E42" w:rsidP="00B60903">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870DD4" w:rsidP="00B60903">
            <w:pPr>
              <w:suppressAutoHyphens/>
              <w:jc w:val="both"/>
              <w:rPr>
                <w:rFonts w:ascii="Times New Roman" w:hAnsi="Times New Roman"/>
                <w:sz w:val="24"/>
                <w:szCs w:val="24"/>
              </w:rPr>
            </w:pPr>
            <w:r>
              <w:rPr>
                <w:rFonts w:ascii="Times New Roman" w:hAnsi="Times New Roman"/>
                <w:sz w:val="24"/>
                <w:szCs w:val="24"/>
              </w:rPr>
              <w:t>Провідний і</w:t>
            </w:r>
            <w:r w:rsidR="00715E42" w:rsidRPr="008435DF">
              <w:rPr>
                <w:rFonts w:ascii="Times New Roman" w:hAnsi="Times New Roman"/>
                <w:sz w:val="24"/>
                <w:szCs w:val="24"/>
              </w:rPr>
              <w:t>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870DD4">
              <w:rPr>
                <w:rFonts w:ascii="Times New Roman" w:hAnsi="Times New Roman"/>
                <w:sz w:val="24"/>
                <w:szCs w:val="24"/>
              </w:rPr>
              <w:t>Г.Р.</w:t>
            </w:r>
            <w:r w:rsidR="006627A9">
              <w:rPr>
                <w:rFonts w:ascii="Times New Roman" w:hAnsi="Times New Roman"/>
                <w:sz w:val="24"/>
                <w:szCs w:val="24"/>
              </w:rPr>
              <w:t xml:space="preserve"> </w:t>
            </w:r>
            <w:r w:rsidR="00870DD4">
              <w:rPr>
                <w:rFonts w:ascii="Times New Roman" w:hAnsi="Times New Roman"/>
                <w:sz w:val="24"/>
                <w:szCs w:val="24"/>
              </w:rPr>
              <w:t>Бєлоус</w:t>
            </w: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41E2B97"/>
    <w:multiLevelType w:val="hybridMultilevel"/>
    <w:tmpl w:val="CAEEA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 w15:restartNumberingAfterBreak="0">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5"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6" w15:restartNumberingAfterBreak="0">
    <w:nsid w:val="1DB6788F"/>
    <w:multiLevelType w:val="hybridMultilevel"/>
    <w:tmpl w:val="945AA350"/>
    <w:lvl w:ilvl="0" w:tplc="3BBAAF10">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A1AF5"/>
    <w:multiLevelType w:val="hybridMultilevel"/>
    <w:tmpl w:val="CD002E28"/>
    <w:lvl w:ilvl="0" w:tplc="28640624">
      <w:start w:val="1"/>
      <w:numFmt w:val="decimal"/>
      <w:lvlText w:val="%1."/>
      <w:lvlJc w:val="left"/>
      <w:pPr>
        <w:ind w:left="720" w:hanging="360"/>
      </w:pPr>
      <w:rPr>
        <w:rFonts w:hint="default"/>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137D1D"/>
    <w:multiLevelType w:val="hybridMultilevel"/>
    <w:tmpl w:val="ADC04A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3" w15:restartNumberingAfterBreak="0">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5" w15:restartNumberingAfterBreak="0">
    <w:nsid w:val="3AE067F9"/>
    <w:multiLevelType w:val="hybridMultilevel"/>
    <w:tmpl w:val="CAEEA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F325E8"/>
    <w:multiLevelType w:val="hybridMultilevel"/>
    <w:tmpl w:val="46EC5EA2"/>
    <w:lvl w:ilvl="0" w:tplc="14A2D2EC">
      <w:start w:val="1"/>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07D2E0C"/>
    <w:multiLevelType w:val="singleLevel"/>
    <w:tmpl w:val="6FA6B554"/>
    <w:lvl w:ilvl="0">
      <w:start w:val="1"/>
      <w:numFmt w:val="decimal"/>
      <w:lvlText w:val="%1."/>
      <w:legacy w:legacy="1" w:legacySpace="0" w:legacyIndent="326"/>
      <w:lvlJc w:val="left"/>
      <w:rPr>
        <w:rFonts w:ascii="Times New Roman" w:hAnsi="Times New Roman" w:cs="Times New Roman" w:hint="default"/>
      </w:rPr>
    </w:lvl>
  </w:abstractNum>
  <w:abstractNum w:abstractNumId="19" w15:restartNumberingAfterBreak="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0" w15:restartNumberingAfterBreak="0">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1" w15:restartNumberingAfterBreak="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01A2AF3"/>
    <w:multiLevelType w:val="hybridMultilevel"/>
    <w:tmpl w:val="CFEE98F0"/>
    <w:lvl w:ilvl="0" w:tplc="B670956C">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3" w15:restartNumberingAfterBreak="0">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24" w15:restartNumberingAfterBreak="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5" w15:restartNumberingAfterBreak="0">
    <w:nsid w:val="614B4871"/>
    <w:multiLevelType w:val="hybridMultilevel"/>
    <w:tmpl w:val="BF48AEEE"/>
    <w:lvl w:ilvl="0" w:tplc="928C6AB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7" w15:restartNumberingAfterBreak="0">
    <w:nsid w:val="62B63ADE"/>
    <w:multiLevelType w:val="singleLevel"/>
    <w:tmpl w:val="40CADE7C"/>
    <w:lvl w:ilvl="0">
      <w:start w:val="1"/>
      <w:numFmt w:val="decimal"/>
      <w:lvlText w:val="%1."/>
      <w:legacy w:legacy="1" w:legacySpace="0" w:legacyIndent="336"/>
      <w:lvlJc w:val="left"/>
      <w:rPr>
        <w:rFonts w:ascii="Times New Roman" w:hAnsi="Times New Roman" w:cs="Times New Roman" w:hint="default"/>
      </w:rPr>
    </w:lvl>
  </w:abstractNum>
  <w:abstractNum w:abstractNumId="28" w15:restartNumberingAfterBreak="0">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AE34F31"/>
    <w:multiLevelType w:val="hybridMultilevel"/>
    <w:tmpl w:val="182A7CC6"/>
    <w:lvl w:ilvl="0" w:tplc="A5B0C78A">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30" w15:restartNumberingAfterBreak="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3" w15:restartNumberingAfterBreak="0">
    <w:nsid w:val="72810530"/>
    <w:multiLevelType w:val="hybridMultilevel"/>
    <w:tmpl w:val="CC34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5" w15:restartNumberingAfterBreak="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6" w15:restartNumberingAfterBreak="0">
    <w:nsid w:val="7588378A"/>
    <w:multiLevelType w:val="multilevel"/>
    <w:tmpl w:val="23CE0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14"/>
  </w:num>
  <w:num w:numId="2">
    <w:abstractNumId w:val="34"/>
  </w:num>
  <w:num w:numId="3">
    <w:abstractNumId w:val="5"/>
  </w:num>
  <w:num w:numId="4">
    <w:abstractNumId w:val="26"/>
  </w:num>
  <w:num w:numId="5">
    <w:abstractNumId w:val="11"/>
  </w:num>
  <w:num w:numId="6">
    <w:abstractNumId w:val="37"/>
  </w:num>
  <w:num w:numId="7">
    <w:abstractNumId w:val="9"/>
  </w:num>
  <w:num w:numId="8">
    <w:abstractNumId w:val="13"/>
  </w:num>
  <w:num w:numId="9">
    <w:abstractNumId w:val="21"/>
  </w:num>
  <w:num w:numId="10">
    <w:abstractNumId w:val="31"/>
  </w:num>
  <w:num w:numId="11">
    <w:abstractNumId w:val="0"/>
  </w:num>
  <w:num w:numId="12">
    <w:abstractNumId w:val="32"/>
  </w:num>
  <w:num w:numId="13">
    <w:abstractNumId w:val="35"/>
  </w:num>
  <w:num w:numId="14">
    <w:abstractNumId w:val="19"/>
  </w:num>
  <w:num w:numId="15">
    <w:abstractNumId w:val="30"/>
  </w:num>
  <w:num w:numId="16">
    <w:abstractNumId w:val="24"/>
  </w:num>
  <w:num w:numId="17">
    <w:abstractNumId w:val="2"/>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12"/>
  </w:num>
  <w:num w:numId="25">
    <w:abstractNumId w:val="3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7"/>
  </w:num>
  <w:num w:numId="29">
    <w:abstractNumId w:val="10"/>
  </w:num>
  <w:num w:numId="30">
    <w:abstractNumId w:val="18"/>
  </w:num>
  <w:num w:numId="31">
    <w:abstractNumId w:val="27"/>
  </w:num>
  <w:num w:numId="32">
    <w:abstractNumId w:val="3"/>
  </w:num>
  <w:num w:numId="33">
    <w:abstractNumId w:val="33"/>
  </w:num>
  <w:num w:numId="34">
    <w:abstractNumId w:val="8"/>
  </w:num>
  <w:num w:numId="35">
    <w:abstractNumId w:val="6"/>
  </w:num>
  <w:num w:numId="36">
    <w:abstractNumId w:val="16"/>
  </w:num>
  <w:num w:numId="37">
    <w:abstractNumId w:val="15"/>
  </w:num>
  <w:num w:numId="38">
    <w:abstractNumId w:val="2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10C92"/>
    <w:rsid w:val="00023709"/>
    <w:rsid w:val="00030583"/>
    <w:rsid w:val="00032C04"/>
    <w:rsid w:val="000573F7"/>
    <w:rsid w:val="00057F72"/>
    <w:rsid w:val="00063EE5"/>
    <w:rsid w:val="000A25E9"/>
    <w:rsid w:val="000A2A34"/>
    <w:rsid w:val="000C47CD"/>
    <w:rsid w:val="000E6B77"/>
    <w:rsid w:val="000F22A0"/>
    <w:rsid w:val="001014B3"/>
    <w:rsid w:val="00101A1F"/>
    <w:rsid w:val="00110922"/>
    <w:rsid w:val="001138D1"/>
    <w:rsid w:val="0012184E"/>
    <w:rsid w:val="00125BE0"/>
    <w:rsid w:val="00133E97"/>
    <w:rsid w:val="00135D40"/>
    <w:rsid w:val="00143822"/>
    <w:rsid w:val="001602B3"/>
    <w:rsid w:val="001769E1"/>
    <w:rsid w:val="00177C13"/>
    <w:rsid w:val="00194526"/>
    <w:rsid w:val="001A2489"/>
    <w:rsid w:val="001A3A17"/>
    <w:rsid w:val="001A75B3"/>
    <w:rsid w:val="001B7479"/>
    <w:rsid w:val="001D0FC0"/>
    <w:rsid w:val="001F0D9D"/>
    <w:rsid w:val="001F3BD7"/>
    <w:rsid w:val="001F4C26"/>
    <w:rsid w:val="00213813"/>
    <w:rsid w:val="002223BF"/>
    <w:rsid w:val="00262D66"/>
    <w:rsid w:val="00270C63"/>
    <w:rsid w:val="0027694F"/>
    <w:rsid w:val="00280ADC"/>
    <w:rsid w:val="002858D3"/>
    <w:rsid w:val="00286A77"/>
    <w:rsid w:val="002935BE"/>
    <w:rsid w:val="00295961"/>
    <w:rsid w:val="002C0EB1"/>
    <w:rsid w:val="002E580A"/>
    <w:rsid w:val="002E6708"/>
    <w:rsid w:val="002F710F"/>
    <w:rsid w:val="00301AB4"/>
    <w:rsid w:val="00301FA4"/>
    <w:rsid w:val="003042D8"/>
    <w:rsid w:val="003101DE"/>
    <w:rsid w:val="00321127"/>
    <w:rsid w:val="00341772"/>
    <w:rsid w:val="00356258"/>
    <w:rsid w:val="00364679"/>
    <w:rsid w:val="00370BC4"/>
    <w:rsid w:val="00392DED"/>
    <w:rsid w:val="003B5B24"/>
    <w:rsid w:val="003C3DC6"/>
    <w:rsid w:val="003D6804"/>
    <w:rsid w:val="003E7588"/>
    <w:rsid w:val="0043580A"/>
    <w:rsid w:val="00473323"/>
    <w:rsid w:val="00486F89"/>
    <w:rsid w:val="004A3086"/>
    <w:rsid w:val="004D07D6"/>
    <w:rsid w:val="004D3154"/>
    <w:rsid w:val="004F34FE"/>
    <w:rsid w:val="005041A3"/>
    <w:rsid w:val="00515384"/>
    <w:rsid w:val="005178D8"/>
    <w:rsid w:val="00525C6B"/>
    <w:rsid w:val="00571891"/>
    <w:rsid w:val="00576A74"/>
    <w:rsid w:val="00580EA4"/>
    <w:rsid w:val="0059094C"/>
    <w:rsid w:val="005A637E"/>
    <w:rsid w:val="005C299C"/>
    <w:rsid w:val="005D6822"/>
    <w:rsid w:val="005E0034"/>
    <w:rsid w:val="006416FB"/>
    <w:rsid w:val="006508F7"/>
    <w:rsid w:val="006510A0"/>
    <w:rsid w:val="006577CC"/>
    <w:rsid w:val="00660ED7"/>
    <w:rsid w:val="006627A9"/>
    <w:rsid w:val="006642E5"/>
    <w:rsid w:val="006A2EE4"/>
    <w:rsid w:val="006B54FF"/>
    <w:rsid w:val="006E39CA"/>
    <w:rsid w:val="006E7D27"/>
    <w:rsid w:val="006F36D0"/>
    <w:rsid w:val="006F74CD"/>
    <w:rsid w:val="00715DA2"/>
    <w:rsid w:val="00715E42"/>
    <w:rsid w:val="00724B21"/>
    <w:rsid w:val="00724DF3"/>
    <w:rsid w:val="00737590"/>
    <w:rsid w:val="00737BB1"/>
    <w:rsid w:val="00754E5A"/>
    <w:rsid w:val="00767C0D"/>
    <w:rsid w:val="00776032"/>
    <w:rsid w:val="00776BD1"/>
    <w:rsid w:val="007772F5"/>
    <w:rsid w:val="00777FC5"/>
    <w:rsid w:val="00793D2B"/>
    <w:rsid w:val="007A7694"/>
    <w:rsid w:val="007C7183"/>
    <w:rsid w:val="007E0686"/>
    <w:rsid w:val="007E4243"/>
    <w:rsid w:val="007E70E7"/>
    <w:rsid w:val="007E768B"/>
    <w:rsid w:val="007F1F97"/>
    <w:rsid w:val="007F281B"/>
    <w:rsid w:val="007F71A1"/>
    <w:rsid w:val="008026B5"/>
    <w:rsid w:val="00802DA5"/>
    <w:rsid w:val="0080685E"/>
    <w:rsid w:val="00810498"/>
    <w:rsid w:val="00814E91"/>
    <w:rsid w:val="008160FD"/>
    <w:rsid w:val="00837741"/>
    <w:rsid w:val="00850453"/>
    <w:rsid w:val="00857DCB"/>
    <w:rsid w:val="00867CD6"/>
    <w:rsid w:val="00870DD4"/>
    <w:rsid w:val="008732E2"/>
    <w:rsid w:val="00884A8E"/>
    <w:rsid w:val="00895424"/>
    <w:rsid w:val="008A47C4"/>
    <w:rsid w:val="008B7B7A"/>
    <w:rsid w:val="008B7ED4"/>
    <w:rsid w:val="008C532D"/>
    <w:rsid w:val="008F1FCA"/>
    <w:rsid w:val="008F3F5A"/>
    <w:rsid w:val="008F4AD9"/>
    <w:rsid w:val="00902D42"/>
    <w:rsid w:val="00906F06"/>
    <w:rsid w:val="00913270"/>
    <w:rsid w:val="009150B0"/>
    <w:rsid w:val="00917DAB"/>
    <w:rsid w:val="00976478"/>
    <w:rsid w:val="00976998"/>
    <w:rsid w:val="009815DD"/>
    <w:rsid w:val="0098374C"/>
    <w:rsid w:val="00994282"/>
    <w:rsid w:val="009A339A"/>
    <w:rsid w:val="009B713D"/>
    <w:rsid w:val="009D399A"/>
    <w:rsid w:val="009D6A3A"/>
    <w:rsid w:val="00A06112"/>
    <w:rsid w:val="00A11192"/>
    <w:rsid w:val="00A17C9B"/>
    <w:rsid w:val="00A22697"/>
    <w:rsid w:val="00A32D6D"/>
    <w:rsid w:val="00A35B3B"/>
    <w:rsid w:val="00A67F04"/>
    <w:rsid w:val="00A8751A"/>
    <w:rsid w:val="00AA1848"/>
    <w:rsid w:val="00AA7908"/>
    <w:rsid w:val="00AC3109"/>
    <w:rsid w:val="00AD1262"/>
    <w:rsid w:val="00AD2084"/>
    <w:rsid w:val="00AF2E8C"/>
    <w:rsid w:val="00AF6F23"/>
    <w:rsid w:val="00AF6F69"/>
    <w:rsid w:val="00B222F8"/>
    <w:rsid w:val="00B25248"/>
    <w:rsid w:val="00B428AA"/>
    <w:rsid w:val="00B44EFE"/>
    <w:rsid w:val="00B450DD"/>
    <w:rsid w:val="00B45D9B"/>
    <w:rsid w:val="00B60903"/>
    <w:rsid w:val="00B6673F"/>
    <w:rsid w:val="00B7341E"/>
    <w:rsid w:val="00B74C63"/>
    <w:rsid w:val="00BA1775"/>
    <w:rsid w:val="00BB7CF4"/>
    <w:rsid w:val="00BC00F5"/>
    <w:rsid w:val="00BF4273"/>
    <w:rsid w:val="00C07D6C"/>
    <w:rsid w:val="00C1272E"/>
    <w:rsid w:val="00C3093D"/>
    <w:rsid w:val="00C31C2E"/>
    <w:rsid w:val="00C4121A"/>
    <w:rsid w:val="00C43864"/>
    <w:rsid w:val="00C45456"/>
    <w:rsid w:val="00C57677"/>
    <w:rsid w:val="00C57C1E"/>
    <w:rsid w:val="00C63791"/>
    <w:rsid w:val="00C66ABF"/>
    <w:rsid w:val="00C679AA"/>
    <w:rsid w:val="00C7601F"/>
    <w:rsid w:val="00C80C30"/>
    <w:rsid w:val="00C94CCA"/>
    <w:rsid w:val="00CC57F9"/>
    <w:rsid w:val="00CD44A7"/>
    <w:rsid w:val="00CE1847"/>
    <w:rsid w:val="00CE1873"/>
    <w:rsid w:val="00CE1E19"/>
    <w:rsid w:val="00CE2EC2"/>
    <w:rsid w:val="00CE34BE"/>
    <w:rsid w:val="00CE79AA"/>
    <w:rsid w:val="00CF3DCF"/>
    <w:rsid w:val="00CF48F5"/>
    <w:rsid w:val="00D104B3"/>
    <w:rsid w:val="00D22C5D"/>
    <w:rsid w:val="00D31562"/>
    <w:rsid w:val="00D410C3"/>
    <w:rsid w:val="00D5598D"/>
    <w:rsid w:val="00D6706C"/>
    <w:rsid w:val="00D73FD9"/>
    <w:rsid w:val="00D76BDF"/>
    <w:rsid w:val="00D80E63"/>
    <w:rsid w:val="00D9611A"/>
    <w:rsid w:val="00DA3E79"/>
    <w:rsid w:val="00DA54D6"/>
    <w:rsid w:val="00DA61AB"/>
    <w:rsid w:val="00DE10D2"/>
    <w:rsid w:val="00DE56A1"/>
    <w:rsid w:val="00E10F53"/>
    <w:rsid w:val="00E271E9"/>
    <w:rsid w:val="00E46693"/>
    <w:rsid w:val="00E51854"/>
    <w:rsid w:val="00E526D8"/>
    <w:rsid w:val="00E56844"/>
    <w:rsid w:val="00E728C5"/>
    <w:rsid w:val="00EA35FE"/>
    <w:rsid w:val="00EA6C0D"/>
    <w:rsid w:val="00EB034C"/>
    <w:rsid w:val="00EB71E9"/>
    <w:rsid w:val="00EC6E4B"/>
    <w:rsid w:val="00EE0C83"/>
    <w:rsid w:val="00EE51A0"/>
    <w:rsid w:val="00EE6CCC"/>
    <w:rsid w:val="00F10A14"/>
    <w:rsid w:val="00F168F3"/>
    <w:rsid w:val="00F172F3"/>
    <w:rsid w:val="00F265FE"/>
    <w:rsid w:val="00F27DCE"/>
    <w:rsid w:val="00F43ACB"/>
    <w:rsid w:val="00F45363"/>
    <w:rsid w:val="00F47CE7"/>
    <w:rsid w:val="00F5161B"/>
    <w:rsid w:val="00F70848"/>
    <w:rsid w:val="00F738C8"/>
    <w:rsid w:val="00F771AA"/>
    <w:rsid w:val="00FC106C"/>
    <w:rsid w:val="00FD5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0BC95EEA"/>
  <w15:docId w15:val="{B1E47F93-5C1A-489B-9A64-BF26C0F4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2">
    <w:name w:val="heading 2"/>
    <w:basedOn w:val="a"/>
    <w:next w:val="a"/>
    <w:link w:val="20"/>
    <w:uiPriority w:val="9"/>
    <w:semiHidden/>
    <w:unhideWhenUsed/>
    <w:qFormat/>
    <w:rsid w:val="00D315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2">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uiPriority w:val="99"/>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3">
    <w:name w:val="Body Text 2"/>
    <w:basedOn w:val="a"/>
    <w:link w:val="24"/>
    <w:rsid w:val="00715E4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aff1"/>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2">
    <w:basedOn w:val="a"/>
    <w:next w:val="af9"/>
    <w:qFormat/>
    <w:rsid w:val="00194526"/>
    <w:pPr>
      <w:spacing w:after="0" w:line="240" w:lineRule="auto"/>
      <w:jc w:val="center"/>
    </w:pPr>
    <w:rPr>
      <w:rFonts w:ascii="Times New Roman" w:eastAsia="Times New Roman" w:hAnsi="Times New Roman"/>
      <w:b/>
      <w:bCs/>
      <w:sz w:val="28"/>
      <w:szCs w:val="20"/>
      <w:lang w:eastAsia="ru-RU"/>
    </w:rPr>
  </w:style>
  <w:style w:type="paragraph" w:customStyle="1" w:styleId="zagpunkt">
    <w:name w:val="zagpunkt"/>
    <w:basedOn w:val="a"/>
    <w:rsid w:val="00AD2084"/>
    <w:pPr>
      <w:spacing w:before="100" w:beforeAutospacing="1" w:after="100" w:afterAutospacing="1" w:line="240" w:lineRule="auto"/>
    </w:pPr>
    <w:rPr>
      <w:rFonts w:ascii="Verdana" w:eastAsia="Times New Roman" w:hAnsi="Verdana" w:cs="Verdana"/>
      <w:i/>
      <w:iCs/>
      <w:color w:val="000000"/>
      <w:sz w:val="21"/>
      <w:szCs w:val="21"/>
      <w:lang w:eastAsia="ru-RU"/>
    </w:rPr>
  </w:style>
  <w:style w:type="character" w:customStyle="1" w:styleId="20">
    <w:name w:val="Заголовок 2 Знак"/>
    <w:basedOn w:val="a0"/>
    <w:link w:val="2"/>
    <w:uiPriority w:val="9"/>
    <w:semiHidden/>
    <w:rsid w:val="00D31562"/>
    <w:rPr>
      <w:rFonts w:asciiTheme="majorHAnsi" w:eastAsiaTheme="majorEastAsia" w:hAnsiTheme="majorHAnsi" w:cstheme="majorBidi"/>
      <w:color w:val="2E74B5" w:themeColor="accent1" w:themeShade="BF"/>
      <w:sz w:val="26"/>
      <w:szCs w:val="26"/>
      <w:lang w:eastAsia="en-US"/>
    </w:rPr>
  </w:style>
  <w:style w:type="paragraph" w:customStyle="1" w:styleId="17">
    <w:name w:val="Заголовок1"/>
    <w:basedOn w:val="a"/>
    <w:rsid w:val="00D31562"/>
    <w:pPr>
      <w:spacing w:before="100" w:beforeAutospacing="1" w:after="100" w:afterAutospacing="1" w:line="240" w:lineRule="auto"/>
      <w:jc w:val="center"/>
    </w:pPr>
    <w:rPr>
      <w:rFonts w:ascii="Verdana" w:eastAsia="Times New Roman" w:hAnsi="Verdana"/>
      <w:b/>
      <w:bCs/>
      <w:color w:val="990000"/>
      <w:sz w:val="23"/>
      <w:szCs w:val="23"/>
      <w:lang w:eastAsia="uk-UA"/>
    </w:rPr>
  </w:style>
  <w:style w:type="paragraph" w:styleId="33">
    <w:name w:val="Body Text Indent 3"/>
    <w:basedOn w:val="a"/>
    <w:link w:val="34"/>
    <w:unhideWhenUsed/>
    <w:rsid w:val="007F1F97"/>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basedOn w:val="a0"/>
    <w:link w:val="33"/>
    <w:rsid w:val="007F1F97"/>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04040">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http://www.avkenergo.ru/avkimages/izol/ip_34.gif" TargetMode="External"/><Relationship Id="rId3" Type="http://schemas.openxmlformats.org/officeDocument/2006/relationships/styles" Target="styles.xml"/><Relationship Id="rId21" Type="http://schemas.openxmlformats.org/officeDocument/2006/relationships/hyperlink" Target="http://minfin.com.ua/currency/mb" TargetMode="External"/><Relationship Id="rId7" Type="http://schemas.openxmlformats.org/officeDocument/2006/relationships/hyperlink" Target="http://zakon5.rada.gov.ua/laws/show/922-19/print1443605167065181" TargetMode="External"/><Relationship Id="rId12" Type="http://schemas.openxmlformats.org/officeDocument/2006/relationships/image" Target="http://insulator.com.ua/images/stories/izoljatory/draft_ps70e.gif"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10kv.com.ua/iz/pics/sh20.jpg"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minfin.com.ua/currency/mb" TargetMode="Externa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insulator.com.ua/images/stories/izoljatory/ps70e.jpg" TargetMode="External"/><Relationship Id="rId22"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EF9C-2512-4287-BF13-8F212B75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34</Pages>
  <Words>49422</Words>
  <Characters>28171</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209</cp:revision>
  <cp:lastPrinted>2019-11-28T08:57:00Z</cp:lastPrinted>
  <dcterms:created xsi:type="dcterms:W3CDTF">2019-10-18T10:56:00Z</dcterms:created>
  <dcterms:modified xsi:type="dcterms:W3CDTF">2019-12-06T06:30:00Z</dcterms:modified>
</cp:coreProperties>
</file>