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DA1731">
            <w:pPr>
              <w:rPr>
                <w:rFonts w:ascii="Times New Roman" w:hAnsi="Times New Roman"/>
                <w:b/>
                <w:bCs/>
                <w:noProof/>
                <w:sz w:val="24"/>
                <w:szCs w:val="24"/>
              </w:rPr>
            </w:pPr>
            <w:r w:rsidRPr="008435DF">
              <w:rPr>
                <w:rFonts w:ascii="Times New Roman" w:hAnsi="Times New Roman"/>
                <w:b/>
                <w:bCs/>
                <w:noProof/>
                <w:sz w:val="24"/>
                <w:szCs w:val="24"/>
              </w:rPr>
              <w:t>протокол  №</w:t>
            </w:r>
            <w:r w:rsidR="00DA1731" w:rsidRPr="00DA1731">
              <w:rPr>
                <w:rFonts w:ascii="Times New Roman" w:hAnsi="Times New Roman"/>
                <w:b/>
                <w:bCs/>
                <w:noProof/>
                <w:sz w:val="24"/>
                <w:szCs w:val="24"/>
                <w:lang w:val="ru-RU"/>
              </w:rPr>
              <w:t>04/1</w:t>
            </w:r>
            <w:r w:rsidRPr="005041A3">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DA1731" w:rsidRPr="00525DCB">
              <w:rPr>
                <w:rFonts w:ascii="Times New Roman" w:hAnsi="Times New Roman"/>
                <w:b/>
                <w:bCs/>
                <w:noProof/>
                <w:sz w:val="24"/>
                <w:szCs w:val="24"/>
                <w:lang w:val="ru-RU"/>
              </w:rPr>
              <w:t>02.12.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715E42" w:rsidRPr="00A80B30" w:rsidRDefault="001A7C18" w:rsidP="00715E42">
      <w:pPr>
        <w:autoSpaceDE w:val="0"/>
        <w:autoSpaceDN w:val="0"/>
        <w:adjustRightInd w:val="0"/>
        <w:jc w:val="center"/>
        <w:rPr>
          <w:rFonts w:ascii="Times New Roman" w:hAnsi="Times New Roman"/>
          <w:b/>
          <w:bCs/>
          <w:color w:val="0033CC"/>
          <w:sz w:val="36"/>
          <w:szCs w:val="36"/>
        </w:rPr>
      </w:pPr>
      <w:r w:rsidRPr="006E2216">
        <w:rPr>
          <w:rFonts w:ascii="Times New Roman" w:hAnsi="Times New Roman"/>
          <w:b/>
          <w:color w:val="0000FF"/>
          <w:sz w:val="48"/>
          <w:szCs w:val="48"/>
        </w:rPr>
        <w:t xml:space="preserve">ДК 021:2015  код </w:t>
      </w:r>
      <w:r w:rsidRPr="00C44CB5">
        <w:rPr>
          <w:rFonts w:ascii="Times New Roman" w:hAnsi="Times New Roman"/>
          <w:b/>
          <w:color w:val="0000FF"/>
          <w:sz w:val="48"/>
          <w:szCs w:val="48"/>
        </w:rPr>
        <w:t>09130000-9</w:t>
      </w:r>
      <w:r w:rsidRPr="006E2216">
        <w:rPr>
          <w:rFonts w:ascii="Times New Roman" w:hAnsi="Times New Roman"/>
          <w:b/>
          <w:color w:val="0000FF"/>
          <w:sz w:val="48"/>
          <w:szCs w:val="48"/>
        </w:rPr>
        <w:t xml:space="preserve"> </w:t>
      </w:r>
      <w:r w:rsidRPr="00C44CB5">
        <w:rPr>
          <w:rFonts w:ascii="Times New Roman" w:hAnsi="Times New Roman"/>
          <w:b/>
          <w:color w:val="0000FF"/>
          <w:sz w:val="48"/>
          <w:szCs w:val="48"/>
        </w:rPr>
        <w:t>Нафта і дистиляти</w:t>
      </w:r>
      <w:r>
        <w:rPr>
          <w:rFonts w:ascii="Times New Roman" w:hAnsi="Times New Roman"/>
          <w:b/>
          <w:color w:val="0000FF"/>
          <w:sz w:val="48"/>
          <w:szCs w:val="48"/>
        </w:rPr>
        <w:t xml:space="preserve"> (6 </w:t>
      </w:r>
      <w:proofErr w:type="spellStart"/>
      <w:r>
        <w:rPr>
          <w:rFonts w:ascii="Times New Roman" w:hAnsi="Times New Roman"/>
          <w:b/>
          <w:color w:val="0000FF"/>
          <w:sz w:val="48"/>
          <w:szCs w:val="48"/>
        </w:rPr>
        <w:t>ЛОТів</w:t>
      </w:r>
      <w:proofErr w:type="spellEnd"/>
      <w:r>
        <w:rPr>
          <w:rFonts w:ascii="Times New Roman" w:hAnsi="Times New Roman"/>
          <w:b/>
          <w:color w:val="0000FF"/>
          <w:sz w:val="48"/>
          <w:szCs w:val="48"/>
        </w:rPr>
        <w:t>)</w:t>
      </w:r>
      <w:r w:rsidR="00715E42" w:rsidRPr="006416FB">
        <w:rPr>
          <w:rFonts w:ascii="Times New Roman" w:hAnsi="Times New Roman"/>
          <w:b/>
          <w:color w:val="0000FF"/>
          <w:sz w:val="36"/>
          <w:szCs w:val="36"/>
        </w:rPr>
        <w:t xml:space="preserve"> </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p>
    <w:p w:rsidR="004968E8" w:rsidRDefault="004968E8" w:rsidP="00715E42">
      <w:pPr>
        <w:autoSpaceDE w:val="0"/>
        <w:autoSpaceDN w:val="0"/>
        <w:adjustRightInd w:val="0"/>
        <w:spacing w:after="120"/>
        <w:jc w:val="center"/>
        <w:rPr>
          <w:rFonts w:ascii="Times New Roman" w:hAnsi="Times New Roman"/>
          <w:b/>
          <w:bCs/>
          <w:sz w:val="28"/>
          <w:szCs w:val="28"/>
        </w:rPr>
      </w:pPr>
    </w:p>
    <w:p w:rsidR="004968E8" w:rsidRPr="008435DF" w:rsidRDefault="004968E8"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EE6CCC" w:rsidRPr="007A7694" w:rsidRDefault="00715E42" w:rsidP="00715E42">
      <w:pPr>
        <w:autoSpaceDE w:val="0"/>
        <w:autoSpaceDN w:val="0"/>
        <w:adjustRightInd w:val="0"/>
        <w:spacing w:after="120"/>
        <w:jc w:val="center"/>
        <w:rPr>
          <w:rFonts w:ascii="Times New Roman" w:hAnsi="Times New Roman"/>
          <w:b/>
          <w:bCs/>
          <w:sz w:val="28"/>
          <w:szCs w:val="28"/>
          <w:lang w:val="ru-RU"/>
        </w:rPr>
      </w:pPr>
      <w:r w:rsidRPr="008435DF">
        <w:rPr>
          <w:rFonts w:ascii="Times New Roman" w:hAnsi="Times New Roman"/>
          <w:b/>
          <w:bCs/>
          <w:sz w:val="28"/>
          <w:szCs w:val="28"/>
        </w:rPr>
        <w:t>м. Вінниця –  201</w:t>
      </w:r>
      <w:r>
        <w:rPr>
          <w:rFonts w:ascii="Times New Roman" w:hAnsi="Times New Roman"/>
          <w:b/>
          <w:bCs/>
          <w:sz w:val="28"/>
          <w:szCs w:val="28"/>
        </w:rPr>
        <w:t>9</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715E42" w:rsidRPr="00764320" w:rsidRDefault="00715E42" w:rsidP="00B60903">
            <w:pPr>
              <w:spacing w:after="0"/>
              <w:jc w:val="both"/>
              <w:rPr>
                <w:rFonts w:ascii="Times New Roman" w:hAnsi="Times New Roman"/>
                <w:color w:val="000000"/>
                <w:sz w:val="24"/>
                <w:szCs w:val="24"/>
                <w:lang w:val="ru-RU"/>
              </w:rPr>
            </w:pPr>
            <w:r w:rsidRPr="00D06272">
              <w:rPr>
                <w:rFonts w:ascii="Times New Roman" w:hAnsi="Times New Roman"/>
                <w:color w:val="000000"/>
                <w:sz w:val="24"/>
                <w:szCs w:val="24"/>
              </w:rPr>
              <w:t>-</w:t>
            </w:r>
            <w:r w:rsidR="004A3086" w:rsidRPr="00D06272">
              <w:rPr>
                <w:rFonts w:ascii="Times New Roman" w:hAnsi="Times New Roman"/>
                <w:sz w:val="24"/>
                <w:szCs w:val="24"/>
              </w:rPr>
              <w:t xml:space="preserve"> </w:t>
            </w:r>
            <w:r w:rsidR="00D06272" w:rsidRPr="00D06272">
              <w:rPr>
                <w:rFonts w:ascii="Times New Roman" w:hAnsi="Times New Roman"/>
                <w:sz w:val="24"/>
                <w:szCs w:val="24"/>
              </w:rPr>
              <w:t>Гончарук Андрій Васильович</w:t>
            </w:r>
            <w:r w:rsidR="004A3086" w:rsidRPr="00D06272">
              <w:rPr>
                <w:rFonts w:ascii="Times New Roman" w:hAnsi="Times New Roman"/>
                <w:sz w:val="24"/>
                <w:szCs w:val="24"/>
              </w:rPr>
              <w:t>,</w:t>
            </w:r>
            <w:r w:rsidR="00301AB4" w:rsidRPr="00D06272">
              <w:rPr>
                <w:rFonts w:ascii="Times New Roman" w:hAnsi="Times New Roman"/>
                <w:sz w:val="24"/>
                <w:szCs w:val="24"/>
              </w:rPr>
              <w:t xml:space="preserve"> </w:t>
            </w:r>
            <w:r w:rsidR="00D06272" w:rsidRPr="00D06272">
              <w:rPr>
                <w:rFonts w:ascii="Times New Roman" w:hAnsi="Times New Roman"/>
                <w:sz w:val="24"/>
                <w:szCs w:val="24"/>
              </w:rPr>
              <w:t>начальник служби транспорту і логістики, м. Вінниц</w:t>
            </w:r>
            <w:r w:rsidR="00D06272" w:rsidRPr="00D06272">
              <w:rPr>
                <w:rFonts w:ascii="Times New Roman" w:hAnsi="Times New Roman"/>
                <w:color w:val="000000"/>
                <w:sz w:val="24"/>
                <w:szCs w:val="24"/>
              </w:rPr>
              <w:t>я, вул.</w:t>
            </w:r>
            <w:r w:rsidR="00D06272" w:rsidRPr="00D06272">
              <w:rPr>
                <w:rFonts w:ascii="Times New Roman" w:hAnsi="Times New Roman"/>
                <w:color w:val="000000"/>
                <w:sz w:val="24"/>
                <w:szCs w:val="24"/>
                <w:lang w:val="ru-RU"/>
              </w:rPr>
              <w:t xml:space="preserve"> </w:t>
            </w:r>
            <w:r w:rsidR="00D06272" w:rsidRPr="00D06272">
              <w:rPr>
                <w:rFonts w:ascii="Times New Roman" w:hAnsi="Times New Roman"/>
                <w:color w:val="000000"/>
                <w:sz w:val="24"/>
                <w:szCs w:val="24"/>
              </w:rPr>
              <w:t>Магістратська 2, 21050, каб.№1</w:t>
            </w:r>
            <w:r w:rsidR="00D06272" w:rsidRPr="00764320">
              <w:rPr>
                <w:rFonts w:ascii="Times New Roman" w:hAnsi="Times New Roman"/>
                <w:color w:val="000000"/>
                <w:sz w:val="24"/>
                <w:szCs w:val="24"/>
                <w:lang w:val="ru-RU"/>
              </w:rPr>
              <w:t>07</w:t>
            </w:r>
            <w:r w:rsidR="00D06272" w:rsidRPr="00D06272">
              <w:rPr>
                <w:rFonts w:ascii="Times New Roman" w:hAnsi="Times New Roman"/>
                <w:color w:val="000000"/>
                <w:sz w:val="24"/>
                <w:szCs w:val="24"/>
              </w:rPr>
              <w:t>, телефон/факс: (0432</w:t>
            </w:r>
            <w:r w:rsidR="00D06272" w:rsidRPr="00D06272">
              <w:rPr>
                <w:rFonts w:ascii="Times New Roman" w:hAnsi="Times New Roman"/>
                <w:sz w:val="24"/>
                <w:szCs w:val="24"/>
              </w:rPr>
              <w:t xml:space="preserve">) </w:t>
            </w:r>
            <w:r w:rsidR="00D06272" w:rsidRPr="00D06272">
              <w:rPr>
                <w:rFonts w:ascii="Times New Roman" w:hAnsi="Times New Roman"/>
                <w:sz w:val="24"/>
                <w:szCs w:val="24"/>
                <w:lang w:val="ru-RU"/>
              </w:rPr>
              <w:t>5</w:t>
            </w:r>
            <w:r w:rsidR="00D06272" w:rsidRPr="00764320">
              <w:rPr>
                <w:rFonts w:ascii="Times New Roman" w:hAnsi="Times New Roman"/>
                <w:sz w:val="24"/>
                <w:szCs w:val="24"/>
                <w:lang w:val="ru-RU"/>
              </w:rPr>
              <w:t>2</w:t>
            </w:r>
            <w:r w:rsidR="00D06272" w:rsidRPr="00D06272">
              <w:rPr>
                <w:rFonts w:ascii="Times New Roman" w:hAnsi="Times New Roman"/>
                <w:sz w:val="24"/>
                <w:szCs w:val="24"/>
              </w:rPr>
              <w:t>-</w:t>
            </w:r>
            <w:r w:rsidR="00D06272" w:rsidRPr="00D06272">
              <w:rPr>
                <w:rFonts w:ascii="Times New Roman" w:hAnsi="Times New Roman"/>
                <w:bCs/>
                <w:sz w:val="24"/>
                <w:szCs w:val="24"/>
              </w:rPr>
              <w:t>5</w:t>
            </w:r>
            <w:r w:rsidR="00D06272" w:rsidRPr="00764320">
              <w:rPr>
                <w:rFonts w:ascii="Times New Roman" w:hAnsi="Times New Roman"/>
                <w:bCs/>
                <w:sz w:val="24"/>
                <w:szCs w:val="24"/>
                <w:lang w:val="ru-RU"/>
              </w:rPr>
              <w:t>0-</w:t>
            </w:r>
            <w:r w:rsidR="00D06272" w:rsidRPr="00D06272">
              <w:rPr>
                <w:rFonts w:ascii="Times New Roman" w:hAnsi="Times New Roman"/>
                <w:bCs/>
                <w:sz w:val="24"/>
                <w:szCs w:val="24"/>
              </w:rPr>
              <w:t>4</w:t>
            </w:r>
            <w:r w:rsidR="00D06272" w:rsidRPr="00764320">
              <w:rPr>
                <w:rFonts w:ascii="Times New Roman" w:hAnsi="Times New Roman"/>
                <w:bCs/>
                <w:sz w:val="24"/>
                <w:szCs w:val="24"/>
                <w:lang w:val="ru-RU"/>
              </w:rPr>
              <w:t>0</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proofErr w:type="spellStart"/>
            <w:r w:rsidRPr="008435DF">
              <w:rPr>
                <w:rFonts w:ascii="Times New Roman" w:hAnsi="Times New Roman"/>
                <w:sz w:val="24"/>
                <w:szCs w:val="24"/>
              </w:rPr>
              <w:t>Ліщенюк</w:t>
            </w:r>
            <w:proofErr w:type="spellEnd"/>
            <w:r w:rsidRPr="008435DF">
              <w:rPr>
                <w:rFonts w:ascii="Times New Roman" w:hAnsi="Times New Roman"/>
                <w:sz w:val="24"/>
                <w:szCs w:val="24"/>
              </w:rPr>
              <w:t xml:space="preserve">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1C26C7">
        <w:trPr>
          <w:trHeight w:val="410"/>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1C26C7" w:rsidP="00D9611A">
            <w:pPr>
              <w:widowControl w:val="0"/>
              <w:spacing w:beforeLines="50" w:before="120" w:afterLines="50" w:after="120" w:line="240" w:lineRule="auto"/>
              <w:contextualSpacing/>
              <w:jc w:val="both"/>
              <w:rPr>
                <w:rFonts w:ascii="Times New Roman" w:hAnsi="Times New Roman"/>
                <w:sz w:val="24"/>
                <w:szCs w:val="24"/>
                <w:lang w:eastAsia="uk-UA"/>
              </w:rPr>
            </w:pPr>
            <w:r w:rsidRPr="001C66D6">
              <w:rPr>
                <w:rFonts w:ascii="Times New Roman" w:hAnsi="Times New Roman"/>
                <w:b/>
                <w:color w:val="0000FF"/>
                <w:sz w:val="24"/>
                <w:szCs w:val="24"/>
                <w:lang w:eastAsia="uk-UA"/>
              </w:rPr>
              <w:t>Відкриті торги з публікацією англійською мовою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1C26C7">
        <w:trPr>
          <w:trHeight w:val="424"/>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764320" w:rsidRDefault="001C26C7" w:rsidP="000A25E9">
            <w:pPr>
              <w:spacing w:after="0"/>
              <w:rPr>
                <w:rFonts w:ascii="Times New Roman" w:hAnsi="Times New Roman"/>
                <w:b/>
                <w:color w:val="0033CC"/>
                <w:sz w:val="24"/>
                <w:szCs w:val="24"/>
                <w:lang w:val="ru-RU"/>
              </w:rPr>
            </w:pPr>
            <w:r w:rsidRPr="006E2216">
              <w:rPr>
                <w:rFonts w:ascii="Times New Roman" w:hAnsi="Times New Roman"/>
                <w:b/>
                <w:color w:val="0000FF"/>
                <w:sz w:val="24"/>
                <w:szCs w:val="24"/>
              </w:rPr>
              <w:t xml:space="preserve">ДК 021:2015  код </w:t>
            </w:r>
            <w:r w:rsidRPr="00240DDC">
              <w:rPr>
                <w:rFonts w:ascii="Times New Roman" w:hAnsi="Times New Roman"/>
                <w:b/>
                <w:color w:val="0000FF"/>
                <w:sz w:val="24"/>
                <w:szCs w:val="24"/>
              </w:rPr>
              <w:t>09130000-9</w:t>
            </w:r>
            <w:r>
              <w:rPr>
                <w:rFonts w:ascii="Times New Roman" w:hAnsi="Times New Roman"/>
                <w:b/>
                <w:color w:val="0000FF"/>
                <w:sz w:val="24"/>
                <w:szCs w:val="24"/>
              </w:rPr>
              <w:t xml:space="preserve"> </w:t>
            </w:r>
            <w:r w:rsidRPr="006E2216">
              <w:rPr>
                <w:rFonts w:ascii="Times New Roman" w:hAnsi="Times New Roman"/>
                <w:b/>
                <w:color w:val="0000FF"/>
                <w:sz w:val="24"/>
                <w:szCs w:val="24"/>
              </w:rPr>
              <w:t xml:space="preserve"> </w:t>
            </w:r>
            <w:r w:rsidRPr="00240DDC">
              <w:rPr>
                <w:rFonts w:ascii="Times New Roman" w:hAnsi="Times New Roman"/>
                <w:b/>
                <w:color w:val="0000FF"/>
                <w:sz w:val="24"/>
                <w:szCs w:val="24"/>
              </w:rPr>
              <w:t>Нафта і дистиляти</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1C26C7" w:rsidRPr="00B91910" w:rsidRDefault="001C26C7" w:rsidP="001C26C7">
            <w:pPr>
              <w:pStyle w:val="af6"/>
              <w:spacing w:before="0" w:beforeAutospacing="0" w:after="0" w:afterAutospacing="0"/>
              <w:rPr>
                <w:b/>
                <w:color w:val="0000FF"/>
                <w:lang w:bidi="he-IL"/>
              </w:rPr>
            </w:pPr>
            <w:r w:rsidRPr="00B91910">
              <w:rPr>
                <w:b/>
                <w:color w:val="0000FF"/>
                <w:szCs w:val="28"/>
                <w:lang w:eastAsia="he-IL" w:bidi="he-IL"/>
              </w:rPr>
              <w:t xml:space="preserve">ЛОТ №1 – «Бензин А-95 </w:t>
            </w:r>
            <w:proofErr w:type="spellStart"/>
            <w:r w:rsidRPr="00B91910">
              <w:rPr>
                <w:b/>
                <w:color w:val="0000FF"/>
                <w:szCs w:val="28"/>
                <w:lang w:eastAsia="he-IL" w:bidi="he-IL"/>
              </w:rPr>
              <w:t>смарт-картка</w:t>
            </w:r>
            <w:proofErr w:type="spellEnd"/>
            <w:r w:rsidRPr="00B91910">
              <w:rPr>
                <w:b/>
                <w:color w:val="0000FF"/>
                <w:szCs w:val="28"/>
                <w:lang w:eastAsia="he-IL" w:bidi="he-IL"/>
              </w:rPr>
              <w:t>, талон»</w:t>
            </w:r>
            <w:r w:rsidRPr="00B91910">
              <w:rPr>
                <w:b/>
                <w:color w:val="0000FF"/>
                <w:lang w:bidi="he-IL"/>
              </w:rPr>
              <w:t xml:space="preserve"> </w:t>
            </w:r>
          </w:p>
          <w:p w:rsidR="001C26C7" w:rsidRPr="00B91910" w:rsidRDefault="001C26C7" w:rsidP="001C26C7">
            <w:pPr>
              <w:pStyle w:val="af6"/>
              <w:spacing w:before="0" w:beforeAutospacing="0" w:after="0" w:afterAutospacing="0"/>
              <w:rPr>
                <w:b/>
                <w:color w:val="0000FF"/>
                <w:szCs w:val="28"/>
                <w:lang w:eastAsia="he-IL" w:bidi="he-IL"/>
              </w:rPr>
            </w:pPr>
            <w:r w:rsidRPr="00B91910">
              <w:rPr>
                <w:b/>
                <w:color w:val="0000FF"/>
                <w:szCs w:val="28"/>
                <w:lang w:eastAsia="he-IL" w:bidi="he-IL"/>
              </w:rPr>
              <w:t xml:space="preserve">ЛОТ №2 – «Бензин А-92 </w:t>
            </w:r>
            <w:proofErr w:type="spellStart"/>
            <w:r w:rsidRPr="00B91910">
              <w:rPr>
                <w:b/>
                <w:color w:val="0000FF"/>
                <w:szCs w:val="28"/>
                <w:lang w:eastAsia="he-IL" w:bidi="he-IL"/>
              </w:rPr>
              <w:t>смарт</w:t>
            </w:r>
            <w:proofErr w:type="spellEnd"/>
            <w:r w:rsidRPr="00B91910">
              <w:rPr>
                <w:b/>
                <w:color w:val="0000FF"/>
                <w:szCs w:val="28"/>
                <w:lang w:eastAsia="he-IL" w:bidi="he-IL"/>
              </w:rPr>
              <w:t xml:space="preserve"> картка, талон»</w:t>
            </w:r>
          </w:p>
          <w:p w:rsidR="001C26C7" w:rsidRPr="00B91910" w:rsidRDefault="001C26C7" w:rsidP="001C26C7">
            <w:pPr>
              <w:pStyle w:val="af6"/>
              <w:spacing w:before="0" w:beforeAutospacing="0" w:after="0" w:afterAutospacing="0"/>
              <w:rPr>
                <w:b/>
                <w:color w:val="0000FF"/>
                <w:szCs w:val="28"/>
                <w:lang w:eastAsia="he-IL" w:bidi="he-IL"/>
              </w:rPr>
            </w:pPr>
            <w:r w:rsidRPr="00B91910">
              <w:rPr>
                <w:b/>
                <w:color w:val="0000FF"/>
                <w:szCs w:val="28"/>
                <w:lang w:eastAsia="he-IL" w:bidi="he-IL"/>
              </w:rPr>
              <w:t xml:space="preserve">ЛОТ №3 – «Дизельне паливо </w:t>
            </w:r>
            <w:proofErr w:type="spellStart"/>
            <w:r w:rsidRPr="00B91910">
              <w:rPr>
                <w:b/>
                <w:color w:val="0000FF"/>
                <w:szCs w:val="28"/>
                <w:lang w:eastAsia="he-IL" w:bidi="he-IL"/>
              </w:rPr>
              <w:t>смарт-картка</w:t>
            </w:r>
            <w:proofErr w:type="spellEnd"/>
            <w:r w:rsidRPr="00B91910">
              <w:rPr>
                <w:b/>
                <w:color w:val="0000FF"/>
                <w:szCs w:val="28"/>
                <w:lang w:eastAsia="he-IL" w:bidi="he-IL"/>
              </w:rPr>
              <w:t>, талон»</w:t>
            </w:r>
          </w:p>
          <w:p w:rsidR="001C26C7" w:rsidRPr="00B91910" w:rsidRDefault="001C26C7" w:rsidP="001C26C7">
            <w:pPr>
              <w:pStyle w:val="af6"/>
              <w:spacing w:before="0" w:beforeAutospacing="0" w:after="0" w:afterAutospacing="0"/>
              <w:rPr>
                <w:b/>
                <w:color w:val="0000FF"/>
                <w:szCs w:val="28"/>
                <w:lang w:eastAsia="he-IL" w:bidi="he-IL"/>
              </w:rPr>
            </w:pPr>
            <w:r w:rsidRPr="00B91910">
              <w:rPr>
                <w:b/>
                <w:color w:val="0000FF"/>
                <w:szCs w:val="28"/>
                <w:lang w:eastAsia="he-IL" w:bidi="he-IL"/>
              </w:rPr>
              <w:t>ЛОТ №4 – «Бензин А-95 талони»</w:t>
            </w:r>
          </w:p>
          <w:p w:rsidR="001C26C7" w:rsidRPr="0057341F" w:rsidRDefault="001C26C7" w:rsidP="001C26C7">
            <w:pPr>
              <w:pStyle w:val="af6"/>
              <w:spacing w:before="0" w:beforeAutospacing="0" w:after="0" w:afterAutospacing="0"/>
              <w:rPr>
                <w:b/>
                <w:color w:val="0000FF"/>
                <w:lang w:eastAsia="he-IL" w:bidi="he-IL"/>
              </w:rPr>
            </w:pPr>
            <w:r w:rsidRPr="0057341F">
              <w:rPr>
                <w:b/>
                <w:color w:val="0000FF"/>
                <w:lang w:eastAsia="he-IL" w:bidi="he-IL"/>
              </w:rPr>
              <w:t>ЛОТ №5 – «Бензин А-92 талони»</w:t>
            </w:r>
          </w:p>
          <w:p w:rsidR="00715E42" w:rsidRPr="008F12B1" w:rsidRDefault="001C26C7" w:rsidP="001C26C7">
            <w:pPr>
              <w:autoSpaceDE w:val="0"/>
              <w:autoSpaceDN w:val="0"/>
              <w:adjustRightInd w:val="0"/>
              <w:spacing w:after="0" w:line="240" w:lineRule="auto"/>
              <w:rPr>
                <w:rFonts w:ascii="Times New Roman" w:hAnsi="Times New Roman"/>
                <w:b/>
                <w:color w:val="0033CC"/>
                <w:sz w:val="24"/>
                <w:szCs w:val="24"/>
              </w:rPr>
            </w:pPr>
            <w:r w:rsidRPr="0057341F">
              <w:rPr>
                <w:rFonts w:ascii="Times New Roman" w:hAnsi="Times New Roman"/>
                <w:b/>
                <w:color w:val="0000FF"/>
                <w:sz w:val="24"/>
                <w:szCs w:val="24"/>
                <w:lang w:eastAsia="he-IL" w:bidi="he-IL"/>
              </w:rPr>
              <w:t>ЛОТ №6 – «Дизельне паливо талони»</w:t>
            </w:r>
          </w:p>
        </w:tc>
      </w:tr>
      <w:tr w:rsidR="00715E42" w:rsidRPr="008435DF" w:rsidTr="004968E8">
        <w:trPr>
          <w:trHeight w:val="1071"/>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6510A0" w:rsidRPr="00ED16A3" w:rsidRDefault="001C26C7" w:rsidP="004968E8">
            <w:pPr>
              <w:jc w:val="both"/>
              <w:rPr>
                <w:color w:val="0000FF"/>
              </w:rPr>
            </w:pPr>
            <w:r w:rsidRPr="001C26C7">
              <w:rPr>
                <w:rFonts w:ascii="Times New Roman" w:hAnsi="Times New Roman"/>
                <w:b/>
                <w:color w:val="0000FF"/>
                <w:sz w:val="24"/>
                <w:szCs w:val="24"/>
              </w:rPr>
              <w:t xml:space="preserve">м. Вінниця, Вінницька обл., </w:t>
            </w:r>
            <w:r w:rsidR="004968E8" w:rsidRPr="004968E8">
              <w:rPr>
                <w:rFonts w:ascii="Times New Roman" w:hAnsi="Times New Roman"/>
                <w:b/>
                <w:color w:val="0000FF"/>
                <w:sz w:val="24"/>
                <w:szCs w:val="24"/>
                <w:lang w:eastAsia="he-IL" w:bidi="he-IL"/>
              </w:rPr>
              <w:t xml:space="preserve">ЛОТ №1 – 180 000 л, ЛОТ №2 – 331 800 л, ЛОТ №3 – 265 000 л, ЛОТ №4 – 180 060 л, </w:t>
            </w:r>
            <w:r w:rsidR="00CF77EA">
              <w:rPr>
                <w:rFonts w:ascii="Times New Roman" w:hAnsi="Times New Roman"/>
                <w:b/>
                <w:color w:val="0000FF"/>
                <w:sz w:val="24"/>
                <w:szCs w:val="24"/>
                <w:lang w:eastAsia="he-IL" w:bidi="he-IL"/>
              </w:rPr>
              <w:t xml:space="preserve">ЛОТ №5 - </w:t>
            </w:r>
            <w:r w:rsidR="00CF77EA" w:rsidRPr="004968E8">
              <w:rPr>
                <w:rFonts w:ascii="Times New Roman" w:hAnsi="Times New Roman"/>
                <w:b/>
                <w:color w:val="0000FF"/>
                <w:sz w:val="24"/>
                <w:szCs w:val="24"/>
                <w:lang w:eastAsia="he-IL" w:bidi="he-IL"/>
              </w:rPr>
              <w:t xml:space="preserve">312 000 л, </w:t>
            </w:r>
            <w:r w:rsidR="00CF77EA">
              <w:rPr>
                <w:rFonts w:ascii="Times New Roman" w:hAnsi="Times New Roman"/>
                <w:b/>
                <w:color w:val="0000FF"/>
                <w:sz w:val="24"/>
                <w:szCs w:val="24"/>
                <w:lang w:eastAsia="he-IL" w:bidi="he-IL"/>
              </w:rPr>
              <w:t xml:space="preserve">ЛОТ №6 - </w:t>
            </w:r>
            <w:r w:rsidR="00CF77EA" w:rsidRPr="004968E8">
              <w:rPr>
                <w:rFonts w:ascii="Times New Roman" w:hAnsi="Times New Roman"/>
                <w:b/>
                <w:color w:val="0000FF"/>
                <w:sz w:val="24"/>
                <w:szCs w:val="24"/>
                <w:lang w:eastAsia="he-IL" w:bidi="he-IL"/>
              </w:rPr>
              <w:t>270 200 л.</w:t>
            </w:r>
            <w:bookmarkStart w:id="0" w:name="_GoBack"/>
            <w:bookmarkEnd w:id="0"/>
          </w:p>
        </w:tc>
      </w:tr>
      <w:tr w:rsidR="00715E42" w:rsidRPr="008435DF" w:rsidTr="004968E8">
        <w:trPr>
          <w:trHeight w:val="619"/>
          <w:jc w:val="center"/>
        </w:trPr>
        <w:tc>
          <w:tcPr>
            <w:tcW w:w="1453" w:type="dxa"/>
            <w:shd w:val="clear" w:color="auto" w:fill="auto"/>
          </w:tcPr>
          <w:p w:rsidR="00D410C3" w:rsidRPr="00764320" w:rsidRDefault="00D410C3" w:rsidP="00B60903">
            <w:pPr>
              <w:widowControl w:val="0"/>
              <w:spacing w:beforeLines="50" w:before="120" w:afterLines="50" w:after="120" w:line="240" w:lineRule="auto"/>
              <w:contextualSpacing/>
              <w:rPr>
                <w:rFonts w:ascii="Times New Roman" w:hAnsi="Times New Roman"/>
                <w:sz w:val="24"/>
                <w:szCs w:val="24"/>
                <w:lang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D410C3" w:rsidRDefault="00D410C3" w:rsidP="00B60903">
            <w:pPr>
              <w:pStyle w:val="rvps2"/>
              <w:spacing w:before="0" w:beforeAutospacing="0" w:after="0" w:afterAutospacing="0"/>
              <w:jc w:val="both"/>
              <w:rPr>
                <w:b/>
                <w:color w:val="0000FF"/>
                <w:lang w:val="ru-RU"/>
              </w:rPr>
            </w:pPr>
          </w:p>
          <w:p w:rsidR="00715E42" w:rsidRPr="00ED16A3" w:rsidRDefault="001C26C7" w:rsidP="00B60903">
            <w:pPr>
              <w:pStyle w:val="rvps2"/>
              <w:spacing w:before="0" w:beforeAutospacing="0" w:after="0" w:afterAutospacing="0"/>
              <w:jc w:val="both"/>
              <w:rPr>
                <w:b/>
                <w:color w:val="0000FF"/>
              </w:rPr>
            </w:pPr>
            <w:r>
              <w:rPr>
                <w:b/>
                <w:color w:val="0000FF"/>
              </w:rPr>
              <w:t>Січень - грудень 2020</w:t>
            </w:r>
            <w:r w:rsidR="00715E42" w:rsidRPr="00ED16A3">
              <w:rPr>
                <w:b/>
                <w:color w:val="0000FF"/>
              </w:rPr>
              <w:t xml:space="preserve">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proofErr w:type="spellStart"/>
            <w:r w:rsidRPr="008435DF">
              <w:rPr>
                <w:rFonts w:ascii="Times New Roman" w:hAnsi="Times New Roman"/>
                <w:sz w:val="24"/>
                <w:szCs w:val="24"/>
                <w:lang w:eastAsia="uk-UA"/>
              </w:rPr>
              <w:t>Інформація  про</w:t>
            </w:r>
            <w:proofErr w:type="spellEnd"/>
            <w:r w:rsidRPr="008435DF">
              <w:rPr>
                <w:rFonts w:ascii="Times New Roman" w:hAnsi="Times New Roman"/>
                <w:sz w:val="24"/>
                <w:szCs w:val="24"/>
                <w:lang w:eastAsia="uk-UA"/>
              </w:rPr>
              <w:t xml:space="preserve">  мову (мови),  якою  (якими) </w:t>
            </w:r>
            <w:proofErr w:type="spellStart"/>
            <w:r w:rsidRPr="008435DF">
              <w:rPr>
                <w:rFonts w:ascii="Times New Roman" w:hAnsi="Times New Roman"/>
                <w:sz w:val="24"/>
                <w:szCs w:val="24"/>
                <w:lang w:eastAsia="uk-UA"/>
              </w:rPr>
              <w:t>повинно  бути  </w:t>
            </w:r>
            <w:proofErr w:type="spellEnd"/>
            <w:r w:rsidRPr="008435DF">
              <w:rPr>
                <w:rFonts w:ascii="Times New Roman" w:hAnsi="Times New Roman"/>
                <w:sz w:val="24"/>
                <w:szCs w:val="24"/>
                <w:lang w:eastAsia="uk-UA"/>
              </w:rPr>
              <w:t>складено тендерні пропозиції</w:t>
            </w:r>
          </w:p>
        </w:tc>
        <w:tc>
          <w:tcPr>
            <w:tcW w:w="6052"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w:t>
            </w:r>
            <w:proofErr w:type="spellStart"/>
            <w:r w:rsidRPr="008435DF">
              <w:rPr>
                <w:rFonts w:ascii="Times New Roman" w:hAnsi="Times New Roman"/>
                <w:sz w:val="24"/>
                <w:szCs w:val="24"/>
              </w:rPr>
              <w:t>документи</w:t>
            </w:r>
            <w:proofErr w:type="spellEnd"/>
            <w:r w:rsidRPr="008435DF">
              <w:rPr>
                <w:rFonts w:ascii="Times New Roman" w:hAnsi="Times New Roman"/>
                <w:sz w:val="24"/>
                <w:szCs w:val="24"/>
              </w:rPr>
              <w:t xml:space="preserve">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w:t>
            </w:r>
            <w:r w:rsidRPr="008435DF">
              <w:rPr>
                <w:rFonts w:ascii="Times New Roman" w:hAnsi="Times New Roman"/>
                <w:sz w:val="24"/>
                <w:szCs w:val="24"/>
              </w:rPr>
              <w:lastRenderedPageBreak/>
              <w:t>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8435DF">
              <w:rPr>
                <w:rFonts w:ascii="Times New Roman" w:hAnsi="Times New Roman"/>
                <w:sz w:val="24"/>
                <w:szCs w:val="24"/>
              </w:rPr>
              <w:t>веб-порталі</w:t>
            </w:r>
            <w:proofErr w:type="spellEnd"/>
            <w:r w:rsidRPr="008435DF">
              <w:rPr>
                <w:rFonts w:ascii="Times New Roman" w:hAnsi="Times New Roman"/>
                <w:sz w:val="24"/>
                <w:szCs w:val="24"/>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w:t>
            </w:r>
            <w:proofErr w:type="spellStart"/>
            <w:r w:rsidRPr="008435DF">
              <w:rPr>
                <w:rFonts w:ascii="Times New Roman" w:hAnsi="Times New Roman"/>
                <w:sz w:val="24"/>
                <w:szCs w:val="24"/>
              </w:rPr>
              <w:t>ст</w:t>
            </w:r>
            <w:proofErr w:type="spellEnd"/>
            <w:r w:rsidRPr="008435DF">
              <w:rPr>
                <w:rFonts w:ascii="Times New Roman" w:hAnsi="Times New Roman"/>
                <w:sz w:val="24"/>
                <w:szCs w:val="24"/>
              </w:rPr>
              <w:t>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E356EA" w:rsidP="00B60903">
            <w:pPr>
              <w:pStyle w:val="af6"/>
              <w:spacing w:before="0" w:beforeAutospacing="0" w:after="0" w:afterAutospacing="0"/>
              <w:jc w:val="both"/>
            </w:pPr>
            <w:r>
              <w:t>Надання забезпечення тендерної пропозиції не вимагається.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E356EA" w:rsidP="00E356EA">
            <w:pPr>
              <w:pStyle w:val="rvps2"/>
              <w:widowControl w:val="0"/>
              <w:shd w:val="clear" w:color="auto" w:fill="FFFFFF"/>
              <w:spacing w:beforeLines="30" w:before="72" w:beforeAutospacing="0" w:afterLines="30" w:after="72" w:afterAutospacing="0"/>
              <w:ind w:left="34"/>
              <w:contextualSpacing/>
              <w:textAlignment w:val="baseline"/>
            </w:pPr>
            <w:bookmarkStart w:id="1" w:name="n445"/>
            <w:bookmarkEnd w:id="1"/>
            <w:r>
              <w:t>Надання забезпечення тендерної пропозиції не вимагається.</w:t>
            </w:r>
          </w:p>
        </w:tc>
      </w:tr>
      <w:tr w:rsidR="00715E42" w:rsidRPr="008435DF" w:rsidTr="00BC00F5">
        <w:trPr>
          <w:trHeight w:val="1400"/>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5</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525DCB" w:rsidRDefault="00525DCB" w:rsidP="00B60903">
            <w:pPr>
              <w:widowControl w:val="0"/>
              <w:spacing w:beforeLines="20" w:before="48" w:after="0" w:line="240" w:lineRule="auto"/>
              <w:ind w:left="34" w:right="113"/>
              <w:contextualSpacing/>
              <w:jc w:val="both"/>
              <w:rPr>
                <w:rFonts w:ascii="Times New Roman" w:hAnsi="Times New Roman"/>
                <w:b/>
                <w:sz w:val="24"/>
                <w:szCs w:val="24"/>
              </w:rPr>
            </w:pPr>
            <w:r w:rsidRPr="00CF77EA">
              <w:rPr>
                <w:rFonts w:ascii="Times New Roman" w:hAnsi="Times New Roman"/>
                <w:b/>
                <w:sz w:val="24"/>
                <w:szCs w:val="24"/>
                <w:lang w:val="ru-RU"/>
              </w:rPr>
              <w:t>02.01.</w:t>
            </w:r>
            <w:r w:rsidRPr="00525DCB">
              <w:rPr>
                <w:rFonts w:ascii="Times New Roman" w:hAnsi="Times New Roman"/>
                <w:b/>
                <w:sz w:val="24"/>
                <w:szCs w:val="24"/>
                <w:lang w:val="ru-RU"/>
              </w:rPr>
              <w:t>20</w:t>
            </w:r>
            <w:r w:rsidRPr="00CF77EA">
              <w:rPr>
                <w:rFonts w:ascii="Times New Roman" w:hAnsi="Times New Roman"/>
                <w:b/>
                <w:sz w:val="24"/>
                <w:szCs w:val="24"/>
                <w:lang w:val="ru-RU"/>
              </w:rPr>
              <w:t>20</w:t>
            </w:r>
            <w:r w:rsidR="00715E42" w:rsidRPr="00525DCB">
              <w:rPr>
                <w:rFonts w:ascii="Times New Roman" w:hAnsi="Times New Roman"/>
                <w:b/>
                <w:sz w:val="24"/>
                <w:szCs w:val="24"/>
                <w:lang w:val="ru-RU"/>
              </w:rPr>
              <w:t xml:space="preserve"> р.</w:t>
            </w:r>
            <w:r w:rsidR="00715E42" w:rsidRPr="00525DCB">
              <w:rPr>
                <w:rFonts w:ascii="Times New Roman" w:hAnsi="Times New Roman"/>
                <w:b/>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lastRenderedPageBreak/>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715E42" w:rsidRPr="008435DF" w:rsidTr="00EE6CCC">
        <w:trPr>
          <w:trHeight w:val="245"/>
          <w:jc w:val="center"/>
        </w:trPr>
        <w:tc>
          <w:tcPr>
            <w:tcW w:w="10558" w:type="dxa"/>
            <w:gridSpan w:val="3"/>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2" w:name="n510"/>
            <w:bookmarkEnd w:id="2"/>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3" w:name="n511"/>
            <w:bookmarkEnd w:id="3"/>
            <w:r w:rsidRPr="008435DF">
              <w:rPr>
                <w:rFonts w:ascii="Times New Roman" w:hAnsi="Times New Roman"/>
                <w:sz w:val="24"/>
                <w:szCs w:val="24"/>
                <w:lang w:eastAsia="uk-UA"/>
              </w:rPr>
              <w:t xml:space="preserve">неможливості усунення порушень, що виникли через виявлені порушення законодавства з питань публічних </w:t>
            </w:r>
            <w:r w:rsidRPr="008435DF">
              <w:rPr>
                <w:rFonts w:ascii="Times New Roman" w:hAnsi="Times New Roman"/>
                <w:sz w:val="24"/>
                <w:szCs w:val="24"/>
                <w:lang w:eastAsia="uk-UA"/>
              </w:rPr>
              <w:lastRenderedPageBreak/>
              <w:t>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4" w:name="n512"/>
            <w:bookmarkEnd w:id="4"/>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5" w:name="n513"/>
            <w:bookmarkEnd w:id="5"/>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6" w:name="n514"/>
            <w:bookmarkEnd w:id="6"/>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7" w:name="n515"/>
            <w:bookmarkEnd w:id="7"/>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8" w:name="n516"/>
            <w:bookmarkEnd w:id="8"/>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9" w:name="n517"/>
            <w:bookmarkEnd w:id="9"/>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0" w:name="n518"/>
            <w:bookmarkStart w:id="11" w:name="n523"/>
            <w:bookmarkEnd w:id="10"/>
            <w:bookmarkEnd w:id="11"/>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2" w:name="n519"/>
            <w:bookmarkEnd w:id="12"/>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3" w:name="n520"/>
            <w:bookmarkEnd w:id="13"/>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4" w:name="n521"/>
            <w:bookmarkEnd w:id="14"/>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15" w:name="n522"/>
            <w:bookmarkEnd w:id="15"/>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B60903"/>
        </w:tc>
        <w:tc>
          <w:tcPr>
            <w:tcW w:w="3053"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8435DF">
              <w:rPr>
                <w:rFonts w:ascii="Times New Roman" w:hAnsi="Times New Roman"/>
                <w:sz w:val="24"/>
                <w:szCs w:val="24"/>
                <w:lang w:eastAsia="ru-RU"/>
              </w:rPr>
              <w:t>веб-порталі</w:t>
            </w:r>
            <w:proofErr w:type="spellEnd"/>
            <w:r w:rsidRPr="008435DF">
              <w:rPr>
                <w:rFonts w:ascii="Times New Roman" w:hAnsi="Times New Roman"/>
                <w:sz w:val="24"/>
                <w:szCs w:val="24"/>
                <w:lang w:eastAsia="ru-RU"/>
              </w:rPr>
              <w:t xml:space="preserve">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Істотні умови, що обов’язково включаються до договору про </w:t>
            </w:r>
            <w:r w:rsidRPr="008435DF">
              <w:rPr>
                <w:rFonts w:ascii="Times New Roman" w:hAnsi="Times New Roman"/>
                <w:sz w:val="24"/>
                <w:szCs w:val="24"/>
                <w:lang w:eastAsia="uk-UA"/>
              </w:rPr>
              <w:lastRenderedPageBreak/>
              <w:t>закупівлю</w:t>
            </w:r>
          </w:p>
        </w:tc>
        <w:tc>
          <w:tcPr>
            <w:tcW w:w="6052"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lastRenderedPageBreak/>
              <w:t xml:space="preserve">Договір про закупівлю укладається відповідно до положень Цивільного кодексу України, Господарського кодексу України з урахуванням </w:t>
            </w:r>
            <w:r w:rsidRPr="003719EF">
              <w:rPr>
                <w:rStyle w:val="rvts0"/>
                <w:rFonts w:ascii="Times New Roman" w:hAnsi="Times New Roman"/>
                <w:color w:val="000000"/>
                <w:sz w:val="24"/>
                <w:szCs w:val="24"/>
              </w:rPr>
              <w:lastRenderedPageBreak/>
              <w:t>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5</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064ED1" w:rsidRDefault="00064ED1"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4968E8" w:rsidRDefault="004968E8"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EE6CCC" w:rsidRDefault="00EE6CCC" w:rsidP="00715E42">
      <w:pPr>
        <w:widowControl w:val="0"/>
        <w:spacing w:after="0" w:line="240" w:lineRule="auto"/>
        <w:contextualSpacing/>
        <w:jc w:val="right"/>
        <w:rPr>
          <w:rFonts w:ascii="Times New Roman" w:hAnsi="Times New Roman"/>
          <w:b/>
          <w:sz w:val="28"/>
          <w:szCs w:val="28"/>
          <w:lang w:val="ru-RU"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E94A90" w:rsidRDefault="00E94A90" w:rsidP="00E94A9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94A90" w:rsidRPr="004A6F94" w:rsidRDefault="00E94A90" w:rsidP="00E94A9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E94A90" w:rsidRPr="00A671A7" w:rsidRDefault="00E94A90" w:rsidP="00E94A90">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BA578B">
        <w:rPr>
          <w:rFonts w:ascii="Times New Roman" w:hAnsi="Times New Roman"/>
          <w:b/>
          <w:sz w:val="24"/>
          <w:szCs w:val="24"/>
        </w:rPr>
        <w:t>в одному, окремому файлі.</w:t>
      </w:r>
    </w:p>
    <w:p w:rsidR="00E94A90" w:rsidRPr="00B540E8" w:rsidRDefault="00E94A90" w:rsidP="00E94A90">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94A90" w:rsidRPr="00B540E8" w:rsidRDefault="00E94A90" w:rsidP="00E94A90">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E94A90" w:rsidRPr="00B540E8" w:rsidRDefault="00E94A90" w:rsidP="00E94A90">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E94A90" w:rsidRPr="0032576A" w:rsidRDefault="00E94A90" w:rsidP="00E94A90">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E94A90" w:rsidRPr="006A2EE4" w:rsidRDefault="00E94A90" w:rsidP="00E94A90">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E94A90" w:rsidRPr="002E0528" w:rsidRDefault="00E94A90" w:rsidP="00E94A9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94A90" w:rsidRPr="00B540E8" w:rsidRDefault="00E94A90" w:rsidP="00E94A9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E94A90" w:rsidRPr="00B540E8" w:rsidRDefault="00E94A90" w:rsidP="00E94A9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94A90" w:rsidRPr="00B540E8" w:rsidRDefault="00E94A90" w:rsidP="00E94A90">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94A90" w:rsidRPr="00B13412" w:rsidRDefault="00E94A90" w:rsidP="00E94A90">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E94A90" w:rsidRPr="00B62021" w:rsidRDefault="00E94A90" w:rsidP="00E94A90">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E94A90" w:rsidRDefault="00E94A90" w:rsidP="00E94A90">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E94A90" w:rsidRPr="006A2EE4" w:rsidRDefault="00E94A90" w:rsidP="00E94A90">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94A90" w:rsidRDefault="00E94A90" w:rsidP="00E94A90">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E94A90" w:rsidRPr="009C7C52" w:rsidRDefault="00E94A90" w:rsidP="00E94A90">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E94A90" w:rsidRPr="00B540E8" w:rsidRDefault="00E94A90" w:rsidP="00E94A90">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w:t>
      </w:r>
      <w:proofErr w:type="spellStart"/>
      <w:r w:rsidRPr="00B540E8">
        <w:rPr>
          <w:rFonts w:ascii="Times New Roman" w:eastAsia="Times New Roman" w:hAnsi="Times New Roman"/>
          <w:b/>
          <w:bCs/>
          <w:snapToGrid w:val="0"/>
          <w:sz w:val="24"/>
          <w:szCs w:val="20"/>
          <w:lang w:eastAsia="ru-RU"/>
        </w:rPr>
        <w:t>веб-порталі</w:t>
      </w:r>
      <w:proofErr w:type="spellEnd"/>
      <w:r w:rsidRPr="00B540E8">
        <w:rPr>
          <w:rFonts w:ascii="Times New Roman" w:eastAsia="Times New Roman" w:hAnsi="Times New Roman"/>
          <w:b/>
          <w:bCs/>
          <w:snapToGrid w:val="0"/>
          <w:sz w:val="24"/>
          <w:szCs w:val="20"/>
          <w:lang w:eastAsia="ru-RU"/>
        </w:rPr>
        <w:t xml:space="preserve">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E94A90" w:rsidRPr="00B540E8" w:rsidRDefault="00E94A90" w:rsidP="00E94A90">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94A90" w:rsidRPr="00B62C4F" w:rsidRDefault="00E94A90" w:rsidP="00E94A90">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E94A90" w:rsidRDefault="00E94A90" w:rsidP="00E94A90">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lastRenderedPageBreak/>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E94A90" w:rsidRPr="00C66ABF" w:rsidRDefault="00E94A90" w:rsidP="00E94A90">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E94A90" w:rsidRPr="00C66ABF" w:rsidRDefault="00E94A90" w:rsidP="00E94A90">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E94A90" w:rsidRPr="00C66ABF" w:rsidRDefault="00E94A90" w:rsidP="00E94A90">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E94A90" w:rsidRPr="00B540E8" w:rsidRDefault="00E94A90" w:rsidP="00E94A90">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E94A90" w:rsidRPr="00B540E8" w:rsidRDefault="00E94A90" w:rsidP="00E94A90">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94A90" w:rsidRPr="00B540E8" w:rsidRDefault="00E94A90" w:rsidP="00E94A90">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94A90" w:rsidRPr="00B540E8" w:rsidRDefault="00E94A90" w:rsidP="00E94A90">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val="ru-RU" w:eastAsia="uk-UA"/>
        </w:rPr>
      </w:pPr>
    </w:p>
    <w:p w:rsid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262D66" w:rsidRPr="00262D66" w:rsidRDefault="00262D66" w:rsidP="00715E42">
      <w:pPr>
        <w:widowControl w:val="0"/>
        <w:spacing w:after="0" w:line="240" w:lineRule="auto"/>
        <w:contextualSpacing/>
        <w:jc w:val="right"/>
        <w:rPr>
          <w:rFonts w:ascii="Times New Roman" w:hAnsi="Times New Roman"/>
          <w:b/>
          <w:sz w:val="24"/>
          <w:szCs w:val="24"/>
          <w:lang w:val="ru-RU"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A00239" w:rsidRPr="00406DF4" w:rsidRDefault="00A00239" w:rsidP="00754E5A">
      <w:pPr>
        <w:pStyle w:val="310"/>
        <w:ind w:firstLine="360"/>
        <w:jc w:val="center"/>
        <w:rPr>
          <w:rStyle w:val="af7"/>
          <w:sz w:val="16"/>
          <w:szCs w:val="16"/>
        </w:rPr>
      </w:pPr>
    </w:p>
    <w:p w:rsidR="00754E5A" w:rsidRPr="00486F89" w:rsidRDefault="00754E5A" w:rsidP="00406DF4">
      <w:pPr>
        <w:pStyle w:val="310"/>
        <w:spacing w:after="12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4A0BD1" w:rsidRPr="004A0BD1" w:rsidRDefault="004A0BD1" w:rsidP="00406DF4">
      <w:pPr>
        <w:spacing w:after="0"/>
        <w:rPr>
          <w:rFonts w:ascii="Times New Roman" w:hAnsi="Times New Roman"/>
          <w:b/>
          <w:bCs/>
          <w:sz w:val="24"/>
          <w:szCs w:val="24"/>
        </w:rPr>
      </w:pPr>
      <w:r w:rsidRPr="004A0BD1">
        <w:rPr>
          <w:rFonts w:ascii="Times New Roman" w:hAnsi="Times New Roman"/>
          <w:b/>
          <w:bCs/>
          <w:sz w:val="24"/>
          <w:szCs w:val="24"/>
          <w:u w:val="single"/>
        </w:rPr>
        <w:t>ЛОТ № 1.</w:t>
      </w:r>
      <w:r w:rsidRPr="004A0BD1">
        <w:rPr>
          <w:rFonts w:ascii="Times New Roman" w:hAnsi="Times New Roman"/>
          <w:b/>
          <w:bCs/>
          <w:sz w:val="24"/>
          <w:szCs w:val="24"/>
        </w:rPr>
        <w:t xml:space="preserve">  Бензин А-95 ( </w:t>
      </w:r>
      <w:proofErr w:type="spellStart"/>
      <w:r w:rsidRPr="004A0BD1">
        <w:rPr>
          <w:rFonts w:ascii="Times New Roman" w:hAnsi="Times New Roman"/>
          <w:b/>
          <w:bCs/>
          <w:sz w:val="24"/>
          <w:szCs w:val="24"/>
        </w:rPr>
        <w:t>смарт-картка</w:t>
      </w:r>
      <w:proofErr w:type="spellEnd"/>
      <w:r w:rsidRPr="004A0BD1">
        <w:rPr>
          <w:rFonts w:ascii="Times New Roman" w:hAnsi="Times New Roman"/>
          <w:b/>
          <w:bCs/>
          <w:sz w:val="24"/>
          <w:szCs w:val="24"/>
        </w:rPr>
        <w:t>,паливна-картка, талон)</w:t>
      </w:r>
    </w:p>
    <w:p w:rsidR="004A0BD1" w:rsidRPr="004A0BD1" w:rsidRDefault="004A0BD1" w:rsidP="00406DF4">
      <w:pPr>
        <w:spacing w:after="0"/>
        <w:rPr>
          <w:rFonts w:ascii="Times New Roman" w:hAnsi="Times New Roman"/>
          <w:sz w:val="24"/>
          <w:szCs w:val="24"/>
        </w:rPr>
      </w:pPr>
      <w:r w:rsidRPr="004A0BD1">
        <w:rPr>
          <w:rFonts w:ascii="Times New Roman" w:hAnsi="Times New Roman"/>
          <w:b/>
          <w:bCs/>
          <w:sz w:val="24"/>
          <w:szCs w:val="24"/>
        </w:rPr>
        <w:t xml:space="preserve">До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w:t>
      </w:r>
      <w:proofErr w:type="spellStart"/>
      <w:r w:rsidRPr="004A0BD1">
        <w:rPr>
          <w:rFonts w:ascii="Times New Roman" w:hAnsi="Times New Roman"/>
          <w:b/>
          <w:bCs/>
          <w:sz w:val="24"/>
          <w:szCs w:val="24"/>
        </w:rPr>
        <w:t>смарт-картках</w:t>
      </w:r>
      <w:proofErr w:type="spellEnd"/>
      <w:r w:rsidRPr="004A0BD1">
        <w:rPr>
          <w:rFonts w:ascii="Times New Roman" w:hAnsi="Times New Roman"/>
          <w:b/>
          <w:bCs/>
          <w:sz w:val="24"/>
          <w:szCs w:val="24"/>
        </w:rPr>
        <w:t>(паливних картках, талонах)</w:t>
      </w:r>
      <w:r w:rsidRPr="004A0BD1">
        <w:rPr>
          <w:rFonts w:ascii="Times New Roman" w:hAnsi="Times New Roman"/>
          <w:sz w:val="24"/>
          <w:szCs w:val="24"/>
        </w:rPr>
        <w:t xml:space="preserve"> </w:t>
      </w:r>
      <w:r w:rsidR="007F7EBE">
        <w:rPr>
          <w:rFonts w:ascii="Times New Roman" w:hAnsi="Times New Roman"/>
          <w:b/>
          <w:sz w:val="24"/>
          <w:szCs w:val="24"/>
        </w:rPr>
        <w:t>за умови, що АЗС  знаходиться</w:t>
      </w:r>
      <w:r w:rsidRPr="004A0BD1">
        <w:rPr>
          <w:rFonts w:ascii="Times New Roman" w:hAnsi="Times New Roman"/>
          <w:b/>
          <w:sz w:val="24"/>
          <w:szCs w:val="24"/>
        </w:rPr>
        <w:t>:</w:t>
      </w:r>
    </w:p>
    <w:p w:rsidR="004A0BD1" w:rsidRPr="004A0BD1" w:rsidRDefault="004A0BD1" w:rsidP="00406DF4">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автомобільною дорогою до вул. Пирогова 174, м. Вінниці; не більше 3 км автомоб</w:t>
      </w:r>
      <w:r w:rsidR="007F7EBE">
        <w:rPr>
          <w:rFonts w:ascii="Times New Roman" w:hAnsi="Times New Roman"/>
          <w:sz w:val="24"/>
          <w:szCs w:val="24"/>
        </w:rPr>
        <w:t>ільною дорогою до вул</w:t>
      </w:r>
      <w:r w:rsidRPr="004A0BD1">
        <w:rPr>
          <w:rFonts w:ascii="Times New Roman" w:hAnsi="Times New Roman"/>
          <w:sz w:val="24"/>
          <w:szCs w:val="24"/>
        </w:rPr>
        <w:t>. Янгеля 1, м. Вінниці,</w:t>
      </w:r>
    </w:p>
    <w:p w:rsidR="004A0BD1" w:rsidRPr="004A0BD1" w:rsidRDefault="004A0BD1" w:rsidP="00406DF4">
      <w:pPr>
        <w:spacing w:after="0"/>
        <w:rPr>
          <w:rFonts w:ascii="Times New Roman" w:hAnsi="Times New Roman"/>
          <w:b/>
          <w:bCs/>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xml:space="preserve">, м. Немирів, м. Тульчин, м. Хмільник.  </w:t>
      </w:r>
    </w:p>
    <w:p w:rsidR="004A0BD1" w:rsidRPr="004A0BD1" w:rsidRDefault="004A0BD1" w:rsidP="004A0BD1">
      <w:pPr>
        <w:spacing w:after="120"/>
        <w:rPr>
          <w:rFonts w:ascii="Times New Roman" w:hAnsi="Times New Roman"/>
          <w:sz w:val="24"/>
          <w:szCs w:val="24"/>
        </w:rPr>
      </w:pPr>
      <w:r w:rsidRPr="004A0BD1">
        <w:rPr>
          <w:rFonts w:ascii="Times New Roman" w:hAnsi="Times New Roman"/>
          <w:b/>
          <w:bCs/>
          <w:sz w:val="24"/>
          <w:szCs w:val="24"/>
        </w:rPr>
        <w:t xml:space="preserve">                                               1. Найменування і кількість палива:</w:t>
      </w:r>
    </w:p>
    <w:p w:rsidR="004A0BD1" w:rsidRPr="004A0BD1" w:rsidRDefault="004A0BD1" w:rsidP="00D1567B">
      <w:pPr>
        <w:spacing w:after="0"/>
        <w:ind w:left="360"/>
        <w:rPr>
          <w:rFonts w:ascii="Times New Roman" w:hAnsi="Times New Roman"/>
          <w:b/>
          <w:i/>
          <w:sz w:val="24"/>
          <w:szCs w:val="24"/>
        </w:rPr>
      </w:pPr>
      <w:r w:rsidRPr="004A0BD1">
        <w:rPr>
          <w:rFonts w:ascii="Times New Roman" w:hAnsi="Times New Roman"/>
          <w:sz w:val="24"/>
          <w:szCs w:val="24"/>
        </w:rPr>
        <w:t>1.  Бензин автомобільний А-</w:t>
      </w:r>
      <w:r w:rsidRPr="004A0BD1">
        <w:rPr>
          <w:rFonts w:ascii="Times New Roman" w:hAnsi="Times New Roman"/>
          <w:b/>
          <w:i/>
          <w:sz w:val="24"/>
          <w:szCs w:val="24"/>
        </w:rPr>
        <w:t>95</w:t>
      </w:r>
      <w:r w:rsidR="00D1567B" w:rsidRPr="004A0BD1">
        <w:rPr>
          <w:rFonts w:ascii="Times New Roman" w:hAnsi="Times New Roman"/>
          <w:sz w:val="24"/>
          <w:szCs w:val="24"/>
        </w:rPr>
        <w:t>:</w:t>
      </w:r>
    </w:p>
    <w:p w:rsidR="004A0BD1" w:rsidRPr="004A0BD1" w:rsidRDefault="004A0BD1" w:rsidP="004A0BD1">
      <w:pPr>
        <w:spacing w:after="0"/>
        <w:ind w:left="360"/>
        <w:rPr>
          <w:rFonts w:ascii="Times New Roman" w:hAnsi="Times New Roman"/>
          <w:b/>
          <w:sz w:val="24"/>
          <w:szCs w:val="24"/>
        </w:rPr>
      </w:pPr>
      <w:r w:rsidRPr="004A0BD1">
        <w:rPr>
          <w:rFonts w:ascii="Times New Roman" w:hAnsi="Times New Roman"/>
          <w:b/>
          <w:i/>
          <w:sz w:val="24"/>
          <w:szCs w:val="24"/>
        </w:rPr>
        <w:t xml:space="preserve">                                                            </w:t>
      </w:r>
      <w:r w:rsidRPr="004A0BD1">
        <w:rPr>
          <w:rFonts w:ascii="Times New Roman" w:hAnsi="Times New Roman"/>
          <w:b/>
          <w:sz w:val="24"/>
          <w:szCs w:val="24"/>
        </w:rPr>
        <w:t>січень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лютий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березень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квітень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травень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червень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липень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серпень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вересень      - 15 000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lang w:val="ru-RU"/>
        </w:rPr>
        <w:t xml:space="preserve"> </w:t>
      </w:r>
      <w:r w:rsidRPr="004A0BD1">
        <w:rPr>
          <w:rFonts w:ascii="Times New Roman" w:hAnsi="Times New Roman"/>
          <w:b/>
          <w:sz w:val="24"/>
          <w:szCs w:val="24"/>
        </w:rPr>
        <w:t>жовтень      - 15 000 л.</w:t>
      </w:r>
    </w:p>
    <w:p w:rsidR="004A0BD1" w:rsidRPr="004A0BD1" w:rsidRDefault="004A0BD1" w:rsidP="004A0BD1">
      <w:pPr>
        <w:spacing w:after="0"/>
        <w:ind w:left="360"/>
        <w:jc w:val="center"/>
        <w:rPr>
          <w:rFonts w:ascii="Times New Roman" w:hAnsi="Times New Roman"/>
          <w:b/>
          <w:sz w:val="24"/>
          <w:szCs w:val="24"/>
        </w:rPr>
      </w:pPr>
      <w:r w:rsidRPr="00DA1731">
        <w:rPr>
          <w:rFonts w:ascii="Times New Roman" w:hAnsi="Times New Roman"/>
          <w:b/>
          <w:sz w:val="24"/>
          <w:szCs w:val="24"/>
          <w:lang w:val="ru-RU"/>
        </w:rPr>
        <w:t xml:space="preserve"> </w:t>
      </w:r>
      <w:r w:rsidRPr="004A0BD1">
        <w:rPr>
          <w:rFonts w:ascii="Times New Roman" w:hAnsi="Times New Roman"/>
          <w:b/>
          <w:sz w:val="24"/>
          <w:szCs w:val="24"/>
        </w:rPr>
        <w:t>листопад      - 15 000 л.</w:t>
      </w:r>
    </w:p>
    <w:p w:rsidR="004A0BD1" w:rsidRPr="004A0BD1" w:rsidRDefault="004A0BD1" w:rsidP="004A0BD1">
      <w:pPr>
        <w:spacing w:after="0"/>
        <w:ind w:left="360"/>
        <w:jc w:val="center"/>
        <w:rPr>
          <w:rFonts w:ascii="Times New Roman" w:hAnsi="Times New Roman"/>
          <w:b/>
          <w:sz w:val="24"/>
          <w:szCs w:val="24"/>
        </w:rPr>
      </w:pPr>
      <w:r w:rsidRPr="00DA1731">
        <w:rPr>
          <w:rFonts w:ascii="Times New Roman" w:hAnsi="Times New Roman"/>
          <w:b/>
          <w:sz w:val="24"/>
          <w:szCs w:val="24"/>
          <w:lang w:val="ru-RU"/>
        </w:rPr>
        <w:t xml:space="preserve"> </w:t>
      </w:r>
      <w:r w:rsidRPr="004A0BD1">
        <w:rPr>
          <w:rFonts w:ascii="Times New Roman" w:hAnsi="Times New Roman"/>
          <w:b/>
          <w:sz w:val="24"/>
          <w:szCs w:val="24"/>
        </w:rPr>
        <w:t>грудень       - 15 000 л.</w:t>
      </w:r>
    </w:p>
    <w:p w:rsidR="004A0BD1" w:rsidRPr="004A0BD1" w:rsidRDefault="004A0BD1" w:rsidP="004A0BD1">
      <w:pPr>
        <w:spacing w:after="120"/>
        <w:ind w:left="360"/>
        <w:rPr>
          <w:rFonts w:ascii="Times New Roman" w:hAnsi="Times New Roman"/>
          <w:b/>
          <w:sz w:val="24"/>
          <w:szCs w:val="24"/>
        </w:rPr>
      </w:pPr>
      <w:r w:rsidRPr="004A0BD1">
        <w:rPr>
          <w:rFonts w:ascii="Times New Roman" w:hAnsi="Times New Roman"/>
          <w:b/>
          <w:sz w:val="24"/>
          <w:szCs w:val="24"/>
        </w:rPr>
        <w:t xml:space="preserve">                                                     ВСЬОГО:       180 000 л.</w:t>
      </w:r>
    </w:p>
    <w:p w:rsidR="004A0BD1" w:rsidRPr="004A0BD1" w:rsidRDefault="004A0BD1" w:rsidP="00FD5E48">
      <w:pPr>
        <w:spacing w:after="0"/>
        <w:ind w:left="2832"/>
        <w:rPr>
          <w:rFonts w:ascii="Times New Roman" w:hAnsi="Times New Roman"/>
          <w:sz w:val="24"/>
          <w:szCs w:val="24"/>
        </w:rPr>
      </w:pPr>
      <w:r w:rsidRPr="004A0BD1">
        <w:rPr>
          <w:rFonts w:ascii="Times New Roman" w:hAnsi="Times New Roman"/>
          <w:b/>
          <w:bCs/>
          <w:sz w:val="24"/>
          <w:szCs w:val="24"/>
        </w:rPr>
        <w:t>2. Відповідність палива:</w:t>
      </w:r>
    </w:p>
    <w:p w:rsidR="004A0BD1" w:rsidRPr="004A0BD1" w:rsidRDefault="00D1567B" w:rsidP="00D1567B">
      <w:pPr>
        <w:spacing w:after="120"/>
        <w:rPr>
          <w:rFonts w:ascii="Times New Roman" w:hAnsi="Times New Roman"/>
          <w:b/>
          <w:bCs/>
          <w:sz w:val="24"/>
          <w:szCs w:val="24"/>
        </w:rPr>
      </w:pPr>
      <w:r w:rsidRPr="00DA1731">
        <w:rPr>
          <w:rFonts w:ascii="Times New Roman" w:hAnsi="Times New Roman"/>
          <w:sz w:val="24"/>
          <w:szCs w:val="24"/>
          <w:lang w:val="ru-RU"/>
        </w:rPr>
        <w:t xml:space="preserve">        </w:t>
      </w:r>
      <w:r w:rsidR="004A0BD1" w:rsidRPr="004A0BD1">
        <w:rPr>
          <w:rFonts w:ascii="Times New Roman" w:hAnsi="Times New Roman"/>
          <w:sz w:val="24"/>
          <w:szCs w:val="24"/>
        </w:rPr>
        <w:t>1.  Бензин автомобільний А-95 за ДСТУ 4839-2007</w:t>
      </w:r>
    </w:p>
    <w:p w:rsidR="004A0BD1" w:rsidRPr="004A0BD1" w:rsidRDefault="004A0BD1" w:rsidP="00FD5E48">
      <w:pPr>
        <w:spacing w:after="120"/>
        <w:rPr>
          <w:rFonts w:ascii="Times New Roman" w:hAnsi="Times New Roman"/>
          <w:sz w:val="24"/>
          <w:szCs w:val="24"/>
        </w:rPr>
      </w:pPr>
      <w:r>
        <w:rPr>
          <w:rFonts w:ascii="Times New Roman" w:hAnsi="Times New Roman"/>
          <w:b/>
          <w:bCs/>
          <w:sz w:val="24"/>
          <w:szCs w:val="24"/>
        </w:rPr>
        <w:t xml:space="preserve">    </w:t>
      </w:r>
      <w:r w:rsidRPr="004A0BD1">
        <w:rPr>
          <w:rFonts w:ascii="Times New Roman" w:hAnsi="Times New Roman"/>
          <w:b/>
          <w:bCs/>
          <w:sz w:val="24"/>
          <w:szCs w:val="24"/>
        </w:rPr>
        <w:t xml:space="preserve">     </w:t>
      </w:r>
      <w:r>
        <w:rPr>
          <w:rFonts w:ascii="Times New Roman" w:hAnsi="Times New Roman"/>
          <w:b/>
          <w:bCs/>
          <w:sz w:val="24"/>
          <w:szCs w:val="24"/>
        </w:rPr>
        <w:t xml:space="preserve">             </w:t>
      </w:r>
      <w:r w:rsidRPr="004A0BD1">
        <w:rPr>
          <w:rFonts w:ascii="Times New Roman" w:hAnsi="Times New Roman"/>
          <w:b/>
          <w:bCs/>
          <w:sz w:val="24"/>
          <w:szCs w:val="24"/>
        </w:rPr>
        <w:t xml:space="preserve">                         3. Вимоги до постачальника.</w:t>
      </w:r>
    </w:p>
    <w:p w:rsidR="004A0BD1" w:rsidRPr="004A0BD1" w:rsidRDefault="004A0BD1" w:rsidP="004A0BD1">
      <w:pPr>
        <w:spacing w:after="0"/>
        <w:ind w:left="180"/>
        <w:rPr>
          <w:rFonts w:ascii="Times New Roman" w:hAnsi="Times New Roman"/>
          <w:sz w:val="24"/>
          <w:szCs w:val="24"/>
        </w:rPr>
      </w:pPr>
      <w:r w:rsidRPr="004A0BD1">
        <w:rPr>
          <w:rFonts w:ascii="Times New Roman" w:hAnsi="Times New Roman"/>
          <w:sz w:val="24"/>
          <w:szCs w:val="24"/>
        </w:rPr>
        <w:t xml:space="preserve">  1. Наявність у постачальника сертифікатів відповідності на паливо.</w:t>
      </w:r>
    </w:p>
    <w:p w:rsidR="004A0BD1" w:rsidRPr="004A0BD1" w:rsidRDefault="004A0BD1" w:rsidP="004A0BD1">
      <w:pPr>
        <w:spacing w:after="0"/>
        <w:ind w:left="180"/>
        <w:rPr>
          <w:rFonts w:ascii="Times New Roman" w:hAnsi="Times New Roman"/>
          <w:sz w:val="24"/>
          <w:szCs w:val="24"/>
        </w:rPr>
      </w:pPr>
      <w:r w:rsidRPr="004A0BD1">
        <w:rPr>
          <w:rFonts w:ascii="Times New Roman" w:hAnsi="Times New Roman"/>
          <w:sz w:val="24"/>
          <w:szCs w:val="24"/>
        </w:rPr>
        <w:t xml:space="preserve">  2. Кількість </w:t>
      </w:r>
      <w:proofErr w:type="spellStart"/>
      <w:r w:rsidRPr="004A0BD1">
        <w:rPr>
          <w:rFonts w:ascii="Times New Roman" w:hAnsi="Times New Roman"/>
          <w:sz w:val="24"/>
          <w:szCs w:val="24"/>
        </w:rPr>
        <w:t>смарт-карток</w:t>
      </w:r>
      <w:proofErr w:type="spellEnd"/>
      <w:r w:rsidRPr="004A0BD1">
        <w:rPr>
          <w:rFonts w:ascii="Times New Roman" w:hAnsi="Times New Roman"/>
          <w:sz w:val="24"/>
          <w:szCs w:val="24"/>
        </w:rPr>
        <w:t xml:space="preserve">, паливних карток за вимогою замовника ( не більше 170 </w:t>
      </w:r>
      <w:proofErr w:type="spellStart"/>
      <w:r w:rsidRPr="004A0BD1">
        <w:rPr>
          <w:rFonts w:ascii="Times New Roman" w:hAnsi="Times New Roman"/>
          <w:sz w:val="24"/>
          <w:szCs w:val="24"/>
        </w:rPr>
        <w:t>шт</w:t>
      </w:r>
      <w:proofErr w:type="spellEnd"/>
      <w:r w:rsidRPr="004A0BD1">
        <w:rPr>
          <w:rFonts w:ascii="Times New Roman" w:hAnsi="Times New Roman"/>
          <w:sz w:val="24"/>
          <w:szCs w:val="24"/>
        </w:rPr>
        <w:t>).</w:t>
      </w:r>
    </w:p>
    <w:p w:rsidR="004A0BD1" w:rsidRPr="004A0BD1" w:rsidRDefault="004A0BD1" w:rsidP="004A0BD1">
      <w:pPr>
        <w:spacing w:after="0"/>
        <w:ind w:left="180"/>
        <w:rPr>
          <w:rFonts w:ascii="Times New Roman" w:hAnsi="Times New Roman"/>
          <w:sz w:val="24"/>
          <w:szCs w:val="24"/>
        </w:rPr>
      </w:pPr>
      <w:r w:rsidRPr="004A0BD1">
        <w:rPr>
          <w:rFonts w:ascii="Times New Roman" w:hAnsi="Times New Roman"/>
          <w:sz w:val="24"/>
          <w:szCs w:val="24"/>
        </w:rPr>
        <w:t xml:space="preserve">  3. </w:t>
      </w:r>
      <w:proofErr w:type="spellStart"/>
      <w:r w:rsidRPr="004A0BD1">
        <w:rPr>
          <w:rFonts w:ascii="Times New Roman" w:hAnsi="Times New Roman"/>
          <w:sz w:val="24"/>
          <w:szCs w:val="24"/>
        </w:rPr>
        <w:t>Смарт-картка</w:t>
      </w:r>
      <w:proofErr w:type="spellEnd"/>
      <w:r w:rsidRPr="004A0BD1">
        <w:rPr>
          <w:rFonts w:ascii="Times New Roman" w:hAnsi="Times New Roman"/>
          <w:sz w:val="24"/>
          <w:szCs w:val="24"/>
        </w:rPr>
        <w:t>, паливна картка, талон – за рахунок продавця.</w:t>
      </w:r>
    </w:p>
    <w:p w:rsidR="004A0BD1" w:rsidRPr="004A0BD1" w:rsidRDefault="004A0BD1" w:rsidP="004A0BD1">
      <w:pPr>
        <w:spacing w:after="0"/>
        <w:ind w:left="180"/>
        <w:rPr>
          <w:rFonts w:ascii="Times New Roman" w:hAnsi="Times New Roman"/>
          <w:sz w:val="24"/>
          <w:szCs w:val="24"/>
        </w:rPr>
      </w:pPr>
      <w:r w:rsidRPr="004A0BD1">
        <w:rPr>
          <w:rFonts w:ascii="Times New Roman" w:hAnsi="Times New Roman"/>
          <w:sz w:val="24"/>
          <w:szCs w:val="24"/>
        </w:rPr>
        <w:t xml:space="preserve">  4. Строк дії </w:t>
      </w:r>
      <w:proofErr w:type="spellStart"/>
      <w:r w:rsidRPr="004A0BD1">
        <w:rPr>
          <w:rFonts w:ascii="Times New Roman" w:hAnsi="Times New Roman"/>
          <w:sz w:val="24"/>
          <w:szCs w:val="24"/>
        </w:rPr>
        <w:t>смарт-картки</w:t>
      </w:r>
      <w:proofErr w:type="spellEnd"/>
      <w:r w:rsidRPr="004A0BD1">
        <w:rPr>
          <w:rFonts w:ascii="Times New Roman" w:hAnsi="Times New Roman"/>
          <w:sz w:val="24"/>
          <w:szCs w:val="24"/>
        </w:rPr>
        <w:t>, паливної  картки, талону – не менше 12 місяців з дня отримання.</w:t>
      </w:r>
    </w:p>
    <w:p w:rsidR="004A0BD1" w:rsidRPr="004A0BD1" w:rsidRDefault="004A0BD1" w:rsidP="004A0BD1">
      <w:pPr>
        <w:spacing w:after="0"/>
        <w:ind w:left="180"/>
        <w:rPr>
          <w:rFonts w:ascii="Times New Roman" w:hAnsi="Times New Roman"/>
          <w:sz w:val="24"/>
          <w:szCs w:val="24"/>
        </w:rPr>
      </w:pPr>
      <w:r w:rsidRPr="004A0BD1">
        <w:rPr>
          <w:rFonts w:ascii="Times New Roman" w:hAnsi="Times New Roman"/>
          <w:sz w:val="24"/>
          <w:szCs w:val="24"/>
        </w:rPr>
        <w:t xml:space="preserve">  5. Учасник повинен надати ( неактивний) зразок талона, картки по яким буде здійснюватись відпуск палива на зазначених АЗС, та письмово це гарантувати. Талон (картка) має бути єдиної форми на всіх перерахованих АЗС.</w:t>
      </w:r>
    </w:p>
    <w:p w:rsidR="004A0BD1" w:rsidRPr="004A0BD1" w:rsidRDefault="004A0BD1" w:rsidP="004A0BD1">
      <w:pPr>
        <w:spacing w:after="0"/>
        <w:rPr>
          <w:rFonts w:ascii="Times New Roman" w:hAnsi="Times New Roman"/>
          <w:sz w:val="24"/>
          <w:szCs w:val="24"/>
        </w:rPr>
      </w:pPr>
      <w:r w:rsidRPr="004A0BD1">
        <w:rPr>
          <w:rFonts w:ascii="Times New Roman" w:hAnsi="Times New Roman"/>
          <w:sz w:val="24"/>
          <w:szCs w:val="24"/>
        </w:rPr>
        <w:t xml:space="preserve">     6.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w:t>
      </w:r>
    </w:p>
    <w:p w:rsidR="004A0BD1" w:rsidRPr="004A0BD1" w:rsidRDefault="004A0BD1" w:rsidP="004A0BD1">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автомобільною дорогою до вул. Пирогова 174, м. 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 м. Вінниці,</w:t>
      </w:r>
    </w:p>
    <w:p w:rsidR="004A0BD1" w:rsidRPr="004A0BD1" w:rsidRDefault="004A0BD1" w:rsidP="004A0BD1">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м. Немирів, м. Тульчин, м. Хмільник.</w:t>
      </w:r>
    </w:p>
    <w:p w:rsidR="004A0BD1" w:rsidRPr="004A0BD1" w:rsidRDefault="004A0BD1" w:rsidP="004A0BD1">
      <w:pPr>
        <w:ind w:left="180"/>
        <w:rPr>
          <w:rFonts w:ascii="Times New Roman" w:hAnsi="Times New Roman"/>
          <w:b/>
          <w:bCs/>
          <w:sz w:val="24"/>
          <w:szCs w:val="24"/>
          <w:u w:val="single"/>
        </w:rPr>
      </w:pPr>
    </w:p>
    <w:p w:rsidR="004A0BD1" w:rsidRPr="004A0BD1" w:rsidRDefault="004A0BD1" w:rsidP="004A0BD1">
      <w:pPr>
        <w:rPr>
          <w:rFonts w:ascii="Times New Roman" w:hAnsi="Times New Roman"/>
          <w:b/>
          <w:bCs/>
          <w:sz w:val="24"/>
          <w:szCs w:val="24"/>
          <w:u w:val="single"/>
        </w:rPr>
      </w:pPr>
      <w:r w:rsidRPr="004A0BD1">
        <w:rPr>
          <w:rFonts w:ascii="Times New Roman" w:hAnsi="Times New Roman"/>
          <w:b/>
          <w:bCs/>
          <w:sz w:val="24"/>
          <w:szCs w:val="24"/>
          <w:u w:val="single"/>
        </w:rPr>
        <w:t xml:space="preserve">   </w:t>
      </w:r>
    </w:p>
    <w:p w:rsidR="004A0BD1" w:rsidRPr="004A0BD1" w:rsidRDefault="004A0BD1" w:rsidP="004A0BD1">
      <w:pPr>
        <w:spacing w:after="0"/>
        <w:rPr>
          <w:rFonts w:ascii="Times New Roman" w:hAnsi="Times New Roman"/>
          <w:b/>
          <w:bCs/>
          <w:sz w:val="24"/>
          <w:szCs w:val="24"/>
        </w:rPr>
      </w:pPr>
      <w:r w:rsidRPr="004A0BD1">
        <w:rPr>
          <w:rFonts w:ascii="Times New Roman" w:hAnsi="Times New Roman"/>
          <w:b/>
          <w:bCs/>
          <w:sz w:val="24"/>
          <w:szCs w:val="24"/>
          <w:u w:val="single"/>
        </w:rPr>
        <w:lastRenderedPageBreak/>
        <w:t xml:space="preserve">ЛОТ№ 2 </w:t>
      </w:r>
      <w:r w:rsidRPr="004A0BD1">
        <w:rPr>
          <w:rFonts w:ascii="Times New Roman" w:hAnsi="Times New Roman"/>
          <w:b/>
          <w:bCs/>
          <w:sz w:val="24"/>
          <w:szCs w:val="24"/>
        </w:rPr>
        <w:t xml:space="preserve">Бензин А-92 ( </w:t>
      </w:r>
      <w:proofErr w:type="spellStart"/>
      <w:r w:rsidRPr="004A0BD1">
        <w:rPr>
          <w:rFonts w:ascii="Times New Roman" w:hAnsi="Times New Roman"/>
          <w:b/>
          <w:bCs/>
          <w:sz w:val="24"/>
          <w:szCs w:val="24"/>
        </w:rPr>
        <w:t>смарт-картка</w:t>
      </w:r>
      <w:proofErr w:type="spellEnd"/>
      <w:r w:rsidRPr="004A0BD1">
        <w:rPr>
          <w:rFonts w:ascii="Times New Roman" w:hAnsi="Times New Roman"/>
          <w:b/>
          <w:bCs/>
          <w:sz w:val="24"/>
          <w:szCs w:val="24"/>
        </w:rPr>
        <w:t>, паливна-картка, талон)</w:t>
      </w:r>
    </w:p>
    <w:p w:rsidR="004A0BD1" w:rsidRPr="004A0BD1" w:rsidRDefault="004A0BD1" w:rsidP="004A0BD1">
      <w:pPr>
        <w:spacing w:after="0"/>
        <w:rPr>
          <w:rFonts w:ascii="Times New Roman" w:hAnsi="Times New Roman"/>
          <w:sz w:val="24"/>
          <w:szCs w:val="24"/>
        </w:rPr>
      </w:pPr>
      <w:r w:rsidRPr="004A0BD1">
        <w:rPr>
          <w:rFonts w:ascii="Times New Roman" w:hAnsi="Times New Roman"/>
          <w:b/>
          <w:bCs/>
          <w:sz w:val="24"/>
          <w:szCs w:val="24"/>
        </w:rPr>
        <w:t xml:space="preserve">До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w:t>
      </w:r>
      <w:proofErr w:type="spellStart"/>
      <w:r w:rsidRPr="004A0BD1">
        <w:rPr>
          <w:rFonts w:ascii="Times New Roman" w:hAnsi="Times New Roman"/>
          <w:b/>
          <w:bCs/>
          <w:sz w:val="24"/>
          <w:szCs w:val="24"/>
        </w:rPr>
        <w:t>смарт-картках</w:t>
      </w:r>
      <w:proofErr w:type="spellEnd"/>
      <w:r w:rsidRPr="004A0BD1">
        <w:rPr>
          <w:rFonts w:ascii="Times New Roman" w:hAnsi="Times New Roman"/>
          <w:b/>
          <w:bCs/>
          <w:sz w:val="24"/>
          <w:szCs w:val="24"/>
        </w:rPr>
        <w:t>(паливних-картках, талонах)</w:t>
      </w:r>
      <w:r w:rsidRPr="004A0BD1">
        <w:rPr>
          <w:rFonts w:ascii="Times New Roman" w:hAnsi="Times New Roman"/>
          <w:sz w:val="24"/>
          <w:szCs w:val="24"/>
        </w:rPr>
        <w:t xml:space="preserve"> </w:t>
      </w:r>
      <w:r w:rsidR="007F7EBE">
        <w:rPr>
          <w:rFonts w:ascii="Times New Roman" w:hAnsi="Times New Roman"/>
          <w:b/>
          <w:sz w:val="24"/>
          <w:szCs w:val="24"/>
        </w:rPr>
        <w:t>за умови, що АЗС  знаходиться</w:t>
      </w:r>
      <w:r w:rsidRPr="004A0BD1">
        <w:rPr>
          <w:rFonts w:ascii="Times New Roman" w:hAnsi="Times New Roman"/>
          <w:b/>
          <w:sz w:val="24"/>
          <w:szCs w:val="24"/>
        </w:rPr>
        <w:t>:</w:t>
      </w:r>
    </w:p>
    <w:p w:rsidR="004A0BD1" w:rsidRPr="004A0BD1" w:rsidRDefault="004A0BD1" w:rsidP="004A0BD1">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автомобільною дорогою до вул. Пирогова 174, м Вінниці; не більше 3 к</w:t>
      </w:r>
      <w:r w:rsidR="007F7EBE">
        <w:rPr>
          <w:rFonts w:ascii="Times New Roman" w:hAnsi="Times New Roman"/>
          <w:sz w:val="24"/>
          <w:szCs w:val="24"/>
        </w:rPr>
        <w:t>м автомобільною дорогою до вул.</w:t>
      </w:r>
      <w:r w:rsidRPr="004A0BD1">
        <w:rPr>
          <w:rFonts w:ascii="Times New Roman" w:hAnsi="Times New Roman"/>
          <w:sz w:val="24"/>
          <w:szCs w:val="24"/>
        </w:rPr>
        <w:t xml:space="preserve"> Янгеля 1</w:t>
      </w:r>
      <w:r w:rsidR="007F7EBE" w:rsidRPr="00525DCB">
        <w:rPr>
          <w:rFonts w:ascii="Times New Roman" w:hAnsi="Times New Roman"/>
          <w:sz w:val="24"/>
          <w:szCs w:val="24"/>
          <w:lang w:val="ru-RU"/>
        </w:rPr>
        <w:t>,</w:t>
      </w:r>
      <w:r w:rsidRPr="004A0BD1">
        <w:rPr>
          <w:rFonts w:ascii="Times New Roman" w:hAnsi="Times New Roman"/>
          <w:sz w:val="24"/>
          <w:szCs w:val="24"/>
        </w:rPr>
        <w:t xml:space="preserve"> м. Вінниці,</w:t>
      </w:r>
    </w:p>
    <w:p w:rsidR="004A0BD1" w:rsidRPr="004A0BD1" w:rsidRDefault="004A0BD1" w:rsidP="004A0BD1">
      <w:pPr>
        <w:spacing w:after="0"/>
        <w:rPr>
          <w:rFonts w:ascii="Times New Roman" w:hAnsi="Times New Roman"/>
          <w:b/>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xml:space="preserve">, м. Немирів, м. Тульчин, м. Хмільник.  </w:t>
      </w:r>
    </w:p>
    <w:p w:rsidR="004A0BD1" w:rsidRPr="00FD5E48" w:rsidRDefault="004A0BD1" w:rsidP="004A0BD1">
      <w:pPr>
        <w:rPr>
          <w:rFonts w:ascii="Times New Roman" w:hAnsi="Times New Roman"/>
          <w:b/>
          <w:sz w:val="6"/>
          <w:szCs w:val="6"/>
        </w:rPr>
      </w:pPr>
    </w:p>
    <w:p w:rsidR="004A0BD1" w:rsidRPr="004A0BD1" w:rsidRDefault="004A0BD1" w:rsidP="004A0BD1">
      <w:pPr>
        <w:ind w:left="360"/>
        <w:jc w:val="center"/>
        <w:rPr>
          <w:rFonts w:ascii="Times New Roman" w:hAnsi="Times New Roman"/>
          <w:sz w:val="24"/>
          <w:szCs w:val="24"/>
        </w:rPr>
      </w:pPr>
      <w:r w:rsidRPr="004A0BD1">
        <w:rPr>
          <w:rFonts w:ascii="Times New Roman" w:hAnsi="Times New Roman"/>
          <w:b/>
          <w:bCs/>
          <w:sz w:val="24"/>
          <w:szCs w:val="24"/>
        </w:rPr>
        <w:t>1. Найменування і кількість палива:</w:t>
      </w:r>
    </w:p>
    <w:p w:rsidR="004A0BD1" w:rsidRPr="004A0BD1" w:rsidRDefault="004A0BD1" w:rsidP="004A0BD1">
      <w:pPr>
        <w:spacing w:after="0"/>
        <w:ind w:left="360"/>
        <w:rPr>
          <w:rFonts w:ascii="Times New Roman" w:hAnsi="Times New Roman"/>
          <w:sz w:val="24"/>
          <w:szCs w:val="24"/>
        </w:rPr>
      </w:pPr>
      <w:r w:rsidRPr="004A0BD1">
        <w:rPr>
          <w:rFonts w:ascii="Times New Roman" w:hAnsi="Times New Roman"/>
          <w:sz w:val="24"/>
          <w:szCs w:val="24"/>
        </w:rPr>
        <w:t>1. Бензин автомобільний А-92:</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січень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лютий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березень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квітень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травень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червень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липень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серпень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вересень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жовтень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листопад      - 27 650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грудень       - 27 </w:t>
      </w:r>
      <w:r w:rsidRPr="004A0BD1">
        <w:rPr>
          <w:rFonts w:ascii="Times New Roman" w:hAnsi="Times New Roman"/>
          <w:b/>
          <w:sz w:val="24"/>
          <w:szCs w:val="24"/>
          <w:lang w:val="ru-RU"/>
        </w:rPr>
        <w:t>65</w:t>
      </w:r>
      <w:r w:rsidRPr="004A0BD1">
        <w:rPr>
          <w:rFonts w:ascii="Times New Roman" w:hAnsi="Times New Roman"/>
          <w:b/>
          <w:sz w:val="24"/>
          <w:szCs w:val="24"/>
        </w:rPr>
        <w:t>0 л.</w:t>
      </w:r>
    </w:p>
    <w:p w:rsidR="004A0BD1" w:rsidRPr="004A0BD1" w:rsidRDefault="004A0BD1" w:rsidP="004A0BD1">
      <w:pPr>
        <w:spacing w:after="0"/>
        <w:ind w:left="360"/>
        <w:jc w:val="center"/>
        <w:rPr>
          <w:rFonts w:ascii="Times New Roman" w:hAnsi="Times New Roman"/>
          <w:b/>
          <w:sz w:val="24"/>
          <w:szCs w:val="24"/>
        </w:rPr>
      </w:pPr>
      <w:r w:rsidRPr="004A0BD1">
        <w:rPr>
          <w:rFonts w:ascii="Times New Roman" w:hAnsi="Times New Roman"/>
          <w:b/>
          <w:sz w:val="24"/>
          <w:szCs w:val="24"/>
        </w:rPr>
        <w:t>ВСЬОГО:       3</w:t>
      </w:r>
      <w:r w:rsidRPr="004A0BD1">
        <w:rPr>
          <w:rFonts w:ascii="Times New Roman" w:hAnsi="Times New Roman"/>
          <w:b/>
          <w:sz w:val="24"/>
          <w:szCs w:val="24"/>
          <w:lang w:val="ru-RU"/>
        </w:rPr>
        <w:t>31</w:t>
      </w:r>
      <w:r w:rsidRPr="004A0BD1">
        <w:rPr>
          <w:rFonts w:ascii="Times New Roman" w:hAnsi="Times New Roman"/>
          <w:b/>
          <w:sz w:val="24"/>
          <w:szCs w:val="24"/>
        </w:rPr>
        <w:t> </w:t>
      </w:r>
      <w:r w:rsidRPr="004A0BD1">
        <w:rPr>
          <w:rFonts w:ascii="Times New Roman" w:hAnsi="Times New Roman"/>
          <w:b/>
          <w:sz w:val="24"/>
          <w:szCs w:val="24"/>
          <w:lang w:val="ru-RU"/>
        </w:rPr>
        <w:t>8</w:t>
      </w:r>
      <w:r w:rsidRPr="004A0BD1">
        <w:rPr>
          <w:rFonts w:ascii="Times New Roman" w:hAnsi="Times New Roman"/>
          <w:b/>
          <w:sz w:val="24"/>
          <w:szCs w:val="24"/>
        </w:rPr>
        <w:t>00 л.</w:t>
      </w:r>
    </w:p>
    <w:p w:rsidR="004A0BD1" w:rsidRPr="00FD5E48" w:rsidRDefault="004A0BD1" w:rsidP="004A0BD1">
      <w:pPr>
        <w:ind w:left="360"/>
        <w:rPr>
          <w:rFonts w:ascii="Times New Roman" w:hAnsi="Times New Roman"/>
          <w:b/>
          <w:sz w:val="16"/>
          <w:szCs w:val="16"/>
        </w:rPr>
      </w:pPr>
    </w:p>
    <w:p w:rsidR="004A0BD1" w:rsidRPr="004A0BD1" w:rsidRDefault="004A0BD1" w:rsidP="004A0BD1">
      <w:pPr>
        <w:spacing w:after="0"/>
        <w:ind w:left="360"/>
        <w:rPr>
          <w:rFonts w:ascii="Times New Roman" w:hAnsi="Times New Roman"/>
          <w:sz w:val="24"/>
          <w:szCs w:val="24"/>
        </w:rPr>
      </w:pPr>
      <w:r w:rsidRPr="004A0BD1">
        <w:rPr>
          <w:rFonts w:ascii="Times New Roman" w:hAnsi="Times New Roman"/>
          <w:b/>
          <w:bCs/>
          <w:sz w:val="24"/>
          <w:szCs w:val="24"/>
        </w:rPr>
        <w:t xml:space="preserve">                                          2. Відповідність палива:</w:t>
      </w:r>
    </w:p>
    <w:p w:rsidR="004A0BD1" w:rsidRPr="004A0BD1" w:rsidRDefault="004A0BD1" w:rsidP="004A0BD1">
      <w:pPr>
        <w:spacing w:after="0"/>
        <w:ind w:left="360"/>
        <w:rPr>
          <w:rFonts w:ascii="Times New Roman" w:hAnsi="Times New Roman"/>
          <w:sz w:val="24"/>
          <w:szCs w:val="24"/>
        </w:rPr>
      </w:pPr>
      <w:r w:rsidRPr="004A0BD1">
        <w:rPr>
          <w:rFonts w:ascii="Times New Roman" w:hAnsi="Times New Roman"/>
          <w:sz w:val="24"/>
          <w:szCs w:val="24"/>
        </w:rPr>
        <w:t>1. Бензин автомобільний А-92 за ДСТУ 4839-2007</w:t>
      </w:r>
    </w:p>
    <w:p w:rsidR="004A0BD1" w:rsidRPr="00FD5E48" w:rsidRDefault="004A0BD1" w:rsidP="004A0BD1">
      <w:pPr>
        <w:ind w:left="360"/>
        <w:rPr>
          <w:rFonts w:ascii="Times New Roman" w:hAnsi="Times New Roman"/>
          <w:b/>
          <w:bCs/>
          <w:sz w:val="6"/>
          <w:szCs w:val="6"/>
        </w:rPr>
      </w:pPr>
    </w:p>
    <w:p w:rsidR="004A0BD1" w:rsidRPr="004A0BD1" w:rsidRDefault="004A0BD1" w:rsidP="00FD5E48">
      <w:pPr>
        <w:spacing w:after="0"/>
        <w:ind w:left="360"/>
        <w:rPr>
          <w:rFonts w:ascii="Times New Roman" w:hAnsi="Times New Roman"/>
          <w:sz w:val="24"/>
          <w:szCs w:val="24"/>
        </w:rPr>
      </w:pPr>
      <w:r w:rsidRPr="004A0BD1">
        <w:rPr>
          <w:rFonts w:ascii="Times New Roman" w:hAnsi="Times New Roman"/>
          <w:b/>
          <w:bCs/>
          <w:sz w:val="24"/>
          <w:szCs w:val="24"/>
        </w:rPr>
        <w:t xml:space="preserve">                                          3. Вимоги до постачальника.</w:t>
      </w:r>
    </w:p>
    <w:p w:rsidR="004A0BD1" w:rsidRPr="004A0BD1" w:rsidRDefault="004A0BD1" w:rsidP="00FD5E48">
      <w:pPr>
        <w:spacing w:after="0"/>
        <w:ind w:left="180"/>
        <w:rPr>
          <w:rFonts w:ascii="Times New Roman" w:hAnsi="Times New Roman"/>
          <w:sz w:val="24"/>
          <w:szCs w:val="24"/>
        </w:rPr>
      </w:pPr>
      <w:r w:rsidRPr="004A0BD1">
        <w:rPr>
          <w:rFonts w:ascii="Times New Roman" w:hAnsi="Times New Roman"/>
          <w:sz w:val="24"/>
          <w:szCs w:val="24"/>
        </w:rPr>
        <w:t xml:space="preserve">  1. Наявність у постачальника сертифікатів відповідності на паливо.</w:t>
      </w:r>
    </w:p>
    <w:p w:rsidR="004A0BD1" w:rsidRPr="004A0BD1" w:rsidRDefault="004A0BD1" w:rsidP="00FD5E48">
      <w:pPr>
        <w:spacing w:after="0"/>
        <w:ind w:left="180"/>
        <w:rPr>
          <w:rFonts w:ascii="Times New Roman" w:hAnsi="Times New Roman"/>
          <w:sz w:val="24"/>
          <w:szCs w:val="24"/>
        </w:rPr>
      </w:pPr>
      <w:r w:rsidRPr="004A0BD1">
        <w:rPr>
          <w:rFonts w:ascii="Times New Roman" w:hAnsi="Times New Roman"/>
          <w:sz w:val="24"/>
          <w:szCs w:val="24"/>
        </w:rPr>
        <w:t xml:space="preserve">  2. Кількість </w:t>
      </w:r>
      <w:proofErr w:type="spellStart"/>
      <w:r w:rsidRPr="004A0BD1">
        <w:rPr>
          <w:rFonts w:ascii="Times New Roman" w:hAnsi="Times New Roman"/>
          <w:sz w:val="24"/>
          <w:szCs w:val="24"/>
        </w:rPr>
        <w:t>смарт-карток</w:t>
      </w:r>
      <w:proofErr w:type="spellEnd"/>
      <w:r w:rsidRPr="004A0BD1">
        <w:rPr>
          <w:rFonts w:ascii="Times New Roman" w:hAnsi="Times New Roman"/>
          <w:sz w:val="24"/>
          <w:szCs w:val="24"/>
        </w:rPr>
        <w:t xml:space="preserve">, паливних карток за вимогою замовника ( не більше 300 </w:t>
      </w:r>
      <w:proofErr w:type="spellStart"/>
      <w:r w:rsidRPr="004A0BD1">
        <w:rPr>
          <w:rFonts w:ascii="Times New Roman" w:hAnsi="Times New Roman"/>
          <w:sz w:val="24"/>
          <w:szCs w:val="24"/>
        </w:rPr>
        <w:t>шт</w:t>
      </w:r>
      <w:proofErr w:type="spellEnd"/>
      <w:r w:rsidRPr="004A0BD1">
        <w:rPr>
          <w:rFonts w:ascii="Times New Roman" w:hAnsi="Times New Roman"/>
          <w:sz w:val="24"/>
          <w:szCs w:val="24"/>
        </w:rPr>
        <w:t>).</w:t>
      </w:r>
    </w:p>
    <w:p w:rsidR="004A0BD1" w:rsidRPr="004A0BD1" w:rsidRDefault="004A0BD1" w:rsidP="00FD5E48">
      <w:pPr>
        <w:spacing w:after="0"/>
        <w:ind w:left="180"/>
        <w:rPr>
          <w:rFonts w:ascii="Times New Roman" w:hAnsi="Times New Roman"/>
          <w:sz w:val="24"/>
          <w:szCs w:val="24"/>
        </w:rPr>
      </w:pPr>
      <w:r w:rsidRPr="004A0BD1">
        <w:rPr>
          <w:rFonts w:ascii="Times New Roman" w:hAnsi="Times New Roman"/>
          <w:sz w:val="24"/>
          <w:szCs w:val="24"/>
        </w:rPr>
        <w:t xml:space="preserve">  3. </w:t>
      </w:r>
      <w:proofErr w:type="spellStart"/>
      <w:r w:rsidRPr="004A0BD1">
        <w:rPr>
          <w:rFonts w:ascii="Times New Roman" w:hAnsi="Times New Roman"/>
          <w:sz w:val="24"/>
          <w:szCs w:val="24"/>
        </w:rPr>
        <w:t>Смарт-картка</w:t>
      </w:r>
      <w:proofErr w:type="spellEnd"/>
      <w:r w:rsidRPr="004A0BD1">
        <w:rPr>
          <w:rFonts w:ascii="Times New Roman" w:hAnsi="Times New Roman"/>
          <w:sz w:val="24"/>
          <w:szCs w:val="24"/>
        </w:rPr>
        <w:t>, паливна картка, талон – за рахунок продавця.</w:t>
      </w:r>
    </w:p>
    <w:p w:rsidR="004A0BD1" w:rsidRPr="004A0BD1" w:rsidRDefault="004A0BD1" w:rsidP="00FD5E48">
      <w:pPr>
        <w:spacing w:after="0"/>
        <w:ind w:left="180"/>
        <w:rPr>
          <w:rFonts w:ascii="Times New Roman" w:hAnsi="Times New Roman"/>
          <w:sz w:val="24"/>
          <w:szCs w:val="24"/>
        </w:rPr>
      </w:pPr>
      <w:r w:rsidRPr="004A0BD1">
        <w:rPr>
          <w:rFonts w:ascii="Times New Roman" w:hAnsi="Times New Roman"/>
          <w:sz w:val="24"/>
          <w:szCs w:val="24"/>
        </w:rPr>
        <w:t xml:space="preserve">  4. Строк дії </w:t>
      </w:r>
      <w:proofErr w:type="spellStart"/>
      <w:r w:rsidRPr="004A0BD1">
        <w:rPr>
          <w:rFonts w:ascii="Times New Roman" w:hAnsi="Times New Roman"/>
          <w:sz w:val="24"/>
          <w:szCs w:val="24"/>
        </w:rPr>
        <w:t>смарт-картки</w:t>
      </w:r>
      <w:proofErr w:type="spellEnd"/>
      <w:r w:rsidRPr="004A0BD1">
        <w:rPr>
          <w:rFonts w:ascii="Times New Roman" w:hAnsi="Times New Roman"/>
          <w:sz w:val="24"/>
          <w:szCs w:val="24"/>
        </w:rPr>
        <w:t>, паливної  картки, талону – не менше 12 місяців з дня отримання.</w:t>
      </w:r>
    </w:p>
    <w:p w:rsidR="004A0BD1" w:rsidRPr="004A0BD1" w:rsidRDefault="004A0BD1" w:rsidP="00FD5E48">
      <w:pPr>
        <w:spacing w:after="0"/>
        <w:ind w:left="180"/>
        <w:rPr>
          <w:rFonts w:ascii="Times New Roman" w:hAnsi="Times New Roman"/>
          <w:sz w:val="24"/>
          <w:szCs w:val="24"/>
        </w:rPr>
      </w:pPr>
      <w:r w:rsidRPr="004A0BD1">
        <w:rPr>
          <w:rFonts w:ascii="Times New Roman" w:hAnsi="Times New Roman"/>
          <w:sz w:val="24"/>
          <w:szCs w:val="24"/>
        </w:rPr>
        <w:t xml:space="preserve">  5. Учасник повинен надати ( неактивний) зразок талона, картки по яким буде здійснюватись відпуск палива на зазначених АЗС, та письмово це гарантувати. Талон (картка) має бути єдиної форми на всіх перерахованих АЗС.</w:t>
      </w:r>
    </w:p>
    <w:p w:rsidR="004A0BD1" w:rsidRPr="004A0BD1" w:rsidRDefault="004A0BD1" w:rsidP="00FD5E48">
      <w:pPr>
        <w:spacing w:after="0"/>
        <w:rPr>
          <w:rFonts w:ascii="Times New Roman" w:hAnsi="Times New Roman"/>
          <w:sz w:val="24"/>
          <w:szCs w:val="24"/>
        </w:rPr>
      </w:pPr>
      <w:r w:rsidRPr="004A0BD1">
        <w:rPr>
          <w:rFonts w:ascii="Times New Roman" w:hAnsi="Times New Roman"/>
          <w:sz w:val="24"/>
          <w:szCs w:val="24"/>
        </w:rPr>
        <w:t xml:space="preserve">     6.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w:t>
      </w:r>
    </w:p>
    <w:p w:rsidR="004A0BD1" w:rsidRPr="004A0BD1" w:rsidRDefault="004A0BD1" w:rsidP="00FD5E48">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w:t>
      </w:r>
      <w:r w:rsidR="007F7EBE">
        <w:rPr>
          <w:rFonts w:ascii="Times New Roman" w:hAnsi="Times New Roman"/>
          <w:sz w:val="24"/>
          <w:szCs w:val="24"/>
        </w:rPr>
        <w:t>ільною дорогою до вул. Пирогова</w:t>
      </w:r>
      <w:r w:rsidRPr="004A0BD1">
        <w:rPr>
          <w:rFonts w:ascii="Times New Roman" w:hAnsi="Times New Roman"/>
          <w:sz w:val="24"/>
          <w:szCs w:val="24"/>
        </w:rPr>
        <w:t xml:space="preserve"> 174, м. Вінниці; не більше 3 км автомобільною доро</w:t>
      </w:r>
      <w:r w:rsidR="007F7EBE">
        <w:rPr>
          <w:rFonts w:ascii="Times New Roman" w:hAnsi="Times New Roman"/>
          <w:sz w:val="24"/>
          <w:szCs w:val="24"/>
        </w:rPr>
        <w:t>гою до вул.</w:t>
      </w:r>
      <w:r w:rsidRPr="004A0BD1">
        <w:rPr>
          <w:rFonts w:ascii="Times New Roman" w:hAnsi="Times New Roman"/>
          <w:sz w:val="24"/>
          <w:szCs w:val="24"/>
        </w:rPr>
        <w:t xml:space="preserve"> Янгеля 1, м. Вінниці,</w:t>
      </w:r>
    </w:p>
    <w:p w:rsidR="004A0BD1" w:rsidRPr="004A0BD1" w:rsidRDefault="004A0BD1" w:rsidP="00FD5E48">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м. Немирів, м. Тульчин, м. Хмільник.</w:t>
      </w:r>
    </w:p>
    <w:p w:rsidR="004A0BD1" w:rsidRPr="004A0BD1" w:rsidRDefault="004A0BD1" w:rsidP="004A0BD1">
      <w:pPr>
        <w:rPr>
          <w:rFonts w:ascii="Times New Roman" w:hAnsi="Times New Roman"/>
          <w:sz w:val="24"/>
          <w:szCs w:val="24"/>
        </w:rPr>
      </w:pPr>
    </w:p>
    <w:p w:rsidR="004A0BD1" w:rsidRPr="004A0BD1" w:rsidRDefault="004A0BD1" w:rsidP="00D1567B">
      <w:pPr>
        <w:spacing w:after="0"/>
        <w:rPr>
          <w:rFonts w:ascii="Times New Roman" w:hAnsi="Times New Roman"/>
          <w:b/>
          <w:bCs/>
          <w:sz w:val="24"/>
          <w:szCs w:val="24"/>
        </w:rPr>
      </w:pPr>
      <w:r w:rsidRPr="004A0BD1">
        <w:rPr>
          <w:rFonts w:ascii="Times New Roman" w:hAnsi="Times New Roman"/>
          <w:b/>
          <w:bCs/>
          <w:sz w:val="24"/>
          <w:szCs w:val="24"/>
          <w:u w:val="single"/>
        </w:rPr>
        <w:t>ЛОТ№ 3</w:t>
      </w:r>
      <w:r w:rsidRPr="004A0BD1">
        <w:rPr>
          <w:rFonts w:ascii="Times New Roman" w:hAnsi="Times New Roman"/>
          <w:b/>
          <w:bCs/>
          <w:sz w:val="24"/>
          <w:szCs w:val="24"/>
        </w:rPr>
        <w:t xml:space="preserve"> Дизельне паливо (</w:t>
      </w:r>
      <w:proofErr w:type="spellStart"/>
      <w:r w:rsidRPr="004A0BD1">
        <w:rPr>
          <w:rFonts w:ascii="Times New Roman" w:hAnsi="Times New Roman"/>
          <w:b/>
          <w:bCs/>
          <w:sz w:val="24"/>
          <w:szCs w:val="24"/>
        </w:rPr>
        <w:t>смарт-картка</w:t>
      </w:r>
      <w:proofErr w:type="spellEnd"/>
      <w:r w:rsidRPr="004A0BD1">
        <w:rPr>
          <w:rFonts w:ascii="Times New Roman" w:hAnsi="Times New Roman"/>
          <w:b/>
          <w:bCs/>
          <w:sz w:val="24"/>
          <w:szCs w:val="24"/>
        </w:rPr>
        <w:t>, паливна-картка, талон)</w:t>
      </w:r>
    </w:p>
    <w:p w:rsidR="004A0BD1" w:rsidRPr="004A0BD1" w:rsidRDefault="004A0BD1" w:rsidP="00D1567B">
      <w:pPr>
        <w:spacing w:after="0"/>
        <w:rPr>
          <w:rFonts w:ascii="Times New Roman" w:hAnsi="Times New Roman"/>
          <w:b/>
          <w:sz w:val="24"/>
          <w:szCs w:val="24"/>
        </w:rPr>
      </w:pPr>
      <w:r w:rsidRPr="004A0BD1">
        <w:rPr>
          <w:rFonts w:ascii="Times New Roman" w:hAnsi="Times New Roman"/>
          <w:b/>
          <w:bCs/>
          <w:sz w:val="24"/>
          <w:szCs w:val="24"/>
        </w:rPr>
        <w:t xml:space="preserve">До дизельного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w:t>
      </w:r>
      <w:proofErr w:type="spellStart"/>
      <w:r w:rsidRPr="004A0BD1">
        <w:rPr>
          <w:rFonts w:ascii="Times New Roman" w:hAnsi="Times New Roman"/>
          <w:b/>
          <w:bCs/>
          <w:sz w:val="24"/>
          <w:szCs w:val="24"/>
        </w:rPr>
        <w:t>смарт-картках</w:t>
      </w:r>
      <w:proofErr w:type="spellEnd"/>
      <w:r w:rsidRPr="004A0BD1">
        <w:rPr>
          <w:rFonts w:ascii="Times New Roman" w:hAnsi="Times New Roman"/>
          <w:b/>
          <w:bCs/>
          <w:sz w:val="24"/>
          <w:szCs w:val="24"/>
        </w:rPr>
        <w:t>(паливних-катках, талон)</w:t>
      </w:r>
      <w:r w:rsidRPr="004A0BD1">
        <w:rPr>
          <w:rFonts w:ascii="Times New Roman" w:hAnsi="Times New Roman"/>
          <w:sz w:val="24"/>
          <w:szCs w:val="24"/>
        </w:rPr>
        <w:t xml:space="preserve"> </w:t>
      </w:r>
      <w:r w:rsidR="007F7EBE">
        <w:rPr>
          <w:rFonts w:ascii="Times New Roman" w:hAnsi="Times New Roman"/>
          <w:b/>
          <w:sz w:val="24"/>
          <w:szCs w:val="24"/>
        </w:rPr>
        <w:t>за умови, що АЗС  знаходиться</w:t>
      </w:r>
      <w:r w:rsidRPr="004A0BD1">
        <w:rPr>
          <w:rFonts w:ascii="Times New Roman" w:hAnsi="Times New Roman"/>
          <w:b/>
          <w:sz w:val="24"/>
          <w:szCs w:val="24"/>
        </w:rPr>
        <w:t>:</w:t>
      </w:r>
    </w:p>
    <w:p w:rsidR="004A0BD1" w:rsidRPr="004A0BD1" w:rsidRDefault="004A0BD1" w:rsidP="00D1567B">
      <w:pPr>
        <w:spacing w:after="0"/>
        <w:rPr>
          <w:rFonts w:ascii="Times New Roman" w:hAnsi="Times New Roman"/>
          <w:sz w:val="24"/>
          <w:szCs w:val="24"/>
        </w:rPr>
      </w:pPr>
      <w:r w:rsidRPr="004A0BD1">
        <w:rPr>
          <w:rFonts w:ascii="Times New Roman" w:hAnsi="Times New Roman"/>
          <w:sz w:val="24"/>
          <w:szCs w:val="24"/>
        </w:rPr>
        <w:lastRenderedPageBreak/>
        <w:t xml:space="preserve">  -  на відстані: не більше 2 км автомобільною дорогою до вул. Пирогова 174, м.</w:t>
      </w:r>
      <w:r w:rsidR="007F7EBE" w:rsidRPr="007F7EBE">
        <w:rPr>
          <w:rFonts w:ascii="Times New Roman" w:hAnsi="Times New Roman"/>
          <w:sz w:val="24"/>
          <w:szCs w:val="24"/>
          <w:lang w:val="ru-RU"/>
        </w:rPr>
        <w:t xml:space="preserve"> </w:t>
      </w:r>
      <w:r w:rsidRPr="004A0BD1">
        <w:rPr>
          <w:rFonts w:ascii="Times New Roman" w:hAnsi="Times New Roman"/>
          <w:sz w:val="24"/>
          <w:szCs w:val="24"/>
        </w:rPr>
        <w:t>Вінниці; не більше 3 к</w:t>
      </w:r>
      <w:r w:rsidR="007F7EBE">
        <w:rPr>
          <w:rFonts w:ascii="Times New Roman" w:hAnsi="Times New Roman"/>
          <w:sz w:val="24"/>
          <w:szCs w:val="24"/>
        </w:rPr>
        <w:t>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D1567B">
      <w:pPr>
        <w:spacing w:after="0"/>
        <w:rPr>
          <w:rFonts w:ascii="Times New Roman" w:hAnsi="Times New Roman"/>
          <w:b/>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xml:space="preserve">, м. Немирів, м. Тульчин, м. Хмільник.  </w:t>
      </w:r>
    </w:p>
    <w:p w:rsidR="004A0BD1" w:rsidRPr="00D1567B" w:rsidRDefault="004A0BD1" w:rsidP="004A0BD1">
      <w:pPr>
        <w:rPr>
          <w:rFonts w:ascii="Times New Roman" w:hAnsi="Times New Roman"/>
          <w:b/>
          <w:sz w:val="6"/>
          <w:szCs w:val="6"/>
        </w:rPr>
      </w:pPr>
    </w:p>
    <w:p w:rsidR="004A0BD1" w:rsidRPr="004A0BD1" w:rsidRDefault="004A0BD1" w:rsidP="00D1567B">
      <w:pPr>
        <w:spacing w:after="0"/>
        <w:rPr>
          <w:rFonts w:ascii="Times New Roman" w:hAnsi="Times New Roman"/>
          <w:sz w:val="24"/>
          <w:szCs w:val="24"/>
        </w:rPr>
      </w:pPr>
      <w:r w:rsidRPr="004A0BD1">
        <w:rPr>
          <w:rFonts w:ascii="Times New Roman" w:hAnsi="Times New Roman"/>
          <w:b/>
          <w:bCs/>
          <w:sz w:val="24"/>
          <w:szCs w:val="24"/>
        </w:rPr>
        <w:t xml:space="preserve">                                                 1. Найменування і кількість палива:</w:t>
      </w:r>
    </w:p>
    <w:p w:rsidR="00FA2940" w:rsidRPr="00DA1731" w:rsidRDefault="004A0BD1" w:rsidP="00D1567B">
      <w:pPr>
        <w:spacing w:after="0"/>
        <w:ind w:left="360"/>
        <w:rPr>
          <w:rFonts w:ascii="Times New Roman" w:hAnsi="Times New Roman"/>
          <w:sz w:val="24"/>
          <w:szCs w:val="24"/>
          <w:lang w:val="ru-RU"/>
        </w:rPr>
      </w:pPr>
      <w:r w:rsidRPr="004A0BD1">
        <w:rPr>
          <w:rFonts w:ascii="Times New Roman" w:hAnsi="Times New Roman"/>
          <w:sz w:val="24"/>
          <w:szCs w:val="24"/>
        </w:rPr>
        <w:t>1.  Паливо дизельне</w:t>
      </w:r>
      <w:r w:rsidR="00D1567B" w:rsidRPr="004A0BD1">
        <w:rPr>
          <w:rFonts w:ascii="Times New Roman" w:hAnsi="Times New Roman"/>
          <w:sz w:val="24"/>
          <w:szCs w:val="24"/>
        </w:rPr>
        <w:t>:</w:t>
      </w:r>
      <w:r w:rsidRPr="004A0BD1">
        <w:rPr>
          <w:rFonts w:ascii="Times New Roman" w:hAnsi="Times New Roman"/>
          <w:sz w:val="24"/>
          <w:szCs w:val="24"/>
        </w:rPr>
        <w:t xml:space="preserve">                         </w:t>
      </w:r>
    </w:p>
    <w:p w:rsidR="004A0BD1" w:rsidRPr="004A0BD1" w:rsidRDefault="00FA2940" w:rsidP="00D1567B">
      <w:pPr>
        <w:spacing w:after="0"/>
        <w:ind w:left="360"/>
        <w:rPr>
          <w:rFonts w:ascii="Times New Roman" w:hAnsi="Times New Roman"/>
          <w:b/>
          <w:sz w:val="24"/>
          <w:szCs w:val="24"/>
        </w:rPr>
      </w:pPr>
      <w:r w:rsidRPr="00DA1731">
        <w:rPr>
          <w:rFonts w:ascii="Times New Roman" w:hAnsi="Times New Roman"/>
          <w:sz w:val="24"/>
          <w:szCs w:val="24"/>
          <w:lang w:val="ru-RU"/>
        </w:rPr>
        <w:t xml:space="preserve">                                                           </w:t>
      </w:r>
      <w:r w:rsidR="004A0BD1" w:rsidRPr="004A0BD1">
        <w:rPr>
          <w:rFonts w:ascii="Times New Roman" w:hAnsi="Times New Roman"/>
          <w:b/>
          <w:sz w:val="24"/>
          <w:szCs w:val="24"/>
        </w:rPr>
        <w:t>січень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лютий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березень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квітень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травень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червень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липень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серпень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вересень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жовтень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листопад      - 22 000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грудень       - 23 000 л.</w:t>
      </w:r>
    </w:p>
    <w:p w:rsidR="004A0BD1" w:rsidRPr="004A0BD1" w:rsidRDefault="004A0BD1" w:rsidP="00D1567B">
      <w:pPr>
        <w:spacing w:after="0"/>
        <w:ind w:left="360"/>
        <w:rPr>
          <w:rFonts w:ascii="Times New Roman" w:hAnsi="Times New Roman"/>
          <w:b/>
          <w:sz w:val="24"/>
          <w:szCs w:val="24"/>
        </w:rPr>
      </w:pPr>
      <w:r w:rsidRPr="004A0BD1">
        <w:rPr>
          <w:rFonts w:ascii="Times New Roman" w:hAnsi="Times New Roman"/>
          <w:b/>
          <w:sz w:val="24"/>
          <w:szCs w:val="24"/>
        </w:rPr>
        <w:t xml:space="preserve">                                                     ВСЬОГО:       265 000 л.</w:t>
      </w:r>
    </w:p>
    <w:p w:rsidR="004A0BD1" w:rsidRPr="00D1567B" w:rsidRDefault="004A0BD1" w:rsidP="004A0BD1">
      <w:pPr>
        <w:ind w:left="360"/>
        <w:rPr>
          <w:rFonts w:ascii="Times New Roman" w:hAnsi="Times New Roman"/>
          <w:b/>
          <w:sz w:val="16"/>
          <w:szCs w:val="16"/>
        </w:rPr>
      </w:pPr>
    </w:p>
    <w:p w:rsidR="004A0BD1" w:rsidRPr="004A0BD1" w:rsidRDefault="004A0BD1" w:rsidP="00D1567B">
      <w:pPr>
        <w:spacing w:after="0"/>
        <w:rPr>
          <w:rFonts w:ascii="Times New Roman" w:hAnsi="Times New Roman"/>
          <w:sz w:val="24"/>
          <w:szCs w:val="24"/>
        </w:rPr>
      </w:pPr>
      <w:r w:rsidRPr="004A0BD1">
        <w:rPr>
          <w:rFonts w:ascii="Times New Roman" w:hAnsi="Times New Roman"/>
          <w:b/>
          <w:bCs/>
          <w:sz w:val="24"/>
          <w:szCs w:val="24"/>
        </w:rPr>
        <w:t xml:space="preserve">                                                 2. Відповідність палива:</w:t>
      </w:r>
    </w:p>
    <w:p w:rsidR="004A0BD1" w:rsidRPr="004A0BD1" w:rsidRDefault="004A0BD1" w:rsidP="00D1567B">
      <w:pPr>
        <w:spacing w:after="120"/>
        <w:ind w:left="360"/>
        <w:rPr>
          <w:rFonts w:ascii="Times New Roman" w:hAnsi="Times New Roman"/>
          <w:b/>
          <w:bCs/>
          <w:sz w:val="24"/>
          <w:szCs w:val="24"/>
        </w:rPr>
      </w:pPr>
      <w:r w:rsidRPr="004A0BD1">
        <w:rPr>
          <w:rFonts w:ascii="Times New Roman" w:hAnsi="Times New Roman"/>
          <w:sz w:val="24"/>
          <w:szCs w:val="24"/>
        </w:rPr>
        <w:t>1.  Паливо дизельне  за ДСТУ 4840-2007</w:t>
      </w:r>
      <w:r w:rsidRPr="004A0BD1">
        <w:rPr>
          <w:rFonts w:ascii="Times New Roman" w:hAnsi="Times New Roman"/>
          <w:b/>
          <w:bCs/>
          <w:sz w:val="24"/>
          <w:szCs w:val="24"/>
        </w:rPr>
        <w:t xml:space="preserve">           </w:t>
      </w:r>
    </w:p>
    <w:p w:rsidR="004A0BD1" w:rsidRPr="004A0BD1" w:rsidRDefault="00D1567B" w:rsidP="00D1567B">
      <w:pPr>
        <w:spacing w:after="120"/>
        <w:rPr>
          <w:rFonts w:ascii="Times New Roman" w:hAnsi="Times New Roman"/>
          <w:sz w:val="24"/>
          <w:szCs w:val="24"/>
        </w:rPr>
      </w:pPr>
      <w:r>
        <w:rPr>
          <w:rFonts w:ascii="Times New Roman" w:hAnsi="Times New Roman"/>
          <w:b/>
          <w:bCs/>
          <w:sz w:val="24"/>
          <w:szCs w:val="24"/>
        </w:rPr>
        <w:t xml:space="preserve">               </w:t>
      </w:r>
      <w:r w:rsidR="004A0BD1" w:rsidRPr="004A0BD1">
        <w:rPr>
          <w:rFonts w:ascii="Times New Roman" w:hAnsi="Times New Roman"/>
          <w:b/>
          <w:bCs/>
          <w:sz w:val="24"/>
          <w:szCs w:val="24"/>
        </w:rPr>
        <w:t xml:space="preserve">                                  3. Вимоги до постачальника.</w:t>
      </w:r>
    </w:p>
    <w:p w:rsidR="004A0BD1" w:rsidRPr="004A0BD1" w:rsidRDefault="004A0BD1" w:rsidP="00D1567B">
      <w:pPr>
        <w:spacing w:after="0"/>
        <w:ind w:left="180"/>
        <w:rPr>
          <w:rFonts w:ascii="Times New Roman" w:hAnsi="Times New Roman"/>
          <w:sz w:val="24"/>
          <w:szCs w:val="24"/>
        </w:rPr>
      </w:pPr>
      <w:r w:rsidRPr="004A0BD1">
        <w:rPr>
          <w:rFonts w:ascii="Times New Roman" w:hAnsi="Times New Roman"/>
          <w:sz w:val="24"/>
          <w:szCs w:val="24"/>
        </w:rPr>
        <w:t xml:space="preserve">  1. Наявність у постачальника сертифікатів відповідності на паливо.</w:t>
      </w:r>
    </w:p>
    <w:p w:rsidR="004A0BD1" w:rsidRPr="004A0BD1" w:rsidRDefault="004A0BD1" w:rsidP="00D1567B">
      <w:pPr>
        <w:spacing w:after="0"/>
        <w:ind w:left="180"/>
        <w:rPr>
          <w:rFonts w:ascii="Times New Roman" w:hAnsi="Times New Roman"/>
          <w:sz w:val="24"/>
          <w:szCs w:val="24"/>
        </w:rPr>
      </w:pPr>
      <w:r w:rsidRPr="004A0BD1">
        <w:rPr>
          <w:rFonts w:ascii="Times New Roman" w:hAnsi="Times New Roman"/>
          <w:sz w:val="24"/>
          <w:szCs w:val="24"/>
        </w:rPr>
        <w:t xml:space="preserve">  2. Кількість </w:t>
      </w:r>
      <w:proofErr w:type="spellStart"/>
      <w:r w:rsidRPr="004A0BD1">
        <w:rPr>
          <w:rFonts w:ascii="Times New Roman" w:hAnsi="Times New Roman"/>
          <w:sz w:val="24"/>
          <w:szCs w:val="24"/>
        </w:rPr>
        <w:t>смарт-карток</w:t>
      </w:r>
      <w:proofErr w:type="spellEnd"/>
      <w:r w:rsidRPr="004A0BD1">
        <w:rPr>
          <w:rFonts w:ascii="Times New Roman" w:hAnsi="Times New Roman"/>
          <w:sz w:val="24"/>
          <w:szCs w:val="24"/>
        </w:rPr>
        <w:t xml:space="preserve">, паливних карток за вимогою замовника ( не більше 150 </w:t>
      </w:r>
      <w:proofErr w:type="spellStart"/>
      <w:r w:rsidRPr="004A0BD1">
        <w:rPr>
          <w:rFonts w:ascii="Times New Roman" w:hAnsi="Times New Roman"/>
          <w:sz w:val="24"/>
          <w:szCs w:val="24"/>
        </w:rPr>
        <w:t>шт</w:t>
      </w:r>
      <w:proofErr w:type="spellEnd"/>
      <w:r w:rsidRPr="004A0BD1">
        <w:rPr>
          <w:rFonts w:ascii="Times New Roman" w:hAnsi="Times New Roman"/>
          <w:sz w:val="24"/>
          <w:szCs w:val="24"/>
        </w:rPr>
        <w:t>).</w:t>
      </w:r>
    </w:p>
    <w:p w:rsidR="004A0BD1" w:rsidRPr="004A0BD1" w:rsidRDefault="004A0BD1" w:rsidP="00D1567B">
      <w:pPr>
        <w:spacing w:after="0"/>
        <w:ind w:left="180"/>
        <w:rPr>
          <w:rFonts w:ascii="Times New Roman" w:hAnsi="Times New Roman"/>
          <w:sz w:val="24"/>
          <w:szCs w:val="24"/>
        </w:rPr>
      </w:pPr>
      <w:r w:rsidRPr="004A0BD1">
        <w:rPr>
          <w:rFonts w:ascii="Times New Roman" w:hAnsi="Times New Roman"/>
          <w:sz w:val="24"/>
          <w:szCs w:val="24"/>
        </w:rPr>
        <w:t xml:space="preserve">  3. </w:t>
      </w:r>
      <w:proofErr w:type="spellStart"/>
      <w:r w:rsidRPr="004A0BD1">
        <w:rPr>
          <w:rFonts w:ascii="Times New Roman" w:hAnsi="Times New Roman"/>
          <w:sz w:val="24"/>
          <w:szCs w:val="24"/>
        </w:rPr>
        <w:t>Смарт-картка</w:t>
      </w:r>
      <w:proofErr w:type="spellEnd"/>
      <w:r w:rsidRPr="004A0BD1">
        <w:rPr>
          <w:rFonts w:ascii="Times New Roman" w:hAnsi="Times New Roman"/>
          <w:sz w:val="24"/>
          <w:szCs w:val="24"/>
        </w:rPr>
        <w:t>, паливна картка, талон – за рахунок продавця.</w:t>
      </w:r>
    </w:p>
    <w:p w:rsidR="004A0BD1" w:rsidRPr="004A0BD1" w:rsidRDefault="004A0BD1" w:rsidP="00D1567B">
      <w:pPr>
        <w:spacing w:after="0"/>
        <w:ind w:left="180"/>
        <w:rPr>
          <w:rFonts w:ascii="Times New Roman" w:hAnsi="Times New Roman"/>
          <w:sz w:val="24"/>
          <w:szCs w:val="24"/>
        </w:rPr>
      </w:pPr>
      <w:r w:rsidRPr="004A0BD1">
        <w:rPr>
          <w:rFonts w:ascii="Times New Roman" w:hAnsi="Times New Roman"/>
          <w:sz w:val="24"/>
          <w:szCs w:val="24"/>
        </w:rPr>
        <w:t xml:space="preserve">  4. Строк дії </w:t>
      </w:r>
      <w:proofErr w:type="spellStart"/>
      <w:r w:rsidRPr="004A0BD1">
        <w:rPr>
          <w:rFonts w:ascii="Times New Roman" w:hAnsi="Times New Roman"/>
          <w:sz w:val="24"/>
          <w:szCs w:val="24"/>
        </w:rPr>
        <w:t>смарт-картки</w:t>
      </w:r>
      <w:proofErr w:type="spellEnd"/>
      <w:r w:rsidRPr="004A0BD1">
        <w:rPr>
          <w:rFonts w:ascii="Times New Roman" w:hAnsi="Times New Roman"/>
          <w:sz w:val="24"/>
          <w:szCs w:val="24"/>
        </w:rPr>
        <w:t>, паливної  картки, талону – не менше 12 місяців з дня отримання.</w:t>
      </w:r>
    </w:p>
    <w:p w:rsidR="004A0BD1" w:rsidRPr="004A0BD1" w:rsidRDefault="004A0BD1" w:rsidP="00D1567B">
      <w:pPr>
        <w:spacing w:after="0"/>
        <w:ind w:left="180"/>
        <w:rPr>
          <w:rFonts w:ascii="Times New Roman" w:hAnsi="Times New Roman"/>
          <w:sz w:val="24"/>
          <w:szCs w:val="24"/>
        </w:rPr>
      </w:pPr>
      <w:r w:rsidRPr="004A0BD1">
        <w:rPr>
          <w:rFonts w:ascii="Times New Roman" w:hAnsi="Times New Roman"/>
          <w:sz w:val="24"/>
          <w:szCs w:val="24"/>
        </w:rPr>
        <w:t xml:space="preserve">  5. Учасник повинен надати ( неактивний) зразок талона, картки по яким буде здійснюватись відпуск палива на зазначених АЗС, та письмово це гарантувати. Талон (картка) має бути єдиної форми на всіх перерахованих АЗС.</w:t>
      </w:r>
    </w:p>
    <w:p w:rsidR="004A0BD1" w:rsidRPr="004A0BD1" w:rsidRDefault="004A0BD1" w:rsidP="00D1567B">
      <w:pPr>
        <w:spacing w:after="0"/>
        <w:rPr>
          <w:rFonts w:ascii="Times New Roman" w:hAnsi="Times New Roman"/>
          <w:sz w:val="24"/>
          <w:szCs w:val="24"/>
        </w:rPr>
      </w:pPr>
      <w:r w:rsidRPr="004A0BD1">
        <w:rPr>
          <w:rFonts w:ascii="Times New Roman" w:hAnsi="Times New Roman"/>
          <w:sz w:val="24"/>
          <w:szCs w:val="24"/>
        </w:rPr>
        <w:t xml:space="preserve">     6.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w:t>
      </w:r>
    </w:p>
    <w:p w:rsidR="004A0BD1" w:rsidRPr="004A0BD1" w:rsidRDefault="004A0BD1" w:rsidP="00D1567B">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автомобільною дорогою до вул. Пирогова 174, м. Вінниці; не більше 3 к</w:t>
      </w:r>
      <w:r w:rsidR="007F7EBE">
        <w:rPr>
          <w:rFonts w:ascii="Times New Roman" w:hAnsi="Times New Roman"/>
          <w:sz w:val="24"/>
          <w:szCs w:val="24"/>
        </w:rPr>
        <w:t>м автомобільною дорогою до вул.</w:t>
      </w:r>
      <w:r w:rsidRPr="004A0BD1">
        <w:rPr>
          <w:rFonts w:ascii="Times New Roman" w:hAnsi="Times New Roman"/>
          <w:sz w:val="24"/>
          <w:szCs w:val="24"/>
        </w:rPr>
        <w:t xml:space="preserve"> Янгеля 1, м. Вінниці,</w:t>
      </w:r>
    </w:p>
    <w:p w:rsidR="004A0BD1" w:rsidRPr="004A0BD1" w:rsidRDefault="004A0BD1" w:rsidP="00D1567B">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3 км  автомобільною дорогою від: м. Бар, м. Гайсин, м. Жмеринка, м. Калинівка, м. Козятин, </w:t>
      </w:r>
      <w:proofErr w:type="spellStart"/>
      <w:r w:rsidRPr="004A0BD1">
        <w:rPr>
          <w:rFonts w:ascii="Times New Roman" w:hAnsi="Times New Roman"/>
          <w:sz w:val="24"/>
          <w:szCs w:val="24"/>
        </w:rPr>
        <w:t>м.Мог.Подільський</w:t>
      </w:r>
      <w:proofErr w:type="spellEnd"/>
      <w:r w:rsidRPr="004A0BD1">
        <w:rPr>
          <w:rFonts w:ascii="Times New Roman" w:hAnsi="Times New Roman"/>
          <w:sz w:val="24"/>
          <w:szCs w:val="24"/>
        </w:rPr>
        <w:t xml:space="preserve">, м. </w:t>
      </w:r>
      <w:proofErr w:type="spellStart"/>
      <w:r w:rsidRPr="004A0BD1">
        <w:rPr>
          <w:rFonts w:ascii="Times New Roman" w:hAnsi="Times New Roman"/>
          <w:sz w:val="24"/>
          <w:szCs w:val="24"/>
        </w:rPr>
        <w:t>Літин</w:t>
      </w:r>
      <w:proofErr w:type="spellEnd"/>
      <w:r w:rsidRPr="004A0BD1">
        <w:rPr>
          <w:rFonts w:ascii="Times New Roman" w:hAnsi="Times New Roman"/>
          <w:sz w:val="24"/>
          <w:szCs w:val="24"/>
        </w:rPr>
        <w:t>, м. Немирів, м. Тульчин, м. Хмільник.</w:t>
      </w:r>
    </w:p>
    <w:p w:rsidR="004A0BD1" w:rsidRPr="00D1567B" w:rsidRDefault="004A0BD1" w:rsidP="004A0BD1">
      <w:pPr>
        <w:rPr>
          <w:rFonts w:ascii="Times New Roman" w:hAnsi="Times New Roman"/>
          <w:b/>
          <w:bCs/>
          <w:sz w:val="16"/>
          <w:szCs w:val="16"/>
        </w:rPr>
      </w:pPr>
    </w:p>
    <w:p w:rsidR="004A0BD1" w:rsidRPr="004A0BD1" w:rsidRDefault="004A0BD1" w:rsidP="00D1567B">
      <w:pPr>
        <w:spacing w:after="0"/>
        <w:rPr>
          <w:rFonts w:ascii="Times New Roman" w:hAnsi="Times New Roman"/>
          <w:b/>
          <w:bCs/>
          <w:sz w:val="24"/>
          <w:szCs w:val="24"/>
        </w:rPr>
      </w:pPr>
      <w:r w:rsidRPr="004A0BD1">
        <w:rPr>
          <w:rFonts w:ascii="Times New Roman" w:hAnsi="Times New Roman"/>
          <w:b/>
          <w:bCs/>
          <w:sz w:val="24"/>
          <w:szCs w:val="24"/>
          <w:u w:val="single"/>
        </w:rPr>
        <w:t>ЛОТ № 4.</w:t>
      </w:r>
      <w:r w:rsidRPr="004A0BD1">
        <w:rPr>
          <w:rFonts w:ascii="Times New Roman" w:hAnsi="Times New Roman"/>
          <w:b/>
          <w:bCs/>
          <w:sz w:val="24"/>
          <w:szCs w:val="24"/>
        </w:rPr>
        <w:t xml:space="preserve">  Бензин А-95 ( талон )</w:t>
      </w:r>
    </w:p>
    <w:p w:rsidR="004A0BD1" w:rsidRPr="004A0BD1" w:rsidRDefault="004A0BD1" w:rsidP="00D1567B">
      <w:pPr>
        <w:spacing w:after="0"/>
        <w:rPr>
          <w:rFonts w:ascii="Times New Roman" w:hAnsi="Times New Roman"/>
          <w:b/>
          <w:sz w:val="24"/>
          <w:szCs w:val="24"/>
        </w:rPr>
      </w:pPr>
      <w:r w:rsidRPr="004A0BD1">
        <w:rPr>
          <w:rFonts w:ascii="Times New Roman" w:hAnsi="Times New Roman"/>
          <w:b/>
          <w:bCs/>
          <w:sz w:val="24"/>
          <w:szCs w:val="24"/>
        </w:rPr>
        <w:t xml:space="preserve">До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талонах</w:t>
      </w:r>
      <w:r w:rsidRPr="004A0BD1">
        <w:rPr>
          <w:rFonts w:ascii="Times New Roman" w:hAnsi="Times New Roman"/>
          <w:sz w:val="24"/>
          <w:szCs w:val="24"/>
        </w:rPr>
        <w:t xml:space="preserve"> </w:t>
      </w:r>
      <w:r w:rsidRPr="004A0BD1">
        <w:rPr>
          <w:rFonts w:ascii="Times New Roman" w:hAnsi="Times New Roman"/>
          <w:b/>
          <w:sz w:val="24"/>
          <w:szCs w:val="24"/>
        </w:rPr>
        <w:t xml:space="preserve">за умови, що АЗС  знаходиться: </w:t>
      </w:r>
    </w:p>
    <w:p w:rsidR="004A0BD1" w:rsidRPr="004A0BD1" w:rsidRDefault="004A0BD1" w:rsidP="00D1567B">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w:t>
      </w:r>
      <w:r w:rsidR="007F7EBE">
        <w:rPr>
          <w:rFonts w:ascii="Times New Roman" w:hAnsi="Times New Roman"/>
          <w:sz w:val="24"/>
          <w:szCs w:val="24"/>
        </w:rPr>
        <w:t>ільною дорогою до вул. Пирогова</w:t>
      </w:r>
      <w:r w:rsidRPr="004A0BD1">
        <w:rPr>
          <w:rFonts w:ascii="Times New Roman" w:hAnsi="Times New Roman"/>
          <w:sz w:val="24"/>
          <w:szCs w:val="24"/>
        </w:rPr>
        <w:t xml:space="preserve"> 174, м.</w:t>
      </w:r>
      <w:r w:rsidR="007F7EBE" w:rsidRPr="007F7EBE">
        <w:rPr>
          <w:rFonts w:ascii="Times New Roman" w:hAnsi="Times New Roman"/>
          <w:sz w:val="24"/>
          <w:szCs w:val="24"/>
          <w:lang w:val="ru-RU"/>
        </w:rPr>
        <w:t xml:space="preserve"> </w:t>
      </w:r>
      <w:r w:rsidRPr="004A0BD1">
        <w:rPr>
          <w:rFonts w:ascii="Times New Roman" w:hAnsi="Times New Roman"/>
          <w:sz w:val="24"/>
          <w:szCs w:val="24"/>
        </w:rPr>
        <w:t xml:space="preserve">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D1567B">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p>
    <w:p w:rsidR="004A0BD1" w:rsidRPr="004A0BD1" w:rsidRDefault="004A0BD1" w:rsidP="004A0BD1">
      <w:pPr>
        <w:jc w:val="both"/>
        <w:rPr>
          <w:rFonts w:ascii="Times New Roman" w:hAnsi="Times New Roman"/>
          <w:b/>
          <w:bCs/>
          <w:sz w:val="24"/>
          <w:szCs w:val="24"/>
        </w:rPr>
      </w:pPr>
    </w:p>
    <w:p w:rsidR="004A0BD1" w:rsidRPr="004A0BD1" w:rsidRDefault="004A0BD1" w:rsidP="00D1567B">
      <w:pPr>
        <w:spacing w:after="120"/>
        <w:rPr>
          <w:rFonts w:ascii="Times New Roman" w:hAnsi="Times New Roman"/>
          <w:sz w:val="24"/>
          <w:szCs w:val="24"/>
        </w:rPr>
      </w:pPr>
      <w:r w:rsidRPr="004A0BD1">
        <w:rPr>
          <w:rFonts w:ascii="Times New Roman" w:hAnsi="Times New Roman"/>
          <w:b/>
          <w:bCs/>
          <w:sz w:val="24"/>
          <w:szCs w:val="24"/>
        </w:rPr>
        <w:t xml:space="preserve">                                               1. Найменування і кількість палива:</w:t>
      </w:r>
    </w:p>
    <w:p w:rsidR="00FA2940" w:rsidRPr="00362CE7" w:rsidRDefault="004A0BD1" w:rsidP="00D1567B">
      <w:pPr>
        <w:spacing w:after="0"/>
        <w:ind w:left="360"/>
        <w:rPr>
          <w:rFonts w:ascii="Times New Roman" w:hAnsi="Times New Roman"/>
          <w:b/>
          <w:sz w:val="24"/>
          <w:szCs w:val="24"/>
          <w:lang w:val="ru-RU"/>
        </w:rPr>
      </w:pPr>
      <w:r w:rsidRPr="004A0BD1">
        <w:rPr>
          <w:rFonts w:ascii="Times New Roman" w:hAnsi="Times New Roman"/>
          <w:sz w:val="24"/>
          <w:szCs w:val="24"/>
        </w:rPr>
        <w:t>1.  Бензин автомобільний А-</w:t>
      </w:r>
      <w:r w:rsidRPr="004A0BD1">
        <w:rPr>
          <w:rFonts w:ascii="Times New Roman" w:hAnsi="Times New Roman"/>
          <w:b/>
          <w:sz w:val="24"/>
          <w:szCs w:val="24"/>
        </w:rPr>
        <w:t xml:space="preserve"> 95</w:t>
      </w:r>
      <w:r w:rsidR="00D1567B" w:rsidRPr="00D1567B">
        <w:rPr>
          <w:rFonts w:ascii="Times New Roman" w:hAnsi="Times New Roman"/>
          <w:b/>
          <w:sz w:val="24"/>
          <w:szCs w:val="24"/>
          <w:lang w:val="ru-RU"/>
        </w:rPr>
        <w:t>:</w:t>
      </w:r>
      <w:r w:rsidR="00D1567B">
        <w:rPr>
          <w:rFonts w:ascii="Times New Roman" w:hAnsi="Times New Roman"/>
          <w:b/>
          <w:sz w:val="24"/>
          <w:szCs w:val="24"/>
        </w:rPr>
        <w:t xml:space="preserve">    </w:t>
      </w:r>
      <w:r w:rsidR="00FA2940" w:rsidRPr="00362CE7">
        <w:rPr>
          <w:rFonts w:ascii="Times New Roman" w:hAnsi="Times New Roman"/>
          <w:b/>
          <w:sz w:val="24"/>
          <w:szCs w:val="24"/>
          <w:lang w:val="ru-RU"/>
        </w:rPr>
        <w:t xml:space="preserve"> </w:t>
      </w:r>
    </w:p>
    <w:p w:rsidR="004A0BD1" w:rsidRPr="004A0BD1" w:rsidRDefault="00FA2940" w:rsidP="00D1567B">
      <w:pPr>
        <w:spacing w:after="0"/>
        <w:ind w:left="360"/>
        <w:rPr>
          <w:rFonts w:ascii="Times New Roman" w:hAnsi="Times New Roman"/>
          <w:b/>
          <w:sz w:val="24"/>
          <w:szCs w:val="24"/>
        </w:rPr>
      </w:pPr>
      <w:r w:rsidRPr="00362CE7">
        <w:rPr>
          <w:rFonts w:ascii="Times New Roman" w:hAnsi="Times New Roman"/>
          <w:b/>
          <w:sz w:val="24"/>
          <w:szCs w:val="24"/>
          <w:lang w:val="ru-RU"/>
        </w:rPr>
        <w:t xml:space="preserve">                                                           </w:t>
      </w:r>
      <w:r w:rsidR="00D1567B">
        <w:rPr>
          <w:rFonts w:ascii="Times New Roman" w:hAnsi="Times New Roman"/>
          <w:b/>
          <w:sz w:val="24"/>
          <w:szCs w:val="24"/>
        </w:rPr>
        <w:t>січень     – 15 0</w:t>
      </w:r>
      <w:r w:rsidR="00D1567B" w:rsidRPr="00D1567B">
        <w:rPr>
          <w:rFonts w:ascii="Times New Roman" w:hAnsi="Times New Roman"/>
          <w:b/>
          <w:sz w:val="24"/>
          <w:szCs w:val="24"/>
          <w:lang w:val="ru-RU"/>
        </w:rPr>
        <w:t>6</w:t>
      </w:r>
      <w:r w:rsidR="004A0BD1" w:rsidRPr="004A0BD1">
        <w:rPr>
          <w:rFonts w:ascii="Times New Roman" w:hAnsi="Times New Roman"/>
          <w:b/>
          <w:sz w:val="24"/>
          <w:szCs w:val="24"/>
        </w:rPr>
        <w:t>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лютий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березень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квітень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травень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червень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липень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серпень      - 15 000 л.</w:t>
      </w:r>
    </w:p>
    <w:p w:rsidR="004A0BD1" w:rsidRPr="004A0BD1" w:rsidRDefault="009D14DB" w:rsidP="00D1567B">
      <w:pPr>
        <w:spacing w:after="0"/>
        <w:ind w:left="360"/>
        <w:jc w:val="center"/>
        <w:rPr>
          <w:rFonts w:ascii="Times New Roman" w:hAnsi="Times New Roman"/>
          <w:b/>
          <w:sz w:val="24"/>
          <w:szCs w:val="24"/>
        </w:rPr>
      </w:pPr>
      <w:r w:rsidRPr="00DA1731">
        <w:rPr>
          <w:rFonts w:ascii="Times New Roman" w:hAnsi="Times New Roman"/>
          <w:b/>
          <w:sz w:val="24"/>
          <w:szCs w:val="24"/>
          <w:lang w:val="ru-RU"/>
        </w:rPr>
        <w:t xml:space="preserve"> </w:t>
      </w:r>
      <w:r w:rsidR="004A0BD1" w:rsidRPr="004A0BD1">
        <w:rPr>
          <w:rFonts w:ascii="Times New Roman" w:hAnsi="Times New Roman"/>
          <w:b/>
          <w:sz w:val="24"/>
          <w:szCs w:val="24"/>
        </w:rPr>
        <w:t>вересень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жовтень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листопад      - 15 000 л.</w:t>
      </w:r>
    </w:p>
    <w:p w:rsidR="004A0BD1" w:rsidRPr="004A0BD1" w:rsidRDefault="004A0BD1" w:rsidP="00D1567B">
      <w:pPr>
        <w:spacing w:after="0"/>
        <w:ind w:left="360"/>
        <w:jc w:val="center"/>
        <w:rPr>
          <w:rFonts w:ascii="Times New Roman" w:hAnsi="Times New Roman"/>
          <w:b/>
          <w:sz w:val="24"/>
          <w:szCs w:val="24"/>
        </w:rPr>
      </w:pPr>
      <w:r w:rsidRPr="004A0BD1">
        <w:rPr>
          <w:rFonts w:ascii="Times New Roman" w:hAnsi="Times New Roman"/>
          <w:b/>
          <w:sz w:val="24"/>
          <w:szCs w:val="24"/>
        </w:rPr>
        <w:t>грудень       - 15 000 л.</w:t>
      </w:r>
    </w:p>
    <w:p w:rsidR="004A0BD1" w:rsidRPr="004A0BD1" w:rsidRDefault="004A0BD1" w:rsidP="00D1567B">
      <w:pPr>
        <w:spacing w:after="0"/>
        <w:ind w:left="360"/>
        <w:rPr>
          <w:rFonts w:ascii="Times New Roman" w:hAnsi="Times New Roman"/>
          <w:b/>
          <w:sz w:val="24"/>
          <w:szCs w:val="24"/>
        </w:rPr>
      </w:pPr>
      <w:r w:rsidRPr="004A0BD1">
        <w:rPr>
          <w:rFonts w:ascii="Times New Roman" w:hAnsi="Times New Roman"/>
          <w:b/>
          <w:sz w:val="24"/>
          <w:szCs w:val="24"/>
        </w:rPr>
        <w:t xml:space="preserve">                                                     ВСЬОГО:       180 0</w:t>
      </w:r>
      <w:r w:rsidR="00D1567B" w:rsidRPr="00DA1731">
        <w:rPr>
          <w:rFonts w:ascii="Times New Roman" w:hAnsi="Times New Roman"/>
          <w:b/>
          <w:sz w:val="24"/>
          <w:szCs w:val="24"/>
          <w:lang w:val="ru-RU"/>
        </w:rPr>
        <w:t>6</w:t>
      </w:r>
      <w:r w:rsidRPr="004A0BD1">
        <w:rPr>
          <w:rFonts w:ascii="Times New Roman" w:hAnsi="Times New Roman"/>
          <w:b/>
          <w:sz w:val="24"/>
          <w:szCs w:val="24"/>
        </w:rPr>
        <w:t>0 л.</w:t>
      </w:r>
    </w:p>
    <w:p w:rsidR="004A0BD1" w:rsidRPr="009D14DB" w:rsidRDefault="004A0BD1" w:rsidP="004A0BD1">
      <w:pPr>
        <w:ind w:left="360"/>
        <w:rPr>
          <w:rFonts w:ascii="Times New Roman" w:hAnsi="Times New Roman"/>
          <w:b/>
          <w:sz w:val="16"/>
          <w:szCs w:val="16"/>
        </w:rPr>
      </w:pPr>
    </w:p>
    <w:p w:rsidR="004A0BD1" w:rsidRPr="004A0BD1" w:rsidRDefault="004A0BD1" w:rsidP="009D14DB">
      <w:pPr>
        <w:spacing w:after="0"/>
        <w:ind w:left="2832"/>
        <w:rPr>
          <w:rFonts w:ascii="Times New Roman" w:hAnsi="Times New Roman"/>
          <w:sz w:val="24"/>
          <w:szCs w:val="24"/>
        </w:rPr>
      </w:pPr>
      <w:r w:rsidRPr="004A0BD1">
        <w:rPr>
          <w:rFonts w:ascii="Times New Roman" w:hAnsi="Times New Roman"/>
          <w:b/>
          <w:bCs/>
          <w:sz w:val="24"/>
          <w:szCs w:val="24"/>
        </w:rPr>
        <w:t>2. Відповідність палива:</w:t>
      </w:r>
    </w:p>
    <w:p w:rsidR="004A0BD1" w:rsidRPr="004A0BD1" w:rsidRDefault="004A0BD1" w:rsidP="009D14DB">
      <w:pPr>
        <w:spacing w:after="0"/>
        <w:ind w:left="360"/>
        <w:rPr>
          <w:rFonts w:ascii="Times New Roman" w:hAnsi="Times New Roman"/>
          <w:sz w:val="24"/>
          <w:szCs w:val="24"/>
        </w:rPr>
      </w:pPr>
      <w:r w:rsidRPr="004A0BD1">
        <w:rPr>
          <w:rFonts w:ascii="Times New Roman" w:hAnsi="Times New Roman"/>
          <w:sz w:val="24"/>
          <w:szCs w:val="24"/>
        </w:rPr>
        <w:t>1.  Бензин автомобільний А-95 за ДСТУ 4839-2007</w:t>
      </w:r>
    </w:p>
    <w:p w:rsidR="004A0BD1" w:rsidRPr="009D14DB" w:rsidRDefault="004A0BD1" w:rsidP="004A0BD1">
      <w:pPr>
        <w:ind w:left="360"/>
        <w:rPr>
          <w:rFonts w:ascii="Times New Roman" w:hAnsi="Times New Roman"/>
          <w:b/>
          <w:bCs/>
          <w:sz w:val="6"/>
          <w:szCs w:val="6"/>
        </w:rPr>
      </w:pPr>
    </w:p>
    <w:p w:rsidR="004A0BD1" w:rsidRPr="004A0BD1" w:rsidRDefault="004A0BD1" w:rsidP="009D14DB">
      <w:pPr>
        <w:spacing w:after="0"/>
        <w:rPr>
          <w:rFonts w:ascii="Times New Roman" w:hAnsi="Times New Roman"/>
          <w:sz w:val="24"/>
          <w:szCs w:val="24"/>
        </w:rPr>
      </w:pPr>
      <w:r w:rsidRPr="004A0BD1">
        <w:rPr>
          <w:rFonts w:ascii="Times New Roman" w:hAnsi="Times New Roman"/>
          <w:b/>
          <w:bCs/>
          <w:sz w:val="24"/>
          <w:szCs w:val="24"/>
        </w:rPr>
        <w:t xml:space="preserve">                                                3. Вимоги до постачальника.</w:t>
      </w:r>
    </w:p>
    <w:p w:rsidR="004A0BD1" w:rsidRPr="004A0BD1" w:rsidRDefault="004A0BD1" w:rsidP="009D14DB">
      <w:pPr>
        <w:spacing w:after="0"/>
        <w:ind w:left="360"/>
        <w:rPr>
          <w:rFonts w:ascii="Times New Roman" w:hAnsi="Times New Roman"/>
          <w:sz w:val="24"/>
          <w:szCs w:val="24"/>
        </w:rPr>
      </w:pPr>
      <w:r w:rsidRPr="004A0BD1">
        <w:rPr>
          <w:rFonts w:ascii="Times New Roman" w:hAnsi="Times New Roman"/>
          <w:sz w:val="24"/>
          <w:szCs w:val="24"/>
        </w:rPr>
        <w:t>1. Наявність у постачальника сертифікатів відповідності на паливо.</w:t>
      </w:r>
    </w:p>
    <w:p w:rsidR="004A0BD1" w:rsidRPr="004A0BD1" w:rsidRDefault="004A0BD1" w:rsidP="009D14DB">
      <w:pPr>
        <w:spacing w:after="0"/>
        <w:rPr>
          <w:rFonts w:ascii="Times New Roman" w:hAnsi="Times New Roman"/>
          <w:sz w:val="24"/>
          <w:szCs w:val="24"/>
        </w:rPr>
      </w:pPr>
      <w:r w:rsidRPr="004A0BD1">
        <w:rPr>
          <w:rFonts w:ascii="Times New Roman" w:hAnsi="Times New Roman"/>
          <w:sz w:val="24"/>
          <w:szCs w:val="24"/>
        </w:rPr>
        <w:t xml:space="preserve">      2. Строк дії талону – не менше 12 місяців з дня отримання.</w:t>
      </w:r>
    </w:p>
    <w:p w:rsidR="004A0BD1" w:rsidRPr="004A0BD1" w:rsidRDefault="004A0BD1" w:rsidP="009D14DB">
      <w:pPr>
        <w:spacing w:after="0"/>
        <w:ind w:left="180"/>
        <w:rPr>
          <w:rFonts w:ascii="Times New Roman" w:hAnsi="Times New Roman"/>
          <w:sz w:val="24"/>
          <w:szCs w:val="24"/>
        </w:rPr>
      </w:pPr>
      <w:r w:rsidRPr="004A0BD1">
        <w:rPr>
          <w:rFonts w:ascii="Times New Roman" w:hAnsi="Times New Roman"/>
          <w:sz w:val="24"/>
          <w:szCs w:val="24"/>
        </w:rPr>
        <w:t xml:space="preserve">   3. Учасник повинен надати ( неактивний) зразок талона по яким буде здійснюватись відпуск палива на зазначених АЗС, та письмово це гарантувати. Талон має бути єдиної форми на всіх перерахованих АЗС.</w:t>
      </w:r>
    </w:p>
    <w:p w:rsidR="004A0BD1" w:rsidRPr="004A0BD1" w:rsidRDefault="004A0BD1" w:rsidP="009D14DB">
      <w:pPr>
        <w:spacing w:after="0"/>
        <w:rPr>
          <w:rFonts w:ascii="Times New Roman" w:hAnsi="Times New Roman"/>
          <w:sz w:val="24"/>
          <w:szCs w:val="24"/>
        </w:rPr>
      </w:pPr>
      <w:r w:rsidRPr="004A0BD1">
        <w:rPr>
          <w:rFonts w:ascii="Times New Roman" w:hAnsi="Times New Roman"/>
          <w:sz w:val="24"/>
          <w:szCs w:val="24"/>
        </w:rPr>
        <w:t xml:space="preserve">      4.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  на відстані: не більше 2 км автомобільною дорогою до вул. Пирогова 174, </w:t>
      </w:r>
      <w:proofErr w:type="spellStart"/>
      <w:r w:rsidRPr="004A0BD1">
        <w:rPr>
          <w:rFonts w:ascii="Times New Roman" w:hAnsi="Times New Roman"/>
          <w:sz w:val="24"/>
          <w:szCs w:val="24"/>
        </w:rPr>
        <w:t>м.Вінниці</w:t>
      </w:r>
      <w:proofErr w:type="spellEnd"/>
      <w:r w:rsidRPr="004A0BD1">
        <w:rPr>
          <w:rFonts w:ascii="Times New Roman" w:hAnsi="Times New Roman"/>
          <w:sz w:val="24"/>
          <w:szCs w:val="24"/>
        </w:rPr>
        <w:t xml:space="preserve">;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9D14DB">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r w:rsidRPr="004A0BD1">
        <w:rPr>
          <w:rFonts w:ascii="Times New Roman" w:hAnsi="Times New Roman"/>
          <w:sz w:val="24"/>
          <w:szCs w:val="24"/>
        </w:rPr>
        <w:t xml:space="preserve">      </w:t>
      </w:r>
    </w:p>
    <w:p w:rsidR="004A0BD1" w:rsidRPr="004A0BD1" w:rsidRDefault="004A0BD1" w:rsidP="004A0BD1">
      <w:pPr>
        <w:rPr>
          <w:rFonts w:ascii="Times New Roman" w:hAnsi="Times New Roman"/>
          <w:sz w:val="24"/>
          <w:szCs w:val="24"/>
        </w:rPr>
      </w:pPr>
    </w:p>
    <w:p w:rsidR="004A0BD1" w:rsidRPr="004A0BD1" w:rsidRDefault="004A0BD1" w:rsidP="00362CE7">
      <w:pPr>
        <w:spacing w:after="0"/>
        <w:rPr>
          <w:rFonts w:ascii="Times New Roman" w:hAnsi="Times New Roman"/>
          <w:b/>
          <w:bCs/>
          <w:sz w:val="24"/>
          <w:szCs w:val="24"/>
        </w:rPr>
      </w:pPr>
      <w:r w:rsidRPr="004A0BD1">
        <w:rPr>
          <w:rFonts w:ascii="Times New Roman" w:hAnsi="Times New Roman"/>
          <w:b/>
          <w:bCs/>
          <w:sz w:val="24"/>
          <w:szCs w:val="24"/>
          <w:u w:val="single"/>
        </w:rPr>
        <w:t>ЛОТ № 5.</w:t>
      </w:r>
      <w:r w:rsidRPr="004A0BD1">
        <w:rPr>
          <w:rFonts w:ascii="Times New Roman" w:hAnsi="Times New Roman"/>
          <w:b/>
          <w:bCs/>
          <w:sz w:val="24"/>
          <w:szCs w:val="24"/>
        </w:rPr>
        <w:t xml:space="preserve">  Бензин А-92 ( талон )</w:t>
      </w:r>
    </w:p>
    <w:p w:rsidR="004A0BD1" w:rsidRPr="004A0BD1" w:rsidRDefault="004A0BD1" w:rsidP="00362CE7">
      <w:pPr>
        <w:spacing w:after="0"/>
        <w:rPr>
          <w:rFonts w:ascii="Times New Roman" w:hAnsi="Times New Roman"/>
          <w:b/>
          <w:sz w:val="24"/>
          <w:szCs w:val="24"/>
        </w:rPr>
      </w:pPr>
      <w:r w:rsidRPr="004A0BD1">
        <w:rPr>
          <w:rFonts w:ascii="Times New Roman" w:hAnsi="Times New Roman"/>
          <w:b/>
          <w:bCs/>
          <w:sz w:val="24"/>
          <w:szCs w:val="24"/>
        </w:rPr>
        <w:t xml:space="preserve">До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талонах</w:t>
      </w:r>
      <w:r w:rsidRPr="004A0BD1">
        <w:rPr>
          <w:rFonts w:ascii="Times New Roman" w:hAnsi="Times New Roman"/>
          <w:sz w:val="24"/>
          <w:szCs w:val="24"/>
        </w:rPr>
        <w:t xml:space="preserve"> </w:t>
      </w:r>
      <w:r w:rsidRPr="004A0BD1">
        <w:rPr>
          <w:rFonts w:ascii="Times New Roman" w:hAnsi="Times New Roman"/>
          <w:b/>
          <w:sz w:val="24"/>
          <w:szCs w:val="24"/>
        </w:rPr>
        <w:t xml:space="preserve">за умови, що АЗС  знаходиться: </w:t>
      </w:r>
    </w:p>
    <w:p w:rsidR="004A0BD1" w:rsidRPr="004A0BD1" w:rsidRDefault="004A0BD1" w:rsidP="00362CE7">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автомобільною дорогою до вул. Пирогова 174, м.</w:t>
      </w:r>
      <w:r w:rsidR="007F7EBE" w:rsidRPr="007F7EBE">
        <w:rPr>
          <w:rFonts w:ascii="Times New Roman" w:hAnsi="Times New Roman"/>
          <w:sz w:val="24"/>
          <w:szCs w:val="24"/>
          <w:lang w:val="ru-RU"/>
        </w:rPr>
        <w:t xml:space="preserve"> </w:t>
      </w:r>
      <w:r w:rsidRPr="004A0BD1">
        <w:rPr>
          <w:rFonts w:ascii="Times New Roman" w:hAnsi="Times New Roman"/>
          <w:sz w:val="24"/>
          <w:szCs w:val="24"/>
        </w:rPr>
        <w:t xml:space="preserve">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362CE7">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p>
    <w:p w:rsidR="004A0BD1" w:rsidRPr="004A0BD1" w:rsidRDefault="004A0BD1" w:rsidP="004A0BD1">
      <w:pPr>
        <w:jc w:val="both"/>
        <w:rPr>
          <w:rFonts w:ascii="Times New Roman" w:hAnsi="Times New Roman"/>
          <w:b/>
          <w:bCs/>
          <w:sz w:val="24"/>
          <w:szCs w:val="24"/>
        </w:rPr>
      </w:pPr>
    </w:p>
    <w:p w:rsidR="004A0BD1" w:rsidRPr="004A0BD1" w:rsidRDefault="004A0BD1" w:rsidP="004A0BD1">
      <w:pPr>
        <w:rPr>
          <w:rFonts w:ascii="Times New Roman" w:hAnsi="Times New Roman"/>
          <w:sz w:val="24"/>
          <w:szCs w:val="24"/>
        </w:rPr>
      </w:pPr>
      <w:r w:rsidRPr="004A0BD1">
        <w:rPr>
          <w:rFonts w:ascii="Times New Roman" w:hAnsi="Times New Roman"/>
          <w:b/>
          <w:bCs/>
          <w:sz w:val="24"/>
          <w:szCs w:val="24"/>
        </w:rPr>
        <w:t xml:space="preserve">                                               1. Найменування і кількість палива:</w:t>
      </w:r>
    </w:p>
    <w:p w:rsidR="006960BD" w:rsidRPr="006960BD" w:rsidRDefault="004A0BD1" w:rsidP="006960BD">
      <w:pPr>
        <w:spacing w:after="0"/>
        <w:ind w:left="360"/>
        <w:rPr>
          <w:rFonts w:ascii="Times New Roman" w:hAnsi="Times New Roman"/>
          <w:b/>
          <w:sz w:val="24"/>
          <w:szCs w:val="24"/>
          <w:lang w:val="ru-RU"/>
        </w:rPr>
      </w:pPr>
      <w:r w:rsidRPr="004A0BD1">
        <w:rPr>
          <w:rFonts w:ascii="Times New Roman" w:hAnsi="Times New Roman"/>
          <w:sz w:val="24"/>
          <w:szCs w:val="24"/>
        </w:rPr>
        <w:t>1.  Бензин автомобільний А-</w:t>
      </w:r>
      <w:r w:rsidRPr="004A0BD1">
        <w:rPr>
          <w:rFonts w:ascii="Times New Roman" w:hAnsi="Times New Roman"/>
          <w:b/>
          <w:i/>
          <w:sz w:val="24"/>
          <w:szCs w:val="24"/>
        </w:rPr>
        <w:t>92</w:t>
      </w:r>
      <w:r w:rsidR="006960BD" w:rsidRPr="006960BD">
        <w:rPr>
          <w:rFonts w:ascii="Times New Roman" w:hAnsi="Times New Roman"/>
          <w:b/>
          <w:i/>
          <w:sz w:val="24"/>
          <w:szCs w:val="24"/>
          <w:lang w:val="ru-RU"/>
        </w:rPr>
        <w:t>:</w:t>
      </w:r>
      <w:r w:rsidRPr="004A0BD1">
        <w:rPr>
          <w:rFonts w:ascii="Times New Roman" w:hAnsi="Times New Roman"/>
          <w:b/>
          <w:i/>
          <w:sz w:val="24"/>
          <w:szCs w:val="24"/>
        </w:rPr>
        <w:t xml:space="preserve"> </w:t>
      </w:r>
      <w:r w:rsidRPr="004A0BD1">
        <w:rPr>
          <w:rFonts w:ascii="Times New Roman" w:hAnsi="Times New Roman"/>
          <w:b/>
          <w:sz w:val="24"/>
          <w:szCs w:val="24"/>
        </w:rPr>
        <w:t xml:space="preserve">   </w:t>
      </w:r>
    </w:p>
    <w:p w:rsidR="004A0BD1" w:rsidRPr="004A0BD1" w:rsidRDefault="006960BD" w:rsidP="006960BD">
      <w:pPr>
        <w:spacing w:after="0"/>
        <w:ind w:left="360"/>
        <w:rPr>
          <w:rFonts w:ascii="Times New Roman" w:hAnsi="Times New Roman"/>
          <w:b/>
          <w:sz w:val="24"/>
          <w:szCs w:val="24"/>
        </w:rPr>
      </w:pPr>
      <w:r w:rsidRPr="006960BD">
        <w:rPr>
          <w:rFonts w:ascii="Times New Roman" w:hAnsi="Times New Roman"/>
          <w:b/>
          <w:sz w:val="24"/>
          <w:szCs w:val="24"/>
          <w:lang w:val="ru-RU"/>
        </w:rPr>
        <w:lastRenderedPageBreak/>
        <w:t xml:space="preserve">                                                         </w:t>
      </w:r>
      <w:r w:rsidR="004A0BD1" w:rsidRPr="004A0BD1">
        <w:rPr>
          <w:rFonts w:ascii="Times New Roman" w:hAnsi="Times New Roman"/>
          <w:b/>
          <w:sz w:val="24"/>
          <w:szCs w:val="24"/>
        </w:rPr>
        <w:t xml:space="preserve"> січень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лютий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березень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квітень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травень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червень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липень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серпень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вересень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жовтень      - 26 000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листопад      - 26 </w:t>
      </w:r>
      <w:r w:rsidRPr="004A0BD1">
        <w:rPr>
          <w:rFonts w:ascii="Times New Roman" w:hAnsi="Times New Roman"/>
          <w:b/>
          <w:sz w:val="24"/>
          <w:szCs w:val="24"/>
          <w:lang w:val="ru-RU"/>
        </w:rPr>
        <w:t>0</w:t>
      </w:r>
      <w:r w:rsidRPr="004A0BD1">
        <w:rPr>
          <w:rFonts w:ascii="Times New Roman" w:hAnsi="Times New Roman"/>
          <w:b/>
          <w:sz w:val="24"/>
          <w:szCs w:val="24"/>
        </w:rPr>
        <w:t>00 л.</w:t>
      </w:r>
    </w:p>
    <w:p w:rsidR="004A0BD1" w:rsidRPr="004A0BD1" w:rsidRDefault="004A0BD1" w:rsidP="006960BD">
      <w:pPr>
        <w:spacing w:after="0"/>
        <w:ind w:left="360"/>
        <w:jc w:val="center"/>
        <w:rPr>
          <w:rFonts w:ascii="Times New Roman" w:hAnsi="Times New Roman"/>
          <w:b/>
          <w:sz w:val="24"/>
          <w:szCs w:val="24"/>
        </w:rPr>
      </w:pPr>
      <w:r w:rsidRPr="004A0BD1">
        <w:rPr>
          <w:rFonts w:ascii="Times New Roman" w:hAnsi="Times New Roman"/>
          <w:b/>
          <w:sz w:val="24"/>
          <w:szCs w:val="24"/>
        </w:rPr>
        <w:t>грудень       - 2</w:t>
      </w:r>
      <w:r w:rsidRPr="004A0BD1">
        <w:rPr>
          <w:rFonts w:ascii="Times New Roman" w:hAnsi="Times New Roman"/>
          <w:b/>
          <w:sz w:val="24"/>
          <w:szCs w:val="24"/>
          <w:lang w:val="ru-RU"/>
        </w:rPr>
        <w:t>6</w:t>
      </w:r>
      <w:r w:rsidRPr="004A0BD1">
        <w:rPr>
          <w:rFonts w:ascii="Times New Roman" w:hAnsi="Times New Roman"/>
          <w:b/>
          <w:sz w:val="24"/>
          <w:szCs w:val="24"/>
        </w:rPr>
        <w:t> </w:t>
      </w:r>
      <w:r w:rsidRPr="004A0BD1">
        <w:rPr>
          <w:rFonts w:ascii="Times New Roman" w:hAnsi="Times New Roman"/>
          <w:b/>
          <w:sz w:val="24"/>
          <w:szCs w:val="24"/>
          <w:lang w:val="ru-RU"/>
        </w:rPr>
        <w:t>0</w:t>
      </w:r>
      <w:r w:rsidRPr="004A0BD1">
        <w:rPr>
          <w:rFonts w:ascii="Times New Roman" w:hAnsi="Times New Roman"/>
          <w:b/>
          <w:sz w:val="24"/>
          <w:szCs w:val="24"/>
        </w:rPr>
        <w:t>00 л.</w:t>
      </w:r>
    </w:p>
    <w:p w:rsidR="004A0BD1" w:rsidRPr="004A0BD1" w:rsidRDefault="004A0BD1" w:rsidP="006960BD">
      <w:pPr>
        <w:spacing w:after="0"/>
        <w:ind w:left="360"/>
        <w:rPr>
          <w:rFonts w:ascii="Times New Roman" w:hAnsi="Times New Roman"/>
          <w:b/>
          <w:sz w:val="24"/>
          <w:szCs w:val="24"/>
        </w:rPr>
      </w:pPr>
      <w:r w:rsidRPr="004A0BD1">
        <w:rPr>
          <w:rFonts w:ascii="Times New Roman" w:hAnsi="Times New Roman"/>
          <w:b/>
          <w:sz w:val="24"/>
          <w:szCs w:val="24"/>
        </w:rPr>
        <w:t xml:space="preserve">                                                     ВСЬОГО:       3</w:t>
      </w:r>
      <w:r w:rsidRPr="004A0BD1">
        <w:rPr>
          <w:rFonts w:ascii="Times New Roman" w:hAnsi="Times New Roman"/>
          <w:b/>
          <w:sz w:val="24"/>
          <w:szCs w:val="24"/>
          <w:lang w:val="ru-RU"/>
        </w:rPr>
        <w:t>12</w:t>
      </w:r>
      <w:r w:rsidRPr="004A0BD1">
        <w:rPr>
          <w:rFonts w:ascii="Times New Roman" w:hAnsi="Times New Roman"/>
          <w:b/>
          <w:sz w:val="24"/>
          <w:szCs w:val="24"/>
        </w:rPr>
        <w:t> </w:t>
      </w:r>
      <w:r w:rsidRPr="004A0BD1">
        <w:rPr>
          <w:rFonts w:ascii="Times New Roman" w:hAnsi="Times New Roman"/>
          <w:b/>
          <w:sz w:val="24"/>
          <w:szCs w:val="24"/>
          <w:lang w:val="ru-RU"/>
        </w:rPr>
        <w:t>0</w:t>
      </w:r>
      <w:r w:rsidRPr="004A0BD1">
        <w:rPr>
          <w:rFonts w:ascii="Times New Roman" w:hAnsi="Times New Roman"/>
          <w:b/>
          <w:sz w:val="24"/>
          <w:szCs w:val="24"/>
        </w:rPr>
        <w:t>00 л.</w:t>
      </w:r>
    </w:p>
    <w:p w:rsidR="004A0BD1" w:rsidRPr="006960BD" w:rsidRDefault="004A0BD1" w:rsidP="004A0BD1">
      <w:pPr>
        <w:ind w:left="2832"/>
        <w:rPr>
          <w:rFonts w:ascii="Times New Roman" w:hAnsi="Times New Roman"/>
          <w:b/>
          <w:bCs/>
          <w:sz w:val="6"/>
          <w:szCs w:val="6"/>
        </w:rPr>
      </w:pPr>
    </w:p>
    <w:p w:rsidR="004A0BD1" w:rsidRPr="004A0BD1" w:rsidRDefault="004A0BD1" w:rsidP="006960BD">
      <w:pPr>
        <w:spacing w:after="0"/>
        <w:ind w:left="2832"/>
        <w:rPr>
          <w:rFonts w:ascii="Times New Roman" w:hAnsi="Times New Roman"/>
          <w:sz w:val="24"/>
          <w:szCs w:val="24"/>
        </w:rPr>
      </w:pPr>
      <w:r w:rsidRPr="004A0BD1">
        <w:rPr>
          <w:rFonts w:ascii="Times New Roman" w:hAnsi="Times New Roman"/>
          <w:b/>
          <w:bCs/>
          <w:sz w:val="24"/>
          <w:szCs w:val="24"/>
        </w:rPr>
        <w:t>2. Відповідність палива:</w:t>
      </w:r>
    </w:p>
    <w:p w:rsidR="004A0BD1" w:rsidRPr="004A0BD1" w:rsidRDefault="004A0BD1" w:rsidP="006960BD">
      <w:pPr>
        <w:spacing w:after="0"/>
        <w:ind w:left="360"/>
        <w:rPr>
          <w:rFonts w:ascii="Times New Roman" w:hAnsi="Times New Roman"/>
          <w:sz w:val="24"/>
          <w:szCs w:val="24"/>
        </w:rPr>
      </w:pPr>
      <w:r w:rsidRPr="004A0BD1">
        <w:rPr>
          <w:rFonts w:ascii="Times New Roman" w:hAnsi="Times New Roman"/>
          <w:sz w:val="24"/>
          <w:szCs w:val="24"/>
        </w:rPr>
        <w:t>1.  Бензин автомобільний А-92 за ДСТУ 4839-2007</w:t>
      </w:r>
    </w:p>
    <w:p w:rsidR="004A0BD1" w:rsidRPr="006960BD" w:rsidRDefault="004A0BD1" w:rsidP="004A0BD1">
      <w:pPr>
        <w:rPr>
          <w:rFonts w:ascii="Times New Roman" w:hAnsi="Times New Roman"/>
          <w:b/>
          <w:bCs/>
          <w:sz w:val="6"/>
          <w:szCs w:val="6"/>
        </w:rPr>
      </w:pPr>
      <w:r w:rsidRPr="006960BD">
        <w:rPr>
          <w:rFonts w:ascii="Times New Roman" w:hAnsi="Times New Roman"/>
          <w:b/>
          <w:bCs/>
          <w:sz w:val="6"/>
          <w:szCs w:val="6"/>
        </w:rPr>
        <w:t xml:space="preserve">                                             </w:t>
      </w:r>
    </w:p>
    <w:p w:rsidR="004A0BD1" w:rsidRPr="004A0BD1" w:rsidRDefault="004A0BD1" w:rsidP="006960BD">
      <w:pPr>
        <w:spacing w:after="0"/>
        <w:rPr>
          <w:rFonts w:ascii="Times New Roman" w:hAnsi="Times New Roman"/>
          <w:sz w:val="24"/>
          <w:szCs w:val="24"/>
        </w:rPr>
      </w:pPr>
      <w:r w:rsidRPr="004A0BD1">
        <w:rPr>
          <w:rFonts w:ascii="Times New Roman" w:hAnsi="Times New Roman"/>
          <w:b/>
          <w:bCs/>
          <w:sz w:val="24"/>
          <w:szCs w:val="24"/>
        </w:rPr>
        <w:t xml:space="preserve">                                               3. Вимоги до постачальника.</w:t>
      </w:r>
    </w:p>
    <w:p w:rsidR="004A0BD1" w:rsidRPr="004A0BD1" w:rsidRDefault="004A0BD1" w:rsidP="006960BD">
      <w:pPr>
        <w:spacing w:after="0"/>
        <w:ind w:left="360"/>
        <w:rPr>
          <w:rFonts w:ascii="Times New Roman" w:hAnsi="Times New Roman"/>
          <w:sz w:val="24"/>
          <w:szCs w:val="24"/>
        </w:rPr>
      </w:pPr>
      <w:r w:rsidRPr="004A0BD1">
        <w:rPr>
          <w:rFonts w:ascii="Times New Roman" w:hAnsi="Times New Roman"/>
          <w:sz w:val="24"/>
          <w:szCs w:val="24"/>
        </w:rPr>
        <w:t>1. Наявність у постачальника сертифікатів відповідності на паливо.</w:t>
      </w:r>
    </w:p>
    <w:p w:rsidR="004A0BD1" w:rsidRPr="004A0BD1" w:rsidRDefault="004A0BD1" w:rsidP="006960BD">
      <w:pPr>
        <w:spacing w:after="0"/>
        <w:rPr>
          <w:rFonts w:ascii="Times New Roman" w:hAnsi="Times New Roman"/>
          <w:sz w:val="24"/>
          <w:szCs w:val="24"/>
        </w:rPr>
      </w:pPr>
      <w:r w:rsidRPr="004A0BD1">
        <w:rPr>
          <w:rFonts w:ascii="Times New Roman" w:hAnsi="Times New Roman"/>
          <w:sz w:val="24"/>
          <w:szCs w:val="24"/>
        </w:rPr>
        <w:t xml:space="preserve">      2. Строк дії талону – не менше 12 місяців з дня отримання.</w:t>
      </w:r>
    </w:p>
    <w:p w:rsidR="004A0BD1" w:rsidRPr="004A0BD1" w:rsidRDefault="004A0BD1" w:rsidP="006960BD">
      <w:pPr>
        <w:spacing w:after="0"/>
        <w:ind w:left="180"/>
        <w:rPr>
          <w:rFonts w:ascii="Times New Roman" w:hAnsi="Times New Roman"/>
          <w:sz w:val="24"/>
          <w:szCs w:val="24"/>
        </w:rPr>
      </w:pPr>
      <w:r w:rsidRPr="004A0BD1">
        <w:rPr>
          <w:rFonts w:ascii="Times New Roman" w:hAnsi="Times New Roman"/>
          <w:sz w:val="24"/>
          <w:szCs w:val="24"/>
        </w:rPr>
        <w:t xml:space="preserve">   3. Учасник повинен надати ( неактивний) зразок талона по яким буде здійснюватись відпуск палива на зазначених АЗС, та письмово це гарантувати. Талон має бути єдиної форми на всіх перерахованих АЗС. </w:t>
      </w:r>
    </w:p>
    <w:p w:rsidR="004A0BD1" w:rsidRPr="004A0BD1" w:rsidRDefault="004A0BD1" w:rsidP="006960BD">
      <w:pPr>
        <w:spacing w:after="0"/>
        <w:rPr>
          <w:rFonts w:ascii="Times New Roman" w:hAnsi="Times New Roman"/>
          <w:sz w:val="24"/>
          <w:szCs w:val="24"/>
        </w:rPr>
      </w:pPr>
      <w:r w:rsidRPr="004A0BD1">
        <w:rPr>
          <w:rFonts w:ascii="Times New Roman" w:hAnsi="Times New Roman"/>
          <w:sz w:val="24"/>
          <w:szCs w:val="24"/>
        </w:rPr>
        <w:t xml:space="preserve">      4.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  на відстані: не більше 2 км автомобільною дорогою до вул. Пирогова 174, м.</w:t>
      </w:r>
      <w:r w:rsidR="007F7EBE" w:rsidRPr="007F7EBE">
        <w:rPr>
          <w:rFonts w:ascii="Times New Roman" w:hAnsi="Times New Roman"/>
          <w:sz w:val="24"/>
          <w:szCs w:val="24"/>
          <w:lang w:val="ru-RU"/>
        </w:rPr>
        <w:t xml:space="preserve"> </w:t>
      </w:r>
      <w:r w:rsidRPr="004A0BD1">
        <w:rPr>
          <w:rFonts w:ascii="Times New Roman" w:hAnsi="Times New Roman"/>
          <w:sz w:val="24"/>
          <w:szCs w:val="24"/>
        </w:rPr>
        <w:t xml:space="preserve">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6960BD">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r w:rsidRPr="004A0BD1">
        <w:rPr>
          <w:rFonts w:ascii="Times New Roman" w:hAnsi="Times New Roman"/>
          <w:sz w:val="24"/>
          <w:szCs w:val="24"/>
        </w:rPr>
        <w:t xml:space="preserve">      </w:t>
      </w:r>
    </w:p>
    <w:p w:rsidR="004A0BD1" w:rsidRPr="00657F0B" w:rsidRDefault="004A0BD1" w:rsidP="004A0BD1">
      <w:pPr>
        <w:rPr>
          <w:rFonts w:ascii="Times New Roman" w:hAnsi="Times New Roman"/>
          <w:b/>
          <w:bCs/>
          <w:sz w:val="20"/>
          <w:szCs w:val="20"/>
          <w:u w:val="single"/>
        </w:rPr>
      </w:pPr>
    </w:p>
    <w:p w:rsidR="004A0BD1" w:rsidRPr="004A0BD1" w:rsidRDefault="004A0BD1" w:rsidP="00657F0B">
      <w:pPr>
        <w:spacing w:after="0"/>
        <w:rPr>
          <w:rFonts w:ascii="Times New Roman" w:hAnsi="Times New Roman"/>
          <w:b/>
          <w:bCs/>
          <w:sz w:val="24"/>
          <w:szCs w:val="24"/>
        </w:rPr>
      </w:pPr>
      <w:r w:rsidRPr="004A0BD1">
        <w:rPr>
          <w:rFonts w:ascii="Times New Roman" w:hAnsi="Times New Roman"/>
          <w:b/>
          <w:bCs/>
          <w:sz w:val="24"/>
          <w:szCs w:val="24"/>
          <w:u w:val="single"/>
        </w:rPr>
        <w:t>ЛОТ № 6.</w:t>
      </w:r>
      <w:r w:rsidRPr="004A0BD1">
        <w:rPr>
          <w:rFonts w:ascii="Times New Roman" w:hAnsi="Times New Roman"/>
          <w:b/>
          <w:bCs/>
          <w:sz w:val="24"/>
          <w:szCs w:val="24"/>
        </w:rPr>
        <w:t xml:space="preserve">  Дизельне паливо ( талон)</w:t>
      </w:r>
    </w:p>
    <w:p w:rsidR="004A0BD1" w:rsidRPr="004A0BD1" w:rsidRDefault="004A0BD1" w:rsidP="00657F0B">
      <w:pPr>
        <w:spacing w:after="0"/>
        <w:rPr>
          <w:rFonts w:ascii="Times New Roman" w:hAnsi="Times New Roman"/>
          <w:b/>
          <w:sz w:val="24"/>
          <w:szCs w:val="24"/>
        </w:rPr>
      </w:pPr>
      <w:r w:rsidRPr="004A0BD1">
        <w:rPr>
          <w:rFonts w:ascii="Times New Roman" w:hAnsi="Times New Roman"/>
          <w:b/>
          <w:bCs/>
          <w:sz w:val="24"/>
          <w:szCs w:val="24"/>
        </w:rPr>
        <w:t xml:space="preserve">До дизельного палива  автомобільного,  що </w:t>
      </w:r>
      <w:proofErr w:type="spellStart"/>
      <w:r w:rsidRPr="004A0BD1">
        <w:rPr>
          <w:rFonts w:ascii="Times New Roman" w:hAnsi="Times New Roman"/>
          <w:b/>
          <w:bCs/>
          <w:sz w:val="24"/>
          <w:szCs w:val="24"/>
        </w:rPr>
        <w:t>закуповується</w:t>
      </w:r>
      <w:proofErr w:type="spellEnd"/>
      <w:r w:rsidRPr="004A0BD1">
        <w:rPr>
          <w:rFonts w:ascii="Times New Roman" w:hAnsi="Times New Roman"/>
          <w:b/>
          <w:bCs/>
          <w:sz w:val="24"/>
          <w:szCs w:val="24"/>
        </w:rPr>
        <w:t xml:space="preserve"> по талонах</w:t>
      </w:r>
      <w:r w:rsidRPr="004A0BD1">
        <w:rPr>
          <w:rFonts w:ascii="Times New Roman" w:hAnsi="Times New Roman"/>
          <w:sz w:val="24"/>
          <w:szCs w:val="24"/>
        </w:rPr>
        <w:t xml:space="preserve"> </w:t>
      </w:r>
      <w:r w:rsidRPr="004A0BD1">
        <w:rPr>
          <w:rFonts w:ascii="Times New Roman" w:hAnsi="Times New Roman"/>
          <w:b/>
          <w:sz w:val="24"/>
          <w:szCs w:val="24"/>
        </w:rPr>
        <w:t xml:space="preserve">за умови, що АЗС  знаходиться: </w:t>
      </w:r>
    </w:p>
    <w:p w:rsidR="004A0BD1" w:rsidRPr="004A0BD1" w:rsidRDefault="004A0BD1" w:rsidP="00657F0B">
      <w:pPr>
        <w:spacing w:after="0"/>
        <w:rPr>
          <w:rFonts w:ascii="Times New Roman" w:hAnsi="Times New Roman"/>
          <w:sz w:val="24"/>
          <w:szCs w:val="24"/>
        </w:rPr>
      </w:pPr>
      <w:r w:rsidRPr="004A0BD1">
        <w:rPr>
          <w:rFonts w:ascii="Times New Roman" w:hAnsi="Times New Roman"/>
          <w:sz w:val="24"/>
          <w:szCs w:val="24"/>
        </w:rPr>
        <w:t xml:space="preserve">  -  на відстані: не більше 2 км автомоб</w:t>
      </w:r>
      <w:r w:rsidR="007F7EBE">
        <w:rPr>
          <w:rFonts w:ascii="Times New Roman" w:hAnsi="Times New Roman"/>
          <w:sz w:val="24"/>
          <w:szCs w:val="24"/>
        </w:rPr>
        <w:t>ільною дорогою до вул. Пирогова</w:t>
      </w:r>
      <w:r w:rsidRPr="004A0BD1">
        <w:rPr>
          <w:rFonts w:ascii="Times New Roman" w:hAnsi="Times New Roman"/>
          <w:sz w:val="24"/>
          <w:szCs w:val="24"/>
        </w:rPr>
        <w:t xml:space="preserve"> 174, м.</w:t>
      </w:r>
      <w:r w:rsidR="007F7EBE" w:rsidRPr="007F7EBE">
        <w:rPr>
          <w:rFonts w:ascii="Times New Roman" w:hAnsi="Times New Roman"/>
          <w:sz w:val="24"/>
          <w:szCs w:val="24"/>
          <w:lang w:val="ru-RU"/>
        </w:rPr>
        <w:t xml:space="preserve"> </w:t>
      </w:r>
      <w:r w:rsidRPr="004A0BD1">
        <w:rPr>
          <w:rFonts w:ascii="Times New Roman" w:hAnsi="Times New Roman"/>
          <w:sz w:val="24"/>
          <w:szCs w:val="24"/>
        </w:rPr>
        <w:t xml:space="preserve">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525DCB">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657F0B">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p>
    <w:p w:rsidR="004A0BD1" w:rsidRPr="00657F0B" w:rsidRDefault="004A0BD1" w:rsidP="004A0BD1">
      <w:pPr>
        <w:jc w:val="both"/>
        <w:rPr>
          <w:rFonts w:ascii="Times New Roman" w:hAnsi="Times New Roman"/>
          <w:b/>
          <w:bCs/>
          <w:sz w:val="6"/>
          <w:szCs w:val="6"/>
        </w:rPr>
      </w:pPr>
    </w:p>
    <w:p w:rsidR="004A0BD1" w:rsidRPr="004A0BD1" w:rsidRDefault="004A0BD1" w:rsidP="00657F0B">
      <w:pPr>
        <w:spacing w:after="0"/>
        <w:rPr>
          <w:rFonts w:ascii="Times New Roman" w:hAnsi="Times New Roman"/>
          <w:sz w:val="24"/>
          <w:szCs w:val="24"/>
        </w:rPr>
      </w:pPr>
      <w:r w:rsidRPr="004A0BD1">
        <w:rPr>
          <w:rFonts w:ascii="Times New Roman" w:hAnsi="Times New Roman"/>
          <w:b/>
          <w:bCs/>
          <w:sz w:val="24"/>
          <w:szCs w:val="24"/>
        </w:rPr>
        <w:t xml:space="preserve">                                               1. Найменування і кількість палива:</w:t>
      </w:r>
    </w:p>
    <w:p w:rsidR="00657F0B" w:rsidRPr="00DA1731" w:rsidRDefault="004A0BD1" w:rsidP="00657F0B">
      <w:pPr>
        <w:spacing w:after="0"/>
        <w:ind w:left="360"/>
        <w:rPr>
          <w:rFonts w:ascii="Times New Roman" w:hAnsi="Times New Roman"/>
          <w:b/>
          <w:sz w:val="24"/>
          <w:szCs w:val="24"/>
          <w:lang w:val="ru-RU"/>
        </w:rPr>
      </w:pPr>
      <w:r w:rsidRPr="004A0BD1">
        <w:rPr>
          <w:rFonts w:ascii="Times New Roman" w:hAnsi="Times New Roman"/>
          <w:sz w:val="24"/>
          <w:szCs w:val="24"/>
        </w:rPr>
        <w:t xml:space="preserve">1.  Паливо дизельне:                   </w:t>
      </w:r>
      <w:r w:rsidRPr="004A0BD1">
        <w:rPr>
          <w:rFonts w:ascii="Times New Roman" w:hAnsi="Times New Roman"/>
          <w:b/>
          <w:sz w:val="24"/>
          <w:szCs w:val="24"/>
        </w:rPr>
        <w:t xml:space="preserve">   </w:t>
      </w:r>
    </w:p>
    <w:p w:rsidR="004A0BD1" w:rsidRPr="004A0BD1" w:rsidRDefault="00657F0B" w:rsidP="00657F0B">
      <w:pPr>
        <w:spacing w:after="0"/>
        <w:ind w:left="360"/>
        <w:rPr>
          <w:rFonts w:ascii="Times New Roman" w:hAnsi="Times New Roman"/>
          <w:b/>
          <w:sz w:val="24"/>
          <w:szCs w:val="24"/>
        </w:rPr>
      </w:pPr>
      <w:r w:rsidRPr="00DA1731">
        <w:rPr>
          <w:rFonts w:ascii="Times New Roman" w:hAnsi="Times New Roman"/>
          <w:b/>
          <w:sz w:val="24"/>
          <w:szCs w:val="24"/>
          <w:lang w:val="ru-RU"/>
        </w:rPr>
        <w:t xml:space="preserve">                                                          </w:t>
      </w:r>
      <w:r w:rsidR="004A0BD1" w:rsidRPr="004A0BD1">
        <w:rPr>
          <w:rFonts w:ascii="Times New Roman" w:hAnsi="Times New Roman"/>
          <w:b/>
          <w:sz w:val="24"/>
          <w:szCs w:val="24"/>
        </w:rPr>
        <w:t xml:space="preserve"> січень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лютий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березень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квітень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травень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червень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lastRenderedPageBreak/>
        <w:t>липень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серпень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вересень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жовтень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листопад      - 22 500 л.</w:t>
      </w:r>
    </w:p>
    <w:p w:rsidR="004A0BD1" w:rsidRPr="004A0BD1" w:rsidRDefault="004A0BD1" w:rsidP="00657F0B">
      <w:pPr>
        <w:spacing w:after="0"/>
        <w:ind w:left="360"/>
        <w:jc w:val="center"/>
        <w:rPr>
          <w:rFonts w:ascii="Times New Roman" w:hAnsi="Times New Roman"/>
          <w:b/>
          <w:sz w:val="24"/>
          <w:szCs w:val="24"/>
        </w:rPr>
      </w:pPr>
      <w:r w:rsidRPr="004A0BD1">
        <w:rPr>
          <w:rFonts w:ascii="Times New Roman" w:hAnsi="Times New Roman"/>
          <w:b/>
          <w:sz w:val="24"/>
          <w:szCs w:val="24"/>
        </w:rPr>
        <w:t>грудень       - 22 700 л.</w:t>
      </w:r>
    </w:p>
    <w:p w:rsidR="004A0BD1" w:rsidRPr="004A0BD1" w:rsidRDefault="004A0BD1" w:rsidP="00657F0B">
      <w:pPr>
        <w:spacing w:after="0"/>
        <w:ind w:left="360"/>
        <w:rPr>
          <w:rFonts w:ascii="Times New Roman" w:hAnsi="Times New Roman"/>
          <w:b/>
          <w:sz w:val="24"/>
          <w:szCs w:val="24"/>
        </w:rPr>
      </w:pPr>
      <w:r w:rsidRPr="004A0BD1">
        <w:rPr>
          <w:rFonts w:ascii="Times New Roman" w:hAnsi="Times New Roman"/>
          <w:b/>
          <w:sz w:val="24"/>
          <w:szCs w:val="24"/>
        </w:rPr>
        <w:t xml:space="preserve">                                                     ВСЬОГО:       270 200 л.</w:t>
      </w:r>
    </w:p>
    <w:p w:rsidR="004A0BD1" w:rsidRPr="00B66AFC" w:rsidRDefault="004A0BD1" w:rsidP="004A0BD1">
      <w:pPr>
        <w:ind w:left="2832"/>
        <w:rPr>
          <w:rFonts w:ascii="Times New Roman" w:hAnsi="Times New Roman"/>
          <w:b/>
          <w:bCs/>
          <w:sz w:val="6"/>
          <w:szCs w:val="6"/>
        </w:rPr>
      </w:pPr>
    </w:p>
    <w:p w:rsidR="004A0BD1" w:rsidRPr="004A0BD1" w:rsidRDefault="004A0BD1" w:rsidP="00B66AFC">
      <w:pPr>
        <w:spacing w:after="0"/>
        <w:ind w:left="2832"/>
        <w:rPr>
          <w:rFonts w:ascii="Times New Roman" w:hAnsi="Times New Roman"/>
          <w:sz w:val="24"/>
          <w:szCs w:val="24"/>
        </w:rPr>
      </w:pPr>
      <w:r w:rsidRPr="004A0BD1">
        <w:rPr>
          <w:rFonts w:ascii="Times New Roman" w:hAnsi="Times New Roman"/>
          <w:b/>
          <w:bCs/>
          <w:sz w:val="24"/>
          <w:szCs w:val="24"/>
        </w:rPr>
        <w:t>2. Відповідність палива:</w:t>
      </w:r>
    </w:p>
    <w:p w:rsidR="004A0BD1" w:rsidRPr="004A0BD1" w:rsidRDefault="004A0BD1" w:rsidP="00B66AFC">
      <w:pPr>
        <w:spacing w:after="0"/>
        <w:ind w:left="360"/>
        <w:rPr>
          <w:rFonts w:ascii="Times New Roman" w:hAnsi="Times New Roman"/>
          <w:b/>
          <w:bCs/>
          <w:sz w:val="24"/>
          <w:szCs w:val="24"/>
        </w:rPr>
      </w:pPr>
      <w:r w:rsidRPr="004A0BD1">
        <w:rPr>
          <w:rFonts w:ascii="Times New Roman" w:hAnsi="Times New Roman"/>
          <w:sz w:val="24"/>
          <w:szCs w:val="24"/>
        </w:rPr>
        <w:t>1.  Паливо дизельне  за ДСТУ 4840-2007</w:t>
      </w:r>
    </w:p>
    <w:p w:rsidR="004A0BD1" w:rsidRPr="00B66AFC" w:rsidRDefault="004A0BD1" w:rsidP="004A0BD1">
      <w:pPr>
        <w:rPr>
          <w:rFonts w:ascii="Times New Roman" w:hAnsi="Times New Roman"/>
          <w:b/>
          <w:bCs/>
          <w:sz w:val="6"/>
          <w:szCs w:val="6"/>
        </w:rPr>
      </w:pPr>
      <w:r w:rsidRPr="00B66AFC">
        <w:rPr>
          <w:rFonts w:ascii="Times New Roman" w:hAnsi="Times New Roman"/>
          <w:b/>
          <w:bCs/>
          <w:sz w:val="6"/>
          <w:szCs w:val="6"/>
        </w:rPr>
        <w:t xml:space="preserve">                                               </w:t>
      </w:r>
    </w:p>
    <w:p w:rsidR="004A0BD1" w:rsidRPr="004A0BD1" w:rsidRDefault="004A0BD1" w:rsidP="00B66AFC">
      <w:pPr>
        <w:spacing w:after="0"/>
        <w:rPr>
          <w:rFonts w:ascii="Times New Roman" w:hAnsi="Times New Roman"/>
          <w:sz w:val="24"/>
          <w:szCs w:val="24"/>
        </w:rPr>
      </w:pPr>
      <w:r w:rsidRPr="004A0BD1">
        <w:rPr>
          <w:rFonts w:ascii="Times New Roman" w:hAnsi="Times New Roman"/>
          <w:b/>
          <w:bCs/>
          <w:sz w:val="24"/>
          <w:szCs w:val="24"/>
        </w:rPr>
        <w:t xml:space="preserve">                                               3. Вимоги до постачальника.</w:t>
      </w:r>
    </w:p>
    <w:p w:rsidR="004A0BD1" w:rsidRPr="004A0BD1" w:rsidRDefault="004A0BD1" w:rsidP="00B66AFC">
      <w:pPr>
        <w:spacing w:after="0"/>
        <w:ind w:left="360"/>
        <w:rPr>
          <w:rFonts w:ascii="Times New Roman" w:hAnsi="Times New Roman"/>
          <w:sz w:val="24"/>
          <w:szCs w:val="24"/>
        </w:rPr>
      </w:pPr>
      <w:r w:rsidRPr="004A0BD1">
        <w:rPr>
          <w:rFonts w:ascii="Times New Roman" w:hAnsi="Times New Roman"/>
          <w:sz w:val="24"/>
          <w:szCs w:val="24"/>
        </w:rPr>
        <w:t>1. Наявність у постачальника сертифікатів відповідності на паливо.</w:t>
      </w:r>
    </w:p>
    <w:p w:rsidR="004A0BD1" w:rsidRPr="004A0BD1" w:rsidRDefault="004A0BD1" w:rsidP="00B66AFC">
      <w:pPr>
        <w:spacing w:after="0"/>
        <w:rPr>
          <w:rFonts w:ascii="Times New Roman" w:hAnsi="Times New Roman"/>
          <w:sz w:val="24"/>
          <w:szCs w:val="24"/>
        </w:rPr>
      </w:pPr>
      <w:r w:rsidRPr="004A0BD1">
        <w:rPr>
          <w:rFonts w:ascii="Times New Roman" w:hAnsi="Times New Roman"/>
          <w:sz w:val="24"/>
          <w:szCs w:val="24"/>
        </w:rPr>
        <w:t xml:space="preserve">      2. Строк дії талону – не менше 12 місяців з дня отримання.</w:t>
      </w:r>
    </w:p>
    <w:p w:rsidR="004A0BD1" w:rsidRPr="004A0BD1" w:rsidRDefault="004A0BD1" w:rsidP="00B66AFC">
      <w:pPr>
        <w:spacing w:after="0"/>
        <w:ind w:left="180"/>
        <w:rPr>
          <w:rFonts w:ascii="Times New Roman" w:hAnsi="Times New Roman"/>
          <w:sz w:val="24"/>
          <w:szCs w:val="24"/>
        </w:rPr>
      </w:pPr>
      <w:r w:rsidRPr="004A0BD1">
        <w:rPr>
          <w:rFonts w:ascii="Times New Roman" w:hAnsi="Times New Roman"/>
          <w:sz w:val="24"/>
          <w:szCs w:val="24"/>
        </w:rPr>
        <w:t xml:space="preserve">   3. Учасник повинен надати ( неактивний) зразок талона по яким буде здійснюватись відпуск палива на зазначених АЗС, та письмово це гарантувати. Талон має бути єдиної форми на всіх перерахованих АЗС. </w:t>
      </w:r>
    </w:p>
    <w:p w:rsidR="004A0BD1" w:rsidRPr="004A0BD1" w:rsidRDefault="004A0BD1" w:rsidP="00B66AFC">
      <w:pPr>
        <w:spacing w:after="0"/>
        <w:rPr>
          <w:rFonts w:ascii="Times New Roman" w:hAnsi="Times New Roman"/>
          <w:sz w:val="24"/>
          <w:szCs w:val="24"/>
        </w:rPr>
      </w:pPr>
      <w:r w:rsidRPr="004A0BD1">
        <w:rPr>
          <w:rFonts w:ascii="Times New Roman" w:hAnsi="Times New Roman"/>
          <w:sz w:val="24"/>
          <w:szCs w:val="24"/>
        </w:rPr>
        <w:t xml:space="preserve">      4. Постачальник повинен мати розгалужену мережу (власних/ орендованих/ партнерських/ тих, що знаходяться у користуванні на ін. договірних засадах) АЗС по Вінницькій області    -  на відстані: не більше 2 км автомобільною дорогою до вул. Пирогова 174, м.</w:t>
      </w:r>
      <w:r w:rsidR="007F7EBE" w:rsidRPr="007F7EBE">
        <w:rPr>
          <w:rFonts w:ascii="Times New Roman" w:hAnsi="Times New Roman"/>
          <w:sz w:val="24"/>
          <w:szCs w:val="24"/>
        </w:rPr>
        <w:t xml:space="preserve"> </w:t>
      </w:r>
      <w:r w:rsidRPr="004A0BD1">
        <w:rPr>
          <w:rFonts w:ascii="Times New Roman" w:hAnsi="Times New Roman"/>
          <w:sz w:val="24"/>
          <w:szCs w:val="24"/>
        </w:rPr>
        <w:t xml:space="preserve">Вінниці; не більше 3 </w:t>
      </w:r>
      <w:r w:rsidR="007F7EBE">
        <w:rPr>
          <w:rFonts w:ascii="Times New Roman" w:hAnsi="Times New Roman"/>
          <w:sz w:val="24"/>
          <w:szCs w:val="24"/>
        </w:rPr>
        <w:t>км автомобільною дорогою до вул</w:t>
      </w:r>
      <w:r w:rsidRPr="004A0BD1">
        <w:rPr>
          <w:rFonts w:ascii="Times New Roman" w:hAnsi="Times New Roman"/>
          <w:sz w:val="24"/>
          <w:szCs w:val="24"/>
        </w:rPr>
        <w:t>. Янгеля 1</w:t>
      </w:r>
      <w:r w:rsidR="007F7EBE" w:rsidRPr="007F7EBE">
        <w:rPr>
          <w:rFonts w:ascii="Times New Roman" w:hAnsi="Times New Roman"/>
          <w:sz w:val="24"/>
          <w:szCs w:val="24"/>
        </w:rPr>
        <w:t>,</w:t>
      </w:r>
      <w:r w:rsidRPr="004A0BD1">
        <w:rPr>
          <w:rFonts w:ascii="Times New Roman" w:hAnsi="Times New Roman"/>
          <w:sz w:val="24"/>
          <w:szCs w:val="24"/>
        </w:rPr>
        <w:t xml:space="preserve"> м. Вінниці, </w:t>
      </w:r>
    </w:p>
    <w:p w:rsidR="004A0BD1" w:rsidRPr="004A0BD1" w:rsidRDefault="004A0BD1" w:rsidP="00B66AFC">
      <w:pPr>
        <w:spacing w:after="0"/>
        <w:jc w:val="both"/>
        <w:rPr>
          <w:rFonts w:ascii="Times New Roman" w:hAnsi="Times New Roman"/>
          <w:b/>
          <w:bCs/>
          <w:sz w:val="24"/>
          <w:szCs w:val="24"/>
        </w:rPr>
      </w:pPr>
      <w:r w:rsidRPr="004A0BD1">
        <w:rPr>
          <w:rFonts w:ascii="Times New Roman" w:hAnsi="Times New Roman"/>
          <w:bCs/>
          <w:sz w:val="24"/>
          <w:szCs w:val="24"/>
        </w:rPr>
        <w:t xml:space="preserve">- </w:t>
      </w:r>
      <w:r w:rsidRPr="004A0BD1">
        <w:rPr>
          <w:rFonts w:ascii="Times New Roman" w:hAnsi="Times New Roman"/>
          <w:sz w:val="24"/>
          <w:szCs w:val="24"/>
        </w:rPr>
        <w:t>на відстані не більше</w:t>
      </w:r>
      <w:r w:rsidR="007F7EBE">
        <w:rPr>
          <w:rFonts w:ascii="Times New Roman" w:hAnsi="Times New Roman"/>
          <w:sz w:val="24"/>
          <w:szCs w:val="24"/>
        </w:rPr>
        <w:t xml:space="preserve"> 5 км автомобільною дорогою від</w:t>
      </w:r>
      <w:r w:rsidRPr="004A0BD1">
        <w:rPr>
          <w:rFonts w:ascii="Times New Roman" w:hAnsi="Times New Roman"/>
          <w:sz w:val="24"/>
          <w:szCs w:val="24"/>
        </w:rPr>
        <w:t>:</w:t>
      </w:r>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м.Бершадь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м.Іллінці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м.Крижопіль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м.Липовець</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Муровані-Курилівці</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Оратів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Піщанка, </w:t>
      </w:r>
      <w:proofErr w:type="spellStart"/>
      <w:r w:rsidRPr="004A0BD1">
        <w:rPr>
          <w:rFonts w:ascii="Times New Roman" w:hAnsi="Times New Roman"/>
          <w:bCs/>
          <w:sz w:val="24"/>
          <w:szCs w:val="24"/>
        </w:rPr>
        <w:t>м.Погребище</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Тиврів</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Томашпіль</w:t>
      </w:r>
      <w:proofErr w:type="spellEnd"/>
      <w:r w:rsidRPr="004A0BD1">
        <w:rPr>
          <w:rFonts w:ascii="Times New Roman" w:hAnsi="Times New Roman"/>
          <w:bCs/>
          <w:sz w:val="24"/>
          <w:szCs w:val="24"/>
        </w:rPr>
        <w:t xml:space="preserve">, м. Тростянець,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Чечельник</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м.Шаргород</w:t>
      </w:r>
      <w:proofErr w:type="spellEnd"/>
      <w:r w:rsidRPr="004A0BD1">
        <w:rPr>
          <w:rFonts w:ascii="Times New Roman" w:hAnsi="Times New Roman"/>
          <w:bCs/>
          <w:sz w:val="24"/>
          <w:szCs w:val="24"/>
        </w:rPr>
        <w:t xml:space="preserve">, </w:t>
      </w:r>
      <w:proofErr w:type="spellStart"/>
      <w:r w:rsidRPr="004A0BD1">
        <w:rPr>
          <w:rFonts w:ascii="Times New Roman" w:hAnsi="Times New Roman"/>
          <w:bCs/>
          <w:sz w:val="24"/>
          <w:szCs w:val="24"/>
        </w:rPr>
        <w:t>смт</w:t>
      </w:r>
      <w:proofErr w:type="spellEnd"/>
      <w:r w:rsidRPr="004A0BD1">
        <w:rPr>
          <w:rFonts w:ascii="Times New Roman" w:hAnsi="Times New Roman"/>
          <w:bCs/>
          <w:sz w:val="24"/>
          <w:szCs w:val="24"/>
        </w:rPr>
        <w:t xml:space="preserve"> Чернівці,  м. Ямпіль.</w:t>
      </w:r>
      <w:r w:rsidRPr="004A0BD1">
        <w:rPr>
          <w:rFonts w:ascii="Times New Roman" w:hAnsi="Times New Roman"/>
          <w:sz w:val="24"/>
          <w:szCs w:val="24"/>
        </w:rPr>
        <w:t xml:space="preserve">      </w:t>
      </w:r>
    </w:p>
    <w:p w:rsidR="00754E5A" w:rsidRPr="009815DD" w:rsidRDefault="00754E5A" w:rsidP="00754E5A">
      <w:pPr>
        <w:pStyle w:val="rvps2"/>
        <w:spacing w:before="0" w:beforeAutospacing="0" w:after="0" w:afterAutospacing="0"/>
        <w:jc w:val="center"/>
        <w:rPr>
          <w:color w:val="000000"/>
          <w:lang w:eastAsia="he-IL" w:bidi="he-IL"/>
        </w:rPr>
      </w:pPr>
    </w:p>
    <w:p w:rsidR="00754E5A" w:rsidRPr="001B02A1" w:rsidRDefault="00754E5A" w:rsidP="00754E5A">
      <w:pPr>
        <w:pStyle w:val="af6"/>
        <w:spacing w:before="0" w:beforeAutospacing="0" w:after="0" w:afterAutospacing="0"/>
        <w:rPr>
          <w:b/>
          <w:color w:val="000000"/>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B74256" w:rsidRDefault="00B74256" w:rsidP="00715E42">
      <w:pPr>
        <w:spacing w:after="0" w:line="240" w:lineRule="auto"/>
        <w:jc w:val="both"/>
        <w:rPr>
          <w:rFonts w:ascii="Times New Roman" w:hAnsi="Times New Roman"/>
          <w:b/>
          <w:sz w:val="28"/>
          <w:szCs w:val="28"/>
        </w:rPr>
      </w:pPr>
    </w:p>
    <w:p w:rsidR="00B74256" w:rsidRDefault="00B74256" w:rsidP="00715E42">
      <w:pPr>
        <w:spacing w:after="0" w:line="240" w:lineRule="auto"/>
        <w:jc w:val="both"/>
        <w:rPr>
          <w:rFonts w:ascii="Times New Roman" w:hAnsi="Times New Roman"/>
          <w:b/>
          <w:sz w:val="28"/>
          <w:szCs w:val="28"/>
        </w:rPr>
      </w:pPr>
    </w:p>
    <w:p w:rsidR="00622CAE" w:rsidRDefault="00622CAE" w:rsidP="00715E42">
      <w:pPr>
        <w:spacing w:after="0" w:line="240" w:lineRule="auto"/>
        <w:jc w:val="both"/>
        <w:rPr>
          <w:rFonts w:ascii="Times New Roman" w:hAnsi="Times New Roman"/>
          <w:b/>
          <w:sz w:val="28"/>
          <w:szCs w:val="28"/>
        </w:rPr>
      </w:pPr>
    </w:p>
    <w:p w:rsidR="00715E42" w:rsidRPr="00406DF4" w:rsidRDefault="00754E5A" w:rsidP="00715E42">
      <w:pPr>
        <w:spacing w:after="0" w:line="240" w:lineRule="auto"/>
        <w:jc w:val="both"/>
        <w:rPr>
          <w:rFonts w:ascii="Times New Roman" w:hAnsi="Times New Roman"/>
          <w:b/>
          <w:sz w:val="24"/>
          <w:szCs w:val="24"/>
        </w:rPr>
      </w:pPr>
      <w:r>
        <w:rPr>
          <w:rFonts w:ascii="Times New Roman" w:hAnsi="Times New Roman"/>
          <w:b/>
          <w:sz w:val="28"/>
          <w:szCs w:val="28"/>
        </w:rPr>
        <w:lastRenderedPageBreak/>
        <w:t xml:space="preserve">                                                                                                                  </w:t>
      </w:r>
      <w:r w:rsidR="00715E42">
        <w:rPr>
          <w:rFonts w:ascii="Times New Roman" w:hAnsi="Times New Roman"/>
          <w:b/>
          <w:sz w:val="28"/>
          <w:szCs w:val="28"/>
        </w:rPr>
        <w:t xml:space="preserve"> </w:t>
      </w:r>
      <w:r w:rsidR="00715E42" w:rsidRPr="00406DF4">
        <w:rPr>
          <w:rFonts w:ascii="Times New Roman" w:hAnsi="Times New Roman"/>
          <w:b/>
          <w:sz w:val="24"/>
          <w:szCs w:val="24"/>
        </w:rPr>
        <w:t>Додаток №3</w:t>
      </w:r>
    </w:p>
    <w:p w:rsidR="00715E42" w:rsidRPr="00EF0891" w:rsidRDefault="00715E42" w:rsidP="00715E42">
      <w:pPr>
        <w:ind w:left="-720" w:hanging="180"/>
      </w:pPr>
    </w:p>
    <w:p w:rsidR="00622CAE" w:rsidRPr="00ED439D" w:rsidRDefault="00622CAE" w:rsidP="00622CAE">
      <w:pPr>
        <w:pStyle w:val="18"/>
        <w:jc w:val="center"/>
        <w:rPr>
          <w:rFonts w:ascii="Times New Roman" w:hAnsi="Times New Roman"/>
          <w:b/>
          <w:sz w:val="24"/>
          <w:szCs w:val="24"/>
          <w:shd w:val="clear" w:color="auto" w:fill="FFFFFF"/>
          <w:lang w:val="uk-UA"/>
        </w:rPr>
      </w:pPr>
      <w:r w:rsidRPr="00E96DAE">
        <w:rPr>
          <w:rFonts w:ascii="Times New Roman" w:hAnsi="Times New Roman"/>
          <w:b/>
          <w:snapToGrid w:val="0"/>
          <w:sz w:val="24"/>
          <w:szCs w:val="24"/>
        </w:rPr>
        <w:t>ПРОЕКТ ДОГОВОРУ</w:t>
      </w:r>
      <w:r w:rsidRPr="00ED439D">
        <w:rPr>
          <w:rFonts w:ascii="Times New Roman" w:hAnsi="Times New Roman"/>
          <w:b/>
          <w:sz w:val="24"/>
          <w:szCs w:val="24"/>
          <w:shd w:val="clear" w:color="auto" w:fill="FFFFFF"/>
          <w:lang w:val="uk-UA"/>
        </w:rPr>
        <w:t xml:space="preserve"> №____</w:t>
      </w:r>
    </w:p>
    <w:p w:rsidR="00622CAE" w:rsidRDefault="00622CAE" w:rsidP="00622CAE">
      <w:pPr>
        <w:pStyle w:val="18"/>
        <w:jc w:val="center"/>
        <w:rPr>
          <w:rFonts w:ascii="Times New Roman" w:hAnsi="Times New Roman"/>
          <w:b/>
          <w:sz w:val="24"/>
          <w:szCs w:val="24"/>
          <w:shd w:val="clear" w:color="auto" w:fill="FFFFFF"/>
          <w:lang w:val="uk-UA"/>
        </w:rPr>
      </w:pPr>
      <w:r w:rsidRPr="00ED439D">
        <w:rPr>
          <w:rFonts w:ascii="Times New Roman" w:hAnsi="Times New Roman"/>
          <w:b/>
          <w:sz w:val="24"/>
          <w:szCs w:val="24"/>
          <w:shd w:val="clear" w:color="auto" w:fill="FFFFFF"/>
          <w:lang w:val="uk-UA"/>
        </w:rPr>
        <w:t>поставки нафтопродуктів</w:t>
      </w:r>
    </w:p>
    <w:p w:rsidR="00622CAE" w:rsidRDefault="00622CAE" w:rsidP="00622CAE">
      <w:pPr>
        <w:pStyle w:val="18"/>
        <w:jc w:val="center"/>
        <w:rPr>
          <w:rFonts w:ascii="Times New Roman" w:hAnsi="Times New Roman"/>
          <w:b/>
          <w:sz w:val="24"/>
          <w:szCs w:val="24"/>
          <w:shd w:val="clear" w:color="auto" w:fill="FFFFFF"/>
          <w:lang w:val="uk-UA"/>
        </w:rPr>
      </w:pPr>
    </w:p>
    <w:p w:rsidR="00622CAE" w:rsidRPr="001B062D" w:rsidRDefault="00622CAE" w:rsidP="00622CAE">
      <w:pPr>
        <w:pStyle w:val="18"/>
        <w:jc w:val="both"/>
        <w:rPr>
          <w:rFonts w:ascii="Times New Roman" w:hAnsi="Times New Roman" w:cs="Times New Roman"/>
          <w:b/>
          <w:sz w:val="24"/>
          <w:szCs w:val="24"/>
          <w:shd w:val="clear" w:color="auto" w:fill="FFFFFF"/>
          <w:lang w:val="uk-UA"/>
        </w:rPr>
      </w:pPr>
      <w:r w:rsidRPr="001B062D">
        <w:rPr>
          <w:rFonts w:ascii="Times New Roman" w:hAnsi="Times New Roman" w:cs="Times New Roman"/>
          <w:b/>
          <w:sz w:val="24"/>
          <w:szCs w:val="24"/>
          <w:shd w:val="clear" w:color="auto" w:fill="FFFFFF"/>
          <w:lang w:val="uk-UA"/>
        </w:rPr>
        <w:t xml:space="preserve">м. _______                                                                                                   </w:t>
      </w:r>
      <w:r>
        <w:rPr>
          <w:rFonts w:ascii="Times New Roman" w:hAnsi="Times New Roman" w:cs="Times New Roman"/>
          <w:b/>
          <w:sz w:val="24"/>
          <w:szCs w:val="24"/>
          <w:shd w:val="clear" w:color="auto" w:fill="FFFFFF"/>
          <w:lang w:val="uk-UA"/>
        </w:rPr>
        <w:t>«__» _______ 2020</w:t>
      </w:r>
      <w:r w:rsidRPr="001B062D">
        <w:rPr>
          <w:rFonts w:ascii="Times New Roman" w:hAnsi="Times New Roman" w:cs="Times New Roman"/>
          <w:b/>
          <w:sz w:val="24"/>
          <w:szCs w:val="24"/>
          <w:shd w:val="clear" w:color="auto" w:fill="FFFFFF"/>
          <w:lang w:val="uk-UA"/>
        </w:rPr>
        <w:t xml:space="preserve"> року</w:t>
      </w:r>
    </w:p>
    <w:p w:rsidR="00622CAE" w:rsidRPr="001B062D" w:rsidRDefault="00622CAE" w:rsidP="00622CAE">
      <w:pPr>
        <w:pStyle w:val="18"/>
        <w:jc w:val="both"/>
        <w:rPr>
          <w:rFonts w:ascii="Times New Roman" w:hAnsi="Times New Roman" w:cs="Times New Roman"/>
          <w:b/>
          <w:sz w:val="24"/>
          <w:szCs w:val="24"/>
          <w:shd w:val="clear" w:color="auto" w:fill="FFFFFF"/>
          <w:lang w:val="uk-UA"/>
        </w:rPr>
      </w:pP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__________________________________________</w:t>
      </w:r>
      <w:r w:rsidRPr="001B062D">
        <w:rPr>
          <w:rFonts w:ascii="Times New Roman" w:hAnsi="Times New Roman" w:cs="Times New Roman"/>
          <w:sz w:val="24"/>
          <w:szCs w:val="24"/>
          <w:lang w:val="uk-UA"/>
        </w:rPr>
        <w:t>, надалі іменоване Постачальник, в особі __________________________________________, який діє на підставі _________________, з однієї сторони, та</w:t>
      </w:r>
      <w:r w:rsidRPr="001B062D">
        <w:rPr>
          <w:rFonts w:ascii="Times New Roman" w:hAnsi="Times New Roman" w:cs="Times New Roman"/>
          <w:b/>
          <w:sz w:val="24"/>
          <w:szCs w:val="24"/>
        </w:rPr>
        <w:t xml:space="preserve"> АКЦІОНЕРНЕ ТОВАРИСТВО «ВІННИЦЯОБЛЕНЕРГО»</w:t>
      </w:r>
      <w:r w:rsidRPr="001B062D">
        <w:rPr>
          <w:rFonts w:ascii="Times New Roman" w:hAnsi="Times New Roman" w:cs="Times New Roman"/>
          <w:sz w:val="24"/>
          <w:szCs w:val="24"/>
          <w:lang w:val="uk-UA"/>
        </w:rPr>
        <w:t>, надалі іменоване Покупець, в особі Генерального директора Поліщука Андрія Леонідовича, який діє на підставі Статуту, з другої сторони, уклали даний договір (надалі Договір) про наступне:</w:t>
      </w:r>
    </w:p>
    <w:p w:rsidR="00622CAE" w:rsidRPr="001B062D" w:rsidRDefault="00622CAE" w:rsidP="00622CAE">
      <w:pPr>
        <w:pStyle w:val="18"/>
        <w:jc w:val="both"/>
        <w:rPr>
          <w:rFonts w:ascii="Times New Roman" w:hAnsi="Times New Roman" w:cs="Times New Roman"/>
          <w:sz w:val="24"/>
          <w:szCs w:val="24"/>
          <w:shd w:val="clear" w:color="auto" w:fill="FFFFFF"/>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sidRPr="001B062D">
        <w:rPr>
          <w:rFonts w:ascii="Times New Roman" w:hAnsi="Times New Roman" w:cs="Times New Roman"/>
          <w:b/>
          <w:sz w:val="24"/>
          <w:szCs w:val="24"/>
          <w:shd w:val="clear" w:color="auto" w:fill="FFFFFF"/>
          <w:lang w:val="uk-UA"/>
        </w:rPr>
        <w:t>1. ПРЕДМЕТ ДОГОВОРУ</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1.1. </w:t>
      </w:r>
      <w:r w:rsidRPr="001B062D">
        <w:rPr>
          <w:rFonts w:ascii="Times New Roman" w:hAnsi="Times New Roman" w:cs="Times New Roman"/>
          <w:sz w:val="24"/>
          <w:szCs w:val="24"/>
          <w:shd w:val="clear" w:color="auto" w:fill="FFFFFF"/>
          <w:lang w:val="uk-UA"/>
        </w:rPr>
        <w:t>Постачальник зобов'язується поставити Покупцю нафтопродукти (</w:t>
      </w:r>
      <w:r w:rsidRPr="001B062D">
        <w:rPr>
          <w:rFonts w:ascii="Times New Roman" w:hAnsi="Times New Roman" w:cs="Times New Roman"/>
          <w:snapToGrid w:val="0"/>
          <w:sz w:val="24"/>
          <w:szCs w:val="24"/>
          <w:lang w:val="uk-UA"/>
        </w:rPr>
        <w:t>код за ДК _______________</w:t>
      </w:r>
      <w:r w:rsidRPr="001B062D">
        <w:rPr>
          <w:rFonts w:ascii="Times New Roman" w:hAnsi="Times New Roman" w:cs="Times New Roman"/>
          <w:snapToGrid w:val="0"/>
          <w:sz w:val="24"/>
          <w:szCs w:val="24"/>
          <w:lang w:val="uk-UA" w:eastAsia="en-US"/>
        </w:rPr>
        <w:t xml:space="preserve"> «__________»</w:t>
      </w:r>
      <w:r w:rsidRPr="001B062D">
        <w:rPr>
          <w:rFonts w:ascii="Times New Roman" w:hAnsi="Times New Roman" w:cs="Times New Roman"/>
          <w:sz w:val="24"/>
          <w:szCs w:val="24"/>
          <w:shd w:val="clear" w:color="auto" w:fill="FFFFFF"/>
          <w:lang w:val="uk-UA"/>
        </w:rPr>
        <w:t xml:space="preserve">), в подальшому іменовані Товар, а Покупець зобов'язується прийняти Товар від Постачальника та оплатити його вартість на умовах даного Договору. Додатково до основного зобов’язання Постачальник зобов’язується зберігати проданий Товар до дати поставки на умовах даного Договору.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1.2. </w:t>
      </w:r>
      <w:r w:rsidRPr="001B062D">
        <w:rPr>
          <w:rFonts w:ascii="Times New Roman" w:hAnsi="Times New Roman" w:cs="Times New Roman"/>
          <w:sz w:val="24"/>
          <w:szCs w:val="24"/>
          <w:lang w:val="uk-UA"/>
        </w:rPr>
        <w:t>Найменування, а</w:t>
      </w:r>
      <w:r w:rsidRPr="001B062D">
        <w:rPr>
          <w:rFonts w:ascii="Times New Roman" w:hAnsi="Times New Roman" w:cs="Times New Roman"/>
          <w:snapToGrid w:val="0"/>
          <w:sz w:val="24"/>
          <w:szCs w:val="24"/>
          <w:lang w:val="uk-UA"/>
        </w:rPr>
        <w:t>сортимент, одиниця виміру, загальна кількість, ціна товару, що підлягає поставці за цим Договором, та загальна ціна цього Договору  визначаються у Специфікації (Додаток №1)</w:t>
      </w:r>
      <w:r w:rsidRPr="001B062D">
        <w:rPr>
          <w:rFonts w:ascii="Times New Roman" w:hAnsi="Times New Roman" w:cs="Times New Roman"/>
          <w:sz w:val="24"/>
          <w:szCs w:val="24"/>
          <w:shd w:val="clear" w:color="auto" w:fill="FFFFFF"/>
          <w:lang w:val="uk-UA"/>
        </w:rPr>
        <w:t>.</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bCs/>
          <w:sz w:val="24"/>
          <w:szCs w:val="24"/>
          <w:shd w:val="clear" w:color="auto" w:fill="FFFFFF"/>
          <w:lang w:val="uk-UA"/>
        </w:rPr>
        <w:t>1.3.</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 xml:space="preserve">Постачальник зобов’язується також організовувати та забезпечувати цілодобову передачу Товару Покупцю шляхом заправки автотранспорту Покупця з використанням </w:t>
      </w:r>
      <w:r w:rsidRPr="001B062D">
        <w:rPr>
          <w:rFonts w:ascii="Times New Roman" w:hAnsi="Times New Roman" w:cs="Times New Roman"/>
          <w:sz w:val="24"/>
          <w:szCs w:val="24"/>
          <w:shd w:val="clear" w:color="auto" w:fill="FFFFFF"/>
          <w:lang w:val="uk-UA"/>
        </w:rPr>
        <w:t>товарно-розпорядчих документів</w:t>
      </w:r>
      <w:r w:rsidRPr="001B062D">
        <w:rPr>
          <w:rFonts w:ascii="Times New Roman" w:hAnsi="Times New Roman" w:cs="Times New Roman"/>
          <w:snapToGrid w:val="0"/>
          <w:sz w:val="24"/>
          <w:szCs w:val="24"/>
          <w:lang w:val="uk-UA"/>
        </w:rPr>
        <w:t xml:space="preserve"> (талони пластикові, паперові або паливні </w:t>
      </w:r>
      <w:proofErr w:type="spellStart"/>
      <w:r w:rsidRPr="001B062D">
        <w:rPr>
          <w:rFonts w:ascii="Times New Roman" w:hAnsi="Times New Roman" w:cs="Times New Roman"/>
          <w:snapToGrid w:val="0"/>
          <w:sz w:val="24"/>
          <w:szCs w:val="24"/>
          <w:lang w:val="uk-UA"/>
        </w:rPr>
        <w:t>скретч-картки</w:t>
      </w:r>
      <w:proofErr w:type="spellEnd"/>
      <w:r w:rsidRPr="001B062D">
        <w:rPr>
          <w:rFonts w:ascii="Times New Roman" w:hAnsi="Times New Roman" w:cs="Times New Roman"/>
          <w:snapToGrid w:val="0"/>
          <w:sz w:val="24"/>
          <w:szCs w:val="24"/>
          <w:lang w:val="uk-UA"/>
        </w:rPr>
        <w:t xml:space="preserve">, </w:t>
      </w:r>
      <w:proofErr w:type="spellStart"/>
      <w:r w:rsidRPr="001B062D">
        <w:rPr>
          <w:rFonts w:ascii="Times New Roman" w:hAnsi="Times New Roman" w:cs="Times New Roman"/>
          <w:snapToGrid w:val="0"/>
          <w:sz w:val="24"/>
          <w:szCs w:val="24"/>
          <w:lang w:val="uk-UA"/>
        </w:rPr>
        <w:t>смарт-картки</w:t>
      </w:r>
      <w:proofErr w:type="spellEnd"/>
      <w:r w:rsidRPr="001B062D">
        <w:rPr>
          <w:rFonts w:ascii="Times New Roman" w:hAnsi="Times New Roman" w:cs="Times New Roman"/>
          <w:snapToGrid w:val="0"/>
          <w:sz w:val="24"/>
          <w:szCs w:val="24"/>
          <w:lang w:val="uk-UA"/>
        </w:rPr>
        <w:t xml:space="preserve">) на отримання товару (далі по тексту - </w:t>
      </w:r>
      <w:r w:rsidRPr="001B062D">
        <w:rPr>
          <w:rFonts w:ascii="Times New Roman" w:hAnsi="Times New Roman" w:cs="Times New Roman"/>
          <w:sz w:val="24"/>
          <w:szCs w:val="24"/>
          <w:shd w:val="clear" w:color="auto" w:fill="FFFFFF"/>
          <w:lang w:val="uk-UA"/>
        </w:rPr>
        <w:t>картка(и)</w:t>
      </w:r>
      <w:r w:rsidRPr="001B062D">
        <w:rPr>
          <w:rFonts w:ascii="Times New Roman" w:hAnsi="Times New Roman" w:cs="Times New Roman"/>
          <w:snapToGrid w:val="0"/>
          <w:sz w:val="24"/>
          <w:szCs w:val="24"/>
          <w:lang w:val="uk-UA"/>
        </w:rPr>
        <w:t>)</w:t>
      </w:r>
      <w:r w:rsidRPr="001B062D">
        <w:rPr>
          <w:rFonts w:ascii="Times New Roman" w:hAnsi="Times New Roman" w:cs="Times New Roman"/>
          <w:sz w:val="24"/>
          <w:szCs w:val="24"/>
          <w:lang w:val="uk-UA"/>
        </w:rPr>
        <w:t>. Відпуск Товару здійснюється у мережі автозаправних станцій (далі – АЗС) згідно з Переліком АЗС,</w:t>
      </w:r>
      <w:r w:rsidRPr="001B062D">
        <w:rPr>
          <w:rFonts w:ascii="Times New Roman" w:hAnsi="Times New Roman" w:cs="Times New Roman"/>
          <w:b/>
          <w:sz w:val="24"/>
          <w:szCs w:val="24"/>
          <w:lang w:val="uk-UA"/>
        </w:rPr>
        <w:t xml:space="preserve"> </w:t>
      </w:r>
      <w:r w:rsidRPr="001B062D">
        <w:rPr>
          <w:rFonts w:ascii="Times New Roman" w:hAnsi="Times New Roman" w:cs="Times New Roman"/>
          <w:sz w:val="24"/>
          <w:szCs w:val="24"/>
          <w:lang w:val="uk-UA"/>
        </w:rPr>
        <w:t>які обслуговують картки Постачальника (Додаток №2 до Договору).</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Картки мають термін дії </w:t>
      </w:r>
      <w:r>
        <w:rPr>
          <w:rFonts w:ascii="Times New Roman" w:hAnsi="Times New Roman" w:cs="Times New Roman"/>
          <w:sz w:val="24"/>
          <w:szCs w:val="24"/>
          <w:lang w:val="uk-UA"/>
        </w:rPr>
        <w:t>12</w:t>
      </w:r>
      <w:r w:rsidRPr="001B062D">
        <w:rPr>
          <w:rFonts w:ascii="Times New Roman" w:hAnsi="Times New Roman" w:cs="Times New Roman"/>
          <w:sz w:val="24"/>
          <w:szCs w:val="24"/>
          <w:lang w:val="uk-UA"/>
        </w:rPr>
        <w:t xml:space="preserve"> (</w:t>
      </w:r>
      <w:r>
        <w:rPr>
          <w:rFonts w:ascii="Times New Roman" w:hAnsi="Times New Roman" w:cs="Times New Roman"/>
          <w:sz w:val="24"/>
          <w:szCs w:val="24"/>
          <w:lang w:val="uk-UA"/>
        </w:rPr>
        <w:t>дванадцять</w:t>
      </w:r>
      <w:r w:rsidRPr="001B062D">
        <w:rPr>
          <w:rFonts w:ascii="Times New Roman" w:hAnsi="Times New Roman" w:cs="Times New Roman"/>
          <w:sz w:val="24"/>
          <w:szCs w:val="24"/>
          <w:lang w:val="uk-UA"/>
        </w:rPr>
        <w:t>) місяців та призначені виключно для підтвердження повноважень представників Покупця на отримання Товару за цим Договором.</w:t>
      </w:r>
    </w:p>
    <w:p w:rsidR="00622CAE" w:rsidRPr="00CD630D" w:rsidRDefault="00622CAE" w:rsidP="00622CAE">
      <w:pPr>
        <w:pStyle w:val="18"/>
        <w:jc w:val="both"/>
        <w:rPr>
          <w:rFonts w:ascii="Times New Roman" w:hAnsi="Times New Roman" w:cs="Times New Roman"/>
          <w:sz w:val="16"/>
          <w:szCs w:val="16"/>
          <w:lang w:val="uk-UA"/>
        </w:rPr>
      </w:pPr>
    </w:p>
    <w:p w:rsidR="00622CAE" w:rsidRPr="001B062D" w:rsidRDefault="00622CAE" w:rsidP="00622CAE">
      <w:pPr>
        <w:pStyle w:val="18"/>
        <w:jc w:val="center"/>
        <w:rPr>
          <w:rFonts w:ascii="Times New Roman" w:hAnsi="Times New Roman" w:cs="Times New Roman"/>
          <w:b/>
          <w:sz w:val="24"/>
          <w:szCs w:val="24"/>
          <w:lang w:val="uk-UA"/>
        </w:rPr>
      </w:pPr>
      <w:r w:rsidRPr="001B062D">
        <w:rPr>
          <w:rFonts w:ascii="Times New Roman" w:hAnsi="Times New Roman" w:cs="Times New Roman"/>
          <w:b/>
          <w:sz w:val="24"/>
          <w:szCs w:val="24"/>
          <w:lang w:val="uk-UA"/>
        </w:rPr>
        <w:t>2. ЯКІСТЬ ТОВАРУ</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2.1.</w:t>
      </w:r>
      <w:r w:rsidRPr="001B062D">
        <w:rPr>
          <w:rFonts w:ascii="Times New Roman" w:hAnsi="Times New Roman" w:cs="Times New Roman"/>
          <w:sz w:val="24"/>
          <w:szCs w:val="24"/>
          <w:lang w:val="uk-UA"/>
        </w:rPr>
        <w:t xml:space="preserve"> Постачальник повинен поставити Покупцеві Товар, якість якого відповідає відповідним стандартам на нього та Технічним вимогам що зазначені в тендерній документації,  разом з наступною документацією: </w:t>
      </w:r>
    </w:p>
    <w:p w:rsidR="00622CAE" w:rsidRPr="001B062D" w:rsidRDefault="00622CAE" w:rsidP="00622CAE">
      <w:pPr>
        <w:pStyle w:val="18"/>
        <w:jc w:val="both"/>
        <w:rPr>
          <w:rFonts w:ascii="Times New Roman" w:hAnsi="Times New Roman" w:cs="Times New Roman"/>
          <w:iCs/>
          <w:sz w:val="24"/>
          <w:szCs w:val="24"/>
          <w:lang w:val="uk-UA"/>
        </w:rPr>
      </w:pPr>
      <w:r w:rsidRPr="001B062D">
        <w:rPr>
          <w:rFonts w:ascii="Times New Roman" w:hAnsi="Times New Roman" w:cs="Times New Roman"/>
          <w:iCs/>
          <w:sz w:val="24"/>
          <w:szCs w:val="24"/>
          <w:lang w:val="uk-UA"/>
        </w:rPr>
        <w:t>- копія паспорту якості нафтопродукту (на кожен вид палива, що поставляється);</w:t>
      </w:r>
    </w:p>
    <w:p w:rsidR="00622CAE" w:rsidRPr="001B062D" w:rsidRDefault="00622CAE" w:rsidP="00622CAE">
      <w:pPr>
        <w:pStyle w:val="18"/>
        <w:jc w:val="both"/>
        <w:rPr>
          <w:rFonts w:ascii="Times New Roman" w:hAnsi="Times New Roman" w:cs="Times New Roman"/>
          <w:iCs/>
          <w:sz w:val="24"/>
          <w:szCs w:val="24"/>
          <w:lang w:val="uk-UA"/>
        </w:rPr>
      </w:pPr>
      <w:r w:rsidRPr="001B062D">
        <w:rPr>
          <w:rFonts w:ascii="Times New Roman" w:hAnsi="Times New Roman" w:cs="Times New Roman"/>
          <w:sz w:val="24"/>
          <w:szCs w:val="24"/>
          <w:lang w:val="uk-UA"/>
        </w:rPr>
        <w:t>- копія сертифікату відповідності Товару, що має дійсний термін дії, або Декларація відповідності Технічному регламенту щодо вимог до автомобільних бензинів, дизельного, суднових та котельних палив, затвердженого постановою КМУ від 01.08.2013р. №927.</w:t>
      </w:r>
    </w:p>
    <w:p w:rsidR="00622CAE" w:rsidRPr="001B66E9" w:rsidRDefault="00622CAE" w:rsidP="00622CAE">
      <w:pPr>
        <w:pStyle w:val="18"/>
        <w:jc w:val="both"/>
        <w:rPr>
          <w:rFonts w:ascii="Times New Roman" w:hAnsi="Times New Roman" w:cs="Times New Roman"/>
          <w:sz w:val="20"/>
          <w:szCs w:val="20"/>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sidRPr="001B062D">
        <w:rPr>
          <w:rFonts w:ascii="Times New Roman" w:hAnsi="Times New Roman" w:cs="Times New Roman"/>
          <w:b/>
          <w:sz w:val="24"/>
          <w:szCs w:val="24"/>
          <w:shd w:val="clear" w:color="auto" w:fill="FFFFFF"/>
          <w:lang w:val="uk-UA"/>
        </w:rPr>
        <w:t>2. ЗАГАЛЬНА СУМА ДОГОВОРУ ТА ЦІНА ТОВАРУ.</w:t>
      </w:r>
    </w:p>
    <w:p w:rsidR="00622CAE" w:rsidRPr="001B062D" w:rsidRDefault="00622CAE" w:rsidP="00622CAE">
      <w:pPr>
        <w:pStyle w:val="18"/>
        <w:ind w:firstLine="708"/>
        <w:jc w:val="both"/>
        <w:rPr>
          <w:rFonts w:ascii="Times New Roman" w:hAnsi="Times New Roman" w:cs="Times New Roman"/>
          <w:bCs/>
          <w:sz w:val="24"/>
          <w:szCs w:val="24"/>
          <w:shd w:val="clear" w:color="auto" w:fill="FFFFFF"/>
          <w:lang w:val="uk-UA"/>
        </w:rPr>
      </w:pPr>
      <w:r w:rsidRPr="001B062D">
        <w:rPr>
          <w:rFonts w:ascii="Times New Roman" w:hAnsi="Times New Roman" w:cs="Times New Roman"/>
          <w:b/>
          <w:sz w:val="24"/>
          <w:szCs w:val="24"/>
          <w:shd w:val="clear" w:color="auto" w:fill="FFFFFF"/>
          <w:lang w:val="uk-UA"/>
        </w:rPr>
        <w:t>2.1</w:t>
      </w:r>
      <w:r w:rsidRPr="001B062D">
        <w:rPr>
          <w:rFonts w:ascii="Times New Roman" w:hAnsi="Times New Roman" w:cs="Times New Roman"/>
          <w:bCs/>
          <w:sz w:val="24"/>
          <w:szCs w:val="24"/>
          <w:shd w:val="clear" w:color="auto" w:fill="FFFFFF"/>
          <w:lang w:val="uk-UA"/>
        </w:rPr>
        <w:t>. Сума Договору становит</w:t>
      </w:r>
      <w:r>
        <w:rPr>
          <w:rFonts w:ascii="Times New Roman" w:hAnsi="Times New Roman" w:cs="Times New Roman"/>
          <w:bCs/>
          <w:sz w:val="24"/>
          <w:szCs w:val="24"/>
          <w:shd w:val="clear" w:color="auto" w:fill="FFFFFF"/>
          <w:lang w:val="uk-UA"/>
        </w:rPr>
        <w:t>ь : ____________ грн.</w:t>
      </w:r>
      <w:r w:rsidRPr="001B062D">
        <w:rPr>
          <w:rFonts w:ascii="Times New Roman" w:hAnsi="Times New Roman" w:cs="Times New Roman"/>
          <w:bCs/>
          <w:sz w:val="24"/>
          <w:szCs w:val="24"/>
          <w:shd w:val="clear" w:color="auto" w:fill="FFFFFF"/>
          <w:lang w:val="uk-UA"/>
        </w:rPr>
        <w:t xml:space="preserve"> (__________ гривень __ коп..), у т.ч. ПДВ _____________ (_____________ гривень __ коп.).</w:t>
      </w:r>
    </w:p>
    <w:p w:rsidR="00622CAE" w:rsidRPr="001B062D" w:rsidRDefault="00622CAE" w:rsidP="00622CAE">
      <w:pPr>
        <w:pStyle w:val="18"/>
        <w:ind w:firstLine="708"/>
        <w:jc w:val="both"/>
        <w:rPr>
          <w:rFonts w:ascii="Times New Roman" w:hAnsi="Times New Roman" w:cs="Times New Roman"/>
          <w:bCs/>
          <w:sz w:val="24"/>
          <w:szCs w:val="24"/>
          <w:shd w:val="clear" w:color="auto" w:fill="FFFFFF"/>
          <w:lang w:val="uk-UA"/>
        </w:rPr>
      </w:pPr>
      <w:r w:rsidRPr="001B062D">
        <w:rPr>
          <w:rFonts w:ascii="Times New Roman" w:hAnsi="Times New Roman" w:cs="Times New Roman"/>
          <w:b/>
          <w:bCs/>
          <w:sz w:val="24"/>
          <w:szCs w:val="24"/>
          <w:shd w:val="clear" w:color="auto" w:fill="FFFFFF"/>
          <w:lang w:val="uk-UA"/>
        </w:rPr>
        <w:t>2.2.</w:t>
      </w:r>
      <w:r w:rsidRPr="001B062D">
        <w:rPr>
          <w:rFonts w:ascii="Times New Roman" w:hAnsi="Times New Roman" w:cs="Times New Roman"/>
          <w:bCs/>
          <w:sz w:val="24"/>
          <w:szCs w:val="24"/>
          <w:shd w:val="clear" w:color="auto" w:fill="FFFFFF"/>
          <w:lang w:val="uk-UA"/>
        </w:rPr>
        <w:t xml:space="preserve"> Ціна за одиницю виміру кількості Товару та загальна сума Договору</w:t>
      </w:r>
      <w:r w:rsidRPr="001B062D">
        <w:rPr>
          <w:rFonts w:ascii="Times New Roman" w:hAnsi="Times New Roman" w:cs="Times New Roman"/>
          <w:b/>
          <w:sz w:val="24"/>
          <w:szCs w:val="24"/>
          <w:shd w:val="clear" w:color="auto" w:fill="FFFFFF"/>
          <w:lang w:val="uk-UA"/>
        </w:rPr>
        <w:t xml:space="preserve"> </w:t>
      </w:r>
      <w:r w:rsidRPr="001B062D">
        <w:rPr>
          <w:rFonts w:ascii="Times New Roman" w:hAnsi="Times New Roman" w:cs="Times New Roman"/>
          <w:snapToGrid w:val="0"/>
          <w:sz w:val="24"/>
          <w:szCs w:val="24"/>
          <w:lang w:val="uk-UA"/>
        </w:rPr>
        <w:t>визначаються у Специфікації до Договору (Додаток №1)</w:t>
      </w:r>
      <w:r w:rsidRPr="001B062D">
        <w:rPr>
          <w:rFonts w:ascii="Times New Roman" w:hAnsi="Times New Roman" w:cs="Times New Roman"/>
          <w:bCs/>
          <w:sz w:val="24"/>
          <w:szCs w:val="24"/>
          <w:shd w:val="clear" w:color="auto" w:fill="FFFFFF"/>
          <w:lang w:val="uk-UA"/>
        </w:rPr>
        <w:t xml:space="preserve">. Ціна включає податки, збори та інші обов’язкові платежі до бюджетів, передбачені чинним законодавством України. </w:t>
      </w:r>
    </w:p>
    <w:p w:rsidR="00622CAE" w:rsidRPr="001B062D" w:rsidRDefault="00622CAE" w:rsidP="00622CAE">
      <w:pPr>
        <w:pStyle w:val="18"/>
        <w:ind w:firstLine="708"/>
        <w:jc w:val="both"/>
        <w:rPr>
          <w:rFonts w:ascii="Times New Roman" w:hAnsi="Times New Roman" w:cs="Times New Roman"/>
          <w:bCs/>
          <w:sz w:val="24"/>
          <w:szCs w:val="24"/>
          <w:shd w:val="clear" w:color="auto" w:fill="FFFFFF"/>
          <w:lang w:val="uk-UA"/>
        </w:rPr>
      </w:pPr>
      <w:r w:rsidRPr="001B062D">
        <w:rPr>
          <w:rFonts w:ascii="Times New Roman" w:hAnsi="Times New Roman" w:cs="Times New Roman"/>
          <w:b/>
          <w:bCs/>
          <w:sz w:val="24"/>
          <w:szCs w:val="24"/>
          <w:shd w:val="clear" w:color="auto" w:fill="FFFFFF"/>
          <w:lang w:val="uk-UA"/>
        </w:rPr>
        <w:lastRenderedPageBreak/>
        <w:t>2.3.</w:t>
      </w:r>
      <w:r w:rsidRPr="001B062D">
        <w:rPr>
          <w:rFonts w:ascii="Times New Roman" w:hAnsi="Times New Roman" w:cs="Times New Roman"/>
          <w:bCs/>
          <w:sz w:val="24"/>
          <w:szCs w:val="24"/>
          <w:shd w:val="clear" w:color="auto" w:fill="FFFFFF"/>
          <w:lang w:val="uk-UA"/>
        </w:rPr>
        <w:t xml:space="preserve"> </w:t>
      </w:r>
      <w:r w:rsidRPr="001B062D">
        <w:rPr>
          <w:rFonts w:ascii="Times New Roman" w:hAnsi="Times New Roman" w:cs="Times New Roman"/>
          <w:sz w:val="24"/>
          <w:szCs w:val="24"/>
          <w:lang w:val="uk-UA"/>
        </w:rPr>
        <w:t>Ціна одиниці палива за асортиментом визначеним в Додатку №1 даного Договору корегується Сторонами, на момент надходження коштів Покупця на поточний рахунок Постачальника, в сторону зменшення та остаточно встановлюється виходячи з реальних цін, що діють на день надходження коштів. Коригування ціни одиниці палива підтверджується оригіналами листа від Постачальника з дійсними цінами на день виставлення рахунку, які діють протягом 2-х банківських днів.</w:t>
      </w:r>
    </w:p>
    <w:p w:rsidR="00622CAE" w:rsidRPr="001B062D" w:rsidRDefault="00622CAE" w:rsidP="00622CAE">
      <w:pPr>
        <w:pStyle w:val="18"/>
        <w:ind w:firstLine="708"/>
        <w:jc w:val="both"/>
        <w:rPr>
          <w:rFonts w:ascii="Times New Roman" w:hAnsi="Times New Roman" w:cs="Times New Roman"/>
          <w:bCs/>
          <w:sz w:val="24"/>
          <w:szCs w:val="24"/>
          <w:shd w:val="clear" w:color="auto" w:fill="FFFFFF"/>
          <w:lang w:val="uk-UA"/>
        </w:rPr>
      </w:pPr>
      <w:r w:rsidRPr="001B062D">
        <w:rPr>
          <w:rFonts w:ascii="Times New Roman" w:hAnsi="Times New Roman" w:cs="Times New Roman"/>
          <w:b/>
          <w:sz w:val="24"/>
          <w:szCs w:val="24"/>
          <w:lang w:val="uk-UA"/>
        </w:rPr>
        <w:t>2.4.</w:t>
      </w:r>
      <w:r w:rsidRPr="001B062D">
        <w:rPr>
          <w:rFonts w:ascii="Times New Roman" w:hAnsi="Times New Roman" w:cs="Times New Roman"/>
          <w:sz w:val="24"/>
          <w:szCs w:val="24"/>
          <w:lang w:val="uk-UA"/>
        </w:rPr>
        <w:t xml:space="preserve"> Асортимент, загальна кількість, одиниця виміру, ціна за одиницю виміру та загальна ціна Товару, визначається Сторонами у рахунках, що виставляються Постачальником кожного місяця відповідно до Заявки Покупця (яка здійснюється прийнятним для обох Сторін способом (письмово за допомогою поштового зв’язку, факсимільним зв’язком, електронною поштою тощо)) та сплачуються Покупцем відповідно до умов визначених у п. 4.1. та п.4.2. цього Договору.</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bCs/>
          <w:sz w:val="24"/>
          <w:szCs w:val="24"/>
          <w:shd w:val="clear" w:color="auto" w:fill="FFFFFF"/>
          <w:lang w:val="uk-UA"/>
        </w:rPr>
        <w:t>2.5.</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napToGrid w:val="0"/>
          <w:sz w:val="24"/>
          <w:szCs w:val="24"/>
          <w:lang w:val="uk-UA"/>
        </w:rPr>
        <w:t>Сума цього Договору може бути зменшена за взаємною згодою Сторін</w:t>
      </w:r>
      <w:r w:rsidRPr="001B062D">
        <w:rPr>
          <w:rFonts w:ascii="Times New Roman" w:hAnsi="Times New Roman" w:cs="Times New Roman"/>
          <w:sz w:val="24"/>
          <w:szCs w:val="24"/>
          <w:lang w:val="uk-UA"/>
        </w:rPr>
        <w:t xml:space="preserve">. </w:t>
      </w:r>
    </w:p>
    <w:p w:rsidR="00622CAE" w:rsidRPr="001B66E9" w:rsidRDefault="00622CAE" w:rsidP="00622CAE">
      <w:pPr>
        <w:pStyle w:val="18"/>
        <w:jc w:val="both"/>
        <w:rPr>
          <w:rFonts w:ascii="Times New Roman" w:hAnsi="Times New Roman" w:cs="Times New Roman"/>
          <w:sz w:val="20"/>
          <w:szCs w:val="20"/>
          <w:shd w:val="clear" w:color="auto" w:fill="FFFFFF"/>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sidRPr="001B062D">
        <w:rPr>
          <w:rFonts w:ascii="Times New Roman" w:hAnsi="Times New Roman" w:cs="Times New Roman"/>
          <w:b/>
          <w:sz w:val="24"/>
          <w:szCs w:val="24"/>
          <w:shd w:val="clear" w:color="auto" w:fill="FFFFFF"/>
          <w:lang w:val="uk-UA"/>
        </w:rPr>
        <w:t>3. СТРОКИ ТА УМОВИ ПОСТАВКИ ТОВАРУ</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3.1.</w:t>
      </w:r>
      <w:r w:rsidRPr="001B062D">
        <w:rPr>
          <w:rFonts w:ascii="Times New Roman" w:hAnsi="Times New Roman" w:cs="Times New Roman"/>
          <w:sz w:val="24"/>
          <w:szCs w:val="24"/>
          <w:shd w:val="clear" w:color="auto" w:fill="FFFFFF"/>
          <w:lang w:val="uk-UA"/>
        </w:rPr>
        <w:t xml:space="preserve"> Після погодження Сторонами асортименту, кількості та ціни Товару (товарної партії) відповідно до п.2.3. Договору та проведення оплати відповідно до п.4.1. та п.4.2., Постачальник протягом двох робочих днів надає за видатковою накладною Покупцю картку(и) на пальне  встановленої форми номіналами 10 літрів (за погодженням Сторін) на оплачений об’єм Товару, або здійснює поповнення основної паливної </w:t>
      </w:r>
      <w:proofErr w:type="spellStart"/>
      <w:r w:rsidRPr="001B062D">
        <w:rPr>
          <w:rFonts w:ascii="Times New Roman" w:hAnsi="Times New Roman" w:cs="Times New Roman"/>
          <w:sz w:val="24"/>
          <w:szCs w:val="24"/>
          <w:shd w:val="clear" w:color="auto" w:fill="FFFFFF"/>
          <w:lang w:val="uk-UA"/>
        </w:rPr>
        <w:t>смарт-картки</w:t>
      </w:r>
      <w:proofErr w:type="spellEnd"/>
      <w:r w:rsidRPr="001B062D">
        <w:rPr>
          <w:rFonts w:ascii="Times New Roman" w:hAnsi="Times New Roman" w:cs="Times New Roman"/>
          <w:sz w:val="24"/>
          <w:szCs w:val="24"/>
          <w:shd w:val="clear" w:color="auto" w:fill="FFFFFF"/>
          <w:lang w:val="uk-UA"/>
        </w:rPr>
        <w:t>. Передача Покупцю карток здійснюється по місцезнаходженню (за юридичною адресою) Покупця уповноваженій особі Покупця. Уповноважена особа Покупця зобов’язана надати Постачальнику довіреність на отримання Товару (партії Товару). Право власності на Товар переходить до Покупця з моменту підписання Сторонами видаткової накладної на Товар.</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3.2. </w:t>
      </w:r>
      <w:r w:rsidRPr="001B062D">
        <w:rPr>
          <w:rFonts w:ascii="Times New Roman" w:hAnsi="Times New Roman" w:cs="Times New Roman"/>
          <w:sz w:val="24"/>
          <w:szCs w:val="24"/>
          <w:shd w:val="clear" w:color="auto" w:fill="FFFFFF"/>
          <w:lang w:val="uk-UA"/>
        </w:rPr>
        <w:t xml:space="preserve">Картки на пальне </w:t>
      </w:r>
      <w:r w:rsidRPr="001B062D">
        <w:rPr>
          <w:rFonts w:ascii="Times New Roman" w:hAnsi="Times New Roman" w:cs="Times New Roman"/>
          <w:snapToGrid w:val="0"/>
          <w:sz w:val="24"/>
          <w:szCs w:val="24"/>
          <w:lang w:val="uk-UA"/>
        </w:rPr>
        <w:t>мають встановлену Постачальником форму, зміст, ступені захисту, серійний/порядковий номери, тощо</w:t>
      </w:r>
      <w:r w:rsidRPr="001B062D">
        <w:rPr>
          <w:rFonts w:ascii="Times New Roman" w:hAnsi="Times New Roman" w:cs="Times New Roman"/>
          <w:sz w:val="24"/>
          <w:szCs w:val="24"/>
          <w:shd w:val="clear" w:color="auto" w:fill="FFFFFF"/>
          <w:lang w:val="uk-UA"/>
        </w:rPr>
        <w:t xml:space="preserve">, містять вказівку на вид (марку) Товару та номінал. Картка на пальне є товарно-розпорядчим документом на Товар, на підставі якого здійснюється відпуск Товару на АЗС. Картка на пальне не є розрахунковим чи платіжним засобом. </w:t>
      </w:r>
      <w:r w:rsidRPr="001B062D">
        <w:rPr>
          <w:rFonts w:ascii="Times New Roman" w:hAnsi="Times New Roman" w:cs="Times New Roman"/>
          <w:sz w:val="24"/>
          <w:szCs w:val="24"/>
          <w:lang w:val="uk-UA"/>
        </w:rPr>
        <w:t>У разі зміни зовнішньої форми карток Постачальником здійснюється обмін цих карток без додаткової оплати Покупцем.</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sz w:val="24"/>
          <w:szCs w:val="24"/>
          <w:shd w:val="clear" w:color="auto" w:fill="FFFFFF"/>
          <w:lang w:val="uk-UA"/>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Картки на пальне дійсні для вибірки Товару протягом терміну їх дії.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прийняти Товар у Постачальника до моменту анулювання карток на пальне.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Style w:val="hps"/>
          <w:sz w:val="24"/>
          <w:szCs w:val="24"/>
          <w:lang w:val="uk-UA"/>
        </w:rPr>
        <w:t>Обмін</w:t>
      </w:r>
      <w:r w:rsidRPr="001B062D">
        <w:rPr>
          <w:rFonts w:ascii="Times New Roman" w:hAnsi="Times New Roman" w:cs="Times New Roman"/>
          <w:sz w:val="24"/>
          <w:szCs w:val="24"/>
          <w:lang w:val="uk-UA"/>
        </w:rPr>
        <w:t xml:space="preserve"> </w:t>
      </w:r>
      <w:r w:rsidRPr="001B062D">
        <w:rPr>
          <w:rStyle w:val="hps"/>
          <w:sz w:val="24"/>
          <w:szCs w:val="24"/>
          <w:lang w:val="uk-UA"/>
        </w:rPr>
        <w:t>наявних</w:t>
      </w:r>
      <w:r w:rsidRPr="001B062D">
        <w:rPr>
          <w:rFonts w:ascii="Times New Roman" w:hAnsi="Times New Roman" w:cs="Times New Roman"/>
          <w:sz w:val="24"/>
          <w:szCs w:val="24"/>
          <w:lang w:val="uk-UA"/>
        </w:rPr>
        <w:t xml:space="preserve"> </w:t>
      </w:r>
      <w:r w:rsidRPr="001B062D">
        <w:rPr>
          <w:rStyle w:val="hps"/>
          <w:sz w:val="24"/>
          <w:szCs w:val="24"/>
          <w:lang w:val="uk-UA"/>
        </w:rPr>
        <w:t>у Покупця</w:t>
      </w:r>
      <w:r w:rsidRPr="001B062D">
        <w:rPr>
          <w:rFonts w:ascii="Times New Roman" w:hAnsi="Times New Roman" w:cs="Times New Roman"/>
          <w:sz w:val="24"/>
          <w:szCs w:val="24"/>
          <w:lang w:val="uk-UA"/>
        </w:rPr>
        <w:t xml:space="preserve"> </w:t>
      </w:r>
      <w:r w:rsidRPr="001B062D">
        <w:rPr>
          <w:rStyle w:val="hps"/>
          <w:sz w:val="24"/>
          <w:szCs w:val="24"/>
          <w:lang w:val="uk-UA"/>
        </w:rPr>
        <w:t>анульованих</w:t>
      </w:r>
      <w:r w:rsidRPr="001B062D">
        <w:rPr>
          <w:rFonts w:ascii="Times New Roman" w:hAnsi="Times New Roman" w:cs="Times New Roman"/>
          <w:sz w:val="24"/>
          <w:szCs w:val="24"/>
          <w:lang w:val="uk-UA"/>
        </w:rPr>
        <w:t xml:space="preserve"> </w:t>
      </w:r>
      <w:r w:rsidRPr="001B062D">
        <w:rPr>
          <w:rStyle w:val="hps"/>
          <w:sz w:val="24"/>
          <w:szCs w:val="24"/>
          <w:lang w:val="uk-UA"/>
        </w:rPr>
        <w:t>карток можливий протягом</w:t>
      </w:r>
      <w:r w:rsidRPr="001B062D">
        <w:rPr>
          <w:rFonts w:ascii="Times New Roman" w:hAnsi="Times New Roman" w:cs="Times New Roman"/>
          <w:sz w:val="24"/>
          <w:szCs w:val="24"/>
          <w:lang w:val="uk-UA"/>
        </w:rPr>
        <w:t xml:space="preserve"> </w:t>
      </w:r>
      <w:r w:rsidRPr="001B062D">
        <w:rPr>
          <w:rStyle w:val="hps"/>
          <w:sz w:val="24"/>
          <w:szCs w:val="24"/>
          <w:lang w:val="uk-UA"/>
        </w:rPr>
        <w:t>30 (тридцяти)</w:t>
      </w:r>
      <w:r w:rsidRPr="001B062D">
        <w:rPr>
          <w:rFonts w:ascii="Times New Roman" w:hAnsi="Times New Roman" w:cs="Times New Roman"/>
          <w:sz w:val="24"/>
          <w:szCs w:val="24"/>
          <w:lang w:val="uk-UA"/>
        </w:rPr>
        <w:t xml:space="preserve"> </w:t>
      </w:r>
      <w:r w:rsidRPr="001B062D">
        <w:rPr>
          <w:rStyle w:val="hps"/>
          <w:sz w:val="24"/>
          <w:szCs w:val="24"/>
          <w:lang w:val="uk-UA"/>
        </w:rPr>
        <w:t>календарних</w:t>
      </w:r>
      <w:r w:rsidRPr="001B062D">
        <w:rPr>
          <w:rFonts w:ascii="Times New Roman" w:hAnsi="Times New Roman" w:cs="Times New Roman"/>
          <w:sz w:val="24"/>
          <w:szCs w:val="24"/>
          <w:lang w:val="uk-UA"/>
        </w:rPr>
        <w:t xml:space="preserve"> </w:t>
      </w:r>
      <w:r w:rsidRPr="001B062D">
        <w:rPr>
          <w:rStyle w:val="hps"/>
          <w:sz w:val="24"/>
          <w:szCs w:val="24"/>
          <w:lang w:val="uk-UA"/>
        </w:rPr>
        <w:t>днів з дати закінчення</w:t>
      </w:r>
      <w:r w:rsidRPr="001B062D">
        <w:rPr>
          <w:rFonts w:ascii="Times New Roman" w:hAnsi="Times New Roman" w:cs="Times New Roman"/>
          <w:sz w:val="24"/>
          <w:szCs w:val="24"/>
          <w:lang w:val="uk-UA"/>
        </w:rPr>
        <w:t xml:space="preserve"> </w:t>
      </w:r>
      <w:r w:rsidRPr="001B062D">
        <w:rPr>
          <w:rStyle w:val="hps"/>
          <w:sz w:val="24"/>
          <w:szCs w:val="24"/>
          <w:lang w:val="uk-UA"/>
        </w:rPr>
        <w:t>терміну дії</w:t>
      </w:r>
      <w:r w:rsidRPr="001B062D">
        <w:rPr>
          <w:rFonts w:ascii="Times New Roman" w:hAnsi="Times New Roman" w:cs="Times New Roman"/>
          <w:sz w:val="24"/>
          <w:szCs w:val="24"/>
          <w:lang w:val="uk-UA"/>
        </w:rPr>
        <w:t xml:space="preserve"> </w:t>
      </w:r>
      <w:r w:rsidRPr="001B062D">
        <w:rPr>
          <w:rStyle w:val="hps"/>
          <w:sz w:val="24"/>
          <w:szCs w:val="24"/>
          <w:lang w:val="uk-UA"/>
        </w:rPr>
        <w:t>карток,</w:t>
      </w:r>
      <w:r w:rsidRPr="001B062D">
        <w:rPr>
          <w:rFonts w:ascii="Times New Roman" w:hAnsi="Times New Roman" w:cs="Times New Roman"/>
          <w:sz w:val="24"/>
          <w:szCs w:val="24"/>
          <w:lang w:val="uk-UA"/>
        </w:rPr>
        <w:t xml:space="preserve"> </w:t>
      </w:r>
      <w:r w:rsidRPr="001B062D">
        <w:rPr>
          <w:rStyle w:val="hps"/>
          <w:sz w:val="24"/>
          <w:szCs w:val="24"/>
          <w:lang w:val="uk-UA"/>
        </w:rPr>
        <w:t>при</w:t>
      </w:r>
      <w:r w:rsidRPr="001B062D">
        <w:rPr>
          <w:rFonts w:ascii="Times New Roman" w:hAnsi="Times New Roman" w:cs="Times New Roman"/>
          <w:sz w:val="24"/>
          <w:szCs w:val="24"/>
          <w:lang w:val="uk-UA"/>
        </w:rPr>
        <w:t xml:space="preserve"> </w:t>
      </w:r>
      <w:r w:rsidRPr="001B062D">
        <w:rPr>
          <w:rStyle w:val="hps"/>
          <w:sz w:val="24"/>
          <w:szCs w:val="24"/>
          <w:lang w:val="uk-UA"/>
        </w:rPr>
        <w:t>наявності</w:t>
      </w:r>
      <w:r w:rsidRPr="001B062D">
        <w:rPr>
          <w:rFonts w:ascii="Times New Roman" w:hAnsi="Times New Roman" w:cs="Times New Roman"/>
          <w:sz w:val="24"/>
          <w:szCs w:val="24"/>
          <w:lang w:val="uk-UA"/>
        </w:rPr>
        <w:t xml:space="preserve"> </w:t>
      </w:r>
      <w:r w:rsidRPr="001B062D">
        <w:rPr>
          <w:rStyle w:val="hps"/>
          <w:sz w:val="24"/>
          <w:szCs w:val="24"/>
          <w:lang w:val="uk-UA"/>
        </w:rPr>
        <w:t>у Покупця</w:t>
      </w:r>
      <w:r w:rsidRPr="001B062D">
        <w:rPr>
          <w:rFonts w:ascii="Times New Roman" w:hAnsi="Times New Roman" w:cs="Times New Roman"/>
          <w:sz w:val="24"/>
          <w:szCs w:val="24"/>
          <w:lang w:val="uk-UA"/>
        </w:rPr>
        <w:t xml:space="preserve"> </w:t>
      </w:r>
      <w:r w:rsidRPr="001B062D">
        <w:rPr>
          <w:rStyle w:val="hps"/>
          <w:sz w:val="24"/>
          <w:szCs w:val="24"/>
          <w:lang w:val="uk-UA"/>
        </w:rPr>
        <w:t>документа, якій</w:t>
      </w:r>
      <w:r w:rsidRPr="001B062D">
        <w:rPr>
          <w:rFonts w:ascii="Times New Roman" w:hAnsi="Times New Roman" w:cs="Times New Roman"/>
          <w:sz w:val="24"/>
          <w:szCs w:val="24"/>
          <w:lang w:val="uk-UA"/>
        </w:rPr>
        <w:t xml:space="preserve"> </w:t>
      </w:r>
      <w:r w:rsidRPr="001B062D">
        <w:rPr>
          <w:rStyle w:val="hps"/>
          <w:sz w:val="24"/>
          <w:szCs w:val="24"/>
          <w:lang w:val="uk-UA"/>
        </w:rPr>
        <w:t>підтверджує</w:t>
      </w:r>
      <w:r w:rsidRPr="001B062D">
        <w:rPr>
          <w:rFonts w:ascii="Times New Roman" w:hAnsi="Times New Roman" w:cs="Times New Roman"/>
          <w:sz w:val="24"/>
          <w:szCs w:val="24"/>
          <w:lang w:val="uk-UA"/>
        </w:rPr>
        <w:t xml:space="preserve"> </w:t>
      </w:r>
      <w:r w:rsidRPr="001B062D">
        <w:rPr>
          <w:rStyle w:val="hps"/>
          <w:sz w:val="24"/>
          <w:szCs w:val="24"/>
          <w:lang w:val="uk-UA"/>
        </w:rPr>
        <w:t>придбання Товару</w:t>
      </w:r>
      <w:r w:rsidRPr="001B062D">
        <w:rPr>
          <w:rFonts w:ascii="Times New Roman" w:hAnsi="Times New Roman" w:cs="Times New Roman"/>
          <w:sz w:val="24"/>
          <w:szCs w:val="24"/>
          <w:lang w:val="uk-UA"/>
        </w:rPr>
        <w:t xml:space="preserve"> </w:t>
      </w:r>
      <w:r w:rsidRPr="001B062D">
        <w:rPr>
          <w:rStyle w:val="hps"/>
          <w:sz w:val="24"/>
          <w:szCs w:val="24"/>
          <w:lang w:val="uk-UA"/>
        </w:rPr>
        <w:t>(</w:t>
      </w:r>
      <w:r w:rsidRPr="001B062D">
        <w:rPr>
          <w:rFonts w:ascii="Times New Roman" w:hAnsi="Times New Roman" w:cs="Times New Roman"/>
          <w:sz w:val="24"/>
          <w:szCs w:val="24"/>
          <w:lang w:val="uk-UA"/>
        </w:rPr>
        <w:t xml:space="preserve">видаткова </w:t>
      </w:r>
      <w:r w:rsidRPr="001B062D">
        <w:rPr>
          <w:rStyle w:val="hps"/>
          <w:sz w:val="24"/>
          <w:szCs w:val="24"/>
          <w:lang w:val="uk-UA"/>
        </w:rPr>
        <w:t>накладна)</w:t>
      </w:r>
      <w:r w:rsidRPr="001B062D">
        <w:rPr>
          <w:rFonts w:ascii="Times New Roman" w:hAnsi="Times New Roman" w:cs="Times New Roman"/>
          <w:sz w:val="24"/>
          <w:szCs w:val="24"/>
          <w:lang w:val="uk-UA"/>
        </w:rPr>
        <w:t xml:space="preserve">. </w:t>
      </w:r>
      <w:r w:rsidRPr="001B062D">
        <w:rPr>
          <w:rStyle w:val="hps"/>
          <w:sz w:val="24"/>
          <w:szCs w:val="24"/>
          <w:lang w:val="uk-UA"/>
        </w:rPr>
        <w:t>Термін дії</w:t>
      </w:r>
      <w:r w:rsidRPr="001B062D">
        <w:rPr>
          <w:rFonts w:ascii="Times New Roman" w:hAnsi="Times New Roman" w:cs="Times New Roman"/>
          <w:sz w:val="24"/>
          <w:szCs w:val="24"/>
          <w:lang w:val="uk-UA"/>
        </w:rPr>
        <w:t xml:space="preserve"> </w:t>
      </w:r>
      <w:r w:rsidRPr="001B062D">
        <w:rPr>
          <w:rStyle w:val="hps"/>
          <w:sz w:val="24"/>
          <w:szCs w:val="24"/>
          <w:lang w:val="uk-UA"/>
        </w:rPr>
        <w:t>карток після обміну</w:t>
      </w:r>
      <w:r w:rsidRPr="001B062D">
        <w:rPr>
          <w:rFonts w:ascii="Times New Roman" w:hAnsi="Times New Roman" w:cs="Times New Roman"/>
          <w:sz w:val="24"/>
          <w:szCs w:val="24"/>
          <w:lang w:val="uk-UA"/>
        </w:rPr>
        <w:t xml:space="preserve"> – </w:t>
      </w:r>
      <w:r>
        <w:rPr>
          <w:rFonts w:ascii="Times New Roman" w:hAnsi="Times New Roman" w:cs="Times New Roman"/>
          <w:sz w:val="24"/>
          <w:szCs w:val="24"/>
          <w:lang w:val="uk-UA"/>
        </w:rPr>
        <w:t>12</w:t>
      </w:r>
      <w:r w:rsidRPr="001B062D">
        <w:rPr>
          <w:rStyle w:val="hps"/>
          <w:sz w:val="24"/>
          <w:szCs w:val="24"/>
          <w:lang w:val="uk-UA"/>
        </w:rPr>
        <w:t xml:space="preserve"> (</w:t>
      </w:r>
      <w:r>
        <w:rPr>
          <w:rStyle w:val="hps"/>
          <w:sz w:val="24"/>
          <w:szCs w:val="24"/>
          <w:lang w:val="uk-UA"/>
        </w:rPr>
        <w:t>дванадцять</w:t>
      </w:r>
      <w:r w:rsidRPr="001B062D">
        <w:rPr>
          <w:rStyle w:val="hps"/>
          <w:sz w:val="24"/>
          <w:szCs w:val="24"/>
          <w:lang w:val="uk-UA"/>
        </w:rPr>
        <w:t>) місяців.</w:t>
      </w:r>
      <w:r w:rsidRPr="001B062D">
        <w:rPr>
          <w:rFonts w:ascii="Times New Roman" w:hAnsi="Times New Roman" w:cs="Times New Roman"/>
          <w:sz w:val="24"/>
          <w:szCs w:val="24"/>
          <w:lang w:val="uk-UA"/>
        </w:rPr>
        <w:t xml:space="preserve"> </w:t>
      </w:r>
      <w:r w:rsidRPr="001B062D">
        <w:rPr>
          <w:rStyle w:val="hps"/>
          <w:sz w:val="24"/>
          <w:szCs w:val="24"/>
          <w:lang w:val="uk-UA"/>
        </w:rPr>
        <w:t>Якщо з моменту</w:t>
      </w:r>
      <w:r w:rsidRPr="001B062D">
        <w:rPr>
          <w:rFonts w:ascii="Times New Roman" w:hAnsi="Times New Roman" w:cs="Times New Roman"/>
          <w:sz w:val="24"/>
          <w:szCs w:val="24"/>
          <w:lang w:val="uk-UA"/>
        </w:rPr>
        <w:t xml:space="preserve"> </w:t>
      </w:r>
      <w:r w:rsidRPr="001B062D">
        <w:rPr>
          <w:rStyle w:val="hps"/>
          <w:sz w:val="24"/>
          <w:szCs w:val="24"/>
          <w:lang w:val="uk-UA"/>
        </w:rPr>
        <w:t>придбання Товару</w:t>
      </w:r>
      <w:r w:rsidRPr="001B062D">
        <w:rPr>
          <w:rFonts w:ascii="Times New Roman" w:hAnsi="Times New Roman" w:cs="Times New Roman"/>
          <w:sz w:val="24"/>
          <w:szCs w:val="24"/>
          <w:lang w:val="uk-UA"/>
        </w:rPr>
        <w:t xml:space="preserve"> </w:t>
      </w:r>
      <w:r w:rsidRPr="001B062D">
        <w:rPr>
          <w:rStyle w:val="hps"/>
          <w:sz w:val="24"/>
          <w:szCs w:val="24"/>
          <w:lang w:val="uk-UA"/>
        </w:rPr>
        <w:t>до дати</w:t>
      </w:r>
      <w:r w:rsidRPr="001B062D">
        <w:rPr>
          <w:rFonts w:ascii="Times New Roman" w:hAnsi="Times New Roman" w:cs="Times New Roman"/>
          <w:sz w:val="24"/>
          <w:szCs w:val="24"/>
          <w:lang w:val="uk-UA"/>
        </w:rPr>
        <w:t xml:space="preserve"> </w:t>
      </w:r>
      <w:r w:rsidRPr="001B062D">
        <w:rPr>
          <w:rStyle w:val="hps"/>
          <w:sz w:val="24"/>
          <w:szCs w:val="24"/>
          <w:lang w:val="uk-UA"/>
        </w:rPr>
        <w:t>обміну</w:t>
      </w:r>
      <w:r w:rsidRPr="001B062D">
        <w:rPr>
          <w:rFonts w:ascii="Times New Roman" w:hAnsi="Times New Roman" w:cs="Times New Roman"/>
          <w:sz w:val="24"/>
          <w:szCs w:val="24"/>
          <w:lang w:val="uk-UA"/>
        </w:rPr>
        <w:t xml:space="preserve"> </w:t>
      </w:r>
      <w:r w:rsidRPr="001B062D">
        <w:rPr>
          <w:rStyle w:val="hps"/>
          <w:sz w:val="24"/>
          <w:szCs w:val="24"/>
          <w:lang w:val="uk-UA"/>
        </w:rPr>
        <w:t>карток на пальне</w:t>
      </w:r>
      <w:r w:rsidRPr="001B062D">
        <w:rPr>
          <w:rFonts w:ascii="Times New Roman" w:hAnsi="Times New Roman" w:cs="Times New Roman"/>
          <w:sz w:val="24"/>
          <w:szCs w:val="24"/>
          <w:lang w:val="uk-UA"/>
        </w:rPr>
        <w:t xml:space="preserve"> </w:t>
      </w:r>
      <w:r w:rsidRPr="001B062D">
        <w:rPr>
          <w:rStyle w:val="hps"/>
          <w:sz w:val="24"/>
          <w:szCs w:val="24"/>
          <w:lang w:val="uk-UA"/>
        </w:rPr>
        <w:t>відбулась</w:t>
      </w:r>
      <w:r w:rsidRPr="001B062D">
        <w:rPr>
          <w:rFonts w:ascii="Times New Roman" w:hAnsi="Times New Roman" w:cs="Times New Roman"/>
          <w:sz w:val="24"/>
          <w:szCs w:val="24"/>
          <w:lang w:val="uk-UA"/>
        </w:rPr>
        <w:t xml:space="preserve"> </w:t>
      </w:r>
      <w:r w:rsidRPr="001B062D">
        <w:rPr>
          <w:rStyle w:val="hps"/>
          <w:sz w:val="24"/>
          <w:szCs w:val="24"/>
          <w:lang w:val="uk-UA"/>
        </w:rPr>
        <w:t>зміна ціни Товару</w:t>
      </w:r>
      <w:r w:rsidRPr="001B062D">
        <w:rPr>
          <w:rFonts w:ascii="Times New Roman" w:hAnsi="Times New Roman" w:cs="Times New Roman"/>
          <w:sz w:val="24"/>
          <w:szCs w:val="24"/>
          <w:lang w:val="uk-UA"/>
        </w:rPr>
        <w:t xml:space="preserve">, обмін </w:t>
      </w:r>
      <w:r w:rsidRPr="001B062D">
        <w:rPr>
          <w:rStyle w:val="hps"/>
          <w:sz w:val="24"/>
          <w:szCs w:val="24"/>
          <w:lang w:val="uk-UA"/>
        </w:rPr>
        <w:t>анульованих</w:t>
      </w:r>
      <w:r w:rsidRPr="001B062D">
        <w:rPr>
          <w:rFonts w:ascii="Times New Roman" w:hAnsi="Times New Roman" w:cs="Times New Roman"/>
          <w:sz w:val="24"/>
          <w:szCs w:val="24"/>
          <w:lang w:val="uk-UA"/>
        </w:rPr>
        <w:t xml:space="preserve"> </w:t>
      </w:r>
      <w:r w:rsidRPr="001B062D">
        <w:rPr>
          <w:rStyle w:val="hps"/>
          <w:sz w:val="24"/>
          <w:szCs w:val="24"/>
          <w:lang w:val="uk-UA"/>
        </w:rPr>
        <w:t>карток проводиться</w:t>
      </w:r>
      <w:r w:rsidRPr="001B062D">
        <w:rPr>
          <w:rFonts w:ascii="Times New Roman" w:hAnsi="Times New Roman" w:cs="Times New Roman"/>
          <w:sz w:val="24"/>
          <w:szCs w:val="24"/>
          <w:lang w:val="uk-UA"/>
        </w:rPr>
        <w:t xml:space="preserve"> </w:t>
      </w:r>
      <w:r w:rsidRPr="001B062D">
        <w:rPr>
          <w:rStyle w:val="hps"/>
          <w:sz w:val="24"/>
          <w:szCs w:val="24"/>
          <w:lang w:val="uk-UA"/>
        </w:rPr>
        <w:t>при</w:t>
      </w:r>
      <w:r w:rsidRPr="001B062D">
        <w:rPr>
          <w:rFonts w:ascii="Times New Roman" w:hAnsi="Times New Roman" w:cs="Times New Roman"/>
          <w:sz w:val="24"/>
          <w:szCs w:val="24"/>
          <w:lang w:val="uk-UA"/>
        </w:rPr>
        <w:t xml:space="preserve"> </w:t>
      </w:r>
      <w:r w:rsidRPr="001B062D">
        <w:rPr>
          <w:rStyle w:val="hps"/>
          <w:sz w:val="24"/>
          <w:szCs w:val="24"/>
          <w:lang w:val="uk-UA"/>
        </w:rPr>
        <w:t>здійсненні</w:t>
      </w:r>
      <w:r w:rsidRPr="001B062D">
        <w:rPr>
          <w:rFonts w:ascii="Times New Roman" w:hAnsi="Times New Roman" w:cs="Times New Roman"/>
          <w:sz w:val="24"/>
          <w:szCs w:val="24"/>
          <w:lang w:val="uk-UA"/>
        </w:rPr>
        <w:t xml:space="preserve"> </w:t>
      </w:r>
      <w:r w:rsidRPr="001B062D">
        <w:rPr>
          <w:rStyle w:val="hps"/>
          <w:sz w:val="24"/>
          <w:szCs w:val="24"/>
          <w:lang w:val="uk-UA"/>
        </w:rPr>
        <w:t>доплати</w:t>
      </w:r>
      <w:r w:rsidRPr="001B062D">
        <w:rPr>
          <w:rFonts w:ascii="Times New Roman" w:hAnsi="Times New Roman" w:cs="Times New Roman"/>
          <w:sz w:val="24"/>
          <w:szCs w:val="24"/>
          <w:lang w:val="uk-UA"/>
        </w:rPr>
        <w:t xml:space="preserve"> </w:t>
      </w:r>
      <w:r w:rsidRPr="001B062D">
        <w:rPr>
          <w:rStyle w:val="hps"/>
          <w:sz w:val="24"/>
          <w:szCs w:val="24"/>
          <w:lang w:val="uk-UA"/>
        </w:rPr>
        <w:t>Покупцем, відповідно до діючих на момент обміну цін Покупця на Товар</w:t>
      </w:r>
      <w:r w:rsidRPr="001B062D">
        <w:rPr>
          <w:rFonts w:ascii="Times New Roman" w:hAnsi="Times New Roman" w:cs="Times New Roman"/>
          <w:sz w:val="24"/>
          <w:szCs w:val="24"/>
          <w:lang w:val="uk-UA"/>
        </w:rPr>
        <w:t>.</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Якщо протягом зазначеного в даному пункті Договору періоду Покупець не з'явився або не вчинив інших необхідних дій для прийняття Товару вважається, що Покупець відмовився від правочину з прийому відповідної партії Товару. Правовим наслідком відмови </w:t>
      </w:r>
      <w:r w:rsidRPr="001B062D">
        <w:rPr>
          <w:rFonts w:ascii="Times New Roman" w:hAnsi="Times New Roman" w:cs="Times New Roman"/>
          <w:sz w:val="24"/>
          <w:szCs w:val="24"/>
          <w:lang w:val="uk-UA"/>
        </w:rPr>
        <w:lastRenderedPageBreak/>
        <w:t>Покупця від правочину є втрата права на отримання Товару по анульованих картках та/або права на повернення грошових коштів, сплачених за відповідний товар.</w:t>
      </w:r>
      <w:r w:rsidRPr="001B062D">
        <w:rPr>
          <w:rFonts w:ascii="Times New Roman" w:hAnsi="Times New Roman" w:cs="Times New Roman"/>
          <w:sz w:val="24"/>
          <w:szCs w:val="24"/>
          <w:shd w:val="clear" w:color="auto" w:fill="FFFFFF"/>
          <w:lang w:val="uk-UA"/>
        </w:rPr>
        <w:t xml:space="preserve">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3.3. </w:t>
      </w:r>
      <w:r w:rsidRPr="001B062D">
        <w:rPr>
          <w:rFonts w:ascii="Times New Roman" w:hAnsi="Times New Roman" w:cs="Times New Roman"/>
          <w:sz w:val="24"/>
          <w:szCs w:val="24"/>
          <w:shd w:val="clear" w:color="auto" w:fill="FFFFFF"/>
          <w:lang w:val="uk-UA"/>
        </w:rPr>
        <w:t>Товар постачається Покупцю по-частково (товарними партіями) на умовах  - FCA (</w:t>
      </w:r>
      <w:proofErr w:type="spellStart"/>
      <w:r w:rsidRPr="001B062D">
        <w:rPr>
          <w:rFonts w:ascii="Times New Roman" w:hAnsi="Times New Roman" w:cs="Times New Roman"/>
          <w:sz w:val="24"/>
          <w:szCs w:val="24"/>
          <w:shd w:val="clear" w:color="auto" w:fill="FFFFFF"/>
          <w:lang w:val="uk-UA"/>
        </w:rPr>
        <w:t>Інкотермс</w:t>
      </w:r>
      <w:proofErr w:type="spellEnd"/>
      <w:r w:rsidRPr="001B062D">
        <w:rPr>
          <w:rFonts w:ascii="Times New Roman" w:hAnsi="Times New Roman" w:cs="Times New Roman"/>
          <w:sz w:val="24"/>
          <w:szCs w:val="24"/>
          <w:shd w:val="clear" w:color="auto" w:fill="FFFFFF"/>
          <w:lang w:val="uk-UA"/>
        </w:rPr>
        <w:t xml:space="preserve"> 2010) - завантажено в автомобільний транспорт Покупця з резервуарів автозаправних станцій (АЗС) Постачальника. Протягом терміну дії даного Договору Сторони мають право змінювати перелік АЗС, шляхом внесення відповідних змін до Додатку №2.</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bCs/>
          <w:sz w:val="24"/>
          <w:szCs w:val="24"/>
          <w:shd w:val="clear" w:color="auto" w:fill="FFFFFF"/>
          <w:lang w:val="uk-UA"/>
        </w:rPr>
        <w:t>3.4.</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Датою поставки Товару є дата отримання оператором АЗС картки на пальне від Покупця.</w:t>
      </w:r>
    </w:p>
    <w:p w:rsidR="00622CAE" w:rsidRPr="001B66E9" w:rsidRDefault="00622CAE" w:rsidP="00622CAE">
      <w:pPr>
        <w:pStyle w:val="18"/>
        <w:jc w:val="both"/>
        <w:rPr>
          <w:rFonts w:ascii="Times New Roman" w:hAnsi="Times New Roman" w:cs="Times New Roman"/>
          <w:sz w:val="20"/>
          <w:szCs w:val="20"/>
          <w:shd w:val="clear" w:color="auto" w:fill="FFFFFF"/>
          <w:lang w:val="uk-UA"/>
        </w:rPr>
      </w:pPr>
    </w:p>
    <w:p w:rsidR="00622CAE" w:rsidRPr="001B062D" w:rsidRDefault="00622CAE" w:rsidP="00622CAE">
      <w:pPr>
        <w:pStyle w:val="18"/>
        <w:jc w:val="center"/>
        <w:rPr>
          <w:rFonts w:ascii="Times New Roman" w:hAnsi="Times New Roman" w:cs="Times New Roman"/>
          <w:b/>
          <w:bCs/>
          <w:sz w:val="24"/>
          <w:szCs w:val="24"/>
          <w:lang w:val="uk-UA"/>
        </w:rPr>
      </w:pPr>
      <w:r w:rsidRPr="001B062D">
        <w:rPr>
          <w:rFonts w:ascii="Times New Roman" w:hAnsi="Times New Roman" w:cs="Times New Roman"/>
          <w:b/>
          <w:bCs/>
          <w:sz w:val="24"/>
          <w:szCs w:val="24"/>
          <w:lang w:val="uk-UA"/>
        </w:rPr>
        <w:t>4. УМОВИ РОЗРАХУНКІВ</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4.1.</w:t>
      </w:r>
      <w:r w:rsidRPr="001B062D">
        <w:rPr>
          <w:rFonts w:ascii="Times New Roman" w:hAnsi="Times New Roman" w:cs="Times New Roman"/>
          <w:sz w:val="24"/>
          <w:szCs w:val="24"/>
          <w:shd w:val="clear" w:color="auto" w:fill="FFFFFF"/>
          <w:lang w:val="uk-UA"/>
        </w:rPr>
        <w:t xml:space="preserve"> Розрахунки між Сторонами здійснюються в національній валюті України. Вид розрахунків — безготівковий, шляхом перерахування грошових коштів на розрахунковий рахунок Постачальника.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4.2.</w:t>
      </w:r>
      <w:r w:rsidRPr="001B062D">
        <w:rPr>
          <w:rFonts w:ascii="Times New Roman" w:hAnsi="Times New Roman" w:cs="Times New Roman"/>
          <w:sz w:val="24"/>
          <w:szCs w:val="24"/>
          <w:shd w:val="clear" w:color="auto" w:fill="FFFFFF"/>
          <w:lang w:val="uk-UA"/>
        </w:rPr>
        <w:t xml:space="preserve"> Розрахунки за Товар Покупець здійснює на умовах</w:t>
      </w:r>
      <w:r w:rsidRPr="001B062D">
        <w:rPr>
          <w:rFonts w:ascii="Times New Roman" w:hAnsi="Times New Roman" w:cs="Times New Roman"/>
          <w:i/>
          <w:sz w:val="24"/>
          <w:szCs w:val="24"/>
          <w:shd w:val="clear" w:color="auto" w:fill="FFFFFF"/>
          <w:lang w:val="uk-UA"/>
        </w:rPr>
        <w:t xml:space="preserve"> </w:t>
      </w:r>
      <w:r w:rsidRPr="001B062D">
        <w:rPr>
          <w:rFonts w:ascii="Times New Roman" w:hAnsi="Times New Roman" w:cs="Times New Roman"/>
          <w:sz w:val="24"/>
          <w:szCs w:val="24"/>
          <w:shd w:val="clear" w:color="auto" w:fill="FFFFFF"/>
          <w:lang w:val="uk-UA"/>
        </w:rPr>
        <w:t xml:space="preserve">100 % попередньої оплати вартості Товару (партії Товару). Оплата за Товар (партію Товару) здійснюється протягом 5-ти (п'яти) банківських днів з моменту отримання рахунку від Постачальника.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sz w:val="24"/>
          <w:szCs w:val="24"/>
          <w:shd w:val="clear" w:color="auto" w:fill="FFFFFF"/>
          <w:lang w:val="uk-UA"/>
        </w:rPr>
        <w:t xml:space="preserve">При цьому, моментом виконання зобов’язань Покупця по оплаті Товару вважається момент поступлення грошових коштів на розрахунковий рахунок Постачальника.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4.3.</w:t>
      </w:r>
      <w:r w:rsidRPr="001B062D">
        <w:rPr>
          <w:rFonts w:ascii="Times New Roman" w:hAnsi="Times New Roman" w:cs="Times New Roman"/>
          <w:sz w:val="24"/>
          <w:szCs w:val="24"/>
          <w:shd w:val="clear" w:color="auto" w:fill="FFFFFF"/>
          <w:lang w:val="uk-UA"/>
        </w:rPr>
        <w:t xml:space="preserve"> При здійсненні оплати за Товар, посилання в платіжному документі на номер та дату даного Договору є обов’язковим.</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shd w:val="clear" w:color="auto" w:fill="FFFFFF"/>
          <w:lang w:val="uk-UA"/>
        </w:rPr>
        <w:t>4.4.</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 xml:space="preserve">Враховуючи, що вартість Товару містить імпортну складову (що має бути підтверджено сертифікатом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1B062D">
        <w:rPr>
          <w:rFonts w:ascii="Times New Roman" w:hAnsi="Times New Roman" w:cs="Times New Roman"/>
          <w:sz w:val="24"/>
          <w:szCs w:val="24"/>
          <w:lang w:val="uk-UA"/>
        </w:rPr>
        <w:t>ВалКлі</w:t>
      </w:r>
      <w:proofErr w:type="spellEnd"/>
      <w:r w:rsidRPr="001B062D">
        <w:rPr>
          <w:rFonts w:ascii="Times New Roman" w:hAnsi="Times New Roman" w:cs="Times New Roman"/>
          <w:sz w:val="24"/>
          <w:szCs w:val="24"/>
          <w:lang w:val="uk-UA"/>
        </w:rPr>
        <w:t>) долара США/гривні згідно сайту http://minfin.com.ua/currency/mb.</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Нову вартість одиниці Товару необхідно розрахувати (індексувати) за наступною формулою:</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Ц= (К1/К2) х </w:t>
      </w:r>
      <w:proofErr w:type="spellStart"/>
      <w:r w:rsidRPr="001B062D">
        <w:rPr>
          <w:rFonts w:ascii="Times New Roman" w:hAnsi="Times New Roman" w:cs="Times New Roman"/>
          <w:sz w:val="24"/>
          <w:szCs w:val="24"/>
          <w:lang w:val="uk-UA"/>
        </w:rPr>
        <w:t>Цт</w:t>
      </w:r>
      <w:proofErr w:type="spellEnd"/>
      <w:r w:rsidRPr="001B062D">
        <w:rPr>
          <w:rFonts w:ascii="Times New Roman" w:hAnsi="Times New Roman" w:cs="Times New Roman"/>
          <w:sz w:val="24"/>
          <w:szCs w:val="24"/>
          <w:lang w:val="uk-UA"/>
        </w:rPr>
        <w:t>, де</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К1 – міжбанківський курс продажу (за даними системи </w:t>
      </w:r>
      <w:proofErr w:type="spellStart"/>
      <w:r w:rsidRPr="001B062D">
        <w:rPr>
          <w:rFonts w:ascii="Times New Roman" w:hAnsi="Times New Roman" w:cs="Times New Roman"/>
          <w:sz w:val="24"/>
          <w:szCs w:val="24"/>
          <w:lang w:val="uk-UA"/>
        </w:rPr>
        <w:t>ВалКлі</w:t>
      </w:r>
      <w:proofErr w:type="spellEnd"/>
      <w:r w:rsidRPr="001B062D">
        <w:rPr>
          <w:rFonts w:ascii="Times New Roman" w:hAnsi="Times New Roman" w:cs="Times New Roman"/>
          <w:sz w:val="24"/>
          <w:szCs w:val="24"/>
          <w:lang w:val="uk-UA"/>
        </w:rPr>
        <w:t xml:space="preserve">) долара США/гривні згідно сайту http://minfin.com.ua/currency/mb на дату відвантаження Товару;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 xml:space="preserve">К2 – міжбанківський курс продажу (за даними системи </w:t>
      </w:r>
      <w:proofErr w:type="spellStart"/>
      <w:r w:rsidRPr="001B062D">
        <w:rPr>
          <w:rFonts w:ascii="Times New Roman" w:hAnsi="Times New Roman" w:cs="Times New Roman"/>
          <w:sz w:val="24"/>
          <w:szCs w:val="24"/>
          <w:lang w:val="uk-UA"/>
        </w:rPr>
        <w:t>ВалКлі</w:t>
      </w:r>
      <w:proofErr w:type="spellEnd"/>
      <w:r w:rsidRPr="001B062D">
        <w:rPr>
          <w:rFonts w:ascii="Times New Roman" w:hAnsi="Times New Roman" w:cs="Times New Roman"/>
          <w:sz w:val="24"/>
          <w:szCs w:val="24"/>
          <w:lang w:val="uk-UA"/>
        </w:rPr>
        <w:t>) долара США /гривні згідно сайту http://minfin.com.ua/currency/mb на дату укладання Договору;</w:t>
      </w:r>
    </w:p>
    <w:p w:rsidR="00622CAE" w:rsidRPr="001B062D" w:rsidRDefault="00622CAE" w:rsidP="00622CAE">
      <w:pPr>
        <w:pStyle w:val="18"/>
        <w:ind w:firstLine="708"/>
        <w:jc w:val="both"/>
        <w:rPr>
          <w:rFonts w:ascii="Times New Roman" w:hAnsi="Times New Roman" w:cs="Times New Roman"/>
          <w:sz w:val="24"/>
          <w:szCs w:val="24"/>
          <w:lang w:val="uk-UA"/>
        </w:rPr>
      </w:pPr>
      <w:proofErr w:type="spellStart"/>
      <w:r w:rsidRPr="001B062D">
        <w:rPr>
          <w:rFonts w:ascii="Times New Roman" w:hAnsi="Times New Roman" w:cs="Times New Roman"/>
          <w:sz w:val="24"/>
          <w:szCs w:val="24"/>
          <w:lang w:val="uk-UA"/>
        </w:rPr>
        <w:t>Цт</w:t>
      </w:r>
      <w:proofErr w:type="spellEnd"/>
      <w:r w:rsidRPr="001B062D">
        <w:rPr>
          <w:rFonts w:ascii="Times New Roman" w:hAnsi="Times New Roman" w:cs="Times New Roman"/>
          <w:sz w:val="24"/>
          <w:szCs w:val="24"/>
          <w:lang w:val="uk-UA"/>
        </w:rPr>
        <w:t xml:space="preserve"> – вартість одиниці Товару, що зазначена у Специфікації.</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bCs/>
          <w:sz w:val="24"/>
          <w:szCs w:val="24"/>
          <w:shd w:val="clear" w:color="auto" w:fill="FFFFFF"/>
          <w:lang w:val="uk-UA"/>
        </w:rPr>
        <w:t xml:space="preserve">4.5. </w:t>
      </w:r>
      <w:r w:rsidRPr="001B062D">
        <w:rPr>
          <w:rFonts w:ascii="Times New Roman" w:hAnsi="Times New Roman" w:cs="Times New Roman"/>
          <w:sz w:val="24"/>
          <w:szCs w:val="24"/>
          <w:lang w:val="uk-UA"/>
        </w:rPr>
        <w:t>Постачальник зобов’язується скласти податкову накладну в електронному вигляді та зареєструвати у Реєстрі податкових накладних та надіслати Покупцю за допомогою відповідного програмного забезпечення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w:t>
      </w:r>
    </w:p>
    <w:p w:rsidR="00622CAE" w:rsidRPr="001B66E9" w:rsidRDefault="00622CAE" w:rsidP="00622CAE">
      <w:pPr>
        <w:pStyle w:val="18"/>
        <w:jc w:val="both"/>
        <w:rPr>
          <w:rFonts w:ascii="Times New Roman" w:hAnsi="Times New Roman" w:cs="Times New Roman"/>
          <w:sz w:val="20"/>
          <w:szCs w:val="20"/>
          <w:shd w:val="clear" w:color="auto" w:fill="FFFFFF"/>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sidRPr="001B062D">
        <w:rPr>
          <w:rFonts w:ascii="Times New Roman" w:hAnsi="Times New Roman" w:cs="Times New Roman"/>
          <w:b/>
          <w:sz w:val="24"/>
          <w:szCs w:val="24"/>
          <w:shd w:val="clear" w:color="auto" w:fill="FFFFFF"/>
          <w:lang w:val="uk-UA"/>
        </w:rPr>
        <w:t>5. УМОВИ ПРИЙМАННЯ ТОВАРУ</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5.1.</w:t>
      </w:r>
      <w:r w:rsidRPr="001B062D">
        <w:rPr>
          <w:rFonts w:ascii="Times New Roman" w:hAnsi="Times New Roman" w:cs="Times New Roman"/>
          <w:sz w:val="24"/>
          <w:szCs w:val="24"/>
          <w:shd w:val="clear" w:color="auto" w:fill="FFFFFF"/>
          <w:lang w:val="uk-UA"/>
        </w:rPr>
        <w:t xml:space="preserve"> Приймання Товару здійснюється в момент завантаження у наданий Покупцем транспорт.</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5.2.</w:t>
      </w:r>
      <w:r w:rsidRPr="001B062D">
        <w:rPr>
          <w:rFonts w:ascii="Times New Roman" w:hAnsi="Times New Roman" w:cs="Times New Roman"/>
          <w:sz w:val="24"/>
          <w:szCs w:val="24"/>
          <w:shd w:val="clear" w:color="auto" w:fill="FFFFFF"/>
          <w:lang w:val="uk-UA"/>
        </w:rPr>
        <w:t xml:space="preserve"> У випадку невідповідності Товару по кількості приймання - передача Товару, у місці його завантаження, здійснюється відповідно до вимог:</w:t>
      </w:r>
    </w:p>
    <w:p w:rsidR="00622CAE" w:rsidRPr="001B062D" w:rsidRDefault="00622CAE" w:rsidP="00622CAE">
      <w:pPr>
        <w:pStyle w:val="18"/>
        <w:jc w:val="both"/>
        <w:rPr>
          <w:rFonts w:ascii="Times New Roman" w:hAnsi="Times New Roman" w:cs="Times New Roman"/>
          <w:sz w:val="24"/>
          <w:szCs w:val="24"/>
          <w:shd w:val="clear" w:color="auto" w:fill="FFFFFF"/>
          <w:lang w:val="uk-UA"/>
        </w:rPr>
      </w:pPr>
      <w:r w:rsidRPr="001B062D">
        <w:rPr>
          <w:rFonts w:ascii="Times New Roman" w:hAnsi="Times New Roman" w:cs="Times New Roman"/>
          <w:sz w:val="24"/>
          <w:szCs w:val="24"/>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1B062D">
        <w:rPr>
          <w:rFonts w:ascii="Times New Roman" w:hAnsi="Times New Roman" w:cs="Times New Roman"/>
          <w:sz w:val="24"/>
          <w:szCs w:val="24"/>
          <w:shd w:val="clear" w:color="auto" w:fill="FFFFFF"/>
          <w:lang w:val="uk-UA"/>
        </w:rPr>
        <w:t>).</w:t>
      </w:r>
    </w:p>
    <w:p w:rsidR="00622CAE" w:rsidRPr="001B062D" w:rsidRDefault="00622CAE" w:rsidP="00622CAE">
      <w:pPr>
        <w:pStyle w:val="1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lastRenderedPageBreak/>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5.3.</w:t>
      </w:r>
      <w:r w:rsidRPr="001B062D">
        <w:rPr>
          <w:rFonts w:ascii="Times New Roman" w:hAnsi="Times New Roman" w:cs="Times New Roman"/>
          <w:sz w:val="24"/>
          <w:szCs w:val="24"/>
          <w:lang w:val="uk-UA"/>
        </w:rPr>
        <w:t xml:space="preserve">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5.4.</w:t>
      </w:r>
      <w:r w:rsidRPr="001B062D">
        <w:rPr>
          <w:rFonts w:ascii="Times New Roman" w:hAnsi="Times New Roman" w:cs="Times New Roman"/>
          <w:sz w:val="24"/>
          <w:szCs w:val="24"/>
          <w:lang w:val="uk-UA"/>
        </w:rPr>
        <w:t xml:space="preserve"> Підтвердженням неналежної якості Товару (не відповідність ТУ, ДСТУ, Технічному регламенту тощо) є Протокол випробувань акредитованої лабораторії. Відбір проб Товару на АЗС, яка провела заправку транспортного засобу Покупця, проводиться Покупцем самостійно із складанням відповідного акта.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За результатами випробувань у випадку виявлення невідповідностей між даними, які зазначені у Протоколі випробувань, що були надані Постачальником на розкриття тендерних пропозицій, та Протоколі випробувань, проведених Покупцем, (а також у разі невідповідності нормативним документам) Постачальник зобов’язується на вимогу Покупця сплатити йому штраф у розмірі 10% вартості партії Товару, що була поставлена.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5.5.</w:t>
      </w:r>
      <w:r w:rsidRPr="001B062D">
        <w:rPr>
          <w:rFonts w:ascii="Times New Roman" w:hAnsi="Times New Roman" w:cs="Times New Roman"/>
          <w:sz w:val="24"/>
          <w:szCs w:val="24"/>
          <w:lang w:val="uk-UA"/>
        </w:rPr>
        <w:t xml:space="preserve"> Рекламації щодо якості приймаються Постачальником  письмово з прикладенням висновку акредитованої лабораторії та фіскального чеку відповідної АЗС (або видаткової накладної).</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sz w:val="24"/>
          <w:szCs w:val="24"/>
          <w:lang w:val="uk-UA"/>
        </w:rPr>
        <w:t>5.6.</w:t>
      </w:r>
      <w:r w:rsidRPr="001B062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неякісний Товар грошових коштів.</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5.7.</w:t>
      </w:r>
      <w:r w:rsidRPr="001B062D">
        <w:rPr>
          <w:rFonts w:ascii="Times New Roman" w:hAnsi="Times New Roman" w:cs="Times New Roman"/>
          <w:sz w:val="24"/>
          <w:szCs w:val="24"/>
          <w:shd w:val="clear" w:color="auto" w:fill="FFFFFF"/>
          <w:lang w:val="uk-UA"/>
        </w:rPr>
        <w:t xml:space="preserve">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5.8. </w:t>
      </w:r>
      <w:r w:rsidRPr="001B062D">
        <w:rPr>
          <w:rFonts w:ascii="Times New Roman" w:hAnsi="Times New Roman" w:cs="Times New Roman"/>
          <w:sz w:val="24"/>
          <w:szCs w:val="24"/>
          <w:shd w:val="clear" w:color="auto" w:fill="FFFFFF"/>
          <w:lang w:val="uk-UA"/>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sidRPr="001B062D">
        <w:rPr>
          <w:rFonts w:ascii="Times New Roman" w:hAnsi="Times New Roman" w:cs="Times New Roman"/>
          <w:b/>
          <w:bCs/>
          <w:sz w:val="24"/>
          <w:szCs w:val="24"/>
          <w:shd w:val="clear" w:color="auto" w:fill="FFFFFF"/>
          <w:lang w:val="uk-UA"/>
        </w:rPr>
        <w:t xml:space="preserve">5.9. </w:t>
      </w:r>
      <w:r w:rsidRPr="001B062D">
        <w:rPr>
          <w:rFonts w:ascii="Times New Roman" w:hAnsi="Times New Roman" w:cs="Times New Roman"/>
          <w:sz w:val="24"/>
          <w:szCs w:val="24"/>
          <w:shd w:val="clear" w:color="auto" w:fill="FFFFFF"/>
          <w:lang w:val="uk-UA"/>
        </w:rPr>
        <w:t xml:space="preserve">Товар (партія Товару) передається уповноваженим особам Покупця на АЗС лише на підставі пред’явленої оператору АЗС картки на пальне. </w:t>
      </w:r>
    </w:p>
    <w:p w:rsidR="00622CAE" w:rsidRPr="001B66E9" w:rsidRDefault="00622CAE" w:rsidP="00622CAE">
      <w:pPr>
        <w:pStyle w:val="18"/>
        <w:jc w:val="both"/>
        <w:rPr>
          <w:rFonts w:ascii="Times New Roman" w:hAnsi="Times New Roman" w:cs="Times New Roman"/>
          <w:sz w:val="20"/>
          <w:szCs w:val="20"/>
          <w:shd w:val="clear" w:color="auto" w:fill="FFFFFF"/>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6</w:t>
      </w:r>
      <w:r w:rsidRPr="001B062D">
        <w:rPr>
          <w:rFonts w:ascii="Times New Roman" w:hAnsi="Times New Roman" w:cs="Times New Roman"/>
          <w:b/>
          <w:sz w:val="24"/>
          <w:szCs w:val="24"/>
          <w:shd w:val="clear" w:color="auto" w:fill="FFFFFF"/>
          <w:lang w:val="uk-UA"/>
        </w:rPr>
        <w:t>. ВІДПОВІДАЛЬНІСТЬ СТОРІН</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z w:val="24"/>
          <w:szCs w:val="24"/>
          <w:lang w:val="uk-UA"/>
        </w:rPr>
        <w:t>.1.</w:t>
      </w:r>
      <w:r w:rsidRPr="001B062D">
        <w:rPr>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z w:val="24"/>
          <w:szCs w:val="24"/>
          <w:lang w:val="uk-UA"/>
        </w:rPr>
        <w:t>.2.</w:t>
      </w:r>
      <w:r w:rsidRPr="001B062D">
        <w:rPr>
          <w:rFonts w:ascii="Times New Roman" w:hAnsi="Times New Roman" w:cs="Times New Roman"/>
          <w:sz w:val="24"/>
          <w:szCs w:val="24"/>
          <w:lang w:val="uk-UA"/>
        </w:rPr>
        <w:t xml:space="preserve"> У разі затримки поставки Товару або поставки не в повному обсязі, заявленому Покупцем, Постачальник сплачує штраф у розмірі 10% від замовленого, але не поставленого вчасно об'єму Товару, що зазначений в Заявці Покупця, протягом 10 (десяти) календарних днів з моменту отримання відповідного звернення Покупця.  </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z w:val="24"/>
          <w:szCs w:val="24"/>
          <w:lang w:val="uk-UA"/>
        </w:rPr>
        <w:t>.3.</w:t>
      </w:r>
      <w:r w:rsidRPr="001B062D">
        <w:rPr>
          <w:rFonts w:ascii="Times New Roman" w:hAnsi="Times New Roman" w:cs="Times New Roman"/>
          <w:sz w:val="24"/>
          <w:szCs w:val="24"/>
          <w:lang w:val="uk-UA"/>
        </w:rPr>
        <w:t xml:space="preserve"> У разі прострочення здійснення оплати, Покупець сплачує пеню у розмірі подвійної облікової ставки НБУ від суми заборгованості за кожний день затримки.  </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z w:val="24"/>
          <w:szCs w:val="24"/>
          <w:lang w:val="uk-UA"/>
        </w:rPr>
        <w:t>.4.</w:t>
      </w:r>
      <w:r w:rsidRPr="001B062D">
        <w:rPr>
          <w:rFonts w:ascii="Times New Roman" w:hAnsi="Times New Roman" w:cs="Times New Roman"/>
          <w:sz w:val="24"/>
          <w:szCs w:val="24"/>
          <w:lang w:val="uk-UA"/>
        </w:rPr>
        <w:t xml:space="preserve"> У випадку поставки Товару неналежної якості, що встановлено відповідно до п. 5.4. Договору, Постачальник здійснює за свій рахунок  поставку Товару належної якості  в 2-денний термін з дати отримання від Покупця відповідної вимоги. </w:t>
      </w:r>
    </w:p>
    <w:p w:rsidR="00622CAE" w:rsidRPr="001B062D" w:rsidRDefault="00622CAE" w:rsidP="00622CAE">
      <w:pPr>
        <w:pStyle w:val="18"/>
        <w:ind w:firstLine="708"/>
        <w:jc w:val="both"/>
        <w:rPr>
          <w:rFonts w:ascii="Times New Roman" w:hAnsi="Times New Roman" w:cs="Times New Roman"/>
          <w:snapToGrid w:val="0"/>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z w:val="24"/>
          <w:szCs w:val="24"/>
          <w:lang w:val="uk-UA"/>
        </w:rPr>
        <w:t>.5.</w:t>
      </w:r>
      <w:r w:rsidRPr="001B062D">
        <w:rPr>
          <w:rFonts w:ascii="Times New Roman" w:hAnsi="Times New Roman" w:cs="Times New Roman"/>
          <w:sz w:val="24"/>
          <w:szCs w:val="24"/>
          <w:lang w:val="uk-UA"/>
        </w:rPr>
        <w:t xml:space="preserve"> </w:t>
      </w:r>
      <w:r w:rsidRPr="001B062D">
        <w:rPr>
          <w:rFonts w:ascii="Times New Roman" w:hAnsi="Times New Roman" w:cs="Times New Roman"/>
          <w:snapToGrid w:val="0"/>
          <w:sz w:val="24"/>
          <w:szCs w:val="24"/>
          <w:lang w:val="uk-UA"/>
        </w:rPr>
        <w:t xml:space="preserve">При порушенні Постачальником порядку оформлення податкових накладних (в тому числі не реєстрації чи несвоєчасної реєстрації в реєстрі відповідно до вимог </w:t>
      </w:r>
      <w:r w:rsidRPr="001B062D">
        <w:rPr>
          <w:rFonts w:ascii="Times New Roman" w:hAnsi="Times New Roman" w:cs="Times New Roman"/>
          <w:snapToGrid w:val="0"/>
          <w:sz w:val="24"/>
          <w:szCs w:val="24"/>
          <w:lang w:val="uk-UA"/>
        </w:rPr>
        <w:lastRenderedPageBreak/>
        <w:t>Податкового кодексу України) Постачальник повинен компенсувати Покупцю завдані йому збитки в розмірі суми ПДВ, яку Покупець не зміг включити до складу податкового кредиту, а в разі зменшення податкового кредиту Покупця за рішенням контролюючих органів – в розмірі суми ПДВ, на яку був зменшений податковий кредит, та нарахованих штрафних санкцій. Вищезазначені збитки та нараховані штрафні санкції сплачуються Постачальником Покупцю протягом 5-ти (п’яти) робочих днів з дати отримання Постачальником відповідної письмової вимоги від Покупця.</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1B062D">
        <w:rPr>
          <w:rFonts w:ascii="Times New Roman" w:hAnsi="Times New Roman" w:cs="Times New Roman"/>
          <w:b/>
          <w:snapToGrid w:val="0"/>
          <w:sz w:val="24"/>
          <w:szCs w:val="24"/>
          <w:lang w:val="uk-UA"/>
        </w:rPr>
        <w:t>.6.</w:t>
      </w:r>
      <w:r w:rsidRPr="001B062D">
        <w:rPr>
          <w:rFonts w:ascii="Times New Roman" w:hAnsi="Times New Roman" w:cs="Times New Roman"/>
          <w:snapToGrid w:val="0"/>
          <w:sz w:val="24"/>
          <w:szCs w:val="24"/>
          <w:lang w:val="uk-UA"/>
        </w:rPr>
        <w:t xml:space="preserve"> При порушенні виконання Постачальником своїх зобов’язань по цьому Договору, Покупець має право достроково в односторонньому порядку розірвати цей Договір,</w:t>
      </w:r>
      <w:r w:rsidRPr="001B062D">
        <w:rPr>
          <w:rFonts w:ascii="Times New Roman" w:hAnsi="Times New Roman" w:cs="Times New Roman"/>
          <w:sz w:val="24"/>
          <w:szCs w:val="24"/>
          <w:lang w:val="uk-UA"/>
        </w:rPr>
        <w:t xml:space="preserve"> письмово </w:t>
      </w:r>
      <w:r w:rsidRPr="001B062D">
        <w:rPr>
          <w:rFonts w:ascii="Times New Roman" w:hAnsi="Times New Roman" w:cs="Times New Roman"/>
          <w:snapToGrid w:val="0"/>
          <w:sz w:val="24"/>
          <w:szCs w:val="24"/>
          <w:lang w:val="uk-UA"/>
        </w:rPr>
        <w:t>повідомивши про це Постачальника за 5 робочих днів до дня його розірвання. У цьому випадку Постачальник зобов’язаний повернути кошти, що надійшли від Покупця на виконання даного Договору, в частині невиконаних Постачальником зобов’язань (невикористаних карток), протягом 5-ти робочих днів з дня отримання від Покупця відповідного письмового повідомлення, та провести виплату штрафів що передбачені умовами цього Договору.</w:t>
      </w:r>
    </w:p>
    <w:p w:rsidR="00622CAE" w:rsidRPr="001B66E9" w:rsidRDefault="00622CAE" w:rsidP="00622CAE">
      <w:pPr>
        <w:pStyle w:val="18"/>
        <w:jc w:val="both"/>
        <w:rPr>
          <w:rFonts w:ascii="Times New Roman" w:hAnsi="Times New Roman" w:cs="Times New Roman"/>
          <w:b/>
          <w:bCs/>
          <w:sz w:val="20"/>
          <w:szCs w:val="20"/>
          <w:shd w:val="clear" w:color="auto" w:fill="FFFFFF"/>
          <w:lang w:val="uk-UA"/>
        </w:rPr>
      </w:pPr>
    </w:p>
    <w:p w:rsidR="00622CAE" w:rsidRPr="001B062D" w:rsidRDefault="00622CAE" w:rsidP="00622CAE">
      <w:pPr>
        <w:pStyle w:val="18"/>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7</w:t>
      </w:r>
      <w:r w:rsidRPr="001B062D">
        <w:rPr>
          <w:rFonts w:ascii="Times New Roman" w:hAnsi="Times New Roman" w:cs="Times New Roman"/>
          <w:b/>
          <w:bCs/>
          <w:sz w:val="24"/>
          <w:szCs w:val="24"/>
          <w:shd w:val="clear" w:color="auto" w:fill="FFFFFF"/>
          <w:lang w:val="uk-UA"/>
        </w:rPr>
        <w:t>. ФОРС-МАЖОР</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7</w:t>
      </w:r>
      <w:r w:rsidRPr="001B062D">
        <w:rPr>
          <w:rFonts w:ascii="Times New Roman" w:hAnsi="Times New Roman" w:cs="Times New Roman"/>
          <w:b/>
          <w:bCs/>
          <w:sz w:val="24"/>
          <w:szCs w:val="24"/>
          <w:shd w:val="clear" w:color="auto" w:fill="FFFFFF"/>
          <w:lang w:val="uk-UA"/>
        </w:rPr>
        <w:t>.1.</w:t>
      </w:r>
      <w:r w:rsidRPr="001B062D">
        <w:rPr>
          <w:rFonts w:ascii="Times New Roman" w:hAnsi="Times New Roman" w:cs="Times New Roman"/>
          <w:sz w:val="24"/>
          <w:szCs w:val="24"/>
          <w:shd w:val="clear" w:color="auto" w:fill="FFFFFF"/>
          <w:lang w:val="uk-U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7</w:t>
      </w:r>
      <w:r w:rsidRPr="001B062D">
        <w:rPr>
          <w:rFonts w:ascii="Times New Roman" w:hAnsi="Times New Roman" w:cs="Times New Roman"/>
          <w:b/>
          <w:bCs/>
          <w:sz w:val="24"/>
          <w:szCs w:val="24"/>
          <w:shd w:val="clear" w:color="auto" w:fill="FFFFFF"/>
          <w:lang w:val="uk-UA"/>
        </w:rPr>
        <w:t>.2.</w:t>
      </w:r>
      <w:r w:rsidRPr="001B062D">
        <w:rPr>
          <w:rFonts w:ascii="Times New Roman" w:hAnsi="Times New Roman" w:cs="Times New Roman"/>
          <w:sz w:val="24"/>
          <w:szCs w:val="24"/>
          <w:shd w:val="clear" w:color="auto" w:fill="FFFFFF"/>
          <w:lang w:val="uk-UA"/>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rsidR="00622CAE" w:rsidRPr="001B062D" w:rsidRDefault="00622CAE" w:rsidP="00622CAE">
      <w:pPr>
        <w:pStyle w:val="18"/>
        <w:ind w:firstLine="708"/>
        <w:jc w:val="both"/>
        <w:rPr>
          <w:rFonts w:ascii="Times New Roman" w:hAnsi="Times New Roman" w:cs="Times New Roman"/>
          <w:color w:val="auto"/>
          <w:sz w:val="24"/>
          <w:szCs w:val="24"/>
          <w:shd w:val="clear" w:color="auto" w:fill="FFFFFF"/>
          <w:lang w:val="uk-UA"/>
        </w:rPr>
      </w:pPr>
      <w:r>
        <w:rPr>
          <w:rFonts w:ascii="Times New Roman" w:hAnsi="Times New Roman" w:cs="Times New Roman"/>
          <w:b/>
          <w:bCs/>
          <w:sz w:val="24"/>
          <w:szCs w:val="24"/>
          <w:shd w:val="clear" w:color="auto" w:fill="FFFFFF"/>
          <w:lang w:val="uk-UA"/>
        </w:rPr>
        <w:t>7</w:t>
      </w:r>
      <w:r w:rsidRPr="001B062D">
        <w:rPr>
          <w:rFonts w:ascii="Times New Roman" w:hAnsi="Times New Roman" w:cs="Times New Roman"/>
          <w:b/>
          <w:bCs/>
          <w:color w:val="auto"/>
          <w:sz w:val="24"/>
          <w:szCs w:val="24"/>
          <w:shd w:val="clear" w:color="auto" w:fill="FFFFFF"/>
          <w:lang w:val="uk-UA"/>
        </w:rPr>
        <w:t xml:space="preserve">.3. </w:t>
      </w:r>
      <w:r w:rsidRPr="001B062D">
        <w:rPr>
          <w:rFonts w:ascii="Times New Roman" w:hAnsi="Times New Roman" w:cs="Times New Roman"/>
          <w:color w:val="auto"/>
          <w:sz w:val="24"/>
          <w:szCs w:val="24"/>
          <w:lang w:val="uk-UA"/>
        </w:rPr>
        <w:t xml:space="preserve">Достатнім доказом дії </w:t>
      </w:r>
      <w:proofErr w:type="spellStart"/>
      <w:r w:rsidRPr="001B062D">
        <w:rPr>
          <w:rFonts w:ascii="Times New Roman" w:hAnsi="Times New Roman" w:cs="Times New Roman"/>
          <w:color w:val="auto"/>
          <w:sz w:val="24"/>
          <w:szCs w:val="24"/>
          <w:lang w:val="uk-UA"/>
        </w:rPr>
        <w:t>фоpс-мажоpних</w:t>
      </w:r>
      <w:proofErr w:type="spellEnd"/>
      <w:r w:rsidRPr="001B062D">
        <w:rPr>
          <w:rFonts w:ascii="Times New Roman" w:hAnsi="Times New Roman" w:cs="Times New Roman"/>
          <w:color w:val="auto"/>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B062D">
        <w:rPr>
          <w:rFonts w:ascii="Times New Roman" w:hAnsi="Times New Roman" w:cs="Times New Roman"/>
          <w:color w:val="auto"/>
          <w:sz w:val="24"/>
          <w:szCs w:val="24"/>
          <w:shd w:val="clear" w:color="auto" w:fill="FFFFFF"/>
          <w:lang w:val="uk-UA"/>
        </w:rPr>
        <w:t>.</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7</w:t>
      </w:r>
      <w:r w:rsidRPr="001B062D">
        <w:rPr>
          <w:rFonts w:ascii="Times New Roman" w:hAnsi="Times New Roman" w:cs="Times New Roman"/>
          <w:b/>
          <w:bCs/>
          <w:sz w:val="24"/>
          <w:szCs w:val="24"/>
          <w:shd w:val="clear" w:color="auto" w:fill="FFFFFF"/>
          <w:lang w:val="uk-UA"/>
        </w:rPr>
        <w:t>.4.</w:t>
      </w:r>
      <w:r w:rsidRPr="001B062D">
        <w:rPr>
          <w:rFonts w:ascii="Times New Roman" w:hAnsi="Times New Roman" w:cs="Times New Roman"/>
          <w:sz w:val="24"/>
          <w:szCs w:val="24"/>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622CAE" w:rsidRPr="001B66E9" w:rsidRDefault="00622CAE" w:rsidP="00622CAE">
      <w:pPr>
        <w:pStyle w:val="18"/>
        <w:jc w:val="both"/>
        <w:rPr>
          <w:rFonts w:ascii="Times New Roman" w:hAnsi="Times New Roman" w:cs="Times New Roman"/>
          <w:sz w:val="20"/>
          <w:szCs w:val="20"/>
          <w:shd w:val="clear" w:color="auto" w:fill="FFFFFF"/>
          <w:lang w:val="uk-UA"/>
        </w:rPr>
      </w:pPr>
    </w:p>
    <w:p w:rsidR="00622CAE" w:rsidRPr="001B062D" w:rsidRDefault="00622CAE" w:rsidP="00622CAE">
      <w:pPr>
        <w:pStyle w:val="18"/>
        <w:jc w:val="center"/>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8</w:t>
      </w:r>
      <w:r w:rsidRPr="001B062D">
        <w:rPr>
          <w:rFonts w:ascii="Times New Roman" w:hAnsi="Times New Roman" w:cs="Times New Roman"/>
          <w:b/>
          <w:sz w:val="24"/>
          <w:szCs w:val="24"/>
          <w:shd w:val="clear" w:color="auto" w:fill="FFFFFF"/>
          <w:lang w:val="uk-UA"/>
        </w:rPr>
        <w:t>. РОЗГЛЯД СПІРНИХ ПИТАНЬ</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8</w:t>
      </w:r>
      <w:r w:rsidRPr="001B062D">
        <w:rPr>
          <w:rFonts w:ascii="Times New Roman" w:hAnsi="Times New Roman" w:cs="Times New Roman"/>
          <w:b/>
          <w:bCs/>
          <w:sz w:val="24"/>
          <w:szCs w:val="24"/>
          <w:shd w:val="clear" w:color="auto" w:fill="FFFFFF"/>
          <w:lang w:val="uk-UA"/>
        </w:rPr>
        <w:t>.1.</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Всі суперечки, що виникатимуть між Сторонами при виконанні умов даного договору, будуть вирішуються шляхом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622CAE" w:rsidRPr="001B66E9" w:rsidRDefault="00622CAE" w:rsidP="00622CAE">
      <w:pPr>
        <w:pStyle w:val="18"/>
        <w:jc w:val="both"/>
        <w:rPr>
          <w:rFonts w:ascii="Times New Roman" w:hAnsi="Times New Roman" w:cs="Times New Roman"/>
          <w:b/>
          <w:bCs/>
          <w:sz w:val="20"/>
          <w:szCs w:val="20"/>
          <w:shd w:val="clear" w:color="auto" w:fill="FFFFFF"/>
          <w:lang w:val="uk-UA"/>
        </w:rPr>
      </w:pPr>
    </w:p>
    <w:p w:rsidR="00622CAE" w:rsidRPr="001B062D" w:rsidRDefault="00622CAE" w:rsidP="00622CAE">
      <w:pPr>
        <w:pStyle w:val="18"/>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bCs/>
          <w:sz w:val="24"/>
          <w:szCs w:val="24"/>
          <w:shd w:val="clear" w:color="auto" w:fill="FFFFFF"/>
          <w:lang w:val="uk-UA"/>
        </w:rPr>
        <w:t>. ІНШІ УМОВИ</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bCs/>
          <w:sz w:val="24"/>
          <w:szCs w:val="24"/>
          <w:shd w:val="clear" w:color="auto" w:fill="FFFFFF"/>
          <w:lang w:val="uk-UA"/>
        </w:rPr>
        <w:t>.1.</w:t>
      </w:r>
      <w:r w:rsidRPr="001B062D">
        <w:rPr>
          <w:rFonts w:ascii="Times New Roman" w:hAnsi="Times New Roman" w:cs="Times New Roman"/>
          <w:sz w:val="24"/>
          <w:szCs w:val="24"/>
          <w:shd w:val="clear" w:color="auto" w:fill="FFFFFF"/>
          <w:lang w:val="uk-UA"/>
        </w:rPr>
        <w:t xml:space="preserve"> Даний Договір укладений за результатами процедури закупівлі відповідно до вимог ЗУ «Про публічні закупівлі»</w:t>
      </w:r>
      <w:r w:rsidRPr="001B062D">
        <w:rPr>
          <w:rFonts w:ascii="Times New Roman" w:hAnsi="Times New Roman" w:cs="Times New Roman"/>
          <w:sz w:val="24"/>
          <w:szCs w:val="24"/>
          <w:lang w:val="uk-UA"/>
        </w:rPr>
        <w:t>,</w:t>
      </w:r>
      <w:r w:rsidRPr="001B062D">
        <w:rPr>
          <w:rFonts w:ascii="Times New Roman" w:hAnsi="Times New Roman" w:cs="Times New Roman"/>
          <w:sz w:val="24"/>
          <w:szCs w:val="24"/>
          <w:shd w:val="clear" w:color="auto" w:fill="FFFFFF"/>
          <w:lang w:val="uk-UA"/>
        </w:rPr>
        <w:t xml:space="preserve"> у двох оригінальних примірниках українською мовою, по одному для кожної із Сторін, які мають однакову юридичну силу.</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bCs/>
          <w:sz w:val="24"/>
          <w:szCs w:val="24"/>
          <w:shd w:val="clear" w:color="auto" w:fill="FFFFFF"/>
          <w:lang w:val="uk-UA"/>
        </w:rPr>
        <w:t>.2.</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Pr="001B062D">
        <w:rPr>
          <w:rFonts w:ascii="Times New Roman" w:hAnsi="Times New Roman" w:cs="Times New Roman"/>
          <w:sz w:val="24"/>
          <w:szCs w:val="24"/>
          <w:shd w:val="clear" w:color="auto" w:fill="FFFFFF"/>
          <w:lang w:val="uk-UA"/>
        </w:rPr>
        <w:t>ЗУ «Про публічні закупівлі».</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lastRenderedPageBreak/>
        <w:t>9</w:t>
      </w:r>
      <w:r w:rsidRPr="001B062D">
        <w:rPr>
          <w:rFonts w:ascii="Times New Roman" w:hAnsi="Times New Roman" w:cs="Times New Roman"/>
          <w:b/>
          <w:bCs/>
          <w:sz w:val="24"/>
          <w:szCs w:val="24"/>
          <w:shd w:val="clear" w:color="auto" w:fill="FFFFFF"/>
          <w:lang w:val="uk-UA"/>
        </w:rPr>
        <w:t>.3.</w:t>
      </w:r>
      <w:r w:rsidRPr="001B062D">
        <w:rPr>
          <w:rFonts w:ascii="Times New Roman" w:hAnsi="Times New Roman" w:cs="Times New Roman"/>
          <w:sz w:val="24"/>
          <w:szCs w:val="24"/>
          <w:shd w:val="clear" w:color="auto" w:fill="FFFFFF"/>
          <w:lang w:val="uk-UA"/>
        </w:rPr>
        <w:t xml:space="preserve"> Зміни, доповнення  до Договору, його пролонгація будуть дійсні при умові, якщо вони здійснені в письмовій формі і підписані уповноваженими на це представниками обох Сторін. Всі додатки до даного Договору становлять</w:t>
      </w:r>
      <w:r w:rsidRPr="001B062D">
        <w:rPr>
          <w:rFonts w:ascii="Times New Roman" w:hAnsi="Times New Roman" w:cs="Times New Roman"/>
          <w:b/>
          <w:bCs/>
          <w:sz w:val="24"/>
          <w:szCs w:val="24"/>
          <w:shd w:val="clear" w:color="auto" w:fill="FFFFFF"/>
          <w:lang w:val="uk-UA"/>
        </w:rPr>
        <w:t xml:space="preserve"> </w:t>
      </w:r>
      <w:r w:rsidRPr="001B062D">
        <w:rPr>
          <w:rFonts w:ascii="Times New Roman" w:hAnsi="Times New Roman" w:cs="Times New Roman"/>
          <w:sz w:val="24"/>
          <w:szCs w:val="24"/>
          <w:shd w:val="clear" w:color="auto" w:fill="FFFFFF"/>
          <w:lang w:val="uk-U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622CAE" w:rsidRPr="001B062D" w:rsidRDefault="00622CAE" w:rsidP="00622CAE">
      <w:pPr>
        <w:pStyle w:val="18"/>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bCs/>
          <w:sz w:val="24"/>
          <w:szCs w:val="24"/>
          <w:lang w:val="uk-UA"/>
        </w:rPr>
        <w:t>.4.</w:t>
      </w:r>
      <w:r w:rsidRPr="001B062D">
        <w:rPr>
          <w:rFonts w:ascii="Times New Roman" w:hAnsi="Times New Roman" w:cs="Times New Roman"/>
          <w:sz w:val="24"/>
          <w:szCs w:val="24"/>
          <w:lang w:val="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622CAE" w:rsidRPr="001B062D" w:rsidRDefault="00622CAE" w:rsidP="00622CAE">
      <w:pPr>
        <w:pStyle w:val="18"/>
        <w:ind w:firstLine="708"/>
        <w:jc w:val="both"/>
        <w:rPr>
          <w:rFonts w:ascii="Times New Roman" w:hAnsi="Times New Roman" w:cs="Times New Roman"/>
          <w:sz w:val="24"/>
          <w:szCs w:val="24"/>
          <w:lang w:val="uk-UA"/>
        </w:rPr>
      </w:pPr>
      <w:r w:rsidRPr="001B062D">
        <w:rPr>
          <w:rFonts w:ascii="Times New Roman" w:hAnsi="Times New Roman" w:cs="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622CAE" w:rsidRPr="001B062D" w:rsidRDefault="00622CAE" w:rsidP="00622CAE">
      <w:pPr>
        <w:pStyle w:val="18"/>
        <w:ind w:firstLine="708"/>
        <w:jc w:val="both"/>
        <w:rPr>
          <w:rFonts w:ascii="Times New Roman" w:hAnsi="Times New Roman" w:cs="Times New Roman"/>
          <w:b/>
          <w:sz w:val="24"/>
          <w:szCs w:val="24"/>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snapToGrid w:val="0"/>
          <w:sz w:val="24"/>
          <w:szCs w:val="24"/>
          <w:lang w:val="uk-UA"/>
        </w:rPr>
        <w:t>.5.</w:t>
      </w:r>
      <w:r w:rsidRPr="001B062D">
        <w:rPr>
          <w:rFonts w:ascii="Times New Roman" w:hAnsi="Times New Roman" w:cs="Times New Roman"/>
          <w:snapToGrid w:val="0"/>
          <w:sz w:val="24"/>
          <w:szCs w:val="24"/>
          <w:lang w:val="uk-UA"/>
        </w:rPr>
        <w:t xml:space="preserve"> Усі повідомлення, за виключенням умов п.2.3. Договору,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bCs/>
          <w:sz w:val="24"/>
          <w:szCs w:val="24"/>
          <w:shd w:val="clear" w:color="auto" w:fill="FFFFFF"/>
          <w:lang w:val="uk-UA"/>
        </w:rPr>
        <w:t>.6.</w:t>
      </w:r>
      <w:r w:rsidRPr="001B062D">
        <w:rPr>
          <w:rFonts w:ascii="Times New Roman" w:hAnsi="Times New Roman" w:cs="Times New Roman"/>
          <w:sz w:val="24"/>
          <w:szCs w:val="24"/>
          <w:shd w:val="clear" w:color="auto" w:fill="FFFFFF"/>
          <w:lang w:val="uk-UA"/>
        </w:rPr>
        <w:t xml:space="preserve"> </w:t>
      </w:r>
      <w:r w:rsidRPr="001B062D">
        <w:rPr>
          <w:rFonts w:ascii="Times New Roman" w:hAnsi="Times New Roman" w:cs="Times New Roman"/>
          <w:sz w:val="24"/>
          <w:szCs w:val="24"/>
          <w:lang w:val="uk-UA"/>
        </w:rPr>
        <w:t>Постачальник є платником податку на прибуток __________________________. Покупець є платником податку на прибуток підприємств за основною ставкою.</w:t>
      </w:r>
    </w:p>
    <w:p w:rsidR="00622CAE" w:rsidRPr="001B062D" w:rsidRDefault="00622CAE" w:rsidP="00622CAE">
      <w:pPr>
        <w:pStyle w:val="18"/>
        <w:ind w:firstLine="708"/>
        <w:jc w:val="both"/>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sz w:val="24"/>
          <w:szCs w:val="24"/>
          <w:shd w:val="clear" w:color="auto" w:fill="FFFFFF"/>
          <w:lang w:val="uk-UA"/>
        </w:rPr>
        <w:t>.7.</w:t>
      </w:r>
      <w:r w:rsidRPr="001B062D">
        <w:rPr>
          <w:rFonts w:ascii="Times New Roman" w:hAnsi="Times New Roman" w:cs="Times New Roman"/>
          <w:sz w:val="24"/>
          <w:szCs w:val="24"/>
          <w:shd w:val="clear" w:color="auto" w:fill="FFFFFF"/>
          <w:lang w:val="uk-UA"/>
        </w:rPr>
        <w:t xml:space="preserve"> Даний Договір набуває сили з моменту його пі</w:t>
      </w:r>
      <w:r w:rsidR="0025723D">
        <w:rPr>
          <w:rFonts w:ascii="Times New Roman" w:hAnsi="Times New Roman" w:cs="Times New Roman"/>
          <w:sz w:val="24"/>
          <w:szCs w:val="24"/>
          <w:shd w:val="clear" w:color="auto" w:fill="FFFFFF"/>
          <w:lang w:val="uk-UA"/>
        </w:rPr>
        <w:t>дписання і діє до «__» _____ 20_</w:t>
      </w:r>
      <w:r w:rsidRPr="001B062D">
        <w:rPr>
          <w:rFonts w:ascii="Times New Roman" w:hAnsi="Times New Roman" w:cs="Times New Roman"/>
          <w:sz w:val="24"/>
          <w:szCs w:val="24"/>
          <w:shd w:val="clear" w:color="auto" w:fill="FFFFFF"/>
          <w:lang w:val="uk-UA"/>
        </w:rPr>
        <w:t>__ року, а в частині проведення розрахунків – до їх повного виконання Сторонами.</w:t>
      </w:r>
    </w:p>
    <w:p w:rsidR="00622CAE" w:rsidRPr="001B062D" w:rsidRDefault="00622CAE" w:rsidP="00622CAE">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ab/>
      </w: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sz w:val="24"/>
          <w:szCs w:val="24"/>
          <w:lang w:val="uk-UA"/>
        </w:rPr>
        <w:t xml:space="preserve">.8. </w:t>
      </w:r>
      <w:r w:rsidRPr="001B062D">
        <w:rPr>
          <w:rFonts w:ascii="Times New Roman" w:hAnsi="Times New Roman" w:cs="Times New Roman"/>
          <w:sz w:val="24"/>
          <w:szCs w:val="24"/>
          <w:lang w:val="uk-UA"/>
        </w:rPr>
        <w:t>До Договору додаються:</w:t>
      </w:r>
    </w:p>
    <w:p w:rsidR="00622CAE" w:rsidRPr="001B062D" w:rsidRDefault="00622CAE" w:rsidP="00622CAE">
      <w:pPr>
        <w:pStyle w:val="18"/>
        <w:jc w:val="both"/>
        <w:rPr>
          <w:rFonts w:ascii="Times New Roman" w:hAnsi="Times New Roman" w:cs="Times New Roman"/>
          <w:snapToGrid w:val="0"/>
          <w:sz w:val="24"/>
          <w:szCs w:val="24"/>
          <w:lang w:val="uk-UA"/>
        </w:rPr>
      </w:pPr>
      <w:r w:rsidRPr="001B062D">
        <w:rPr>
          <w:rFonts w:ascii="Times New Roman" w:hAnsi="Times New Roman" w:cs="Times New Roman"/>
          <w:sz w:val="24"/>
          <w:szCs w:val="24"/>
          <w:lang w:val="uk-UA"/>
        </w:rPr>
        <w:tab/>
      </w: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sz w:val="24"/>
          <w:szCs w:val="24"/>
          <w:lang w:val="uk-UA"/>
        </w:rPr>
        <w:t>.8.1.</w:t>
      </w:r>
      <w:r w:rsidRPr="001B062D">
        <w:rPr>
          <w:rFonts w:ascii="Times New Roman" w:hAnsi="Times New Roman" w:cs="Times New Roman"/>
          <w:sz w:val="24"/>
          <w:szCs w:val="24"/>
          <w:lang w:val="uk-UA"/>
        </w:rPr>
        <w:t xml:space="preserve"> </w:t>
      </w:r>
      <w:r w:rsidRPr="001B062D">
        <w:rPr>
          <w:rFonts w:ascii="Times New Roman" w:hAnsi="Times New Roman" w:cs="Times New Roman"/>
          <w:snapToGrid w:val="0"/>
          <w:sz w:val="24"/>
          <w:szCs w:val="24"/>
          <w:lang w:val="uk-UA"/>
        </w:rPr>
        <w:t>Специфікація – Додаток №1;</w:t>
      </w:r>
    </w:p>
    <w:p w:rsidR="00622CAE" w:rsidRPr="001B062D" w:rsidRDefault="00622CAE" w:rsidP="00622CAE">
      <w:pPr>
        <w:pStyle w:val="18"/>
        <w:jc w:val="both"/>
        <w:rPr>
          <w:rFonts w:ascii="Times New Roman" w:hAnsi="Times New Roman" w:cs="Times New Roman"/>
          <w:snapToGrid w:val="0"/>
          <w:sz w:val="24"/>
          <w:szCs w:val="24"/>
          <w:lang w:val="uk-UA"/>
        </w:rPr>
      </w:pPr>
      <w:r w:rsidRPr="001B062D">
        <w:rPr>
          <w:rFonts w:ascii="Times New Roman" w:hAnsi="Times New Roman" w:cs="Times New Roman"/>
          <w:snapToGrid w:val="0"/>
          <w:sz w:val="24"/>
          <w:szCs w:val="24"/>
          <w:lang w:val="uk-UA"/>
        </w:rPr>
        <w:tab/>
      </w:r>
      <w:r>
        <w:rPr>
          <w:rFonts w:ascii="Times New Roman" w:hAnsi="Times New Roman" w:cs="Times New Roman"/>
          <w:b/>
          <w:bCs/>
          <w:sz w:val="24"/>
          <w:szCs w:val="24"/>
          <w:shd w:val="clear" w:color="auto" w:fill="FFFFFF"/>
          <w:lang w:val="uk-UA"/>
        </w:rPr>
        <w:t>9</w:t>
      </w:r>
      <w:r w:rsidRPr="001B062D">
        <w:rPr>
          <w:rFonts w:ascii="Times New Roman" w:hAnsi="Times New Roman" w:cs="Times New Roman"/>
          <w:b/>
          <w:snapToGrid w:val="0"/>
          <w:sz w:val="24"/>
          <w:szCs w:val="24"/>
          <w:lang w:val="uk-UA"/>
        </w:rPr>
        <w:t xml:space="preserve">.8.2. </w:t>
      </w:r>
      <w:r w:rsidRPr="001B062D">
        <w:rPr>
          <w:rFonts w:ascii="Times New Roman" w:hAnsi="Times New Roman" w:cs="Times New Roman"/>
          <w:snapToGrid w:val="0"/>
          <w:sz w:val="24"/>
          <w:szCs w:val="24"/>
          <w:lang w:val="uk-UA"/>
        </w:rPr>
        <w:t xml:space="preserve"> </w:t>
      </w:r>
      <w:r w:rsidRPr="001B062D">
        <w:rPr>
          <w:rFonts w:ascii="Times New Roman" w:hAnsi="Times New Roman" w:cs="Times New Roman"/>
          <w:sz w:val="24"/>
          <w:szCs w:val="24"/>
          <w:lang w:val="uk-UA"/>
        </w:rPr>
        <w:t>Перелік АЗС,</w:t>
      </w:r>
      <w:r w:rsidRPr="001B062D">
        <w:rPr>
          <w:rFonts w:ascii="Times New Roman" w:hAnsi="Times New Roman" w:cs="Times New Roman"/>
          <w:b/>
          <w:sz w:val="24"/>
          <w:szCs w:val="24"/>
          <w:lang w:val="uk-UA"/>
        </w:rPr>
        <w:t xml:space="preserve"> </w:t>
      </w:r>
      <w:r w:rsidRPr="001B062D">
        <w:rPr>
          <w:rFonts w:ascii="Times New Roman" w:hAnsi="Times New Roman" w:cs="Times New Roman"/>
          <w:sz w:val="24"/>
          <w:szCs w:val="24"/>
          <w:lang w:val="uk-UA"/>
        </w:rPr>
        <w:t xml:space="preserve">які обслуговують картки Постачальника </w:t>
      </w:r>
      <w:r w:rsidRPr="001B062D">
        <w:rPr>
          <w:rFonts w:ascii="Times New Roman" w:hAnsi="Times New Roman" w:cs="Times New Roman"/>
          <w:snapToGrid w:val="0"/>
          <w:sz w:val="24"/>
          <w:szCs w:val="24"/>
          <w:lang w:val="uk-UA"/>
        </w:rPr>
        <w:t>– Додаток №2.</w:t>
      </w:r>
    </w:p>
    <w:p w:rsidR="00622CAE" w:rsidRPr="001B062D" w:rsidRDefault="00622CAE" w:rsidP="00622CAE">
      <w:pPr>
        <w:pStyle w:val="18"/>
        <w:jc w:val="both"/>
        <w:rPr>
          <w:rFonts w:ascii="Times New Roman" w:hAnsi="Times New Roman" w:cs="Times New Roman"/>
          <w:sz w:val="24"/>
          <w:szCs w:val="24"/>
          <w:lang w:val="uk-UA"/>
        </w:rPr>
      </w:pPr>
    </w:p>
    <w:p w:rsidR="00622CAE" w:rsidRPr="001B062D" w:rsidRDefault="00622CAE" w:rsidP="00622CAE">
      <w:pPr>
        <w:pStyle w:val="18"/>
        <w:jc w:val="center"/>
        <w:rPr>
          <w:rFonts w:ascii="Times New Roman" w:hAnsi="Times New Roman" w:cs="Times New Roman"/>
          <w:b/>
          <w:bCs/>
          <w:sz w:val="24"/>
          <w:szCs w:val="24"/>
          <w:shd w:val="clear" w:color="auto" w:fill="FFFFFF"/>
          <w:lang w:val="uk-UA"/>
        </w:rPr>
      </w:pPr>
      <w:r w:rsidRPr="001B062D">
        <w:rPr>
          <w:rFonts w:ascii="Times New Roman" w:hAnsi="Times New Roman" w:cs="Times New Roman"/>
          <w:b/>
          <w:bCs/>
          <w:sz w:val="24"/>
          <w:szCs w:val="24"/>
          <w:shd w:val="clear" w:color="auto" w:fill="FFFFFF"/>
          <w:lang w:val="uk-UA"/>
        </w:rPr>
        <w:t>11. ЮРИДИЧНІ АДРЕСИ І РЕКВІЗИТИ СТОРІН:</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47"/>
      </w:tblGrid>
      <w:tr w:rsidR="00622CAE" w:rsidRPr="001B062D" w:rsidTr="00EA646F">
        <w:trPr>
          <w:trHeight w:val="2516"/>
        </w:trPr>
        <w:tc>
          <w:tcPr>
            <w:tcW w:w="4500" w:type="dxa"/>
            <w:tcBorders>
              <w:top w:val="nil"/>
              <w:left w:val="nil"/>
              <w:bottom w:val="nil"/>
              <w:right w:val="nil"/>
            </w:tcBorders>
          </w:tcPr>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ПОСТАЧАЛЬНИК</w:t>
            </w:r>
            <w:r w:rsidRPr="001B062D">
              <w:rPr>
                <w:rFonts w:ascii="Times New Roman" w:hAnsi="Times New Roman" w:cs="Times New Roman"/>
                <w:sz w:val="24"/>
                <w:szCs w:val="24"/>
                <w:lang w:val="uk-UA"/>
              </w:rPr>
              <w:t>:</w:t>
            </w:r>
          </w:p>
          <w:p w:rsidR="00622CAE" w:rsidRPr="001B062D" w:rsidRDefault="00622CAE" w:rsidP="00EA646F">
            <w:pPr>
              <w:pStyle w:val="18"/>
              <w:jc w:val="both"/>
              <w:rPr>
                <w:rFonts w:ascii="Times New Roman" w:hAnsi="Times New Roman" w:cs="Times New Roman"/>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 xml:space="preserve">________________________________/ / </w:t>
            </w:r>
          </w:p>
          <w:p w:rsidR="00622CAE" w:rsidRPr="001B062D" w:rsidRDefault="00622CAE" w:rsidP="00EA646F">
            <w:pPr>
              <w:pStyle w:val="18"/>
              <w:jc w:val="both"/>
              <w:rPr>
                <w:rFonts w:ascii="Times New Roman" w:hAnsi="Times New Roman" w:cs="Times New Roman"/>
                <w:sz w:val="24"/>
                <w:szCs w:val="24"/>
                <w:lang w:val="uk-UA"/>
              </w:rPr>
            </w:pPr>
          </w:p>
        </w:tc>
        <w:tc>
          <w:tcPr>
            <w:tcW w:w="5147" w:type="dxa"/>
            <w:tcBorders>
              <w:top w:val="nil"/>
              <w:left w:val="nil"/>
              <w:bottom w:val="nil"/>
              <w:right w:val="nil"/>
            </w:tcBorders>
          </w:tcPr>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ПОКУПЕЦЬ:</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____________________________ / /</w:t>
            </w:r>
          </w:p>
        </w:tc>
      </w:tr>
    </w:tbl>
    <w:p w:rsidR="00622CAE" w:rsidRPr="001B062D" w:rsidRDefault="00622CAE" w:rsidP="00622CAE">
      <w:pPr>
        <w:spacing w:after="0" w:line="240" w:lineRule="auto"/>
        <w:jc w:val="right"/>
        <w:rPr>
          <w:rFonts w:ascii="Times New Roman" w:hAnsi="Times New Roman"/>
          <w:sz w:val="24"/>
          <w:szCs w:val="24"/>
        </w:rPr>
      </w:pPr>
      <w:r w:rsidRPr="001B062D">
        <w:rPr>
          <w:rFonts w:ascii="Times New Roman" w:hAnsi="Times New Roman"/>
          <w:sz w:val="24"/>
          <w:szCs w:val="24"/>
        </w:rPr>
        <w:lastRenderedPageBreak/>
        <w:t>Додаток №1</w:t>
      </w:r>
    </w:p>
    <w:p w:rsidR="00622CAE" w:rsidRPr="001B062D" w:rsidRDefault="00622CAE" w:rsidP="00622CAE">
      <w:pPr>
        <w:spacing w:after="0" w:line="240" w:lineRule="auto"/>
        <w:jc w:val="right"/>
        <w:rPr>
          <w:rFonts w:ascii="Times New Roman" w:hAnsi="Times New Roman"/>
          <w:sz w:val="24"/>
          <w:szCs w:val="24"/>
        </w:rPr>
      </w:pPr>
      <w:r w:rsidRPr="001B062D">
        <w:rPr>
          <w:rFonts w:ascii="Times New Roman" w:hAnsi="Times New Roman"/>
          <w:sz w:val="24"/>
          <w:szCs w:val="24"/>
        </w:rPr>
        <w:t>до Договору поставки нафтопродуктів</w:t>
      </w:r>
    </w:p>
    <w:p w:rsidR="00622CAE" w:rsidRPr="001B062D" w:rsidRDefault="0025723D" w:rsidP="00622CAE">
      <w:pPr>
        <w:spacing w:after="0" w:line="240" w:lineRule="auto"/>
        <w:jc w:val="right"/>
        <w:rPr>
          <w:rFonts w:ascii="Times New Roman" w:hAnsi="Times New Roman"/>
          <w:sz w:val="24"/>
          <w:szCs w:val="24"/>
        </w:rPr>
      </w:pPr>
      <w:r>
        <w:rPr>
          <w:rFonts w:ascii="Times New Roman" w:hAnsi="Times New Roman"/>
          <w:sz w:val="24"/>
          <w:szCs w:val="24"/>
        </w:rPr>
        <w:t>№___ від «___»________20___</w:t>
      </w:r>
      <w:r w:rsidR="00622CAE" w:rsidRPr="001B062D">
        <w:rPr>
          <w:rFonts w:ascii="Times New Roman" w:hAnsi="Times New Roman"/>
          <w:sz w:val="24"/>
          <w:szCs w:val="24"/>
        </w:rPr>
        <w:t>р.</w:t>
      </w:r>
    </w:p>
    <w:p w:rsidR="00622CAE" w:rsidRPr="00CD630D" w:rsidRDefault="00622CAE" w:rsidP="00622CAE">
      <w:pPr>
        <w:rPr>
          <w:rFonts w:ascii="Times New Roman" w:hAnsi="Times New Roman"/>
          <w:sz w:val="16"/>
          <w:szCs w:val="16"/>
        </w:rPr>
      </w:pPr>
    </w:p>
    <w:p w:rsidR="00622CAE" w:rsidRPr="001B062D" w:rsidRDefault="00622CAE" w:rsidP="00622CAE">
      <w:pPr>
        <w:jc w:val="center"/>
        <w:rPr>
          <w:rFonts w:ascii="Times New Roman" w:hAnsi="Times New Roman"/>
          <w:b/>
          <w:sz w:val="24"/>
          <w:szCs w:val="24"/>
        </w:rPr>
      </w:pPr>
      <w:r w:rsidRPr="001B062D">
        <w:rPr>
          <w:rFonts w:ascii="Times New Roman" w:hAnsi="Times New Roman"/>
          <w:b/>
          <w:sz w:val="24"/>
          <w:szCs w:val="24"/>
        </w:rPr>
        <w:t xml:space="preserve">Специфікація </w:t>
      </w:r>
    </w:p>
    <w:p w:rsidR="00622CAE" w:rsidRPr="001B062D" w:rsidRDefault="00622CAE" w:rsidP="00622CAE">
      <w:pPr>
        <w:jc w:val="center"/>
        <w:rPr>
          <w:rFonts w:ascii="Times New Roman" w:hAnsi="Times New Roman"/>
          <w:b/>
          <w:sz w:val="24"/>
          <w:szCs w:val="24"/>
        </w:rPr>
      </w:pPr>
      <w:r w:rsidRPr="001B062D">
        <w:rPr>
          <w:rFonts w:ascii="Times New Roman" w:hAnsi="Times New Roman"/>
          <w:b/>
          <w:sz w:val="24"/>
          <w:szCs w:val="24"/>
        </w:rPr>
        <w:t>на закупівлю Товару __________________________</w:t>
      </w:r>
    </w:p>
    <w:tbl>
      <w:tblPr>
        <w:tblW w:w="9819"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5"/>
        <w:gridCol w:w="1072"/>
        <w:gridCol w:w="1480"/>
        <w:gridCol w:w="2126"/>
        <w:gridCol w:w="2126"/>
      </w:tblGrid>
      <w:tr w:rsidR="00622CAE" w:rsidRPr="001B062D" w:rsidTr="00EA646F">
        <w:tc>
          <w:tcPr>
            <w:tcW w:w="3015"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jc w:val="center"/>
              <w:rPr>
                <w:rFonts w:ascii="Times New Roman" w:hAnsi="Times New Roman"/>
                <w:b/>
                <w:bCs/>
                <w:sz w:val="24"/>
                <w:szCs w:val="24"/>
              </w:rPr>
            </w:pPr>
            <w:r w:rsidRPr="001B062D">
              <w:rPr>
                <w:rFonts w:ascii="Times New Roman" w:hAnsi="Times New Roman"/>
                <w:b/>
                <w:bCs/>
                <w:sz w:val="24"/>
                <w:szCs w:val="24"/>
              </w:rPr>
              <w:t>Найменування товару</w:t>
            </w:r>
          </w:p>
        </w:tc>
        <w:tc>
          <w:tcPr>
            <w:tcW w:w="1072"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jc w:val="center"/>
              <w:rPr>
                <w:rFonts w:ascii="Times New Roman" w:hAnsi="Times New Roman"/>
                <w:b/>
                <w:bCs/>
                <w:sz w:val="24"/>
                <w:szCs w:val="24"/>
              </w:rPr>
            </w:pPr>
            <w:r w:rsidRPr="001B062D">
              <w:rPr>
                <w:rFonts w:ascii="Times New Roman" w:hAnsi="Times New Roman"/>
                <w:b/>
                <w:bCs/>
                <w:sz w:val="24"/>
                <w:szCs w:val="24"/>
              </w:rPr>
              <w:t>Одиниця виміру</w:t>
            </w:r>
          </w:p>
        </w:tc>
        <w:tc>
          <w:tcPr>
            <w:tcW w:w="1480"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ind w:left="70"/>
              <w:jc w:val="center"/>
              <w:rPr>
                <w:rFonts w:ascii="Times New Roman" w:hAnsi="Times New Roman"/>
                <w:b/>
                <w:bCs/>
                <w:sz w:val="24"/>
                <w:szCs w:val="24"/>
              </w:rPr>
            </w:pPr>
            <w:r w:rsidRPr="001B062D">
              <w:rPr>
                <w:rFonts w:ascii="Times New Roman" w:hAnsi="Times New Roman"/>
                <w:b/>
                <w:bCs/>
                <w:sz w:val="24"/>
                <w:szCs w:val="24"/>
              </w:rPr>
              <w:t>Кількість</w:t>
            </w:r>
          </w:p>
        </w:tc>
        <w:tc>
          <w:tcPr>
            <w:tcW w:w="2126"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jc w:val="center"/>
              <w:rPr>
                <w:rFonts w:ascii="Times New Roman" w:hAnsi="Times New Roman"/>
                <w:b/>
                <w:bCs/>
                <w:sz w:val="24"/>
                <w:szCs w:val="24"/>
              </w:rPr>
            </w:pPr>
            <w:r w:rsidRPr="001B062D">
              <w:rPr>
                <w:rFonts w:ascii="Times New Roman" w:hAnsi="Times New Roman"/>
                <w:b/>
                <w:bCs/>
                <w:sz w:val="24"/>
                <w:szCs w:val="24"/>
              </w:rPr>
              <w:t>Ціна за одиницю, грн., без ПДВ</w:t>
            </w:r>
          </w:p>
        </w:tc>
        <w:tc>
          <w:tcPr>
            <w:tcW w:w="2126" w:type="dxa"/>
            <w:tcBorders>
              <w:top w:val="single" w:sz="6" w:space="0" w:color="auto"/>
              <w:left w:val="single" w:sz="6" w:space="0" w:color="auto"/>
              <w:bottom w:val="single" w:sz="6" w:space="0" w:color="auto"/>
              <w:right w:val="single" w:sz="6" w:space="0" w:color="auto"/>
            </w:tcBorders>
          </w:tcPr>
          <w:p w:rsidR="00622CAE" w:rsidRPr="001B062D" w:rsidRDefault="00622CAE" w:rsidP="00EA646F">
            <w:pPr>
              <w:jc w:val="center"/>
              <w:rPr>
                <w:rFonts w:ascii="Times New Roman" w:hAnsi="Times New Roman"/>
                <w:b/>
                <w:bCs/>
                <w:sz w:val="24"/>
                <w:szCs w:val="24"/>
              </w:rPr>
            </w:pPr>
            <w:r w:rsidRPr="001B062D">
              <w:rPr>
                <w:rFonts w:ascii="Times New Roman" w:hAnsi="Times New Roman"/>
                <w:b/>
                <w:bCs/>
                <w:sz w:val="24"/>
                <w:szCs w:val="24"/>
              </w:rPr>
              <w:t xml:space="preserve">Сума, грн., без ПДВ </w:t>
            </w:r>
          </w:p>
        </w:tc>
      </w:tr>
      <w:tr w:rsidR="00622CAE" w:rsidRPr="001B062D" w:rsidTr="00EA646F">
        <w:tc>
          <w:tcPr>
            <w:tcW w:w="3015"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rPr>
                <w:rFonts w:ascii="Times New Roman" w:hAnsi="Times New Roman"/>
                <w:bCs/>
                <w:sz w:val="24"/>
                <w:szCs w:val="24"/>
              </w:rPr>
            </w:pPr>
          </w:p>
        </w:tc>
        <w:tc>
          <w:tcPr>
            <w:tcW w:w="1072"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jc w:val="center"/>
              <w:rPr>
                <w:rFonts w:ascii="Times New Roman" w:hAnsi="Times New Roman"/>
                <w:b/>
                <w:bCs/>
                <w:sz w:val="24"/>
                <w:szCs w:val="24"/>
              </w:rPr>
            </w:pPr>
            <w:r w:rsidRPr="001B062D">
              <w:rPr>
                <w:rFonts w:ascii="Times New Roman" w:hAnsi="Times New Roman"/>
                <w:b/>
                <w:bCs/>
                <w:sz w:val="24"/>
                <w:szCs w:val="24"/>
              </w:rPr>
              <w:t>л</w:t>
            </w:r>
          </w:p>
        </w:tc>
        <w:tc>
          <w:tcPr>
            <w:tcW w:w="1480" w:type="dxa"/>
            <w:tcBorders>
              <w:top w:val="single" w:sz="6" w:space="0" w:color="auto"/>
              <w:left w:val="single" w:sz="6" w:space="0" w:color="auto"/>
              <w:bottom w:val="single" w:sz="6" w:space="0" w:color="auto"/>
              <w:right w:val="single" w:sz="6" w:space="0" w:color="auto"/>
            </w:tcBorders>
            <w:vAlign w:val="center"/>
          </w:tcPr>
          <w:p w:rsidR="00622CAE" w:rsidRPr="001B062D" w:rsidRDefault="00622CAE" w:rsidP="00EA646F">
            <w:pPr>
              <w:ind w:left="70"/>
              <w:jc w:val="center"/>
              <w:rPr>
                <w:rFonts w:ascii="Times New Roman" w:hAnsi="Times New Roman"/>
                <w:b/>
                <w:bCs/>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rsidR="00622CAE" w:rsidRPr="001B062D" w:rsidRDefault="00622CAE" w:rsidP="00EA646F">
            <w:pPr>
              <w:jc w:val="center"/>
              <w:rPr>
                <w:rFonts w:ascii="Times New Roman" w:hAnsi="Times New Roman"/>
                <w:b/>
                <w:bCs/>
                <w:sz w:val="24"/>
                <w:szCs w:val="24"/>
              </w:rPr>
            </w:pPr>
          </w:p>
        </w:tc>
        <w:tc>
          <w:tcPr>
            <w:tcW w:w="2126" w:type="dxa"/>
            <w:tcBorders>
              <w:top w:val="single" w:sz="6" w:space="0" w:color="auto"/>
              <w:left w:val="single" w:sz="4" w:space="0" w:color="auto"/>
              <w:bottom w:val="single" w:sz="6" w:space="0" w:color="auto"/>
            </w:tcBorders>
          </w:tcPr>
          <w:p w:rsidR="00622CAE" w:rsidRPr="001B062D" w:rsidRDefault="00622CAE" w:rsidP="00EA646F">
            <w:pPr>
              <w:jc w:val="center"/>
              <w:rPr>
                <w:rFonts w:ascii="Times New Roman" w:hAnsi="Times New Roman"/>
                <w:b/>
                <w:bCs/>
                <w:sz w:val="24"/>
                <w:szCs w:val="24"/>
              </w:rPr>
            </w:pPr>
          </w:p>
        </w:tc>
      </w:tr>
      <w:tr w:rsidR="00622CAE" w:rsidRPr="001B062D" w:rsidTr="00EA646F">
        <w:trPr>
          <w:trHeight w:val="319"/>
        </w:trPr>
        <w:tc>
          <w:tcPr>
            <w:tcW w:w="7693" w:type="dxa"/>
            <w:gridSpan w:val="4"/>
            <w:tcBorders>
              <w:top w:val="single" w:sz="6" w:space="0" w:color="auto"/>
              <w:left w:val="single" w:sz="6" w:space="0" w:color="auto"/>
              <w:bottom w:val="single" w:sz="6" w:space="0" w:color="auto"/>
              <w:right w:val="single" w:sz="4" w:space="0" w:color="auto"/>
            </w:tcBorders>
            <w:vAlign w:val="center"/>
          </w:tcPr>
          <w:p w:rsidR="00622CAE" w:rsidRPr="001B062D" w:rsidRDefault="00622CAE" w:rsidP="00EA646F">
            <w:pPr>
              <w:jc w:val="right"/>
              <w:rPr>
                <w:rFonts w:ascii="Times New Roman" w:hAnsi="Times New Roman"/>
                <w:b/>
                <w:bCs/>
                <w:sz w:val="24"/>
                <w:szCs w:val="24"/>
              </w:rPr>
            </w:pPr>
            <w:r w:rsidRPr="001B062D">
              <w:rPr>
                <w:rStyle w:val="xfm65937140"/>
                <w:rFonts w:ascii="Times New Roman" w:hAnsi="Times New Roman"/>
                <w:b/>
                <w:sz w:val="24"/>
                <w:szCs w:val="24"/>
              </w:rPr>
              <w:t>Разом, без ПДВ</w:t>
            </w:r>
          </w:p>
        </w:tc>
        <w:tc>
          <w:tcPr>
            <w:tcW w:w="2126" w:type="dxa"/>
            <w:tcBorders>
              <w:top w:val="single" w:sz="6" w:space="0" w:color="auto"/>
              <w:left w:val="single" w:sz="4" w:space="0" w:color="auto"/>
              <w:bottom w:val="single" w:sz="6" w:space="0" w:color="auto"/>
            </w:tcBorders>
            <w:vAlign w:val="center"/>
          </w:tcPr>
          <w:p w:rsidR="00622CAE" w:rsidRPr="001B062D" w:rsidRDefault="00622CAE" w:rsidP="00EA646F">
            <w:pPr>
              <w:jc w:val="right"/>
              <w:rPr>
                <w:rFonts w:ascii="Times New Roman" w:hAnsi="Times New Roman"/>
                <w:b/>
                <w:bCs/>
                <w:sz w:val="24"/>
                <w:szCs w:val="24"/>
              </w:rPr>
            </w:pPr>
          </w:p>
        </w:tc>
      </w:tr>
      <w:tr w:rsidR="00622CAE" w:rsidRPr="001B062D" w:rsidTr="00EA646F">
        <w:tc>
          <w:tcPr>
            <w:tcW w:w="7693" w:type="dxa"/>
            <w:gridSpan w:val="4"/>
            <w:tcBorders>
              <w:top w:val="single" w:sz="6" w:space="0" w:color="auto"/>
              <w:left w:val="single" w:sz="6" w:space="0" w:color="auto"/>
              <w:bottom w:val="single" w:sz="6" w:space="0" w:color="auto"/>
              <w:right w:val="single" w:sz="4" w:space="0" w:color="auto"/>
            </w:tcBorders>
            <w:vAlign w:val="center"/>
          </w:tcPr>
          <w:p w:rsidR="00622CAE" w:rsidRPr="001B062D" w:rsidRDefault="00622CAE" w:rsidP="00EA646F">
            <w:pPr>
              <w:jc w:val="right"/>
              <w:rPr>
                <w:rFonts w:ascii="Times New Roman" w:hAnsi="Times New Roman"/>
                <w:b/>
                <w:bCs/>
                <w:sz w:val="24"/>
                <w:szCs w:val="24"/>
              </w:rPr>
            </w:pPr>
            <w:r w:rsidRPr="001B062D">
              <w:rPr>
                <w:rStyle w:val="xfm65937140"/>
                <w:rFonts w:ascii="Times New Roman" w:hAnsi="Times New Roman"/>
                <w:b/>
                <w:sz w:val="24"/>
                <w:szCs w:val="24"/>
              </w:rPr>
              <w:t>ПДВ 20%</w:t>
            </w:r>
          </w:p>
        </w:tc>
        <w:tc>
          <w:tcPr>
            <w:tcW w:w="2126" w:type="dxa"/>
            <w:tcBorders>
              <w:top w:val="single" w:sz="6" w:space="0" w:color="auto"/>
              <w:left w:val="single" w:sz="4" w:space="0" w:color="auto"/>
              <w:bottom w:val="single" w:sz="6" w:space="0" w:color="auto"/>
            </w:tcBorders>
            <w:vAlign w:val="center"/>
          </w:tcPr>
          <w:p w:rsidR="00622CAE" w:rsidRPr="001B062D" w:rsidRDefault="00622CAE" w:rsidP="00EA646F">
            <w:pPr>
              <w:jc w:val="right"/>
              <w:rPr>
                <w:rFonts w:ascii="Times New Roman" w:hAnsi="Times New Roman"/>
                <w:b/>
                <w:bCs/>
                <w:sz w:val="24"/>
                <w:szCs w:val="24"/>
              </w:rPr>
            </w:pPr>
          </w:p>
        </w:tc>
      </w:tr>
      <w:tr w:rsidR="00622CAE" w:rsidRPr="001B062D" w:rsidTr="00EA646F">
        <w:tc>
          <w:tcPr>
            <w:tcW w:w="7693" w:type="dxa"/>
            <w:gridSpan w:val="4"/>
            <w:tcBorders>
              <w:top w:val="single" w:sz="6" w:space="0" w:color="auto"/>
              <w:left w:val="single" w:sz="6" w:space="0" w:color="auto"/>
              <w:bottom w:val="single" w:sz="6" w:space="0" w:color="auto"/>
              <w:right w:val="single" w:sz="4" w:space="0" w:color="auto"/>
            </w:tcBorders>
            <w:vAlign w:val="center"/>
          </w:tcPr>
          <w:p w:rsidR="00622CAE" w:rsidRPr="001B062D" w:rsidRDefault="00622CAE" w:rsidP="00EA646F">
            <w:pPr>
              <w:jc w:val="right"/>
              <w:rPr>
                <w:rStyle w:val="xfm65937140"/>
                <w:rFonts w:ascii="Times New Roman" w:hAnsi="Times New Roman"/>
                <w:b/>
                <w:sz w:val="24"/>
                <w:szCs w:val="24"/>
              </w:rPr>
            </w:pPr>
            <w:r w:rsidRPr="001B062D">
              <w:rPr>
                <w:rStyle w:val="xfm65937140"/>
                <w:rFonts w:ascii="Times New Roman" w:hAnsi="Times New Roman"/>
                <w:b/>
                <w:sz w:val="24"/>
                <w:szCs w:val="24"/>
              </w:rPr>
              <w:t>Разом, з ПДВ</w:t>
            </w:r>
          </w:p>
        </w:tc>
        <w:tc>
          <w:tcPr>
            <w:tcW w:w="2126" w:type="dxa"/>
            <w:tcBorders>
              <w:top w:val="single" w:sz="6" w:space="0" w:color="auto"/>
              <w:left w:val="single" w:sz="4" w:space="0" w:color="auto"/>
              <w:bottom w:val="single" w:sz="6" w:space="0" w:color="auto"/>
            </w:tcBorders>
            <w:vAlign w:val="center"/>
          </w:tcPr>
          <w:p w:rsidR="00622CAE" w:rsidRPr="001B062D" w:rsidRDefault="00622CAE" w:rsidP="00EA646F">
            <w:pPr>
              <w:jc w:val="right"/>
              <w:rPr>
                <w:rStyle w:val="xfm65937140"/>
                <w:rFonts w:ascii="Times New Roman" w:hAnsi="Times New Roman"/>
                <w:b/>
                <w:sz w:val="24"/>
                <w:szCs w:val="24"/>
              </w:rPr>
            </w:pPr>
          </w:p>
        </w:tc>
      </w:tr>
    </w:tbl>
    <w:p w:rsidR="00622CAE" w:rsidRPr="001B062D" w:rsidRDefault="00622CAE" w:rsidP="00622CAE">
      <w:pPr>
        <w:rPr>
          <w:rFonts w:ascii="Times New Roman" w:hAnsi="Times New Roman"/>
          <w:sz w:val="24"/>
          <w:szCs w:val="24"/>
        </w:rPr>
      </w:pPr>
    </w:p>
    <w:tbl>
      <w:tblPr>
        <w:tblpPr w:leftFromText="180" w:rightFromText="180" w:vertAnchor="text" w:horzAnchor="margin" w:tblpX="-36" w:tblpY="113"/>
        <w:tblW w:w="9889" w:type="dxa"/>
        <w:tblLayout w:type="fixed"/>
        <w:tblLook w:val="0000" w:firstRow="0" w:lastRow="0" w:firstColumn="0" w:lastColumn="0" w:noHBand="0" w:noVBand="0"/>
      </w:tblPr>
      <w:tblGrid>
        <w:gridCol w:w="9889"/>
      </w:tblGrid>
      <w:tr w:rsidR="00622CAE" w:rsidRPr="001B062D" w:rsidTr="00EA646F">
        <w:trPr>
          <w:cantSplit/>
          <w:trHeight w:val="515"/>
        </w:trPr>
        <w:tc>
          <w:tcPr>
            <w:tcW w:w="9889" w:type="dxa"/>
            <w:vAlign w:val="center"/>
          </w:tcPr>
          <w:p w:rsidR="00622CAE" w:rsidRPr="001B062D" w:rsidRDefault="00622CAE" w:rsidP="00EA646F">
            <w:pPr>
              <w:spacing w:after="0"/>
              <w:rPr>
                <w:rFonts w:ascii="Times New Roman" w:hAnsi="Times New Roman"/>
                <w:b/>
                <w:bCs/>
                <w:sz w:val="24"/>
                <w:szCs w:val="24"/>
              </w:rPr>
            </w:pPr>
            <w:r w:rsidRPr="001B062D">
              <w:rPr>
                <w:rFonts w:ascii="Times New Roman" w:hAnsi="Times New Roman"/>
                <w:b/>
                <w:bCs/>
                <w:sz w:val="24"/>
                <w:szCs w:val="24"/>
              </w:rPr>
              <w:t xml:space="preserve">Загальна ціна договору  </w:t>
            </w:r>
            <w:r w:rsidRPr="001B062D">
              <w:rPr>
                <w:rFonts w:ascii="Times New Roman" w:hAnsi="Times New Roman"/>
                <w:b/>
                <w:bCs/>
                <w:sz w:val="24"/>
                <w:szCs w:val="24"/>
                <w:lang w:val="ru-RU"/>
              </w:rPr>
              <w:t>_______________</w:t>
            </w:r>
            <w:r w:rsidRPr="001B062D">
              <w:rPr>
                <w:rFonts w:ascii="Times New Roman" w:hAnsi="Times New Roman"/>
                <w:b/>
                <w:bCs/>
                <w:sz w:val="24"/>
                <w:szCs w:val="24"/>
              </w:rPr>
              <w:t xml:space="preserve"> грн. (</w:t>
            </w:r>
            <w:r w:rsidRPr="001B062D">
              <w:rPr>
                <w:rFonts w:ascii="Times New Roman" w:hAnsi="Times New Roman"/>
                <w:b/>
                <w:bCs/>
                <w:sz w:val="24"/>
                <w:szCs w:val="24"/>
                <w:lang w:val="ru-RU"/>
              </w:rPr>
              <w:t>________________________</w:t>
            </w:r>
            <w:r w:rsidRPr="001B062D">
              <w:rPr>
                <w:rFonts w:ascii="Times New Roman" w:hAnsi="Times New Roman"/>
                <w:b/>
                <w:bCs/>
                <w:sz w:val="24"/>
                <w:szCs w:val="24"/>
              </w:rPr>
              <w:t xml:space="preserve"> гривень </w:t>
            </w:r>
            <w:r w:rsidRPr="001B062D">
              <w:rPr>
                <w:rFonts w:ascii="Times New Roman" w:hAnsi="Times New Roman"/>
                <w:b/>
                <w:bCs/>
                <w:sz w:val="24"/>
                <w:szCs w:val="24"/>
                <w:lang w:val="ru-RU"/>
              </w:rPr>
              <w:t>___</w:t>
            </w:r>
            <w:r w:rsidRPr="001B062D">
              <w:rPr>
                <w:rFonts w:ascii="Times New Roman" w:hAnsi="Times New Roman"/>
                <w:b/>
                <w:bCs/>
                <w:sz w:val="24"/>
                <w:szCs w:val="24"/>
              </w:rPr>
              <w:t xml:space="preserve"> коп.), у т.ч. ПДВ </w:t>
            </w:r>
            <w:r w:rsidRPr="001B062D">
              <w:rPr>
                <w:rFonts w:ascii="Times New Roman" w:hAnsi="Times New Roman"/>
                <w:b/>
                <w:bCs/>
                <w:sz w:val="24"/>
                <w:szCs w:val="24"/>
                <w:lang w:val="ru-RU"/>
              </w:rPr>
              <w:t>_________________</w:t>
            </w:r>
            <w:r w:rsidRPr="001B062D">
              <w:rPr>
                <w:rFonts w:ascii="Times New Roman" w:hAnsi="Times New Roman"/>
                <w:b/>
                <w:bCs/>
                <w:sz w:val="24"/>
                <w:szCs w:val="24"/>
              </w:rPr>
              <w:t xml:space="preserve"> грн. (</w:t>
            </w:r>
            <w:r w:rsidRPr="001B062D">
              <w:rPr>
                <w:rFonts w:ascii="Times New Roman" w:hAnsi="Times New Roman"/>
                <w:b/>
                <w:bCs/>
                <w:sz w:val="24"/>
                <w:szCs w:val="24"/>
                <w:lang w:val="ru-RU"/>
              </w:rPr>
              <w:t>_______________________</w:t>
            </w:r>
            <w:r w:rsidRPr="001B062D">
              <w:rPr>
                <w:rFonts w:ascii="Times New Roman" w:hAnsi="Times New Roman"/>
                <w:b/>
                <w:bCs/>
                <w:sz w:val="24"/>
                <w:szCs w:val="24"/>
              </w:rPr>
              <w:t xml:space="preserve"> гривень </w:t>
            </w:r>
            <w:r w:rsidRPr="001B062D">
              <w:rPr>
                <w:rFonts w:ascii="Times New Roman" w:hAnsi="Times New Roman"/>
                <w:b/>
                <w:bCs/>
                <w:sz w:val="24"/>
                <w:szCs w:val="24"/>
                <w:lang w:val="en-US"/>
              </w:rPr>
              <w:t>___</w:t>
            </w:r>
            <w:r w:rsidRPr="001B062D">
              <w:rPr>
                <w:rFonts w:ascii="Times New Roman" w:hAnsi="Times New Roman"/>
                <w:b/>
                <w:bCs/>
                <w:sz w:val="24"/>
                <w:szCs w:val="24"/>
              </w:rPr>
              <w:t xml:space="preserve"> коп.) </w:t>
            </w:r>
          </w:p>
        </w:tc>
      </w:tr>
    </w:tbl>
    <w:p w:rsidR="00622CAE" w:rsidRPr="001B062D" w:rsidRDefault="00622CAE" w:rsidP="00622CAE">
      <w:pPr>
        <w:rPr>
          <w:rFonts w:ascii="Times New Roman" w:hAnsi="Times New Roman"/>
          <w:sz w:val="24"/>
          <w:szCs w:val="24"/>
        </w:rPr>
      </w:pPr>
    </w:p>
    <w:p w:rsidR="00622CAE" w:rsidRPr="00CD630D" w:rsidRDefault="00622CAE" w:rsidP="00622CAE">
      <w:pPr>
        <w:rPr>
          <w:rFonts w:ascii="Times New Roman" w:hAnsi="Times New Roman"/>
          <w:sz w:val="16"/>
          <w:szCs w:val="16"/>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47"/>
      </w:tblGrid>
      <w:tr w:rsidR="00622CAE" w:rsidRPr="001B062D" w:rsidTr="00EA646F">
        <w:trPr>
          <w:trHeight w:val="2516"/>
        </w:trPr>
        <w:tc>
          <w:tcPr>
            <w:tcW w:w="4500" w:type="dxa"/>
            <w:tcBorders>
              <w:top w:val="nil"/>
              <w:left w:val="nil"/>
              <w:bottom w:val="nil"/>
              <w:right w:val="nil"/>
            </w:tcBorders>
          </w:tcPr>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ПОСТАЧАЛЬНИК</w:t>
            </w:r>
            <w:r w:rsidRPr="001B062D">
              <w:rPr>
                <w:rFonts w:ascii="Times New Roman" w:hAnsi="Times New Roman" w:cs="Times New Roman"/>
                <w:sz w:val="24"/>
                <w:szCs w:val="24"/>
                <w:lang w:val="uk-UA"/>
              </w:rPr>
              <w:t>:</w:t>
            </w:r>
          </w:p>
          <w:p w:rsidR="00622CAE" w:rsidRPr="001B062D" w:rsidRDefault="00622CAE" w:rsidP="00EA646F">
            <w:pPr>
              <w:pStyle w:val="18"/>
              <w:jc w:val="both"/>
              <w:rPr>
                <w:rFonts w:ascii="Times New Roman" w:hAnsi="Times New Roman" w:cs="Times New Roman"/>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 xml:space="preserve">________________________________/ / </w:t>
            </w:r>
          </w:p>
          <w:p w:rsidR="00622CAE" w:rsidRPr="001B062D" w:rsidRDefault="00622CAE" w:rsidP="00EA646F">
            <w:pPr>
              <w:pStyle w:val="18"/>
              <w:jc w:val="both"/>
              <w:rPr>
                <w:rFonts w:ascii="Times New Roman" w:hAnsi="Times New Roman" w:cs="Times New Roman"/>
                <w:sz w:val="24"/>
                <w:szCs w:val="24"/>
                <w:lang w:val="uk-UA"/>
              </w:rPr>
            </w:pPr>
          </w:p>
        </w:tc>
        <w:tc>
          <w:tcPr>
            <w:tcW w:w="5147" w:type="dxa"/>
            <w:tcBorders>
              <w:top w:val="nil"/>
              <w:left w:val="nil"/>
              <w:bottom w:val="nil"/>
              <w:right w:val="nil"/>
            </w:tcBorders>
          </w:tcPr>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ПОКУПЕЦЬ:</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____________________________ / /</w:t>
            </w:r>
          </w:p>
        </w:tc>
      </w:tr>
    </w:tbl>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Default="00622CAE" w:rsidP="00622CAE">
      <w:pPr>
        <w:rPr>
          <w:rFonts w:ascii="Times New Roman" w:hAnsi="Times New Roman"/>
          <w:sz w:val="24"/>
          <w:szCs w:val="24"/>
        </w:rPr>
      </w:pPr>
    </w:p>
    <w:p w:rsidR="00622CAE" w:rsidRPr="001B062D" w:rsidRDefault="00622CAE" w:rsidP="00622CAE">
      <w:pPr>
        <w:spacing w:after="0" w:line="240" w:lineRule="auto"/>
        <w:jc w:val="right"/>
        <w:rPr>
          <w:rFonts w:ascii="Times New Roman" w:hAnsi="Times New Roman"/>
          <w:sz w:val="24"/>
          <w:szCs w:val="24"/>
        </w:rPr>
      </w:pPr>
      <w:r w:rsidRPr="001B062D">
        <w:rPr>
          <w:rFonts w:ascii="Times New Roman" w:hAnsi="Times New Roman"/>
          <w:sz w:val="24"/>
          <w:szCs w:val="24"/>
        </w:rPr>
        <w:lastRenderedPageBreak/>
        <w:t>Додаток №2</w:t>
      </w:r>
    </w:p>
    <w:p w:rsidR="00622CAE" w:rsidRPr="001B062D" w:rsidRDefault="00622CAE" w:rsidP="00622CAE">
      <w:pPr>
        <w:spacing w:after="0" w:line="240" w:lineRule="auto"/>
        <w:jc w:val="right"/>
        <w:rPr>
          <w:rFonts w:ascii="Times New Roman" w:hAnsi="Times New Roman"/>
          <w:sz w:val="24"/>
          <w:szCs w:val="24"/>
        </w:rPr>
      </w:pPr>
      <w:r w:rsidRPr="001B062D">
        <w:rPr>
          <w:rFonts w:ascii="Times New Roman" w:hAnsi="Times New Roman"/>
          <w:sz w:val="24"/>
          <w:szCs w:val="24"/>
        </w:rPr>
        <w:t>до Договору поставки нафтопродуктів</w:t>
      </w:r>
    </w:p>
    <w:p w:rsidR="00622CAE" w:rsidRPr="001B062D" w:rsidRDefault="00622CAE" w:rsidP="00622CAE">
      <w:pPr>
        <w:spacing w:after="0" w:line="240" w:lineRule="auto"/>
        <w:jc w:val="right"/>
        <w:rPr>
          <w:rFonts w:ascii="Times New Roman" w:hAnsi="Times New Roman"/>
          <w:sz w:val="24"/>
          <w:szCs w:val="24"/>
        </w:rPr>
      </w:pPr>
      <w:r w:rsidRPr="001B062D">
        <w:rPr>
          <w:rFonts w:ascii="Times New Roman" w:hAnsi="Times New Roman"/>
          <w:sz w:val="24"/>
          <w:szCs w:val="24"/>
        </w:rPr>
        <w:t>№___ від «___»________20</w:t>
      </w:r>
      <w:r w:rsidR="0025723D">
        <w:rPr>
          <w:rFonts w:ascii="Times New Roman" w:hAnsi="Times New Roman"/>
          <w:sz w:val="24"/>
          <w:szCs w:val="24"/>
        </w:rPr>
        <w:t>___</w:t>
      </w:r>
      <w:r w:rsidRPr="001B062D">
        <w:rPr>
          <w:rFonts w:ascii="Times New Roman" w:hAnsi="Times New Roman"/>
          <w:sz w:val="24"/>
          <w:szCs w:val="24"/>
        </w:rPr>
        <w:t>р.</w:t>
      </w:r>
    </w:p>
    <w:p w:rsidR="00622CAE" w:rsidRPr="001B062D" w:rsidRDefault="00622CAE" w:rsidP="00622CAE">
      <w:pPr>
        <w:jc w:val="right"/>
        <w:rPr>
          <w:rFonts w:ascii="Times New Roman" w:hAnsi="Times New Roman"/>
          <w:sz w:val="24"/>
          <w:szCs w:val="24"/>
        </w:rPr>
      </w:pPr>
    </w:p>
    <w:p w:rsidR="00622CAE" w:rsidRPr="001B062D" w:rsidRDefault="00622CAE" w:rsidP="00622CAE">
      <w:pPr>
        <w:spacing w:after="0"/>
        <w:jc w:val="center"/>
        <w:rPr>
          <w:rFonts w:ascii="Times New Roman" w:hAnsi="Times New Roman"/>
          <w:b/>
          <w:sz w:val="24"/>
          <w:szCs w:val="24"/>
        </w:rPr>
      </w:pPr>
      <w:r w:rsidRPr="001B062D">
        <w:rPr>
          <w:rFonts w:ascii="Times New Roman" w:hAnsi="Times New Roman"/>
          <w:b/>
          <w:sz w:val="24"/>
          <w:szCs w:val="24"/>
        </w:rPr>
        <w:t>Перелік АЗС Постачальника</w:t>
      </w:r>
    </w:p>
    <w:p w:rsidR="00622CAE" w:rsidRPr="001B062D" w:rsidRDefault="00622CAE" w:rsidP="00622CAE">
      <w:pPr>
        <w:spacing w:after="0"/>
        <w:jc w:val="center"/>
        <w:rPr>
          <w:rFonts w:ascii="Times New Roman" w:hAnsi="Times New Roman"/>
          <w:b/>
          <w:sz w:val="24"/>
          <w:szCs w:val="24"/>
        </w:rPr>
      </w:pPr>
      <w:r w:rsidRPr="001B062D">
        <w:rPr>
          <w:rFonts w:ascii="Times New Roman" w:hAnsi="Times New Roman"/>
          <w:b/>
          <w:sz w:val="24"/>
          <w:szCs w:val="24"/>
        </w:rPr>
        <w:t>на яких буде здійснюватися заправка автомобільного транспорту Покупця</w:t>
      </w:r>
    </w:p>
    <w:p w:rsidR="00622CAE" w:rsidRPr="001B062D" w:rsidRDefault="00622CAE" w:rsidP="00622CAE">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85"/>
        <w:gridCol w:w="5220"/>
      </w:tblGrid>
      <w:tr w:rsidR="00622CAE" w:rsidRPr="001B062D" w:rsidTr="00EA646F">
        <w:tc>
          <w:tcPr>
            <w:tcW w:w="817"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 п/</w:t>
            </w:r>
            <w:proofErr w:type="spellStart"/>
            <w:r w:rsidRPr="001B062D">
              <w:rPr>
                <w:rFonts w:ascii="Times New Roman" w:hAnsi="Times New Roman"/>
                <w:b/>
                <w:sz w:val="24"/>
                <w:szCs w:val="24"/>
              </w:rPr>
              <w:t>п</w:t>
            </w:r>
            <w:proofErr w:type="spellEnd"/>
          </w:p>
        </w:tc>
        <w:tc>
          <w:tcPr>
            <w:tcW w:w="3285"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Населений пункт</w:t>
            </w:r>
          </w:p>
        </w:tc>
        <w:tc>
          <w:tcPr>
            <w:tcW w:w="5220"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Адреса АЗС</w:t>
            </w:r>
          </w:p>
        </w:tc>
      </w:tr>
      <w:tr w:rsidR="00622CAE" w:rsidRPr="001B062D" w:rsidTr="00EA646F">
        <w:tc>
          <w:tcPr>
            <w:tcW w:w="817"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1.</w:t>
            </w:r>
          </w:p>
        </w:tc>
        <w:tc>
          <w:tcPr>
            <w:tcW w:w="3285" w:type="dxa"/>
          </w:tcPr>
          <w:p w:rsidR="00622CAE" w:rsidRPr="001B062D" w:rsidRDefault="00622CAE" w:rsidP="00EA646F">
            <w:pPr>
              <w:spacing w:after="0" w:line="240" w:lineRule="auto"/>
              <w:jc w:val="center"/>
              <w:rPr>
                <w:rFonts w:ascii="Times New Roman" w:hAnsi="Times New Roman"/>
                <w:b/>
                <w:sz w:val="24"/>
                <w:szCs w:val="24"/>
              </w:rPr>
            </w:pPr>
          </w:p>
        </w:tc>
        <w:tc>
          <w:tcPr>
            <w:tcW w:w="5220" w:type="dxa"/>
          </w:tcPr>
          <w:p w:rsidR="00622CAE" w:rsidRPr="001B062D" w:rsidRDefault="00622CAE" w:rsidP="00EA646F">
            <w:pPr>
              <w:spacing w:after="0" w:line="240" w:lineRule="auto"/>
              <w:jc w:val="center"/>
              <w:rPr>
                <w:rFonts w:ascii="Times New Roman" w:hAnsi="Times New Roman"/>
                <w:b/>
                <w:sz w:val="24"/>
                <w:szCs w:val="24"/>
              </w:rPr>
            </w:pPr>
          </w:p>
        </w:tc>
      </w:tr>
      <w:tr w:rsidR="00622CAE" w:rsidRPr="001B062D" w:rsidTr="00EA646F">
        <w:tc>
          <w:tcPr>
            <w:tcW w:w="817"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2.</w:t>
            </w:r>
          </w:p>
        </w:tc>
        <w:tc>
          <w:tcPr>
            <w:tcW w:w="3285" w:type="dxa"/>
          </w:tcPr>
          <w:p w:rsidR="00622CAE" w:rsidRPr="001B062D" w:rsidRDefault="00622CAE" w:rsidP="00EA646F">
            <w:pPr>
              <w:spacing w:after="0" w:line="240" w:lineRule="auto"/>
              <w:jc w:val="center"/>
              <w:rPr>
                <w:rFonts w:ascii="Times New Roman" w:hAnsi="Times New Roman"/>
                <w:b/>
                <w:sz w:val="24"/>
                <w:szCs w:val="24"/>
              </w:rPr>
            </w:pPr>
          </w:p>
        </w:tc>
        <w:tc>
          <w:tcPr>
            <w:tcW w:w="5220" w:type="dxa"/>
          </w:tcPr>
          <w:p w:rsidR="00622CAE" w:rsidRPr="001B062D" w:rsidRDefault="00622CAE" w:rsidP="00EA646F">
            <w:pPr>
              <w:spacing w:after="0" w:line="240" w:lineRule="auto"/>
              <w:jc w:val="center"/>
              <w:rPr>
                <w:rFonts w:ascii="Times New Roman" w:hAnsi="Times New Roman"/>
                <w:b/>
                <w:sz w:val="24"/>
                <w:szCs w:val="24"/>
              </w:rPr>
            </w:pPr>
          </w:p>
        </w:tc>
      </w:tr>
      <w:tr w:rsidR="00622CAE" w:rsidRPr="001B062D" w:rsidTr="00EA646F">
        <w:tc>
          <w:tcPr>
            <w:tcW w:w="817" w:type="dxa"/>
          </w:tcPr>
          <w:p w:rsidR="00622CAE" w:rsidRPr="001B062D" w:rsidRDefault="00622CAE" w:rsidP="00EA646F">
            <w:pPr>
              <w:spacing w:after="0" w:line="240" w:lineRule="auto"/>
              <w:jc w:val="center"/>
              <w:rPr>
                <w:rFonts w:ascii="Times New Roman" w:hAnsi="Times New Roman"/>
                <w:b/>
                <w:sz w:val="24"/>
                <w:szCs w:val="24"/>
              </w:rPr>
            </w:pPr>
            <w:r w:rsidRPr="001B062D">
              <w:rPr>
                <w:rFonts w:ascii="Times New Roman" w:hAnsi="Times New Roman"/>
                <w:b/>
                <w:sz w:val="24"/>
                <w:szCs w:val="24"/>
              </w:rPr>
              <w:t>…</w:t>
            </w:r>
          </w:p>
        </w:tc>
        <w:tc>
          <w:tcPr>
            <w:tcW w:w="3285" w:type="dxa"/>
          </w:tcPr>
          <w:p w:rsidR="00622CAE" w:rsidRPr="001B062D" w:rsidRDefault="00622CAE" w:rsidP="00EA646F">
            <w:pPr>
              <w:spacing w:after="0" w:line="240" w:lineRule="auto"/>
              <w:jc w:val="center"/>
              <w:rPr>
                <w:rFonts w:ascii="Times New Roman" w:hAnsi="Times New Roman"/>
                <w:b/>
                <w:sz w:val="24"/>
                <w:szCs w:val="24"/>
              </w:rPr>
            </w:pPr>
          </w:p>
        </w:tc>
        <w:tc>
          <w:tcPr>
            <w:tcW w:w="5220" w:type="dxa"/>
          </w:tcPr>
          <w:p w:rsidR="00622CAE" w:rsidRPr="001B062D" w:rsidRDefault="00622CAE" w:rsidP="00EA646F">
            <w:pPr>
              <w:spacing w:after="0" w:line="240" w:lineRule="auto"/>
              <w:jc w:val="center"/>
              <w:rPr>
                <w:rFonts w:ascii="Times New Roman" w:hAnsi="Times New Roman"/>
                <w:b/>
                <w:sz w:val="24"/>
                <w:szCs w:val="24"/>
              </w:rPr>
            </w:pPr>
          </w:p>
        </w:tc>
      </w:tr>
    </w:tbl>
    <w:p w:rsidR="00622CAE" w:rsidRPr="001B062D" w:rsidRDefault="00622CAE" w:rsidP="00622CAE">
      <w:pPr>
        <w:spacing w:after="0"/>
        <w:jc w:val="center"/>
        <w:rPr>
          <w:rFonts w:ascii="Times New Roman" w:hAnsi="Times New Roman"/>
          <w:b/>
          <w:sz w:val="24"/>
          <w:szCs w:val="24"/>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47"/>
      </w:tblGrid>
      <w:tr w:rsidR="00622CAE" w:rsidRPr="001B062D" w:rsidTr="00EA646F">
        <w:trPr>
          <w:trHeight w:val="2516"/>
        </w:trPr>
        <w:tc>
          <w:tcPr>
            <w:tcW w:w="4500" w:type="dxa"/>
            <w:tcBorders>
              <w:top w:val="nil"/>
              <w:left w:val="nil"/>
              <w:bottom w:val="nil"/>
              <w:right w:val="nil"/>
            </w:tcBorders>
          </w:tcPr>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ПОСТАЧАЛЬНИК</w:t>
            </w:r>
            <w:r w:rsidRPr="001B062D">
              <w:rPr>
                <w:rFonts w:ascii="Times New Roman" w:hAnsi="Times New Roman" w:cs="Times New Roman"/>
                <w:sz w:val="24"/>
                <w:szCs w:val="24"/>
                <w:lang w:val="uk-UA"/>
              </w:rPr>
              <w:t>:</w:t>
            </w:r>
          </w:p>
          <w:p w:rsidR="00622CAE" w:rsidRPr="001B062D" w:rsidRDefault="00622CAE" w:rsidP="00EA646F">
            <w:pPr>
              <w:pStyle w:val="18"/>
              <w:jc w:val="both"/>
              <w:rPr>
                <w:rFonts w:ascii="Times New Roman" w:hAnsi="Times New Roman" w:cs="Times New Roman"/>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 xml:space="preserve">________________________________/ / </w:t>
            </w:r>
          </w:p>
          <w:p w:rsidR="00622CAE" w:rsidRPr="001B062D" w:rsidRDefault="00622CAE" w:rsidP="00EA646F">
            <w:pPr>
              <w:pStyle w:val="18"/>
              <w:jc w:val="both"/>
              <w:rPr>
                <w:rFonts w:ascii="Times New Roman" w:hAnsi="Times New Roman" w:cs="Times New Roman"/>
                <w:sz w:val="24"/>
                <w:szCs w:val="24"/>
                <w:lang w:val="uk-UA"/>
              </w:rPr>
            </w:pPr>
          </w:p>
        </w:tc>
        <w:tc>
          <w:tcPr>
            <w:tcW w:w="5147" w:type="dxa"/>
            <w:tcBorders>
              <w:top w:val="nil"/>
              <w:left w:val="nil"/>
              <w:bottom w:val="nil"/>
              <w:right w:val="nil"/>
            </w:tcBorders>
          </w:tcPr>
          <w:p w:rsidR="00622CAE" w:rsidRPr="001B062D" w:rsidRDefault="00622CAE" w:rsidP="00EA646F">
            <w:pPr>
              <w:pStyle w:val="18"/>
              <w:jc w:val="both"/>
              <w:rPr>
                <w:rFonts w:ascii="Times New Roman" w:hAnsi="Times New Roman" w:cs="Times New Roman"/>
                <w:b/>
                <w:sz w:val="24"/>
                <w:szCs w:val="24"/>
                <w:lang w:val="uk-UA"/>
              </w:rPr>
            </w:pPr>
            <w:r w:rsidRPr="001B062D">
              <w:rPr>
                <w:rFonts w:ascii="Times New Roman" w:hAnsi="Times New Roman" w:cs="Times New Roman"/>
                <w:b/>
                <w:sz w:val="24"/>
                <w:szCs w:val="24"/>
                <w:lang w:val="uk-UA"/>
              </w:rPr>
              <w:t>ПОКУПЕЦЬ:</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sz w:val="24"/>
                <w:szCs w:val="24"/>
                <w:lang w:val="uk-UA"/>
              </w:rPr>
              <w:t>Місцезнаходження:</w:t>
            </w:r>
          </w:p>
          <w:p w:rsidR="00622CAE" w:rsidRPr="001B062D" w:rsidRDefault="00622CAE" w:rsidP="00EA646F">
            <w:pPr>
              <w:pStyle w:val="18"/>
              <w:jc w:val="both"/>
              <w:rPr>
                <w:rFonts w:ascii="Times New Roman" w:hAnsi="Times New Roman" w:cs="Times New Roman"/>
                <w:b/>
                <w:bCs/>
                <w:noProof/>
                <w:sz w:val="24"/>
                <w:szCs w:val="24"/>
                <w:lang w:val="uk-UA"/>
              </w:rPr>
            </w:pP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Код ЄДРПОУ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п/р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у </w:t>
            </w:r>
          </w:p>
          <w:p w:rsidR="00622CAE" w:rsidRPr="001B062D" w:rsidRDefault="00622CAE" w:rsidP="00EA646F">
            <w:pPr>
              <w:pStyle w:val="18"/>
              <w:jc w:val="both"/>
              <w:rPr>
                <w:rFonts w:ascii="Times New Roman" w:hAnsi="Times New Roman" w:cs="Times New Roman"/>
                <w:b/>
                <w:bCs/>
                <w:noProof/>
                <w:sz w:val="24"/>
                <w:szCs w:val="24"/>
                <w:lang w:val="uk-UA"/>
              </w:rPr>
            </w:pPr>
            <w:r w:rsidRPr="001B062D">
              <w:rPr>
                <w:rFonts w:ascii="Times New Roman" w:hAnsi="Times New Roman" w:cs="Times New Roman"/>
                <w:b/>
                <w:bCs/>
                <w:noProof/>
                <w:sz w:val="24"/>
                <w:szCs w:val="24"/>
                <w:lang w:val="uk-UA"/>
              </w:rPr>
              <w:t xml:space="preserve">МФО </w:t>
            </w: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b/>
                <w:sz w:val="24"/>
                <w:szCs w:val="24"/>
                <w:lang w:val="uk-UA"/>
              </w:rPr>
            </w:pPr>
          </w:p>
          <w:p w:rsidR="00622CAE" w:rsidRPr="001B062D" w:rsidRDefault="00622CAE" w:rsidP="00EA646F">
            <w:pPr>
              <w:pStyle w:val="18"/>
              <w:jc w:val="both"/>
              <w:rPr>
                <w:rFonts w:ascii="Times New Roman" w:hAnsi="Times New Roman" w:cs="Times New Roman"/>
                <w:sz w:val="24"/>
                <w:szCs w:val="24"/>
                <w:lang w:val="uk-UA"/>
              </w:rPr>
            </w:pPr>
            <w:r w:rsidRPr="001B062D">
              <w:rPr>
                <w:rFonts w:ascii="Times New Roman" w:hAnsi="Times New Roman" w:cs="Times New Roman"/>
                <w:b/>
                <w:sz w:val="24"/>
                <w:szCs w:val="24"/>
                <w:lang w:val="uk-UA"/>
              </w:rPr>
              <w:t>____________________________ / /</w:t>
            </w:r>
          </w:p>
        </w:tc>
      </w:tr>
    </w:tbl>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Default="00622CAE" w:rsidP="00622CAE">
      <w:pPr>
        <w:pStyle w:val="af6"/>
        <w:spacing w:before="0" w:beforeAutospacing="0" w:after="0" w:afterAutospacing="0"/>
        <w:jc w:val="center"/>
      </w:pPr>
    </w:p>
    <w:p w:rsidR="00622CAE" w:rsidRPr="0018416C" w:rsidRDefault="00622CAE" w:rsidP="00622CAE">
      <w:pPr>
        <w:spacing w:after="0" w:line="240" w:lineRule="auto"/>
        <w:ind w:right="-1"/>
        <w:jc w:val="both"/>
        <w:rPr>
          <w:rFonts w:ascii="Times New Roman" w:eastAsia="Verdana" w:hAnsi="Times New Roman"/>
          <w:b/>
          <w:sz w:val="24"/>
          <w:szCs w:val="24"/>
          <w:lang w:eastAsia="ru-RU"/>
        </w:rPr>
      </w:pPr>
      <w:r w:rsidRPr="0018416C">
        <w:rPr>
          <w:rFonts w:ascii="Times New Roman" w:eastAsia="Verdana" w:hAnsi="Times New Roman"/>
          <w:b/>
          <w:sz w:val="24"/>
          <w:szCs w:val="24"/>
          <w:lang w:eastAsia="ru-RU"/>
        </w:rPr>
        <w:t>Примітка:</w:t>
      </w:r>
    </w:p>
    <w:p w:rsidR="00622CAE" w:rsidRPr="0018416C" w:rsidRDefault="00622CAE" w:rsidP="00622CAE">
      <w:pPr>
        <w:spacing w:after="0" w:line="240" w:lineRule="auto"/>
        <w:ind w:right="-1"/>
        <w:jc w:val="both"/>
        <w:rPr>
          <w:rFonts w:ascii="Times New Roman" w:hAnsi="Times New Roman"/>
          <w:b/>
          <w:bCs/>
          <w:iCs/>
          <w:sz w:val="24"/>
          <w:szCs w:val="24"/>
        </w:rPr>
      </w:pPr>
      <w:r w:rsidRPr="0018416C">
        <w:rPr>
          <w:rFonts w:ascii="Times New Roman" w:hAnsi="Times New Roman"/>
          <w:b/>
          <w:bCs/>
          <w:iCs/>
          <w:sz w:val="24"/>
          <w:szCs w:val="24"/>
        </w:rPr>
        <w:t xml:space="preserve">У разі згоди з цим </w:t>
      </w:r>
      <w:r w:rsidRPr="0018416C">
        <w:rPr>
          <w:rFonts w:ascii="Times New Roman" w:eastAsia="Verdana" w:hAnsi="Times New Roman"/>
          <w:b/>
          <w:sz w:val="24"/>
          <w:szCs w:val="24"/>
          <w:lang w:eastAsia="ru-RU"/>
        </w:rPr>
        <w:t>проектом договору</w:t>
      </w:r>
      <w:r w:rsidRPr="0018416C">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18416C">
        <w:rPr>
          <w:rFonts w:ascii="Times New Roman" w:eastAsia="Verdana" w:hAnsi="Times New Roman"/>
          <w:b/>
          <w:sz w:val="24"/>
          <w:szCs w:val="24"/>
          <w:lang w:eastAsia="ru-RU"/>
        </w:rPr>
        <w:t>в окремому файлі</w:t>
      </w:r>
      <w:r w:rsidRPr="0018416C">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622CAE" w:rsidRDefault="00622CAE" w:rsidP="00622CAE">
      <w:pPr>
        <w:pStyle w:val="af6"/>
        <w:spacing w:before="0" w:beforeAutospacing="0" w:after="0" w:afterAutospacing="0"/>
        <w:jc w:val="center"/>
        <w:rPr>
          <w:b/>
        </w:rPr>
      </w:pPr>
    </w:p>
    <w:p w:rsidR="00764320" w:rsidRPr="00DA1731" w:rsidRDefault="00764320" w:rsidP="00622CAE">
      <w:pPr>
        <w:pStyle w:val="af6"/>
        <w:spacing w:before="0" w:beforeAutospacing="0" w:after="0" w:afterAutospacing="0"/>
        <w:jc w:val="center"/>
        <w:rPr>
          <w:b/>
        </w:rPr>
      </w:pPr>
    </w:p>
    <w:p w:rsidR="00A80365" w:rsidRPr="00DA1731" w:rsidRDefault="00A80365" w:rsidP="00622CAE">
      <w:pPr>
        <w:pStyle w:val="af6"/>
        <w:spacing w:before="0" w:beforeAutospacing="0" w:after="0" w:afterAutospacing="0"/>
        <w:jc w:val="center"/>
        <w:rPr>
          <w:b/>
        </w:rPr>
      </w:pPr>
    </w:p>
    <w:p w:rsidR="00A80365" w:rsidRPr="00DA1731" w:rsidRDefault="00A80365" w:rsidP="00622CAE">
      <w:pPr>
        <w:pStyle w:val="af6"/>
        <w:spacing w:before="0" w:beforeAutospacing="0" w:after="0" w:afterAutospacing="0"/>
        <w:jc w:val="center"/>
        <w:rPr>
          <w:b/>
        </w:rPr>
      </w:pPr>
    </w:p>
    <w:p w:rsidR="00A80365" w:rsidRPr="00DA1731" w:rsidRDefault="00A80365" w:rsidP="00622CAE">
      <w:pPr>
        <w:pStyle w:val="af6"/>
        <w:spacing w:before="0" w:beforeAutospacing="0" w:after="0" w:afterAutospacing="0"/>
        <w:jc w:val="center"/>
        <w:rPr>
          <w:b/>
        </w:rPr>
      </w:pPr>
    </w:p>
    <w:p w:rsidR="00A80365" w:rsidRPr="00DA1731" w:rsidRDefault="00A80365" w:rsidP="00622CAE">
      <w:pPr>
        <w:pStyle w:val="af6"/>
        <w:spacing w:before="0" w:beforeAutospacing="0" w:after="0" w:afterAutospacing="0"/>
        <w:jc w:val="center"/>
        <w:rPr>
          <w:b/>
        </w:rPr>
      </w:pPr>
    </w:p>
    <w:p w:rsidR="00764320" w:rsidRDefault="00764320" w:rsidP="00622CAE">
      <w:pPr>
        <w:pStyle w:val="af6"/>
        <w:spacing w:before="0" w:beforeAutospacing="0" w:after="0" w:afterAutospacing="0"/>
        <w:jc w:val="center"/>
        <w:rPr>
          <w:b/>
        </w:rPr>
      </w:pPr>
    </w:p>
    <w:p w:rsidR="000024BC" w:rsidRPr="008435DF" w:rsidRDefault="000024BC" w:rsidP="000024BC">
      <w:pPr>
        <w:pStyle w:val="af6"/>
        <w:spacing w:before="0" w:beforeAutospacing="0" w:after="0" w:afterAutospacing="0"/>
        <w:jc w:val="center"/>
        <w:rPr>
          <w:b/>
        </w:rPr>
      </w:pPr>
      <w:r w:rsidRPr="008435DF">
        <w:rPr>
          <w:b/>
        </w:rPr>
        <w:lastRenderedPageBreak/>
        <w:t>Тендерна документація</w:t>
      </w:r>
    </w:p>
    <w:p w:rsidR="000024BC" w:rsidRDefault="000024BC" w:rsidP="000024BC">
      <w:pPr>
        <w:jc w:val="center"/>
        <w:rPr>
          <w:rFonts w:ascii="Times New Roman" w:hAnsi="Times New Roman"/>
          <w:b/>
          <w:color w:val="0000FF"/>
          <w:sz w:val="24"/>
          <w:szCs w:val="24"/>
        </w:rPr>
      </w:pPr>
      <w:r w:rsidRPr="006E2216">
        <w:rPr>
          <w:rFonts w:ascii="Times New Roman" w:hAnsi="Times New Roman"/>
          <w:b/>
          <w:color w:val="0000FF"/>
          <w:sz w:val="24"/>
          <w:szCs w:val="24"/>
        </w:rPr>
        <w:t xml:space="preserve">ДК 021:2015  код </w:t>
      </w:r>
      <w:r w:rsidRPr="00240DDC">
        <w:rPr>
          <w:rFonts w:ascii="Times New Roman" w:hAnsi="Times New Roman"/>
          <w:b/>
          <w:color w:val="0000FF"/>
          <w:sz w:val="24"/>
          <w:szCs w:val="24"/>
        </w:rPr>
        <w:t>09130000-9</w:t>
      </w:r>
      <w:r>
        <w:rPr>
          <w:rFonts w:ascii="Times New Roman" w:hAnsi="Times New Roman"/>
          <w:b/>
          <w:color w:val="0000FF"/>
          <w:sz w:val="24"/>
          <w:szCs w:val="24"/>
        </w:rPr>
        <w:t xml:space="preserve"> </w:t>
      </w:r>
      <w:r w:rsidRPr="006E2216">
        <w:rPr>
          <w:rFonts w:ascii="Times New Roman" w:hAnsi="Times New Roman"/>
          <w:b/>
          <w:color w:val="0000FF"/>
          <w:sz w:val="24"/>
          <w:szCs w:val="24"/>
        </w:rPr>
        <w:t xml:space="preserve"> </w:t>
      </w:r>
      <w:r w:rsidRPr="00240DDC">
        <w:rPr>
          <w:rFonts w:ascii="Times New Roman" w:hAnsi="Times New Roman"/>
          <w:b/>
          <w:color w:val="0000FF"/>
          <w:sz w:val="24"/>
          <w:szCs w:val="24"/>
        </w:rPr>
        <w:t>Нафта і дистиляти</w:t>
      </w:r>
    </w:p>
    <w:p w:rsidR="00AD1F96" w:rsidRPr="00240DDC" w:rsidRDefault="00AD1F96" w:rsidP="000024BC">
      <w:pPr>
        <w:jc w:val="center"/>
        <w:rPr>
          <w:rFonts w:ascii="Times New Roman" w:hAnsi="Times New Roman"/>
          <w:b/>
          <w:color w:val="0000FF"/>
          <w:sz w:val="24"/>
          <w:szCs w:val="24"/>
        </w:rPr>
      </w:pPr>
    </w:p>
    <w:tbl>
      <w:tblPr>
        <w:tblW w:w="9180" w:type="dxa"/>
        <w:tblInd w:w="828" w:type="dxa"/>
        <w:tblLook w:val="0000" w:firstRow="0" w:lastRow="0" w:firstColumn="0" w:lastColumn="0" w:noHBand="0" w:noVBand="0"/>
      </w:tblPr>
      <w:tblGrid>
        <w:gridCol w:w="4868"/>
        <w:gridCol w:w="4312"/>
      </w:tblGrid>
      <w:tr w:rsidR="000024BC" w:rsidRPr="003D4A31" w:rsidTr="00EA646F">
        <w:tc>
          <w:tcPr>
            <w:tcW w:w="4868" w:type="dxa"/>
            <w:tcBorders>
              <w:top w:val="nil"/>
              <w:left w:val="nil"/>
              <w:bottom w:val="nil"/>
              <w:right w:val="nil"/>
            </w:tcBorders>
          </w:tcPr>
          <w:p w:rsidR="000024BC" w:rsidRPr="00C54DAB" w:rsidRDefault="000024BC" w:rsidP="00EA646F">
            <w:pPr>
              <w:suppressAutoHyphens/>
              <w:spacing w:line="360" w:lineRule="auto"/>
              <w:jc w:val="both"/>
              <w:rPr>
                <w:rFonts w:ascii="Times New Roman" w:hAnsi="Times New Roman"/>
                <w:b/>
                <w:bCs/>
                <w:sz w:val="24"/>
                <w:szCs w:val="24"/>
              </w:rPr>
            </w:pPr>
            <w:r w:rsidRPr="00C54DAB">
              <w:rPr>
                <w:rFonts w:ascii="Times New Roman" w:hAnsi="Times New Roman"/>
                <w:b/>
                <w:bCs/>
                <w:sz w:val="24"/>
                <w:szCs w:val="24"/>
              </w:rPr>
              <w:t>”ПОГОДЖЕНО”</w:t>
            </w:r>
          </w:p>
          <w:p w:rsidR="000024BC" w:rsidRPr="00C54DAB" w:rsidRDefault="000024BC" w:rsidP="00EA646F">
            <w:pPr>
              <w:suppressAutoHyphens/>
              <w:spacing w:line="360" w:lineRule="auto"/>
              <w:jc w:val="both"/>
              <w:rPr>
                <w:rFonts w:ascii="Times New Roman" w:hAnsi="Times New Roman"/>
                <w:b/>
                <w:bCs/>
                <w:sz w:val="24"/>
                <w:szCs w:val="24"/>
              </w:rPr>
            </w:pPr>
            <w:r w:rsidRPr="00C54DAB">
              <w:rPr>
                <w:rFonts w:ascii="Times New Roman" w:hAnsi="Times New Roman"/>
                <w:b/>
                <w:bCs/>
                <w:sz w:val="24"/>
                <w:szCs w:val="24"/>
              </w:rPr>
              <w:t>Члени тендерного комітету:</w:t>
            </w:r>
          </w:p>
          <w:p w:rsidR="000024BC" w:rsidRPr="00C54DAB" w:rsidRDefault="000024BC" w:rsidP="00EA646F">
            <w:pPr>
              <w:suppressAutoHyphens/>
              <w:jc w:val="both"/>
              <w:rPr>
                <w:rFonts w:ascii="Times New Roman" w:hAnsi="Times New Roman"/>
                <w:sz w:val="24"/>
                <w:szCs w:val="24"/>
              </w:rPr>
            </w:pPr>
            <w:r w:rsidRPr="00C54DAB">
              <w:rPr>
                <w:rFonts w:ascii="Times New Roman" w:hAnsi="Times New Roman"/>
                <w:sz w:val="24"/>
                <w:szCs w:val="24"/>
              </w:rPr>
              <w:t>Директор з правової роботи</w:t>
            </w:r>
          </w:p>
          <w:p w:rsidR="000024BC" w:rsidRPr="00C54DAB" w:rsidRDefault="000024BC" w:rsidP="00EA646F">
            <w:pPr>
              <w:suppressAutoHyphens/>
              <w:jc w:val="both"/>
              <w:rPr>
                <w:rFonts w:ascii="Times New Roman" w:hAnsi="Times New Roman"/>
                <w:sz w:val="24"/>
                <w:szCs w:val="24"/>
              </w:rPr>
            </w:pPr>
            <w:r w:rsidRPr="00C54DAB">
              <w:rPr>
                <w:rFonts w:ascii="Times New Roman" w:hAnsi="Times New Roman"/>
                <w:sz w:val="24"/>
                <w:szCs w:val="24"/>
              </w:rPr>
              <w:t>________________ Р.Б. Кравець</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Начальник служби засобів </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обліку електроенергії </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________________ В.П. Брига</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Начальник виробничо-технічної служби</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________________ Т.М. </w:t>
            </w:r>
            <w:proofErr w:type="spellStart"/>
            <w:r w:rsidRPr="00C54DAB">
              <w:rPr>
                <w:rFonts w:ascii="Times New Roman" w:hAnsi="Times New Roman"/>
                <w:sz w:val="24"/>
                <w:szCs w:val="24"/>
              </w:rPr>
              <w:t>Панасюченко</w:t>
            </w:r>
            <w:proofErr w:type="spellEnd"/>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Начальник відділу </w:t>
            </w:r>
            <w:proofErr w:type="spellStart"/>
            <w:r w:rsidRPr="00C54DAB">
              <w:rPr>
                <w:rFonts w:ascii="Times New Roman" w:hAnsi="Times New Roman"/>
                <w:sz w:val="24"/>
                <w:szCs w:val="24"/>
              </w:rPr>
              <w:t>матеріально-</w:t>
            </w:r>
            <w:proofErr w:type="spellEnd"/>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технічного забезпечення </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________________  М.В. Лисий</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Начальник тендерного відділу</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 xml:space="preserve">________________   О.Є. </w:t>
            </w:r>
            <w:proofErr w:type="spellStart"/>
            <w:r w:rsidRPr="00C54DAB">
              <w:rPr>
                <w:rFonts w:ascii="Times New Roman" w:hAnsi="Times New Roman"/>
                <w:sz w:val="24"/>
                <w:szCs w:val="24"/>
              </w:rPr>
              <w:t>Ліщенюк</w:t>
            </w:r>
            <w:proofErr w:type="spellEnd"/>
          </w:p>
          <w:p w:rsidR="000024BC" w:rsidRPr="00C54DAB" w:rsidRDefault="000024BC" w:rsidP="00EA646F">
            <w:pPr>
              <w:tabs>
                <w:tab w:val="left" w:pos="915"/>
              </w:tabs>
              <w:suppressAutoHyphens/>
              <w:ind w:right="432"/>
              <w:jc w:val="both"/>
              <w:rPr>
                <w:rFonts w:ascii="Times New Roman" w:hAnsi="Times New Roman"/>
                <w:sz w:val="24"/>
                <w:szCs w:val="24"/>
              </w:rPr>
            </w:pPr>
            <w:r w:rsidRPr="00C54DAB">
              <w:rPr>
                <w:rFonts w:ascii="Times New Roman" w:hAnsi="Times New Roman"/>
                <w:sz w:val="24"/>
                <w:szCs w:val="24"/>
              </w:rPr>
              <w:t xml:space="preserve">Юрисконсульт відділу </w:t>
            </w:r>
          </w:p>
          <w:p w:rsidR="000024BC" w:rsidRPr="00C54DAB" w:rsidRDefault="000024BC" w:rsidP="00EA646F">
            <w:pPr>
              <w:tabs>
                <w:tab w:val="left" w:pos="915"/>
              </w:tabs>
              <w:suppressAutoHyphens/>
              <w:ind w:right="432"/>
              <w:jc w:val="both"/>
              <w:rPr>
                <w:rFonts w:ascii="Times New Roman" w:hAnsi="Times New Roman"/>
                <w:sz w:val="24"/>
                <w:szCs w:val="24"/>
              </w:rPr>
            </w:pPr>
            <w:r w:rsidRPr="00C54DAB">
              <w:rPr>
                <w:rFonts w:ascii="Times New Roman" w:hAnsi="Times New Roman"/>
                <w:sz w:val="24"/>
                <w:szCs w:val="24"/>
              </w:rPr>
              <w:t>правового забезпечення</w:t>
            </w:r>
          </w:p>
          <w:p w:rsidR="000024BC" w:rsidRPr="00C54DAB" w:rsidRDefault="000024BC" w:rsidP="00EA646F">
            <w:pPr>
              <w:tabs>
                <w:tab w:val="left" w:pos="915"/>
              </w:tabs>
              <w:suppressAutoHyphens/>
              <w:jc w:val="both"/>
              <w:rPr>
                <w:rFonts w:ascii="Times New Roman" w:hAnsi="Times New Roman"/>
                <w:sz w:val="24"/>
                <w:szCs w:val="24"/>
              </w:rPr>
            </w:pPr>
            <w:r w:rsidRPr="00C54DAB">
              <w:rPr>
                <w:rFonts w:ascii="Times New Roman" w:hAnsi="Times New Roman"/>
                <w:sz w:val="24"/>
                <w:szCs w:val="24"/>
              </w:rPr>
              <w:t>________________  А.А. Дроздова</w:t>
            </w:r>
          </w:p>
          <w:p w:rsidR="000024BC" w:rsidRPr="00C54DAB" w:rsidRDefault="000024BC" w:rsidP="00EA646F">
            <w:pPr>
              <w:suppressAutoHyphens/>
              <w:jc w:val="both"/>
              <w:rPr>
                <w:rFonts w:ascii="Times New Roman" w:hAnsi="Times New Roman"/>
                <w:sz w:val="24"/>
                <w:szCs w:val="24"/>
              </w:rPr>
            </w:pPr>
          </w:p>
        </w:tc>
        <w:tc>
          <w:tcPr>
            <w:tcW w:w="4312" w:type="dxa"/>
            <w:tcBorders>
              <w:top w:val="nil"/>
              <w:left w:val="nil"/>
              <w:bottom w:val="nil"/>
              <w:right w:val="nil"/>
            </w:tcBorders>
          </w:tcPr>
          <w:p w:rsidR="000024BC" w:rsidRPr="00C54DAB" w:rsidRDefault="000024BC" w:rsidP="00EA646F">
            <w:pPr>
              <w:suppressAutoHyphens/>
              <w:spacing w:line="360" w:lineRule="auto"/>
              <w:jc w:val="both"/>
              <w:rPr>
                <w:rFonts w:ascii="Times New Roman" w:hAnsi="Times New Roman"/>
                <w:sz w:val="24"/>
                <w:szCs w:val="24"/>
              </w:rPr>
            </w:pPr>
          </w:p>
          <w:p w:rsidR="000024BC" w:rsidRPr="00C54DAB" w:rsidRDefault="000024BC" w:rsidP="00EA646F">
            <w:pPr>
              <w:spacing w:line="360" w:lineRule="auto"/>
              <w:jc w:val="both"/>
              <w:rPr>
                <w:rFonts w:ascii="Times New Roman" w:hAnsi="Times New Roman"/>
                <w:bCs/>
                <w:sz w:val="24"/>
                <w:szCs w:val="24"/>
              </w:rPr>
            </w:pPr>
            <w:r w:rsidRPr="00C54DAB">
              <w:rPr>
                <w:rFonts w:ascii="Times New Roman" w:hAnsi="Times New Roman"/>
                <w:bCs/>
                <w:sz w:val="24"/>
                <w:szCs w:val="24"/>
              </w:rPr>
              <w:t>Відповідальні за розробку       тендерної документації:</w:t>
            </w:r>
          </w:p>
          <w:p w:rsidR="000024BC" w:rsidRPr="00C54DAB" w:rsidRDefault="000024BC" w:rsidP="00EA646F">
            <w:pPr>
              <w:spacing w:line="360" w:lineRule="auto"/>
              <w:jc w:val="both"/>
              <w:rPr>
                <w:rFonts w:ascii="Times New Roman" w:hAnsi="Times New Roman"/>
                <w:sz w:val="24"/>
                <w:szCs w:val="24"/>
              </w:rPr>
            </w:pPr>
            <w:r w:rsidRPr="00C54DAB">
              <w:rPr>
                <w:rFonts w:ascii="Times New Roman" w:hAnsi="Times New Roman"/>
                <w:sz w:val="24"/>
                <w:szCs w:val="24"/>
              </w:rPr>
              <w:t>По технічним питанням:</w:t>
            </w:r>
          </w:p>
          <w:p w:rsidR="00764320" w:rsidRPr="00764320" w:rsidRDefault="00764320" w:rsidP="00EA646F">
            <w:pPr>
              <w:suppressAutoHyphens/>
              <w:spacing w:after="0" w:line="240" w:lineRule="auto"/>
              <w:jc w:val="both"/>
              <w:rPr>
                <w:rFonts w:ascii="Times New Roman" w:hAnsi="Times New Roman"/>
                <w:sz w:val="24"/>
                <w:szCs w:val="24"/>
              </w:rPr>
            </w:pPr>
          </w:p>
          <w:p w:rsidR="000024BC" w:rsidRPr="00C54DAB" w:rsidRDefault="000024BC" w:rsidP="00EA646F">
            <w:pPr>
              <w:suppressAutoHyphens/>
              <w:spacing w:after="0" w:line="240" w:lineRule="auto"/>
              <w:jc w:val="both"/>
              <w:rPr>
                <w:rFonts w:ascii="Times New Roman" w:hAnsi="Times New Roman"/>
                <w:sz w:val="24"/>
                <w:szCs w:val="24"/>
              </w:rPr>
            </w:pPr>
            <w:r w:rsidRPr="00C54DAB">
              <w:rPr>
                <w:rFonts w:ascii="Times New Roman" w:hAnsi="Times New Roman"/>
                <w:sz w:val="24"/>
                <w:szCs w:val="24"/>
              </w:rPr>
              <w:t xml:space="preserve">Начальник служби транспорту </w:t>
            </w:r>
          </w:p>
          <w:p w:rsidR="000024BC" w:rsidRPr="00C54DAB" w:rsidRDefault="000024BC" w:rsidP="00EA646F">
            <w:pPr>
              <w:suppressAutoHyphens/>
              <w:spacing w:after="0" w:line="240" w:lineRule="auto"/>
              <w:jc w:val="both"/>
              <w:rPr>
                <w:rFonts w:ascii="Times New Roman" w:hAnsi="Times New Roman"/>
                <w:sz w:val="24"/>
                <w:szCs w:val="24"/>
              </w:rPr>
            </w:pPr>
            <w:r w:rsidRPr="00C54DAB">
              <w:rPr>
                <w:rFonts w:ascii="Times New Roman" w:hAnsi="Times New Roman"/>
                <w:sz w:val="24"/>
                <w:szCs w:val="24"/>
              </w:rPr>
              <w:t>і логістики</w:t>
            </w:r>
          </w:p>
          <w:p w:rsidR="000024BC" w:rsidRPr="00C54DAB" w:rsidRDefault="000024BC" w:rsidP="00EA646F">
            <w:pPr>
              <w:suppressAutoHyphens/>
              <w:jc w:val="both"/>
              <w:rPr>
                <w:rFonts w:ascii="Times New Roman" w:hAnsi="Times New Roman"/>
                <w:sz w:val="24"/>
                <w:szCs w:val="24"/>
              </w:rPr>
            </w:pPr>
            <w:r w:rsidRPr="00C54DAB">
              <w:rPr>
                <w:rFonts w:ascii="Times New Roman" w:hAnsi="Times New Roman"/>
                <w:sz w:val="24"/>
                <w:szCs w:val="24"/>
              </w:rPr>
              <w:t>________________</w:t>
            </w:r>
            <w:r>
              <w:rPr>
                <w:rFonts w:ascii="Times New Roman" w:hAnsi="Times New Roman"/>
                <w:sz w:val="24"/>
                <w:szCs w:val="24"/>
              </w:rPr>
              <w:t>А.В.</w:t>
            </w:r>
            <w:r w:rsidRPr="00C54DAB">
              <w:rPr>
                <w:rFonts w:ascii="Times New Roman" w:hAnsi="Times New Roman"/>
                <w:sz w:val="24"/>
                <w:szCs w:val="24"/>
              </w:rPr>
              <w:t xml:space="preserve"> </w:t>
            </w:r>
            <w:r>
              <w:rPr>
                <w:rFonts w:ascii="Times New Roman" w:hAnsi="Times New Roman"/>
                <w:sz w:val="24"/>
                <w:szCs w:val="24"/>
              </w:rPr>
              <w:t>Гончарук</w:t>
            </w:r>
          </w:p>
          <w:p w:rsidR="000024BC" w:rsidRPr="00C54DAB" w:rsidRDefault="000024BC" w:rsidP="00EA646F">
            <w:pPr>
              <w:suppressAutoHyphens/>
              <w:spacing w:line="360" w:lineRule="auto"/>
              <w:jc w:val="both"/>
              <w:rPr>
                <w:rFonts w:ascii="Times New Roman" w:hAnsi="Times New Roman"/>
                <w:bCs/>
                <w:sz w:val="24"/>
                <w:szCs w:val="24"/>
              </w:rPr>
            </w:pPr>
          </w:p>
          <w:p w:rsidR="000024BC" w:rsidRPr="00C54DAB" w:rsidRDefault="000024BC" w:rsidP="00EA646F">
            <w:pPr>
              <w:suppressAutoHyphens/>
              <w:spacing w:line="360" w:lineRule="auto"/>
              <w:jc w:val="both"/>
              <w:rPr>
                <w:rFonts w:ascii="Times New Roman" w:hAnsi="Times New Roman"/>
                <w:bCs/>
                <w:sz w:val="24"/>
                <w:szCs w:val="24"/>
              </w:rPr>
            </w:pPr>
            <w:r w:rsidRPr="00C54DAB">
              <w:rPr>
                <w:rFonts w:ascii="Times New Roman" w:hAnsi="Times New Roman"/>
                <w:bCs/>
                <w:sz w:val="24"/>
                <w:szCs w:val="24"/>
              </w:rPr>
              <w:t>По організаційним питанням:</w:t>
            </w:r>
          </w:p>
          <w:p w:rsidR="000024BC" w:rsidRPr="003D4A31" w:rsidRDefault="000024BC" w:rsidP="000024BC">
            <w:pPr>
              <w:suppressAutoHyphens/>
              <w:jc w:val="both"/>
              <w:rPr>
                <w:rFonts w:ascii="Times New Roman" w:hAnsi="Times New Roman"/>
                <w:sz w:val="24"/>
                <w:szCs w:val="24"/>
              </w:rPr>
            </w:pPr>
            <w:r>
              <w:rPr>
                <w:rFonts w:ascii="Times New Roman" w:hAnsi="Times New Roman"/>
                <w:sz w:val="24"/>
                <w:szCs w:val="24"/>
              </w:rPr>
              <w:t>Провідний і</w:t>
            </w:r>
            <w:r w:rsidRPr="003D4A31">
              <w:rPr>
                <w:rFonts w:ascii="Times New Roman" w:hAnsi="Times New Roman"/>
                <w:sz w:val="24"/>
                <w:szCs w:val="24"/>
              </w:rPr>
              <w:t>нженер тендерного відділу</w:t>
            </w:r>
          </w:p>
          <w:p w:rsidR="000024BC" w:rsidRPr="00C54DAB" w:rsidRDefault="000024BC" w:rsidP="000024BC">
            <w:pPr>
              <w:spacing w:line="360" w:lineRule="auto"/>
              <w:jc w:val="both"/>
              <w:rPr>
                <w:rFonts w:ascii="Times New Roman" w:hAnsi="Times New Roman"/>
                <w:sz w:val="24"/>
                <w:szCs w:val="24"/>
              </w:rPr>
            </w:pPr>
            <w:r w:rsidRPr="0084060A">
              <w:rPr>
                <w:rFonts w:ascii="Times New Roman" w:hAnsi="Times New Roman"/>
                <w:sz w:val="24"/>
                <w:szCs w:val="24"/>
                <w:lang w:val="ru-RU"/>
              </w:rPr>
              <w:t xml:space="preserve"> </w:t>
            </w:r>
            <w:r>
              <w:rPr>
                <w:rFonts w:ascii="Times New Roman" w:hAnsi="Times New Roman"/>
                <w:sz w:val="24"/>
                <w:szCs w:val="24"/>
              </w:rPr>
              <w:t>________________ І.В.</w:t>
            </w:r>
            <w:r w:rsidRPr="00792732">
              <w:rPr>
                <w:rFonts w:ascii="Times New Roman" w:hAnsi="Times New Roman"/>
                <w:sz w:val="24"/>
                <w:szCs w:val="24"/>
                <w:lang w:val="ru-RU"/>
              </w:rPr>
              <w:t xml:space="preserve"> </w:t>
            </w:r>
            <w:proofErr w:type="spellStart"/>
            <w:r>
              <w:rPr>
                <w:rFonts w:ascii="Times New Roman" w:hAnsi="Times New Roman"/>
                <w:sz w:val="24"/>
                <w:szCs w:val="24"/>
              </w:rPr>
              <w:t>Яцко</w:t>
            </w:r>
            <w:proofErr w:type="spellEnd"/>
            <w:r w:rsidRPr="00C54DAB">
              <w:rPr>
                <w:rFonts w:ascii="Times New Roman" w:hAnsi="Times New Roman"/>
                <w:sz w:val="24"/>
                <w:szCs w:val="24"/>
              </w:rPr>
              <w:t xml:space="preserve"> </w:t>
            </w:r>
          </w:p>
          <w:p w:rsidR="000024BC" w:rsidRPr="00C54DAB" w:rsidRDefault="000024BC" w:rsidP="00EA646F">
            <w:pPr>
              <w:suppressAutoHyphens/>
              <w:spacing w:line="360" w:lineRule="auto"/>
              <w:jc w:val="both"/>
              <w:rPr>
                <w:rFonts w:ascii="Times New Roman" w:hAnsi="Times New Roman"/>
                <w:sz w:val="24"/>
                <w:szCs w:val="24"/>
              </w:rPr>
            </w:pPr>
          </w:p>
        </w:tc>
      </w:tr>
    </w:tbl>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rsidSect="0025723D">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1">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4">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5">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1">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19"/>
  </w:num>
  <w:num w:numId="3">
    <w:abstractNumId w:val="3"/>
  </w:num>
  <w:num w:numId="4">
    <w:abstractNumId w:val="15"/>
  </w:num>
  <w:num w:numId="5">
    <w:abstractNumId w:val="5"/>
  </w:num>
  <w:num w:numId="6">
    <w:abstractNumId w:val="21"/>
  </w:num>
  <w:num w:numId="7">
    <w:abstractNumId w:val="4"/>
  </w:num>
  <w:num w:numId="8">
    <w:abstractNumId w:val="7"/>
  </w:num>
  <w:num w:numId="9">
    <w:abstractNumId w:val="12"/>
  </w:num>
  <w:num w:numId="10">
    <w:abstractNumId w:val="17"/>
  </w:num>
  <w:num w:numId="11">
    <w:abstractNumId w:val="0"/>
  </w:num>
  <w:num w:numId="12">
    <w:abstractNumId w:val="18"/>
  </w:num>
  <w:num w:numId="13">
    <w:abstractNumId w:val="20"/>
  </w:num>
  <w:num w:numId="14">
    <w:abstractNumId w:val="10"/>
  </w:num>
  <w:num w:numId="15">
    <w:abstractNumId w:val="16"/>
  </w:num>
  <w:num w:numId="16">
    <w:abstractNumId w:val="14"/>
  </w:num>
  <w:num w:numId="17">
    <w:abstractNumId w:val="1"/>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24BC"/>
    <w:rsid w:val="00010C92"/>
    <w:rsid w:val="00023709"/>
    <w:rsid w:val="00032C04"/>
    <w:rsid w:val="000573F7"/>
    <w:rsid w:val="00063EE5"/>
    <w:rsid w:val="00064ED1"/>
    <w:rsid w:val="000A25E9"/>
    <w:rsid w:val="000A2A34"/>
    <w:rsid w:val="000C47CD"/>
    <w:rsid w:val="001014B3"/>
    <w:rsid w:val="00101A1F"/>
    <w:rsid w:val="0012184E"/>
    <w:rsid w:val="0012413D"/>
    <w:rsid w:val="00143822"/>
    <w:rsid w:val="001A2489"/>
    <w:rsid w:val="001A3A17"/>
    <w:rsid w:val="001A75B3"/>
    <w:rsid w:val="001A7C18"/>
    <w:rsid w:val="001B7479"/>
    <w:rsid w:val="001C26C7"/>
    <w:rsid w:val="001F0D9D"/>
    <w:rsid w:val="001F3BD7"/>
    <w:rsid w:val="001F4C26"/>
    <w:rsid w:val="00213813"/>
    <w:rsid w:val="0025723D"/>
    <w:rsid w:val="00262D66"/>
    <w:rsid w:val="0027694F"/>
    <w:rsid w:val="00286A77"/>
    <w:rsid w:val="002935BE"/>
    <w:rsid w:val="00295961"/>
    <w:rsid w:val="002C0EB1"/>
    <w:rsid w:val="002D318E"/>
    <w:rsid w:val="00301AB4"/>
    <w:rsid w:val="003101DE"/>
    <w:rsid w:val="00321127"/>
    <w:rsid w:val="00362CE7"/>
    <w:rsid w:val="00370BC4"/>
    <w:rsid w:val="00392DED"/>
    <w:rsid w:val="003B5B24"/>
    <w:rsid w:val="003D2ABD"/>
    <w:rsid w:val="003E7588"/>
    <w:rsid w:val="00406DF4"/>
    <w:rsid w:val="004559C8"/>
    <w:rsid w:val="00473323"/>
    <w:rsid w:val="00486F89"/>
    <w:rsid w:val="004968E8"/>
    <w:rsid w:val="004A0BD1"/>
    <w:rsid w:val="004A3086"/>
    <w:rsid w:val="004F34FE"/>
    <w:rsid w:val="005041A3"/>
    <w:rsid w:val="00515384"/>
    <w:rsid w:val="00525DCB"/>
    <w:rsid w:val="0059094C"/>
    <w:rsid w:val="005A637E"/>
    <w:rsid w:val="005C299C"/>
    <w:rsid w:val="005D6822"/>
    <w:rsid w:val="00622CAE"/>
    <w:rsid w:val="006416FB"/>
    <w:rsid w:val="006508F7"/>
    <w:rsid w:val="006510A0"/>
    <w:rsid w:val="00657F0B"/>
    <w:rsid w:val="006642E5"/>
    <w:rsid w:val="006960BD"/>
    <w:rsid w:val="006E7D27"/>
    <w:rsid w:val="006F36D0"/>
    <w:rsid w:val="00715DA2"/>
    <w:rsid w:val="00715E42"/>
    <w:rsid w:val="00724B21"/>
    <w:rsid w:val="00737590"/>
    <w:rsid w:val="00754E5A"/>
    <w:rsid w:val="00764320"/>
    <w:rsid w:val="00776032"/>
    <w:rsid w:val="007772F5"/>
    <w:rsid w:val="00777FC5"/>
    <w:rsid w:val="0079215D"/>
    <w:rsid w:val="007A7694"/>
    <w:rsid w:val="007E4243"/>
    <w:rsid w:val="007E768B"/>
    <w:rsid w:val="007F7EBE"/>
    <w:rsid w:val="008026B5"/>
    <w:rsid w:val="00802DA5"/>
    <w:rsid w:val="00810498"/>
    <w:rsid w:val="00814E91"/>
    <w:rsid w:val="008160FD"/>
    <w:rsid w:val="00850453"/>
    <w:rsid w:val="00867CD6"/>
    <w:rsid w:val="008A47C4"/>
    <w:rsid w:val="008B7ED4"/>
    <w:rsid w:val="008C532D"/>
    <w:rsid w:val="008F1FCA"/>
    <w:rsid w:val="008F4AD9"/>
    <w:rsid w:val="00906F06"/>
    <w:rsid w:val="009815DD"/>
    <w:rsid w:val="00994282"/>
    <w:rsid w:val="009D14DB"/>
    <w:rsid w:val="009D399A"/>
    <w:rsid w:val="009D6A3A"/>
    <w:rsid w:val="00A00239"/>
    <w:rsid w:val="00A06112"/>
    <w:rsid w:val="00A11192"/>
    <w:rsid w:val="00A17C9B"/>
    <w:rsid w:val="00A35B3B"/>
    <w:rsid w:val="00A80365"/>
    <w:rsid w:val="00AA1848"/>
    <w:rsid w:val="00AC3109"/>
    <w:rsid w:val="00AD1F96"/>
    <w:rsid w:val="00AF2E8C"/>
    <w:rsid w:val="00B222F8"/>
    <w:rsid w:val="00B428AA"/>
    <w:rsid w:val="00B60903"/>
    <w:rsid w:val="00B6673F"/>
    <w:rsid w:val="00B66AFC"/>
    <w:rsid w:val="00B74256"/>
    <w:rsid w:val="00BA1775"/>
    <w:rsid w:val="00BA578B"/>
    <w:rsid w:val="00BB7CF4"/>
    <w:rsid w:val="00BC00F5"/>
    <w:rsid w:val="00BF4273"/>
    <w:rsid w:val="00C07D6C"/>
    <w:rsid w:val="00C105B6"/>
    <w:rsid w:val="00C31C2E"/>
    <w:rsid w:val="00C4121A"/>
    <w:rsid w:val="00C43864"/>
    <w:rsid w:val="00C57677"/>
    <w:rsid w:val="00C63791"/>
    <w:rsid w:val="00C7601F"/>
    <w:rsid w:val="00C94CCA"/>
    <w:rsid w:val="00CC57F9"/>
    <w:rsid w:val="00CD44A7"/>
    <w:rsid w:val="00CF3DCF"/>
    <w:rsid w:val="00CF48F5"/>
    <w:rsid w:val="00CF77EA"/>
    <w:rsid w:val="00D06272"/>
    <w:rsid w:val="00D1567B"/>
    <w:rsid w:val="00D22C5D"/>
    <w:rsid w:val="00D410C3"/>
    <w:rsid w:val="00D5598D"/>
    <w:rsid w:val="00D76BDF"/>
    <w:rsid w:val="00D80E63"/>
    <w:rsid w:val="00D9611A"/>
    <w:rsid w:val="00DA1731"/>
    <w:rsid w:val="00DA3E79"/>
    <w:rsid w:val="00DA61AB"/>
    <w:rsid w:val="00DD468B"/>
    <w:rsid w:val="00DE56A1"/>
    <w:rsid w:val="00E271E9"/>
    <w:rsid w:val="00E356EA"/>
    <w:rsid w:val="00E56844"/>
    <w:rsid w:val="00E728C5"/>
    <w:rsid w:val="00E94A90"/>
    <w:rsid w:val="00EA35FE"/>
    <w:rsid w:val="00EA646F"/>
    <w:rsid w:val="00EA6C0D"/>
    <w:rsid w:val="00EB034C"/>
    <w:rsid w:val="00EB71E9"/>
    <w:rsid w:val="00EC66DC"/>
    <w:rsid w:val="00EE0C83"/>
    <w:rsid w:val="00EE6CCC"/>
    <w:rsid w:val="00F2780E"/>
    <w:rsid w:val="00F43ACB"/>
    <w:rsid w:val="00F45363"/>
    <w:rsid w:val="00F47CE7"/>
    <w:rsid w:val="00F5161B"/>
    <w:rsid w:val="00F738C8"/>
    <w:rsid w:val="00F771AA"/>
    <w:rsid w:val="00FA2940"/>
    <w:rsid w:val="00FC106C"/>
    <w:rsid w:val="00FD5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
    <w:name w:val="hps"/>
    <w:rsid w:val="00622CAE"/>
    <w:rPr>
      <w:rFonts w:ascii="Times New Roman" w:hAnsi="Times New Roman" w:cs="Times New Roman" w:hint="default"/>
    </w:rPr>
  </w:style>
  <w:style w:type="paragraph" w:customStyle="1" w:styleId="18">
    <w:name w:val="Обычный1"/>
    <w:rsid w:val="00622CAE"/>
    <w:pPr>
      <w:spacing w:after="0" w:line="276" w:lineRule="auto"/>
    </w:pPr>
    <w:rPr>
      <w:rFonts w:ascii="Arial" w:eastAsia="Calibri" w:hAnsi="Arial" w:cs="Arial"/>
      <w:color w:val="000000"/>
      <w:lang w:val="ru-RU" w:eastAsia="ru-RU"/>
    </w:rPr>
  </w:style>
  <w:style w:type="character" w:customStyle="1" w:styleId="xfm65937140">
    <w:name w:val="xfm_65937140"/>
    <w:rsid w:val="00622C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ps">
    <w:name w:val="hps"/>
    <w:rsid w:val="00622CAE"/>
    <w:rPr>
      <w:rFonts w:ascii="Times New Roman" w:hAnsi="Times New Roman" w:cs="Times New Roman" w:hint="default"/>
    </w:rPr>
  </w:style>
  <w:style w:type="paragraph" w:customStyle="1" w:styleId="18">
    <w:name w:val="Обычный1"/>
    <w:rsid w:val="00622CAE"/>
    <w:pPr>
      <w:spacing w:after="0" w:line="276" w:lineRule="auto"/>
    </w:pPr>
    <w:rPr>
      <w:rFonts w:ascii="Arial" w:eastAsia="Calibri" w:hAnsi="Arial" w:cs="Arial"/>
      <w:color w:val="000000"/>
      <w:lang w:val="ru-RU" w:eastAsia="ru-RU"/>
    </w:rPr>
  </w:style>
  <w:style w:type="character" w:customStyle="1" w:styleId="xfm65937140">
    <w:name w:val="xfm_65937140"/>
    <w:rsid w:val="00622C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7B17-6FCB-4F2F-B190-0E04E3DA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25</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Яцко Іван Васильович</cp:lastModifiedBy>
  <cp:revision>166</cp:revision>
  <cp:lastPrinted>2019-10-24T13:49:00Z</cp:lastPrinted>
  <dcterms:created xsi:type="dcterms:W3CDTF">2019-10-18T10:56:00Z</dcterms:created>
  <dcterms:modified xsi:type="dcterms:W3CDTF">2019-12-02T12:18:00Z</dcterms:modified>
</cp:coreProperties>
</file>