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42" w:rsidRPr="008435DF" w:rsidRDefault="00715E42" w:rsidP="00715E42">
      <w:pPr>
        <w:rPr>
          <w:rFonts w:ascii="Times New Roman" w:hAnsi="Times New Roman"/>
          <w:b/>
          <w:bCs/>
          <w:sz w:val="36"/>
          <w:szCs w:val="36"/>
        </w:rPr>
      </w:pPr>
      <w:r w:rsidRPr="008435DF">
        <w:rPr>
          <w:rFonts w:ascii="Times New Roman" w:hAnsi="Times New Roman"/>
          <w:b/>
          <w:sz w:val="36"/>
          <w:szCs w:val="36"/>
        </w:rPr>
        <w:t>АКЦІОНЕРНЕ ТОВАРИСТВО «ВІННИЦЯОБЛЕНЕРГО»</w:t>
      </w:r>
    </w:p>
    <w:p w:rsidR="00715E42" w:rsidRPr="008435DF" w:rsidRDefault="00715E42" w:rsidP="00715E42">
      <w:pPr>
        <w:jc w:val="center"/>
        <w:rPr>
          <w:rFonts w:ascii="Times New Roman" w:hAnsi="Times New Roman"/>
          <w:b/>
          <w:bCs/>
          <w:sz w:val="38"/>
          <w:szCs w:val="38"/>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4395"/>
      </w:tblGrid>
      <w:tr w:rsidR="00715E42" w:rsidRPr="008435DF" w:rsidTr="00B60903">
        <w:tc>
          <w:tcPr>
            <w:tcW w:w="4923" w:type="dxa"/>
            <w:tcBorders>
              <w:top w:val="nil"/>
              <w:left w:val="nil"/>
              <w:bottom w:val="nil"/>
              <w:right w:val="nil"/>
            </w:tcBorders>
          </w:tcPr>
          <w:p w:rsidR="00715E42" w:rsidRPr="008435DF" w:rsidRDefault="00715E42" w:rsidP="00B60903">
            <w:pPr>
              <w:rPr>
                <w:rFonts w:ascii="Times New Roman" w:hAnsi="Times New Roman"/>
                <w:b/>
                <w:bCs/>
                <w:sz w:val="28"/>
                <w:szCs w:val="28"/>
              </w:rPr>
            </w:pPr>
          </w:p>
        </w:tc>
        <w:tc>
          <w:tcPr>
            <w:tcW w:w="4395" w:type="dxa"/>
            <w:tcBorders>
              <w:top w:val="nil"/>
              <w:left w:val="nil"/>
              <w:bottom w:val="nil"/>
              <w:right w:val="nil"/>
            </w:tcBorders>
          </w:tcPr>
          <w:p w:rsidR="00715E42" w:rsidRPr="008435DF" w:rsidRDefault="00715E42" w:rsidP="00B60903">
            <w:pPr>
              <w:rPr>
                <w:rFonts w:ascii="Times New Roman" w:hAnsi="Times New Roman"/>
                <w:b/>
                <w:bCs/>
                <w:noProof/>
                <w:sz w:val="24"/>
                <w:szCs w:val="24"/>
              </w:rPr>
            </w:pPr>
            <w:r w:rsidRPr="008435DF">
              <w:rPr>
                <w:rFonts w:ascii="Times New Roman" w:hAnsi="Times New Roman"/>
                <w:b/>
                <w:bCs/>
                <w:noProof/>
                <w:sz w:val="24"/>
                <w:szCs w:val="24"/>
              </w:rPr>
              <w:t xml:space="preserve">                  "ЗАТВЕРДЖЕНО"</w:t>
            </w:r>
          </w:p>
          <w:p w:rsidR="00715E42" w:rsidRPr="008435DF" w:rsidRDefault="00715E42" w:rsidP="00B60903">
            <w:pPr>
              <w:rPr>
                <w:rFonts w:ascii="Times New Roman" w:hAnsi="Times New Roman"/>
                <w:b/>
                <w:bCs/>
                <w:noProof/>
                <w:sz w:val="24"/>
                <w:szCs w:val="24"/>
              </w:rPr>
            </w:pPr>
            <w:r w:rsidRPr="008435DF">
              <w:rPr>
                <w:rFonts w:ascii="Times New Roman" w:hAnsi="Times New Roman"/>
                <w:b/>
                <w:bCs/>
                <w:noProof/>
                <w:sz w:val="24"/>
                <w:szCs w:val="24"/>
              </w:rPr>
              <w:t>рішенням  тендерного комітету</w:t>
            </w:r>
          </w:p>
          <w:p w:rsidR="00715E42" w:rsidRPr="008435DF" w:rsidRDefault="00715E42" w:rsidP="00FD5E6D">
            <w:pPr>
              <w:rPr>
                <w:rFonts w:ascii="Times New Roman" w:hAnsi="Times New Roman"/>
                <w:b/>
                <w:bCs/>
                <w:noProof/>
                <w:sz w:val="24"/>
                <w:szCs w:val="24"/>
              </w:rPr>
            </w:pPr>
            <w:r w:rsidRPr="008435DF">
              <w:rPr>
                <w:rFonts w:ascii="Times New Roman" w:hAnsi="Times New Roman"/>
                <w:b/>
                <w:bCs/>
                <w:noProof/>
                <w:sz w:val="24"/>
                <w:szCs w:val="24"/>
              </w:rPr>
              <w:t>протокол  №</w:t>
            </w:r>
            <w:r w:rsidR="00E11A6E">
              <w:rPr>
                <w:rFonts w:ascii="Times New Roman" w:hAnsi="Times New Roman"/>
                <w:b/>
                <w:bCs/>
                <w:noProof/>
                <w:sz w:val="24"/>
                <w:szCs w:val="24"/>
                <w:lang w:val="ru-RU"/>
              </w:rPr>
              <w:t xml:space="preserve"> </w:t>
            </w:r>
            <w:r w:rsidR="00FD5E6D">
              <w:rPr>
                <w:rFonts w:ascii="Times New Roman" w:hAnsi="Times New Roman"/>
                <w:b/>
                <w:bCs/>
                <w:noProof/>
                <w:sz w:val="24"/>
                <w:szCs w:val="24"/>
                <w:lang w:val="ru-RU"/>
              </w:rPr>
              <w:t>6/1</w:t>
            </w:r>
            <w:r w:rsidR="00E11A6E">
              <w:rPr>
                <w:rFonts w:ascii="Times New Roman" w:hAnsi="Times New Roman"/>
                <w:b/>
                <w:bCs/>
                <w:noProof/>
                <w:sz w:val="24"/>
                <w:szCs w:val="24"/>
                <w:lang w:val="ru-RU"/>
              </w:rPr>
              <w:t xml:space="preserve">  </w:t>
            </w:r>
            <w:r w:rsidRPr="008435DF">
              <w:rPr>
                <w:rFonts w:ascii="Times New Roman" w:hAnsi="Times New Roman"/>
                <w:b/>
                <w:bCs/>
                <w:noProof/>
                <w:sz w:val="24"/>
                <w:szCs w:val="24"/>
              </w:rPr>
              <w:t>від</w:t>
            </w:r>
            <w:r>
              <w:rPr>
                <w:rFonts w:ascii="Times New Roman" w:hAnsi="Times New Roman"/>
                <w:b/>
                <w:bCs/>
                <w:noProof/>
                <w:sz w:val="24"/>
                <w:szCs w:val="24"/>
              </w:rPr>
              <w:t xml:space="preserve"> </w:t>
            </w:r>
            <w:r w:rsidR="00E11A6E">
              <w:rPr>
                <w:rFonts w:ascii="Times New Roman" w:hAnsi="Times New Roman"/>
                <w:b/>
                <w:bCs/>
                <w:noProof/>
                <w:color w:val="FF0000"/>
                <w:sz w:val="24"/>
                <w:szCs w:val="24"/>
                <w:lang w:val="ru-RU"/>
              </w:rPr>
              <w:t xml:space="preserve"> </w:t>
            </w:r>
            <w:r w:rsidR="004260B9">
              <w:rPr>
                <w:rFonts w:ascii="Times New Roman" w:hAnsi="Times New Roman"/>
                <w:b/>
                <w:bCs/>
                <w:noProof/>
                <w:sz w:val="24"/>
                <w:szCs w:val="24"/>
                <w:lang w:val="ru-RU"/>
              </w:rPr>
              <w:t>03</w:t>
            </w:r>
            <w:r w:rsidRPr="00FD5E6D">
              <w:rPr>
                <w:rFonts w:ascii="Times New Roman" w:hAnsi="Times New Roman"/>
                <w:b/>
                <w:bCs/>
                <w:noProof/>
                <w:sz w:val="24"/>
                <w:szCs w:val="24"/>
              </w:rPr>
              <w:t>.</w:t>
            </w:r>
            <w:r w:rsidR="00E11A6E" w:rsidRPr="00FD5E6D">
              <w:rPr>
                <w:rFonts w:ascii="Times New Roman" w:hAnsi="Times New Roman"/>
                <w:b/>
                <w:bCs/>
                <w:noProof/>
                <w:sz w:val="24"/>
                <w:szCs w:val="24"/>
              </w:rPr>
              <w:t>1</w:t>
            </w:r>
            <w:r w:rsidR="00AA0684" w:rsidRPr="00FD5E6D">
              <w:rPr>
                <w:rFonts w:ascii="Times New Roman" w:hAnsi="Times New Roman"/>
                <w:b/>
                <w:bCs/>
                <w:noProof/>
                <w:sz w:val="24"/>
                <w:szCs w:val="24"/>
                <w:lang w:val="ru-RU"/>
              </w:rPr>
              <w:t>2</w:t>
            </w:r>
            <w:r w:rsidRPr="007C1D13">
              <w:rPr>
                <w:rFonts w:ascii="Times New Roman" w:hAnsi="Times New Roman"/>
                <w:b/>
                <w:bCs/>
                <w:noProof/>
                <w:sz w:val="24"/>
                <w:szCs w:val="24"/>
              </w:rPr>
              <w:t>.2019</w:t>
            </w:r>
            <w:r w:rsidRPr="008435DF">
              <w:rPr>
                <w:rFonts w:ascii="Times New Roman" w:hAnsi="Times New Roman"/>
                <w:b/>
                <w:bCs/>
                <w:noProof/>
                <w:sz w:val="24"/>
                <w:szCs w:val="24"/>
              </w:rPr>
              <w:t xml:space="preserve"> року </w:t>
            </w:r>
          </w:p>
        </w:tc>
      </w:tr>
      <w:tr w:rsidR="00715E42" w:rsidRPr="008435DF" w:rsidTr="00B60903">
        <w:tc>
          <w:tcPr>
            <w:tcW w:w="4923" w:type="dxa"/>
            <w:tcBorders>
              <w:top w:val="nil"/>
              <w:left w:val="nil"/>
              <w:bottom w:val="nil"/>
              <w:right w:val="nil"/>
            </w:tcBorders>
          </w:tcPr>
          <w:p w:rsidR="00715E42" w:rsidRPr="008435DF" w:rsidRDefault="00715E42" w:rsidP="00B60903">
            <w:pPr>
              <w:rPr>
                <w:rFonts w:ascii="Times New Roman" w:hAnsi="Times New Roman"/>
                <w:b/>
                <w:bCs/>
                <w:sz w:val="28"/>
                <w:szCs w:val="28"/>
              </w:rPr>
            </w:pPr>
          </w:p>
        </w:tc>
        <w:tc>
          <w:tcPr>
            <w:tcW w:w="4395" w:type="dxa"/>
            <w:tcBorders>
              <w:top w:val="nil"/>
              <w:left w:val="nil"/>
              <w:bottom w:val="nil"/>
              <w:right w:val="nil"/>
            </w:tcBorders>
          </w:tcPr>
          <w:p w:rsidR="00715E42" w:rsidRPr="008435DF" w:rsidRDefault="00715E42" w:rsidP="00B60903">
            <w:pPr>
              <w:rPr>
                <w:rFonts w:ascii="Times New Roman" w:hAnsi="Times New Roman"/>
                <w:b/>
                <w:bCs/>
                <w:sz w:val="24"/>
                <w:szCs w:val="24"/>
              </w:rPr>
            </w:pPr>
            <w:r w:rsidRPr="008435DF">
              <w:rPr>
                <w:rFonts w:ascii="Times New Roman" w:hAnsi="Times New Roman"/>
                <w:b/>
                <w:bCs/>
                <w:sz w:val="24"/>
                <w:szCs w:val="24"/>
              </w:rPr>
              <w:t xml:space="preserve">Голова тендерного комітету </w:t>
            </w:r>
          </w:p>
        </w:tc>
      </w:tr>
      <w:tr w:rsidR="00715E42" w:rsidRPr="008435DF" w:rsidTr="00B60903">
        <w:tc>
          <w:tcPr>
            <w:tcW w:w="4923" w:type="dxa"/>
            <w:tcBorders>
              <w:top w:val="nil"/>
              <w:left w:val="nil"/>
              <w:bottom w:val="nil"/>
              <w:right w:val="nil"/>
            </w:tcBorders>
          </w:tcPr>
          <w:p w:rsidR="00715E42" w:rsidRPr="008435DF" w:rsidRDefault="00715E42" w:rsidP="00B60903">
            <w:pPr>
              <w:rPr>
                <w:rFonts w:ascii="Times New Roman" w:hAnsi="Times New Roman"/>
                <w:b/>
                <w:bCs/>
                <w:sz w:val="28"/>
                <w:szCs w:val="28"/>
              </w:rPr>
            </w:pPr>
          </w:p>
        </w:tc>
        <w:tc>
          <w:tcPr>
            <w:tcW w:w="4395" w:type="dxa"/>
            <w:tcBorders>
              <w:top w:val="nil"/>
              <w:left w:val="nil"/>
              <w:bottom w:val="nil"/>
              <w:right w:val="nil"/>
            </w:tcBorders>
          </w:tcPr>
          <w:p w:rsidR="00715E42" w:rsidRPr="008435DF" w:rsidRDefault="00715E42" w:rsidP="00B60903">
            <w:pPr>
              <w:rPr>
                <w:rFonts w:ascii="Times New Roman" w:hAnsi="Times New Roman"/>
                <w:b/>
                <w:bCs/>
                <w:sz w:val="28"/>
                <w:szCs w:val="28"/>
              </w:rPr>
            </w:pPr>
            <w:r w:rsidRPr="008435DF">
              <w:rPr>
                <w:rFonts w:ascii="Times New Roman" w:hAnsi="Times New Roman"/>
                <w:b/>
                <w:bCs/>
                <w:sz w:val="28"/>
                <w:szCs w:val="28"/>
              </w:rPr>
              <w:t xml:space="preserve">________________ С. О. </w:t>
            </w:r>
            <w:proofErr w:type="spellStart"/>
            <w:r w:rsidRPr="008435DF">
              <w:rPr>
                <w:rFonts w:ascii="Times New Roman" w:hAnsi="Times New Roman"/>
                <w:b/>
                <w:bCs/>
                <w:sz w:val="28"/>
                <w:szCs w:val="28"/>
              </w:rPr>
              <w:t>Чеченєв</w:t>
            </w:r>
            <w:proofErr w:type="spellEnd"/>
          </w:p>
        </w:tc>
      </w:tr>
      <w:tr w:rsidR="00715E42" w:rsidRPr="008435DF" w:rsidTr="00B60903">
        <w:tc>
          <w:tcPr>
            <w:tcW w:w="4923" w:type="dxa"/>
            <w:tcBorders>
              <w:top w:val="nil"/>
              <w:left w:val="nil"/>
              <w:bottom w:val="nil"/>
              <w:right w:val="nil"/>
            </w:tcBorders>
          </w:tcPr>
          <w:p w:rsidR="00715E42" w:rsidRPr="008435DF" w:rsidRDefault="00715E42" w:rsidP="00B60903">
            <w:pPr>
              <w:rPr>
                <w:rFonts w:ascii="Times New Roman" w:hAnsi="Times New Roman"/>
                <w:b/>
                <w:bCs/>
                <w:sz w:val="28"/>
                <w:szCs w:val="28"/>
              </w:rPr>
            </w:pPr>
          </w:p>
        </w:tc>
        <w:tc>
          <w:tcPr>
            <w:tcW w:w="4395" w:type="dxa"/>
            <w:tcBorders>
              <w:top w:val="nil"/>
              <w:left w:val="nil"/>
              <w:bottom w:val="nil"/>
              <w:right w:val="nil"/>
            </w:tcBorders>
          </w:tcPr>
          <w:p w:rsidR="00715E42" w:rsidRPr="008435DF" w:rsidRDefault="00715E42" w:rsidP="00B60903">
            <w:pPr>
              <w:rPr>
                <w:rFonts w:ascii="Times New Roman" w:hAnsi="Times New Roman"/>
                <w:sz w:val="28"/>
                <w:szCs w:val="28"/>
              </w:rPr>
            </w:pPr>
          </w:p>
        </w:tc>
      </w:tr>
    </w:tbl>
    <w:p w:rsidR="00715E42" w:rsidRPr="008435DF" w:rsidRDefault="00715E42" w:rsidP="00715E42">
      <w:pPr>
        <w:ind w:left="320"/>
        <w:jc w:val="center"/>
        <w:rPr>
          <w:rFonts w:ascii="Times New Roman" w:hAnsi="Times New Roman"/>
        </w:rPr>
      </w:pPr>
      <w:r w:rsidRPr="008435DF">
        <w:rPr>
          <w:rFonts w:ascii="Times New Roman" w:hAnsi="Times New Roman"/>
        </w:rPr>
        <w:t xml:space="preserve">                                                                                МП  </w:t>
      </w:r>
    </w:p>
    <w:p w:rsidR="00715E42" w:rsidRPr="008435DF" w:rsidRDefault="00715E42" w:rsidP="00715E42">
      <w:pPr>
        <w:autoSpaceDE w:val="0"/>
        <w:autoSpaceDN w:val="0"/>
        <w:adjustRightInd w:val="0"/>
        <w:spacing w:after="120"/>
        <w:jc w:val="right"/>
        <w:rPr>
          <w:rFonts w:ascii="Times New Roman" w:hAnsi="Times New Roman"/>
          <w:b/>
          <w:bCs/>
          <w:sz w:val="16"/>
          <w:szCs w:val="16"/>
        </w:rPr>
      </w:pPr>
    </w:p>
    <w:p w:rsidR="00715E42" w:rsidRPr="008435DF" w:rsidRDefault="00715E42" w:rsidP="00715E42">
      <w:pPr>
        <w:autoSpaceDE w:val="0"/>
        <w:autoSpaceDN w:val="0"/>
        <w:adjustRightInd w:val="0"/>
        <w:spacing w:after="120"/>
        <w:jc w:val="right"/>
        <w:rPr>
          <w:rFonts w:ascii="Times New Roman" w:hAnsi="Times New Roman"/>
          <w:b/>
          <w:bCs/>
          <w:sz w:val="16"/>
          <w:szCs w:val="16"/>
        </w:rPr>
      </w:pPr>
    </w:p>
    <w:p w:rsidR="00715E42" w:rsidRPr="008435DF" w:rsidRDefault="00715E42" w:rsidP="00715E42">
      <w:pPr>
        <w:autoSpaceDE w:val="0"/>
        <w:autoSpaceDN w:val="0"/>
        <w:adjustRightInd w:val="0"/>
        <w:spacing w:after="120"/>
        <w:jc w:val="right"/>
        <w:rPr>
          <w:rFonts w:ascii="Times New Roman" w:hAnsi="Times New Roman"/>
          <w:b/>
          <w:bCs/>
          <w:sz w:val="16"/>
          <w:szCs w:val="16"/>
        </w:rPr>
      </w:pPr>
    </w:p>
    <w:tbl>
      <w:tblPr>
        <w:tblW w:w="0" w:type="auto"/>
        <w:jc w:val="center"/>
        <w:tblLayout w:type="fixed"/>
        <w:tblLook w:val="0000" w:firstRow="0" w:lastRow="0" w:firstColumn="0" w:lastColumn="0" w:noHBand="0" w:noVBand="0"/>
      </w:tblPr>
      <w:tblGrid>
        <w:gridCol w:w="9847"/>
      </w:tblGrid>
      <w:tr w:rsidR="00715E42" w:rsidRPr="008435DF" w:rsidTr="00B60903">
        <w:trPr>
          <w:jc w:val="center"/>
        </w:trPr>
        <w:tc>
          <w:tcPr>
            <w:tcW w:w="9847" w:type="dxa"/>
            <w:tcBorders>
              <w:top w:val="nil"/>
              <w:left w:val="nil"/>
              <w:bottom w:val="nil"/>
              <w:right w:val="nil"/>
            </w:tcBorders>
          </w:tcPr>
          <w:p w:rsidR="00715E42" w:rsidRPr="00B529D5" w:rsidRDefault="00715E42" w:rsidP="00B60903">
            <w:pPr>
              <w:autoSpaceDE w:val="0"/>
              <w:autoSpaceDN w:val="0"/>
              <w:adjustRightInd w:val="0"/>
              <w:spacing w:after="120"/>
              <w:jc w:val="center"/>
              <w:rPr>
                <w:rFonts w:ascii="Times New Roman" w:hAnsi="Times New Roman"/>
                <w:b/>
                <w:bCs/>
                <w:sz w:val="40"/>
                <w:szCs w:val="40"/>
              </w:rPr>
            </w:pPr>
            <w:r w:rsidRPr="00B529D5">
              <w:rPr>
                <w:rFonts w:ascii="Times New Roman" w:hAnsi="Times New Roman"/>
                <w:b/>
                <w:bCs/>
                <w:sz w:val="40"/>
                <w:szCs w:val="40"/>
              </w:rPr>
              <w:t>ТЕНДЕРНА ДОКУМЕНТАЦІЯ</w:t>
            </w:r>
          </w:p>
        </w:tc>
      </w:tr>
    </w:tbl>
    <w:p w:rsidR="00715E42" w:rsidRDefault="00715E42" w:rsidP="00715E42">
      <w:pPr>
        <w:autoSpaceDE w:val="0"/>
        <w:autoSpaceDN w:val="0"/>
        <w:adjustRightInd w:val="0"/>
        <w:spacing w:after="0"/>
        <w:jc w:val="center"/>
        <w:rPr>
          <w:rFonts w:ascii="Times New Roman" w:hAnsi="Times New Roman"/>
          <w:b/>
          <w:bCs/>
          <w:sz w:val="44"/>
          <w:szCs w:val="44"/>
          <w:lang w:val="ru-RU"/>
        </w:rPr>
      </w:pPr>
    </w:p>
    <w:p w:rsidR="00957192" w:rsidRPr="00957192" w:rsidRDefault="00957192" w:rsidP="00715E42">
      <w:pPr>
        <w:autoSpaceDE w:val="0"/>
        <w:autoSpaceDN w:val="0"/>
        <w:adjustRightInd w:val="0"/>
        <w:spacing w:after="0"/>
        <w:jc w:val="center"/>
        <w:rPr>
          <w:rFonts w:ascii="Times New Roman" w:hAnsi="Times New Roman"/>
          <w:b/>
          <w:bCs/>
          <w:sz w:val="44"/>
          <w:szCs w:val="44"/>
          <w:lang w:val="ru-RU"/>
        </w:rPr>
      </w:pPr>
    </w:p>
    <w:p w:rsidR="00715E42" w:rsidRPr="004F2D96" w:rsidRDefault="00715E42" w:rsidP="00715E42">
      <w:pPr>
        <w:spacing w:after="0"/>
        <w:jc w:val="center"/>
        <w:rPr>
          <w:rFonts w:ascii="Times New Roman" w:hAnsi="Times New Roman"/>
          <w:b/>
          <w:color w:val="0000FF"/>
          <w:sz w:val="40"/>
          <w:szCs w:val="40"/>
          <w:lang w:val="ru-RU"/>
        </w:rPr>
      </w:pPr>
      <w:r w:rsidRPr="004B4E44">
        <w:rPr>
          <w:rFonts w:ascii="Times New Roman" w:hAnsi="Times New Roman"/>
          <w:b/>
          <w:color w:val="0000FF"/>
          <w:sz w:val="40"/>
          <w:szCs w:val="40"/>
        </w:rPr>
        <w:t xml:space="preserve">ДК 021:2015  код </w:t>
      </w:r>
      <w:r w:rsidR="004F2D96" w:rsidRPr="004F2D96">
        <w:rPr>
          <w:rFonts w:ascii="Times New Roman" w:hAnsi="Times New Roman"/>
          <w:b/>
          <w:color w:val="0000FF"/>
          <w:sz w:val="40"/>
          <w:szCs w:val="40"/>
        </w:rPr>
        <w:t>31220000-4</w:t>
      </w:r>
      <w:r w:rsidR="004F2D96" w:rsidRPr="004F2D96">
        <w:rPr>
          <w:rFonts w:ascii="Times New Roman" w:hAnsi="Times New Roman"/>
          <w:b/>
          <w:color w:val="0000FF"/>
          <w:sz w:val="40"/>
          <w:szCs w:val="40"/>
          <w:lang w:val="ru-RU"/>
        </w:rPr>
        <w:t xml:space="preserve"> </w:t>
      </w:r>
      <w:r w:rsidR="004F2D96" w:rsidRPr="004F2D96">
        <w:rPr>
          <w:rFonts w:ascii="Times New Roman" w:hAnsi="Times New Roman"/>
          <w:b/>
          <w:color w:val="0000FF"/>
          <w:sz w:val="40"/>
          <w:szCs w:val="40"/>
        </w:rPr>
        <w:t>Елементи електричних схем</w:t>
      </w:r>
    </w:p>
    <w:p w:rsidR="004323F6" w:rsidRPr="00B329C8" w:rsidRDefault="00B329C8" w:rsidP="00B329C8">
      <w:pPr>
        <w:autoSpaceDE w:val="0"/>
        <w:autoSpaceDN w:val="0"/>
        <w:adjustRightInd w:val="0"/>
        <w:jc w:val="center"/>
        <w:rPr>
          <w:rFonts w:ascii="Times New Roman" w:hAnsi="Times New Roman"/>
          <w:b/>
          <w:color w:val="0000FF"/>
          <w:sz w:val="36"/>
          <w:szCs w:val="36"/>
          <w:lang w:val="ru-RU"/>
        </w:rPr>
      </w:pPr>
      <w:r w:rsidRPr="00B329C8">
        <w:rPr>
          <w:rFonts w:ascii="Times New Roman" w:hAnsi="Times New Roman"/>
          <w:b/>
          <w:color w:val="0000FF"/>
          <w:sz w:val="36"/>
          <w:szCs w:val="36"/>
        </w:rPr>
        <w:t>(</w:t>
      </w:r>
      <w:r w:rsidRPr="00B329C8">
        <w:rPr>
          <w:rFonts w:ascii="Times New Roman" w:hAnsi="Times New Roman"/>
          <w:b/>
          <w:color w:val="0000FF"/>
          <w:sz w:val="36"/>
          <w:szCs w:val="36"/>
          <w:lang w:bidi="he-IL"/>
        </w:rPr>
        <w:t>Реле електричне)</w:t>
      </w:r>
    </w:p>
    <w:p w:rsidR="00957192" w:rsidRPr="00957192" w:rsidRDefault="00957192" w:rsidP="00957192">
      <w:pPr>
        <w:autoSpaceDE w:val="0"/>
        <w:autoSpaceDN w:val="0"/>
        <w:adjustRightInd w:val="0"/>
        <w:jc w:val="both"/>
        <w:rPr>
          <w:rFonts w:ascii="Times New Roman" w:hAnsi="Times New Roman"/>
          <w:b/>
          <w:bCs/>
          <w:color w:val="0000FF"/>
          <w:sz w:val="44"/>
          <w:szCs w:val="44"/>
          <w:lang w:val="ru-RU"/>
        </w:rPr>
      </w:pPr>
    </w:p>
    <w:p w:rsidR="00715E42" w:rsidRPr="0019201F" w:rsidRDefault="00715E42" w:rsidP="00715E42">
      <w:pPr>
        <w:autoSpaceDE w:val="0"/>
        <w:autoSpaceDN w:val="0"/>
        <w:adjustRightInd w:val="0"/>
        <w:spacing w:after="0"/>
        <w:rPr>
          <w:rFonts w:ascii="Times New Roman" w:hAnsi="Times New Roman"/>
          <w:b/>
          <w:bCs/>
          <w:color w:val="0000FF"/>
          <w:sz w:val="44"/>
          <w:szCs w:val="44"/>
        </w:rPr>
      </w:pPr>
    </w:p>
    <w:p w:rsidR="00715E42" w:rsidRPr="000A5897" w:rsidRDefault="00715E42" w:rsidP="00715E42">
      <w:pPr>
        <w:autoSpaceDE w:val="0"/>
        <w:autoSpaceDN w:val="0"/>
        <w:adjustRightInd w:val="0"/>
        <w:spacing w:after="120"/>
        <w:jc w:val="center"/>
        <w:rPr>
          <w:rFonts w:ascii="Times New Roman" w:hAnsi="Times New Roman"/>
          <w:b/>
          <w:bCs/>
          <w:sz w:val="44"/>
          <w:szCs w:val="44"/>
        </w:rPr>
      </w:pPr>
    </w:p>
    <w:p w:rsidR="00715E42" w:rsidRPr="008435DF" w:rsidRDefault="00715E42" w:rsidP="00715E42">
      <w:pPr>
        <w:autoSpaceDE w:val="0"/>
        <w:autoSpaceDN w:val="0"/>
        <w:adjustRightInd w:val="0"/>
        <w:spacing w:after="120"/>
        <w:jc w:val="center"/>
        <w:rPr>
          <w:rFonts w:ascii="Times New Roman" w:hAnsi="Times New Roman"/>
          <w:b/>
          <w:bCs/>
          <w:sz w:val="28"/>
          <w:szCs w:val="28"/>
        </w:rPr>
      </w:pPr>
    </w:p>
    <w:p w:rsidR="00715E42" w:rsidRPr="008435DF" w:rsidRDefault="00715E42" w:rsidP="00715E42">
      <w:pPr>
        <w:autoSpaceDE w:val="0"/>
        <w:autoSpaceDN w:val="0"/>
        <w:adjustRightInd w:val="0"/>
        <w:spacing w:after="120"/>
        <w:jc w:val="center"/>
        <w:rPr>
          <w:rFonts w:ascii="Times New Roman" w:hAnsi="Times New Roman"/>
          <w:b/>
          <w:bCs/>
          <w:sz w:val="28"/>
          <w:szCs w:val="28"/>
        </w:rPr>
      </w:pPr>
    </w:p>
    <w:p w:rsidR="00715E42" w:rsidRDefault="00715E42" w:rsidP="00715E42">
      <w:pPr>
        <w:autoSpaceDE w:val="0"/>
        <w:autoSpaceDN w:val="0"/>
        <w:adjustRightInd w:val="0"/>
        <w:spacing w:after="120"/>
        <w:jc w:val="center"/>
        <w:rPr>
          <w:rFonts w:ascii="Times New Roman" w:hAnsi="Times New Roman"/>
          <w:b/>
          <w:bCs/>
          <w:sz w:val="28"/>
          <w:szCs w:val="28"/>
          <w:lang w:val="ru-RU"/>
        </w:rPr>
      </w:pPr>
    </w:p>
    <w:p w:rsidR="00E86F90" w:rsidRDefault="00E86F90" w:rsidP="00715E42">
      <w:pPr>
        <w:autoSpaceDE w:val="0"/>
        <w:autoSpaceDN w:val="0"/>
        <w:adjustRightInd w:val="0"/>
        <w:spacing w:after="120"/>
        <w:jc w:val="center"/>
        <w:rPr>
          <w:rFonts w:ascii="Times New Roman" w:hAnsi="Times New Roman"/>
          <w:b/>
          <w:bCs/>
          <w:sz w:val="28"/>
          <w:szCs w:val="28"/>
          <w:lang w:val="ru-RU"/>
        </w:rPr>
      </w:pPr>
    </w:p>
    <w:p w:rsidR="00715E42" w:rsidRDefault="00715E42" w:rsidP="00715E42">
      <w:pPr>
        <w:autoSpaceDE w:val="0"/>
        <w:autoSpaceDN w:val="0"/>
        <w:adjustRightInd w:val="0"/>
        <w:spacing w:after="120"/>
        <w:jc w:val="center"/>
        <w:rPr>
          <w:rFonts w:ascii="Times New Roman" w:hAnsi="Times New Roman"/>
          <w:b/>
          <w:bCs/>
          <w:sz w:val="28"/>
          <w:szCs w:val="28"/>
        </w:rPr>
      </w:pPr>
      <w:r w:rsidRPr="008435DF">
        <w:rPr>
          <w:rFonts w:ascii="Times New Roman" w:hAnsi="Times New Roman"/>
          <w:b/>
          <w:bCs/>
          <w:sz w:val="28"/>
          <w:szCs w:val="28"/>
        </w:rPr>
        <w:t>м. Вінниця –  201</w:t>
      </w:r>
      <w:r>
        <w:rPr>
          <w:rFonts w:ascii="Times New Roman" w:hAnsi="Times New Roman"/>
          <w:b/>
          <w:bCs/>
          <w:sz w:val="28"/>
          <w:szCs w:val="28"/>
        </w:rPr>
        <w:t>9</w:t>
      </w:r>
    </w:p>
    <w:p w:rsidR="00E86F90" w:rsidRDefault="00E86F90" w:rsidP="00715E42">
      <w:pPr>
        <w:autoSpaceDE w:val="0"/>
        <w:autoSpaceDN w:val="0"/>
        <w:adjustRightInd w:val="0"/>
        <w:spacing w:after="120"/>
        <w:jc w:val="center"/>
        <w:rPr>
          <w:rFonts w:ascii="Times New Roman" w:hAnsi="Times New Roman"/>
          <w:b/>
          <w:bCs/>
          <w:sz w:val="28"/>
          <w:szCs w:val="28"/>
          <w:lang w:val="ru-RU"/>
        </w:rPr>
      </w:pPr>
    </w:p>
    <w:p w:rsidR="00227989" w:rsidRPr="00227989" w:rsidRDefault="00227989" w:rsidP="00715E42">
      <w:pPr>
        <w:autoSpaceDE w:val="0"/>
        <w:autoSpaceDN w:val="0"/>
        <w:adjustRightInd w:val="0"/>
        <w:spacing w:after="120"/>
        <w:jc w:val="center"/>
        <w:rPr>
          <w:rFonts w:ascii="Times New Roman" w:hAnsi="Times New Roman"/>
          <w:b/>
          <w:bCs/>
          <w:sz w:val="28"/>
          <w:szCs w:val="28"/>
          <w:lang w:val="ru-RU"/>
        </w:rPr>
      </w:pPr>
    </w:p>
    <w:tbl>
      <w:tblPr>
        <w:tblW w:w="10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3236"/>
        <w:gridCol w:w="6700"/>
      </w:tblGrid>
      <w:tr w:rsidR="00715E42" w:rsidRPr="008435DF" w:rsidTr="00025AE3">
        <w:trPr>
          <w:trHeight w:val="101"/>
          <w:jc w:val="center"/>
        </w:trPr>
        <w:tc>
          <w:tcPr>
            <w:tcW w:w="746" w:type="dxa"/>
            <w:tcBorders>
              <w:bottom w:val="single" w:sz="4" w:space="0" w:color="auto"/>
            </w:tcBorders>
            <w:shd w:val="clear" w:color="auto" w:fill="auto"/>
            <w:vAlign w:val="center"/>
          </w:tcPr>
          <w:p w:rsidR="00715E42" w:rsidRPr="008435DF" w:rsidRDefault="00715E42" w:rsidP="00B60903">
            <w:pPr>
              <w:widowControl w:val="0"/>
              <w:spacing w:beforeLines="40" w:before="96" w:afterLines="40" w:after="96" w:line="240" w:lineRule="auto"/>
              <w:contextualSpacing/>
              <w:jc w:val="center"/>
              <w:rPr>
                <w:rFonts w:ascii="Times New Roman" w:hAnsi="Times New Roman"/>
                <w:sz w:val="24"/>
                <w:szCs w:val="24"/>
                <w:lang w:eastAsia="uk-UA"/>
              </w:rPr>
            </w:pPr>
          </w:p>
        </w:tc>
        <w:tc>
          <w:tcPr>
            <w:tcW w:w="9842" w:type="dxa"/>
            <w:gridSpan w:val="2"/>
            <w:shd w:val="clear" w:color="auto" w:fill="auto"/>
            <w:vAlign w:val="center"/>
          </w:tcPr>
          <w:p w:rsidR="00D410C3" w:rsidRDefault="00D410C3" w:rsidP="00B60903">
            <w:pPr>
              <w:widowControl w:val="0"/>
              <w:spacing w:beforeLines="40" w:before="96" w:afterLines="40" w:after="96" w:line="240" w:lineRule="auto"/>
              <w:contextualSpacing/>
              <w:jc w:val="center"/>
              <w:rPr>
                <w:rFonts w:ascii="Times New Roman" w:hAnsi="Times New Roman"/>
                <w:sz w:val="24"/>
                <w:szCs w:val="24"/>
                <w:bdr w:val="none" w:sz="0" w:space="0" w:color="auto" w:frame="1"/>
                <w:lang w:val="ru-RU" w:eastAsia="uk-UA"/>
              </w:rPr>
            </w:pPr>
          </w:p>
          <w:p w:rsidR="00715E42" w:rsidRDefault="00715E42" w:rsidP="00B60903">
            <w:pPr>
              <w:widowControl w:val="0"/>
              <w:spacing w:beforeLines="40" w:before="96" w:afterLines="40" w:after="96" w:line="240" w:lineRule="auto"/>
              <w:contextualSpacing/>
              <w:jc w:val="center"/>
              <w:rPr>
                <w:rFonts w:ascii="Times New Roman" w:hAnsi="Times New Roman"/>
                <w:sz w:val="24"/>
                <w:szCs w:val="24"/>
                <w:bdr w:val="none" w:sz="0" w:space="0" w:color="auto" w:frame="1"/>
                <w:lang w:val="ru-RU" w:eastAsia="uk-UA"/>
              </w:rPr>
            </w:pPr>
            <w:r w:rsidRPr="008435DF">
              <w:rPr>
                <w:rFonts w:ascii="Times New Roman" w:hAnsi="Times New Roman"/>
                <w:sz w:val="24"/>
                <w:szCs w:val="24"/>
                <w:bdr w:val="none" w:sz="0" w:space="0" w:color="auto" w:frame="1"/>
                <w:lang w:eastAsia="uk-UA"/>
              </w:rPr>
              <w:t>Загальні положення</w:t>
            </w:r>
          </w:p>
          <w:p w:rsidR="00D410C3" w:rsidRPr="00D410C3" w:rsidRDefault="00D410C3" w:rsidP="00B60903">
            <w:pPr>
              <w:widowControl w:val="0"/>
              <w:spacing w:beforeLines="40" w:before="96" w:afterLines="40" w:after="96" w:line="240" w:lineRule="auto"/>
              <w:contextualSpacing/>
              <w:jc w:val="center"/>
              <w:rPr>
                <w:rFonts w:ascii="Times New Roman" w:hAnsi="Times New Roman"/>
                <w:sz w:val="24"/>
                <w:szCs w:val="24"/>
                <w:lang w:val="ru-RU" w:eastAsia="uk-UA"/>
              </w:rPr>
            </w:pPr>
          </w:p>
        </w:tc>
      </w:tr>
      <w:tr w:rsidR="00715E42" w:rsidRPr="008435DF" w:rsidTr="00025AE3">
        <w:trPr>
          <w:trHeight w:val="101"/>
          <w:jc w:val="center"/>
        </w:trPr>
        <w:tc>
          <w:tcPr>
            <w:tcW w:w="746" w:type="dxa"/>
            <w:tcBorders>
              <w:top w:val="single" w:sz="4" w:space="0" w:color="auto"/>
            </w:tcBorders>
            <w:shd w:val="clear" w:color="auto" w:fill="auto"/>
          </w:tcPr>
          <w:p w:rsidR="00715E42" w:rsidRPr="008435DF" w:rsidRDefault="00715E42" w:rsidP="00B60903">
            <w:pPr>
              <w:widowControl w:val="0"/>
              <w:spacing w:beforeLines="40" w:before="96" w:afterLines="40" w:after="96" w:line="240" w:lineRule="auto"/>
              <w:contextualSpacing/>
              <w:rPr>
                <w:rFonts w:ascii="Times New Roman" w:hAnsi="Times New Roman"/>
                <w:lang w:eastAsia="uk-UA"/>
              </w:rPr>
            </w:pPr>
            <w:r w:rsidRPr="008435DF">
              <w:rPr>
                <w:rFonts w:ascii="Times New Roman" w:hAnsi="Times New Roman"/>
                <w:lang w:eastAsia="uk-UA"/>
              </w:rPr>
              <w:t>1</w:t>
            </w:r>
          </w:p>
        </w:tc>
        <w:tc>
          <w:tcPr>
            <w:tcW w:w="3511" w:type="dxa"/>
            <w:shd w:val="clear" w:color="auto" w:fill="auto"/>
          </w:tcPr>
          <w:p w:rsidR="00715E42" w:rsidRPr="008435DF" w:rsidRDefault="00715E42" w:rsidP="00B60903">
            <w:pPr>
              <w:widowControl w:val="0"/>
              <w:spacing w:beforeLines="40" w:before="96" w:afterLines="40" w:after="96"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Терміни, які вживаються в тендерній документації</w:t>
            </w:r>
          </w:p>
        </w:tc>
        <w:tc>
          <w:tcPr>
            <w:tcW w:w="6331" w:type="dxa"/>
            <w:shd w:val="clear" w:color="auto" w:fill="auto"/>
            <w:vAlign w:val="center"/>
          </w:tcPr>
          <w:p w:rsidR="00715E42" w:rsidRPr="008435DF" w:rsidRDefault="00715E42" w:rsidP="00B60903">
            <w:pPr>
              <w:widowControl w:val="0"/>
              <w:spacing w:beforeLines="40" w:before="96" w:afterLines="40" w:after="96"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Тендерну документацію (далі ТД) розроблено відповідно до вимог </w:t>
            </w:r>
            <w:hyperlink r:id="rId6" w:tgtFrame="_blank" w:history="1">
              <w:r w:rsidRPr="008435DF">
                <w:rPr>
                  <w:rFonts w:ascii="Times New Roman" w:hAnsi="Times New Roman"/>
                  <w:sz w:val="24"/>
                  <w:szCs w:val="24"/>
                  <w:bdr w:val="none" w:sz="0" w:space="0" w:color="auto" w:frame="1"/>
                  <w:lang w:eastAsia="uk-UA"/>
                </w:rPr>
                <w:t>Закону</w:t>
              </w:r>
            </w:hyperlink>
            <w:r w:rsidRPr="008435DF">
              <w:rPr>
                <w:rFonts w:ascii="Times New Roman" w:hAnsi="Times New Roman"/>
                <w:sz w:val="24"/>
                <w:szCs w:val="24"/>
                <w:bdr w:val="none" w:sz="0" w:space="0" w:color="auto" w:frame="1"/>
                <w:lang w:eastAsia="uk-UA"/>
              </w:rPr>
              <w:t xml:space="preserve"> України «Про публічні закупівлі» (далі - Закон)</w:t>
            </w:r>
            <w:r w:rsidRPr="008435DF">
              <w:rPr>
                <w:rFonts w:ascii="Times New Roman" w:hAnsi="Times New Roman"/>
                <w:sz w:val="24"/>
                <w:szCs w:val="24"/>
                <w:lang w:eastAsia="uk-UA"/>
              </w:rPr>
              <w:t>. Терміни вживаються у значенні, наведеному в Законі</w:t>
            </w:r>
          </w:p>
        </w:tc>
      </w:tr>
      <w:tr w:rsidR="00715E42" w:rsidRPr="008435DF" w:rsidTr="00025AE3">
        <w:trPr>
          <w:trHeight w:val="101"/>
          <w:jc w:val="center"/>
        </w:trPr>
        <w:tc>
          <w:tcPr>
            <w:tcW w:w="746"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2</w:t>
            </w:r>
          </w:p>
        </w:tc>
        <w:tc>
          <w:tcPr>
            <w:tcW w:w="3511" w:type="dxa"/>
            <w:shd w:val="clear" w:color="auto" w:fill="auto"/>
          </w:tcPr>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Інформація про замовника торгів</w:t>
            </w:r>
          </w:p>
        </w:tc>
        <w:tc>
          <w:tcPr>
            <w:tcW w:w="6331" w:type="dxa"/>
            <w:shd w:val="clear" w:color="auto" w:fill="auto"/>
          </w:tcPr>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p>
        </w:tc>
      </w:tr>
      <w:tr w:rsidR="00715E42" w:rsidRPr="008435DF" w:rsidTr="00025AE3">
        <w:trPr>
          <w:trHeight w:val="101"/>
          <w:jc w:val="center"/>
        </w:trPr>
        <w:tc>
          <w:tcPr>
            <w:tcW w:w="746"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2.1</w:t>
            </w:r>
          </w:p>
        </w:tc>
        <w:tc>
          <w:tcPr>
            <w:tcW w:w="3511" w:type="dxa"/>
            <w:shd w:val="clear" w:color="auto" w:fill="auto"/>
          </w:tcPr>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повне найменування</w:t>
            </w:r>
          </w:p>
        </w:tc>
        <w:tc>
          <w:tcPr>
            <w:tcW w:w="6331" w:type="dxa"/>
            <w:shd w:val="clear" w:color="auto" w:fill="auto"/>
          </w:tcPr>
          <w:p w:rsidR="00715E42" w:rsidRDefault="00715E42" w:rsidP="00B60903">
            <w:pPr>
              <w:widowControl w:val="0"/>
              <w:spacing w:beforeLines="50" w:before="120" w:afterLines="50" w:after="120" w:line="240" w:lineRule="auto"/>
              <w:contextualSpacing/>
              <w:jc w:val="both"/>
              <w:rPr>
                <w:rFonts w:ascii="Times New Roman" w:hAnsi="Times New Roman"/>
                <w:sz w:val="24"/>
                <w:szCs w:val="24"/>
              </w:rPr>
            </w:pPr>
            <w:r>
              <w:rPr>
                <w:rFonts w:ascii="Times New Roman" w:hAnsi="Times New Roman"/>
                <w:sz w:val="24"/>
                <w:szCs w:val="24"/>
              </w:rPr>
              <w:t xml:space="preserve">АКЦІОНЕРНЕ </w:t>
            </w:r>
            <w:r w:rsidRPr="008435DF">
              <w:rPr>
                <w:rFonts w:ascii="Times New Roman" w:hAnsi="Times New Roman"/>
                <w:sz w:val="24"/>
                <w:szCs w:val="24"/>
              </w:rPr>
              <w:t xml:space="preserve">ТОВАРИСТВО </w:t>
            </w:r>
          </w:p>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rPr>
              <w:t>«ВІННИЦЯОБЛЕНЕРГО»</w:t>
            </w:r>
          </w:p>
        </w:tc>
      </w:tr>
      <w:tr w:rsidR="00715E42" w:rsidRPr="008435DF" w:rsidTr="00025AE3">
        <w:trPr>
          <w:trHeight w:val="101"/>
          <w:jc w:val="center"/>
        </w:trPr>
        <w:tc>
          <w:tcPr>
            <w:tcW w:w="746"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2.2</w:t>
            </w:r>
          </w:p>
        </w:tc>
        <w:tc>
          <w:tcPr>
            <w:tcW w:w="3511" w:type="dxa"/>
            <w:shd w:val="clear" w:color="auto" w:fill="auto"/>
          </w:tcPr>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місцезнаходження</w:t>
            </w:r>
          </w:p>
        </w:tc>
        <w:tc>
          <w:tcPr>
            <w:tcW w:w="6331" w:type="dxa"/>
            <w:shd w:val="clear" w:color="auto" w:fill="auto"/>
          </w:tcPr>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Україна,  </w:t>
            </w:r>
            <w:smartTag w:uri="urn:schemas-microsoft-com:office:smarttags" w:element="metricconverter">
              <w:smartTagPr>
                <w:attr w:name="ProductID" w:val="21050, м"/>
              </w:smartTagPr>
              <w:r w:rsidRPr="008435DF">
                <w:rPr>
                  <w:rFonts w:ascii="Times New Roman" w:hAnsi="Times New Roman"/>
                  <w:sz w:val="24"/>
                  <w:szCs w:val="24"/>
                </w:rPr>
                <w:t>21050, м</w:t>
              </w:r>
            </w:smartTag>
            <w:r w:rsidRPr="008435DF">
              <w:rPr>
                <w:rFonts w:ascii="Times New Roman" w:hAnsi="Times New Roman"/>
                <w:sz w:val="24"/>
                <w:szCs w:val="24"/>
              </w:rPr>
              <w:t>. Вінниця, вул. Магістратська, 2</w:t>
            </w:r>
          </w:p>
        </w:tc>
      </w:tr>
      <w:tr w:rsidR="00715E42" w:rsidRPr="008435DF" w:rsidTr="00025AE3">
        <w:trPr>
          <w:trHeight w:val="101"/>
          <w:jc w:val="center"/>
        </w:trPr>
        <w:tc>
          <w:tcPr>
            <w:tcW w:w="746"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2.3</w:t>
            </w:r>
          </w:p>
        </w:tc>
        <w:tc>
          <w:tcPr>
            <w:tcW w:w="3511" w:type="dxa"/>
            <w:shd w:val="clear" w:color="auto" w:fill="auto"/>
          </w:tcPr>
          <w:p w:rsidR="00715E42" w:rsidRPr="008435DF" w:rsidRDefault="00BC00F5" w:rsidP="00BC00F5">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П</w:t>
            </w:r>
            <w:r w:rsidR="00715E42" w:rsidRPr="008435DF">
              <w:rPr>
                <w:rFonts w:ascii="Times New Roman" w:hAnsi="Times New Roman"/>
                <w:sz w:val="24"/>
                <w:szCs w:val="24"/>
                <w:lang w:eastAsia="uk-UA"/>
              </w:rPr>
              <w:t>осадова</w:t>
            </w:r>
            <w:r>
              <w:rPr>
                <w:rFonts w:ascii="Times New Roman" w:hAnsi="Times New Roman"/>
                <w:sz w:val="24"/>
                <w:szCs w:val="24"/>
                <w:lang w:val="ru-RU" w:eastAsia="uk-UA"/>
              </w:rPr>
              <w:t xml:space="preserve"> </w:t>
            </w:r>
            <w:r w:rsidR="00715E42" w:rsidRPr="008435DF">
              <w:rPr>
                <w:rFonts w:ascii="Times New Roman" w:hAnsi="Times New Roman"/>
                <w:sz w:val="24"/>
                <w:szCs w:val="24"/>
                <w:lang w:eastAsia="uk-UA"/>
              </w:rPr>
              <w:t>особа замовника, уповноважена здійснювати зв'язок з учасниками</w:t>
            </w:r>
          </w:p>
        </w:tc>
        <w:tc>
          <w:tcPr>
            <w:tcW w:w="6331" w:type="dxa"/>
            <w:shd w:val="clear" w:color="auto" w:fill="auto"/>
          </w:tcPr>
          <w:p w:rsidR="00432019" w:rsidRPr="00F959F3" w:rsidRDefault="00432019" w:rsidP="00432019">
            <w:pPr>
              <w:spacing w:after="0"/>
              <w:jc w:val="both"/>
              <w:rPr>
                <w:rFonts w:ascii="Times New Roman" w:hAnsi="Times New Roman"/>
                <w:sz w:val="24"/>
                <w:szCs w:val="24"/>
                <w:lang w:val="ru-RU" w:eastAsia="uk-UA"/>
              </w:rPr>
            </w:pPr>
            <w:r w:rsidRPr="00F959F3">
              <w:rPr>
                <w:rFonts w:ascii="Times New Roman" w:hAnsi="Times New Roman"/>
                <w:sz w:val="24"/>
                <w:szCs w:val="24"/>
                <w:lang w:eastAsia="uk-UA"/>
              </w:rPr>
              <w:t>З технічних питань</w:t>
            </w:r>
            <w:r w:rsidRPr="00F959F3">
              <w:rPr>
                <w:rFonts w:ascii="Times New Roman" w:hAnsi="Times New Roman"/>
                <w:sz w:val="24"/>
                <w:szCs w:val="24"/>
                <w:lang w:val="ru-RU" w:eastAsia="uk-UA"/>
              </w:rPr>
              <w:t xml:space="preserve">: </w:t>
            </w:r>
          </w:p>
          <w:p w:rsidR="00432019" w:rsidRPr="00F959F3" w:rsidRDefault="00432019" w:rsidP="00432019">
            <w:pPr>
              <w:spacing w:after="0"/>
              <w:jc w:val="both"/>
              <w:rPr>
                <w:rFonts w:ascii="Times New Roman" w:hAnsi="Times New Roman"/>
                <w:sz w:val="24"/>
                <w:szCs w:val="24"/>
                <w:lang w:val="ru-RU"/>
              </w:rPr>
            </w:pPr>
            <w:r w:rsidRPr="00F959F3">
              <w:rPr>
                <w:rFonts w:ascii="Times New Roman" w:hAnsi="Times New Roman"/>
                <w:sz w:val="24"/>
                <w:szCs w:val="24"/>
              </w:rPr>
              <w:t xml:space="preserve">- </w:t>
            </w:r>
            <w:proofErr w:type="spellStart"/>
            <w:r w:rsidRPr="00F959F3">
              <w:rPr>
                <w:rFonts w:ascii="Times New Roman" w:hAnsi="Times New Roman"/>
                <w:sz w:val="24"/>
                <w:szCs w:val="24"/>
              </w:rPr>
              <w:t>Печерога</w:t>
            </w:r>
            <w:proofErr w:type="spellEnd"/>
            <w:r w:rsidRPr="00F959F3">
              <w:rPr>
                <w:rFonts w:ascii="Times New Roman" w:hAnsi="Times New Roman"/>
                <w:sz w:val="24"/>
                <w:szCs w:val="24"/>
              </w:rPr>
              <w:t xml:space="preserve"> Дмитро Петрович,  начальник </w:t>
            </w:r>
            <w:r w:rsidRPr="00F959F3">
              <w:rPr>
                <w:rFonts w:ascii="Times New Roman" w:hAnsi="Times New Roman"/>
                <w:bCs/>
                <w:sz w:val="24"/>
                <w:szCs w:val="24"/>
              </w:rPr>
              <w:t>служби релейного захисту й автоматики,</w:t>
            </w:r>
            <w:r w:rsidRPr="00F959F3">
              <w:rPr>
                <w:rFonts w:ascii="Times New Roman" w:hAnsi="Times New Roman"/>
                <w:b/>
                <w:bCs/>
                <w:sz w:val="24"/>
                <w:szCs w:val="24"/>
              </w:rPr>
              <w:t xml:space="preserve"> </w:t>
            </w:r>
            <w:r w:rsidRPr="00F959F3">
              <w:rPr>
                <w:rFonts w:ascii="Times New Roman" w:hAnsi="Times New Roman"/>
                <w:sz w:val="24"/>
                <w:szCs w:val="24"/>
              </w:rPr>
              <w:t>телефон (0432) 65-63-85</w:t>
            </w:r>
            <w:r w:rsidR="00E354B8" w:rsidRPr="00F959F3">
              <w:rPr>
                <w:rFonts w:ascii="Times New Roman" w:hAnsi="Times New Roman"/>
                <w:sz w:val="24"/>
                <w:szCs w:val="24"/>
                <w:lang w:val="ru-RU"/>
              </w:rPr>
              <w:t>;</w:t>
            </w:r>
          </w:p>
          <w:p w:rsidR="00E354B8" w:rsidRPr="00F959F3" w:rsidRDefault="00E354B8" w:rsidP="00216709">
            <w:pPr>
              <w:spacing w:after="0"/>
              <w:jc w:val="both"/>
              <w:rPr>
                <w:rFonts w:ascii="Times New Roman" w:hAnsi="Times New Roman"/>
                <w:sz w:val="16"/>
                <w:szCs w:val="16"/>
                <w:lang w:val="ru-RU"/>
              </w:rPr>
            </w:pPr>
            <w:r w:rsidRPr="00F959F3">
              <w:rPr>
                <w:rFonts w:ascii="Times New Roman" w:hAnsi="Times New Roman"/>
                <w:sz w:val="24"/>
                <w:szCs w:val="24"/>
              </w:rPr>
              <w:t>-</w:t>
            </w:r>
            <w:r w:rsidRPr="00F959F3">
              <w:rPr>
                <w:rFonts w:ascii="Times New Roman" w:hAnsi="Times New Roman"/>
                <w:sz w:val="24"/>
                <w:szCs w:val="24"/>
                <w:lang w:val="ru-RU"/>
              </w:rPr>
              <w:t xml:space="preserve"> </w:t>
            </w:r>
            <w:proofErr w:type="spellStart"/>
            <w:r w:rsidRPr="00F959F3">
              <w:rPr>
                <w:rFonts w:ascii="Times New Roman" w:hAnsi="Times New Roman"/>
                <w:sz w:val="24"/>
                <w:szCs w:val="24"/>
                <w:lang w:val="ru-RU"/>
              </w:rPr>
              <w:t>Кривешко</w:t>
            </w:r>
            <w:proofErr w:type="spellEnd"/>
            <w:r w:rsidRPr="00F959F3">
              <w:rPr>
                <w:rFonts w:ascii="Times New Roman" w:hAnsi="Times New Roman"/>
                <w:bCs/>
                <w:sz w:val="24"/>
                <w:szCs w:val="24"/>
              </w:rPr>
              <w:t xml:space="preserve"> Олександр Віталійович</w:t>
            </w:r>
            <w:r w:rsidRPr="00F959F3">
              <w:rPr>
                <w:rFonts w:ascii="Times New Roman" w:hAnsi="Times New Roman"/>
                <w:sz w:val="24"/>
                <w:szCs w:val="24"/>
              </w:rPr>
              <w:t xml:space="preserve">,  начальник </w:t>
            </w:r>
            <w:r w:rsidR="0081330F" w:rsidRPr="00F959F3">
              <w:rPr>
                <w:rFonts w:ascii="Times New Roman" w:hAnsi="Times New Roman"/>
                <w:bCs/>
                <w:sz w:val="24"/>
                <w:szCs w:val="24"/>
              </w:rPr>
              <w:t>служби</w:t>
            </w:r>
            <w:r w:rsidR="0081330F" w:rsidRPr="00F959F3">
              <w:rPr>
                <w:rFonts w:ascii="Times New Roman" w:hAnsi="Times New Roman"/>
                <w:bCs/>
                <w:sz w:val="24"/>
                <w:szCs w:val="24"/>
                <w:lang w:val="ru-RU"/>
              </w:rPr>
              <w:t xml:space="preserve"> </w:t>
            </w:r>
            <w:proofErr w:type="spellStart"/>
            <w:r w:rsidR="0081330F" w:rsidRPr="00F959F3">
              <w:rPr>
                <w:rFonts w:ascii="Times New Roman" w:hAnsi="Times New Roman"/>
                <w:bCs/>
                <w:sz w:val="24"/>
                <w:szCs w:val="24"/>
              </w:rPr>
              <w:t>телекомунікацій</w:t>
            </w:r>
            <w:proofErr w:type="spellEnd"/>
            <w:r w:rsidRPr="00F959F3">
              <w:rPr>
                <w:rFonts w:ascii="Times New Roman" w:hAnsi="Times New Roman"/>
                <w:bCs/>
                <w:sz w:val="24"/>
                <w:szCs w:val="24"/>
              </w:rPr>
              <w:t>,</w:t>
            </w:r>
            <w:r w:rsidRPr="00F959F3">
              <w:rPr>
                <w:rFonts w:ascii="Times New Roman" w:hAnsi="Times New Roman"/>
                <w:b/>
                <w:bCs/>
                <w:sz w:val="24"/>
                <w:szCs w:val="24"/>
              </w:rPr>
              <w:t xml:space="preserve"> </w:t>
            </w:r>
            <w:r w:rsidRPr="00F959F3">
              <w:rPr>
                <w:rFonts w:ascii="Times New Roman" w:hAnsi="Times New Roman"/>
                <w:sz w:val="24"/>
                <w:szCs w:val="24"/>
              </w:rPr>
              <w:t>телефон</w:t>
            </w:r>
            <w:r w:rsidR="0081330F" w:rsidRPr="00F959F3">
              <w:rPr>
                <w:rFonts w:ascii="Times New Roman" w:hAnsi="Times New Roman"/>
                <w:sz w:val="24"/>
                <w:szCs w:val="24"/>
              </w:rPr>
              <w:t xml:space="preserve"> (0432) </w:t>
            </w:r>
            <w:r w:rsidRPr="00F959F3">
              <w:rPr>
                <w:rFonts w:ascii="Times New Roman" w:hAnsi="Times New Roman"/>
                <w:sz w:val="24"/>
                <w:szCs w:val="24"/>
              </w:rPr>
              <w:t>5</w:t>
            </w:r>
            <w:r w:rsidR="0081330F" w:rsidRPr="00F959F3">
              <w:rPr>
                <w:rFonts w:ascii="Times New Roman" w:hAnsi="Times New Roman"/>
                <w:sz w:val="24"/>
                <w:szCs w:val="24"/>
                <w:lang w:val="ru-RU"/>
              </w:rPr>
              <w:t>2</w:t>
            </w:r>
            <w:r w:rsidR="0081330F" w:rsidRPr="00F959F3">
              <w:rPr>
                <w:rFonts w:ascii="Times New Roman" w:hAnsi="Times New Roman"/>
                <w:sz w:val="24"/>
                <w:szCs w:val="24"/>
              </w:rPr>
              <w:t>-</w:t>
            </w:r>
            <w:r w:rsidR="0081330F" w:rsidRPr="00F959F3">
              <w:rPr>
                <w:rFonts w:ascii="Times New Roman" w:hAnsi="Times New Roman"/>
                <w:sz w:val="24"/>
                <w:szCs w:val="24"/>
                <w:lang w:val="ru-RU"/>
              </w:rPr>
              <w:t>50</w:t>
            </w:r>
            <w:r w:rsidR="0081330F" w:rsidRPr="00F959F3">
              <w:rPr>
                <w:rFonts w:ascii="Times New Roman" w:hAnsi="Times New Roman"/>
                <w:sz w:val="24"/>
                <w:szCs w:val="24"/>
              </w:rPr>
              <w:t>-</w:t>
            </w:r>
            <w:r w:rsidR="0081330F" w:rsidRPr="00F959F3">
              <w:rPr>
                <w:rFonts w:ascii="Times New Roman" w:hAnsi="Times New Roman"/>
                <w:sz w:val="24"/>
                <w:szCs w:val="24"/>
                <w:lang w:val="ru-RU"/>
              </w:rPr>
              <w:t>90.</w:t>
            </w:r>
          </w:p>
          <w:p w:rsidR="00715E42" w:rsidRPr="00F959F3" w:rsidRDefault="00715E42" w:rsidP="00B60903">
            <w:pPr>
              <w:autoSpaceDE w:val="0"/>
              <w:autoSpaceDN w:val="0"/>
              <w:adjustRightInd w:val="0"/>
              <w:spacing w:after="0"/>
              <w:rPr>
                <w:rFonts w:ascii="Times New Roman" w:hAnsi="Times New Roman"/>
                <w:sz w:val="24"/>
                <w:szCs w:val="24"/>
                <w:lang w:eastAsia="uk-UA"/>
              </w:rPr>
            </w:pPr>
            <w:r w:rsidRPr="00F959F3">
              <w:rPr>
                <w:rFonts w:ascii="Times New Roman" w:hAnsi="Times New Roman"/>
                <w:sz w:val="24"/>
                <w:szCs w:val="24"/>
                <w:lang w:eastAsia="uk-UA"/>
              </w:rPr>
              <w:t>З організаційних питань:</w:t>
            </w:r>
          </w:p>
          <w:p w:rsidR="00715E42" w:rsidRPr="00F959F3" w:rsidRDefault="00715E42" w:rsidP="00B60903">
            <w:pPr>
              <w:autoSpaceDE w:val="0"/>
              <w:autoSpaceDN w:val="0"/>
              <w:adjustRightInd w:val="0"/>
              <w:spacing w:after="0"/>
              <w:rPr>
                <w:rFonts w:ascii="Times New Roman" w:hAnsi="Times New Roman"/>
                <w:sz w:val="24"/>
                <w:szCs w:val="24"/>
                <w:lang w:eastAsia="uk-UA"/>
              </w:rPr>
            </w:pPr>
            <w:r w:rsidRPr="00F959F3">
              <w:rPr>
                <w:rFonts w:ascii="Times New Roman" w:hAnsi="Times New Roman"/>
                <w:sz w:val="24"/>
                <w:szCs w:val="24"/>
                <w:lang w:eastAsia="uk-UA"/>
              </w:rPr>
              <w:t xml:space="preserve"> - </w:t>
            </w:r>
            <w:r w:rsidRPr="00F959F3">
              <w:rPr>
                <w:rFonts w:ascii="Times New Roman" w:hAnsi="Times New Roman"/>
                <w:sz w:val="24"/>
                <w:szCs w:val="24"/>
              </w:rPr>
              <w:t xml:space="preserve">Ліщенюк Олена Євгеніївна, начальник тендерного відділу, м. Вінниця, вул. Магістратська, 2, 21050, </w:t>
            </w:r>
            <w:proofErr w:type="spellStart"/>
            <w:r w:rsidRPr="00F959F3">
              <w:rPr>
                <w:rFonts w:ascii="Times New Roman" w:hAnsi="Times New Roman"/>
                <w:sz w:val="24"/>
                <w:szCs w:val="24"/>
              </w:rPr>
              <w:t>каб</w:t>
            </w:r>
            <w:proofErr w:type="spellEnd"/>
            <w:r w:rsidRPr="00F959F3">
              <w:rPr>
                <w:rFonts w:ascii="Times New Roman" w:hAnsi="Times New Roman"/>
                <w:sz w:val="24"/>
                <w:szCs w:val="24"/>
              </w:rPr>
              <w:t xml:space="preserve">. №511, телефон/факс (0432) 65-95-77 </w:t>
            </w:r>
          </w:p>
        </w:tc>
      </w:tr>
      <w:tr w:rsidR="00715E42" w:rsidRPr="008435DF" w:rsidTr="00025AE3">
        <w:trPr>
          <w:trHeight w:val="101"/>
          <w:jc w:val="center"/>
        </w:trPr>
        <w:tc>
          <w:tcPr>
            <w:tcW w:w="746"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3</w:t>
            </w:r>
          </w:p>
        </w:tc>
        <w:tc>
          <w:tcPr>
            <w:tcW w:w="3511" w:type="dxa"/>
            <w:shd w:val="clear" w:color="auto" w:fill="auto"/>
          </w:tcPr>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Процедура закупівлі</w:t>
            </w:r>
          </w:p>
        </w:tc>
        <w:tc>
          <w:tcPr>
            <w:tcW w:w="6331" w:type="dxa"/>
            <w:shd w:val="clear" w:color="auto" w:fill="auto"/>
          </w:tcPr>
          <w:p w:rsidR="00715E42" w:rsidRPr="00F959F3" w:rsidRDefault="00715E42" w:rsidP="00D9611A">
            <w:pPr>
              <w:widowControl w:val="0"/>
              <w:spacing w:beforeLines="50" w:before="120" w:afterLines="50" w:after="120" w:line="240" w:lineRule="auto"/>
              <w:contextualSpacing/>
              <w:jc w:val="both"/>
              <w:rPr>
                <w:rFonts w:ascii="Times New Roman" w:hAnsi="Times New Roman"/>
                <w:sz w:val="24"/>
                <w:szCs w:val="24"/>
                <w:lang w:eastAsia="uk-UA"/>
              </w:rPr>
            </w:pPr>
            <w:r w:rsidRPr="00F959F3">
              <w:rPr>
                <w:rFonts w:ascii="Times New Roman" w:hAnsi="Times New Roman"/>
                <w:sz w:val="24"/>
                <w:szCs w:val="24"/>
                <w:lang w:eastAsia="uk-UA"/>
              </w:rPr>
              <w:t xml:space="preserve">Відкриті торги </w:t>
            </w:r>
          </w:p>
        </w:tc>
      </w:tr>
      <w:tr w:rsidR="00715E42" w:rsidRPr="008435DF" w:rsidTr="00025AE3">
        <w:trPr>
          <w:trHeight w:val="101"/>
          <w:jc w:val="center"/>
        </w:trPr>
        <w:tc>
          <w:tcPr>
            <w:tcW w:w="746"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4</w:t>
            </w:r>
          </w:p>
        </w:tc>
        <w:tc>
          <w:tcPr>
            <w:tcW w:w="3511" w:type="dxa"/>
            <w:shd w:val="clear" w:color="auto" w:fill="auto"/>
          </w:tcPr>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Інформація про предмет закупівлі</w:t>
            </w:r>
          </w:p>
        </w:tc>
        <w:tc>
          <w:tcPr>
            <w:tcW w:w="6331" w:type="dxa"/>
            <w:shd w:val="clear" w:color="auto" w:fill="auto"/>
          </w:tcPr>
          <w:p w:rsidR="00715E42" w:rsidRPr="00F959F3"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p>
        </w:tc>
      </w:tr>
      <w:tr w:rsidR="00715E42" w:rsidRPr="008435DF" w:rsidTr="00314409">
        <w:trPr>
          <w:trHeight w:val="779"/>
          <w:jc w:val="center"/>
        </w:trPr>
        <w:tc>
          <w:tcPr>
            <w:tcW w:w="746"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4.1</w:t>
            </w:r>
          </w:p>
        </w:tc>
        <w:tc>
          <w:tcPr>
            <w:tcW w:w="3511" w:type="dxa"/>
            <w:shd w:val="clear" w:color="auto" w:fill="auto"/>
          </w:tcPr>
          <w:p w:rsidR="00715E42" w:rsidRPr="008435DF" w:rsidRDefault="00715E42" w:rsidP="00B60903">
            <w:pPr>
              <w:widowControl w:val="0"/>
              <w:spacing w:beforeLines="50" w:before="120" w:afterLines="50" w:after="120" w:line="240" w:lineRule="auto"/>
              <w:ind w:left="-9"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назва предмета закупівлі</w:t>
            </w:r>
          </w:p>
        </w:tc>
        <w:tc>
          <w:tcPr>
            <w:tcW w:w="6331" w:type="dxa"/>
            <w:shd w:val="clear" w:color="auto" w:fill="auto"/>
          </w:tcPr>
          <w:p w:rsidR="00715E42" w:rsidRPr="00F959F3" w:rsidRDefault="000A25E9" w:rsidP="000770AA">
            <w:pPr>
              <w:spacing w:after="0"/>
              <w:jc w:val="center"/>
              <w:rPr>
                <w:rFonts w:ascii="Times New Roman" w:hAnsi="Times New Roman"/>
                <w:b/>
                <w:sz w:val="24"/>
                <w:szCs w:val="24"/>
              </w:rPr>
            </w:pPr>
            <w:r w:rsidRPr="00F959F3">
              <w:rPr>
                <w:rFonts w:ascii="Times New Roman" w:hAnsi="Times New Roman"/>
                <w:b/>
                <w:sz w:val="24"/>
                <w:szCs w:val="24"/>
              </w:rPr>
              <w:t xml:space="preserve">ДК 021:2015  код </w:t>
            </w:r>
            <w:r w:rsidR="00314409" w:rsidRPr="00F959F3">
              <w:rPr>
                <w:rFonts w:ascii="Times New Roman" w:hAnsi="Times New Roman"/>
                <w:b/>
                <w:sz w:val="24"/>
                <w:szCs w:val="24"/>
              </w:rPr>
              <w:t>31220000-4</w:t>
            </w:r>
            <w:r w:rsidR="00314409" w:rsidRPr="00F959F3">
              <w:rPr>
                <w:rFonts w:ascii="Times New Roman" w:hAnsi="Times New Roman"/>
                <w:b/>
                <w:sz w:val="24"/>
                <w:szCs w:val="24"/>
                <w:lang w:val="ru-RU"/>
              </w:rPr>
              <w:t xml:space="preserve"> </w:t>
            </w:r>
            <w:r w:rsidR="00314409" w:rsidRPr="00F959F3">
              <w:rPr>
                <w:rFonts w:ascii="Times New Roman" w:hAnsi="Times New Roman"/>
                <w:b/>
                <w:sz w:val="24"/>
                <w:szCs w:val="24"/>
              </w:rPr>
              <w:t>Елементи електричних схем</w:t>
            </w:r>
          </w:p>
        </w:tc>
      </w:tr>
      <w:tr w:rsidR="00715E42" w:rsidRPr="008435DF" w:rsidTr="00025AE3">
        <w:trPr>
          <w:trHeight w:val="101"/>
          <w:jc w:val="center"/>
        </w:trPr>
        <w:tc>
          <w:tcPr>
            <w:tcW w:w="746"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4.2</w:t>
            </w:r>
          </w:p>
        </w:tc>
        <w:tc>
          <w:tcPr>
            <w:tcW w:w="3511" w:type="dxa"/>
            <w:shd w:val="clear" w:color="auto" w:fill="auto"/>
          </w:tcPr>
          <w:p w:rsidR="00715E42" w:rsidRPr="008435DF" w:rsidRDefault="00715E42" w:rsidP="00B60903">
            <w:pPr>
              <w:widowControl w:val="0"/>
              <w:spacing w:beforeLines="50" w:before="120" w:afterLines="50" w:after="120" w:line="240" w:lineRule="auto"/>
              <w:ind w:left="-9" w:right="113"/>
              <w:contextualSpacing/>
              <w:rPr>
                <w:rFonts w:ascii="Times New Roman" w:hAnsi="Times New Roman"/>
                <w:sz w:val="24"/>
                <w:szCs w:val="24"/>
                <w:lang w:eastAsia="uk-UA"/>
              </w:rPr>
            </w:pPr>
            <w:r w:rsidRPr="008435DF">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331" w:type="dxa"/>
            <w:shd w:val="clear" w:color="auto" w:fill="auto"/>
            <w:vAlign w:val="center"/>
          </w:tcPr>
          <w:p w:rsidR="00715E42" w:rsidRPr="00F959F3" w:rsidRDefault="00697191" w:rsidP="004E223C">
            <w:pPr>
              <w:pStyle w:val="HTML"/>
              <w:rPr>
                <w:rFonts w:ascii="Times New Roman" w:hAnsi="Times New Roman" w:cs="Times New Roman"/>
                <w:b/>
                <w:sz w:val="24"/>
                <w:szCs w:val="24"/>
              </w:rPr>
            </w:pPr>
            <w:r w:rsidRPr="00F959F3">
              <w:rPr>
                <w:rFonts w:ascii="Times New Roman" w:hAnsi="Times New Roman" w:cs="Times New Roman"/>
                <w:b/>
                <w:sz w:val="24"/>
                <w:szCs w:val="24"/>
                <w:lang w:bidi="he-IL"/>
              </w:rPr>
              <w:t>Реле електричне</w:t>
            </w:r>
          </w:p>
        </w:tc>
      </w:tr>
      <w:tr w:rsidR="00715E42" w:rsidRPr="008435DF" w:rsidTr="00025AE3">
        <w:trPr>
          <w:trHeight w:val="700"/>
          <w:jc w:val="center"/>
        </w:trPr>
        <w:tc>
          <w:tcPr>
            <w:tcW w:w="746"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4.3</w:t>
            </w:r>
          </w:p>
        </w:tc>
        <w:tc>
          <w:tcPr>
            <w:tcW w:w="3511" w:type="dxa"/>
            <w:shd w:val="clear" w:color="auto" w:fill="auto"/>
          </w:tcPr>
          <w:p w:rsidR="00715E42" w:rsidRPr="008435DF" w:rsidRDefault="00715E42" w:rsidP="00B60903">
            <w:pPr>
              <w:widowControl w:val="0"/>
              <w:spacing w:beforeLines="50" w:before="120" w:afterLines="50" w:after="120" w:line="240" w:lineRule="auto"/>
              <w:ind w:left="-9"/>
              <w:contextualSpacing/>
              <w:jc w:val="both"/>
              <w:rPr>
                <w:rFonts w:ascii="Times New Roman" w:hAnsi="Times New Roman"/>
                <w:sz w:val="24"/>
                <w:szCs w:val="24"/>
              </w:rPr>
            </w:pPr>
            <w:r w:rsidRPr="008435DF">
              <w:rPr>
                <w:rFonts w:ascii="Times New Roman" w:hAnsi="Times New Roman"/>
                <w:sz w:val="24"/>
                <w:szCs w:val="24"/>
              </w:rPr>
              <w:t xml:space="preserve">місце, кількість поставки товарів </w:t>
            </w:r>
          </w:p>
        </w:tc>
        <w:tc>
          <w:tcPr>
            <w:tcW w:w="6331" w:type="dxa"/>
            <w:shd w:val="clear" w:color="auto" w:fill="auto"/>
          </w:tcPr>
          <w:p w:rsidR="00E15849" w:rsidRPr="00F959F3" w:rsidRDefault="001E0C0D" w:rsidP="00E15849">
            <w:pPr>
              <w:pStyle w:val="rvps2"/>
              <w:spacing w:before="0" w:beforeAutospacing="0" w:after="0" w:afterAutospacing="0"/>
              <w:jc w:val="both"/>
              <w:rPr>
                <w:b/>
              </w:rPr>
            </w:pPr>
            <w:r w:rsidRPr="00F959F3">
              <w:rPr>
                <w:b/>
              </w:rPr>
              <w:t xml:space="preserve">м. Вінниця, </w:t>
            </w:r>
            <w:r w:rsidR="00E15849" w:rsidRPr="00F959F3">
              <w:rPr>
                <w:b/>
              </w:rPr>
              <w:t xml:space="preserve"> 214 шт., а саме:</w:t>
            </w:r>
          </w:p>
          <w:p w:rsidR="00E86F90" w:rsidRPr="00F959F3" w:rsidRDefault="00E86F90" w:rsidP="001E0C0D">
            <w:pPr>
              <w:widowControl w:val="0"/>
              <w:spacing w:after="0" w:line="240" w:lineRule="auto"/>
              <w:ind w:right="113" w:hanging="2"/>
              <w:contextualSpacing/>
              <w:jc w:val="both"/>
              <w:rPr>
                <w:rFonts w:ascii="Times New Roman" w:hAnsi="Times New Roman"/>
                <w:b/>
                <w:sz w:val="24"/>
                <w:szCs w:val="24"/>
              </w:rPr>
            </w:pPr>
          </w:p>
          <w:tbl>
            <w:tblPr>
              <w:tblW w:w="6139" w:type="dxa"/>
              <w:tblLook w:val="04A0" w:firstRow="1" w:lastRow="0" w:firstColumn="1" w:lastColumn="0" w:noHBand="0" w:noVBand="1"/>
            </w:tblPr>
            <w:tblGrid>
              <w:gridCol w:w="506"/>
              <w:gridCol w:w="3864"/>
              <w:gridCol w:w="917"/>
              <w:gridCol w:w="1177"/>
            </w:tblGrid>
            <w:tr w:rsidR="00F959F3" w:rsidRPr="00F959F3" w:rsidTr="00ED2B34">
              <w:trPr>
                <w:trHeight w:val="730"/>
              </w:trPr>
              <w:tc>
                <w:tcPr>
                  <w:tcW w:w="45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29D5" w:rsidRPr="00F959F3" w:rsidRDefault="00B529D5" w:rsidP="00B529D5">
                  <w:pPr>
                    <w:spacing w:after="0" w:line="240" w:lineRule="auto"/>
                    <w:jc w:val="center"/>
                    <w:rPr>
                      <w:rFonts w:ascii="Times New Roman" w:eastAsia="Times New Roman" w:hAnsi="Times New Roman"/>
                      <w:sz w:val="24"/>
                      <w:szCs w:val="24"/>
                      <w:lang w:eastAsia="ru-RU"/>
                    </w:rPr>
                  </w:pPr>
                  <w:r w:rsidRPr="00F959F3">
                    <w:rPr>
                      <w:rFonts w:ascii="Times New Roman" w:eastAsia="Times New Roman" w:hAnsi="Times New Roman"/>
                      <w:sz w:val="24"/>
                      <w:szCs w:val="24"/>
                      <w:lang w:eastAsia="ru-RU"/>
                    </w:rPr>
                    <w:t>№ з/п</w:t>
                  </w:r>
                </w:p>
              </w:tc>
              <w:tc>
                <w:tcPr>
                  <w:tcW w:w="3864" w:type="dxa"/>
                  <w:tcBorders>
                    <w:top w:val="single" w:sz="8" w:space="0" w:color="auto"/>
                    <w:left w:val="nil"/>
                    <w:bottom w:val="single" w:sz="8" w:space="0" w:color="auto"/>
                    <w:right w:val="single" w:sz="8" w:space="0" w:color="auto"/>
                  </w:tcBorders>
                  <w:shd w:val="clear" w:color="auto" w:fill="auto"/>
                  <w:vAlign w:val="center"/>
                  <w:hideMark/>
                </w:tcPr>
                <w:p w:rsidR="00B529D5" w:rsidRPr="00F959F3" w:rsidRDefault="00B529D5" w:rsidP="00B529D5">
                  <w:pPr>
                    <w:spacing w:after="0" w:line="240" w:lineRule="auto"/>
                    <w:jc w:val="center"/>
                    <w:rPr>
                      <w:rFonts w:ascii="Times New Roman" w:eastAsia="Times New Roman" w:hAnsi="Times New Roman"/>
                      <w:sz w:val="24"/>
                      <w:szCs w:val="24"/>
                      <w:lang w:eastAsia="ru-RU"/>
                    </w:rPr>
                  </w:pPr>
                  <w:r w:rsidRPr="00F959F3">
                    <w:rPr>
                      <w:rFonts w:ascii="Times New Roman" w:eastAsia="Times New Roman" w:hAnsi="Times New Roman"/>
                      <w:sz w:val="24"/>
                      <w:szCs w:val="24"/>
                      <w:lang w:eastAsia="ru-RU"/>
                    </w:rPr>
                    <w:t>Назва предмету закупівлі</w:t>
                  </w:r>
                </w:p>
              </w:tc>
              <w:tc>
                <w:tcPr>
                  <w:tcW w:w="800" w:type="dxa"/>
                  <w:tcBorders>
                    <w:top w:val="single" w:sz="8" w:space="0" w:color="auto"/>
                    <w:left w:val="nil"/>
                    <w:bottom w:val="single" w:sz="8" w:space="0" w:color="auto"/>
                    <w:right w:val="single" w:sz="8" w:space="0" w:color="auto"/>
                  </w:tcBorders>
                  <w:shd w:val="clear" w:color="auto" w:fill="auto"/>
                  <w:vAlign w:val="center"/>
                  <w:hideMark/>
                </w:tcPr>
                <w:p w:rsidR="00B529D5" w:rsidRPr="00F959F3" w:rsidRDefault="00B529D5" w:rsidP="00B529D5">
                  <w:pPr>
                    <w:spacing w:after="0" w:line="240" w:lineRule="auto"/>
                    <w:jc w:val="center"/>
                    <w:rPr>
                      <w:rFonts w:ascii="Times New Roman" w:eastAsia="Times New Roman" w:hAnsi="Times New Roman"/>
                      <w:sz w:val="24"/>
                      <w:szCs w:val="24"/>
                      <w:lang w:eastAsia="ru-RU"/>
                    </w:rPr>
                  </w:pPr>
                  <w:r w:rsidRPr="00F959F3">
                    <w:rPr>
                      <w:rFonts w:ascii="Times New Roman" w:eastAsia="Times New Roman" w:hAnsi="Times New Roman"/>
                      <w:sz w:val="24"/>
                      <w:szCs w:val="24"/>
                      <w:lang w:eastAsia="ru-RU"/>
                    </w:rPr>
                    <w:t>Од. виміру</w:t>
                  </w:r>
                </w:p>
              </w:tc>
              <w:tc>
                <w:tcPr>
                  <w:tcW w:w="1017" w:type="dxa"/>
                  <w:tcBorders>
                    <w:top w:val="single" w:sz="8" w:space="0" w:color="auto"/>
                    <w:left w:val="nil"/>
                    <w:bottom w:val="single" w:sz="8" w:space="0" w:color="auto"/>
                    <w:right w:val="single" w:sz="8" w:space="0" w:color="auto"/>
                  </w:tcBorders>
                  <w:shd w:val="clear" w:color="auto" w:fill="auto"/>
                  <w:vAlign w:val="center"/>
                  <w:hideMark/>
                </w:tcPr>
                <w:p w:rsidR="00B529D5" w:rsidRPr="00F959F3" w:rsidRDefault="00B529D5" w:rsidP="00B529D5">
                  <w:pPr>
                    <w:spacing w:after="0" w:line="240" w:lineRule="auto"/>
                    <w:jc w:val="center"/>
                    <w:rPr>
                      <w:rFonts w:ascii="Times New Roman" w:eastAsia="Times New Roman" w:hAnsi="Times New Roman"/>
                      <w:sz w:val="24"/>
                      <w:szCs w:val="24"/>
                      <w:lang w:eastAsia="ru-RU"/>
                    </w:rPr>
                  </w:pPr>
                  <w:r w:rsidRPr="00F959F3">
                    <w:rPr>
                      <w:rFonts w:ascii="Times New Roman" w:eastAsia="Times New Roman" w:hAnsi="Times New Roman"/>
                      <w:sz w:val="24"/>
                      <w:szCs w:val="24"/>
                      <w:lang w:eastAsia="ru-RU"/>
                    </w:rPr>
                    <w:t>Кількість</w:t>
                  </w:r>
                </w:p>
              </w:tc>
            </w:tr>
            <w:tr w:rsidR="00F959F3" w:rsidRPr="00F959F3" w:rsidTr="00ED2B34">
              <w:trPr>
                <w:trHeight w:val="320"/>
              </w:trPr>
              <w:tc>
                <w:tcPr>
                  <w:tcW w:w="458" w:type="dxa"/>
                  <w:tcBorders>
                    <w:top w:val="nil"/>
                    <w:left w:val="single" w:sz="8" w:space="0" w:color="auto"/>
                    <w:bottom w:val="single" w:sz="8" w:space="0" w:color="auto"/>
                    <w:right w:val="single" w:sz="8" w:space="0" w:color="auto"/>
                  </w:tcBorders>
                  <w:shd w:val="clear" w:color="auto" w:fill="auto"/>
                  <w:noWrap/>
                  <w:vAlign w:val="center"/>
                  <w:hideMark/>
                </w:tcPr>
                <w:p w:rsidR="00B529D5" w:rsidRPr="00F959F3" w:rsidRDefault="00B529D5" w:rsidP="00B529D5">
                  <w:pPr>
                    <w:spacing w:after="0" w:line="240" w:lineRule="auto"/>
                    <w:jc w:val="right"/>
                    <w:rPr>
                      <w:rFonts w:ascii="Times New Roman" w:eastAsia="Times New Roman" w:hAnsi="Times New Roman"/>
                      <w:sz w:val="24"/>
                      <w:szCs w:val="24"/>
                      <w:lang w:eastAsia="ru-RU"/>
                    </w:rPr>
                  </w:pPr>
                  <w:r w:rsidRPr="00F959F3">
                    <w:rPr>
                      <w:rFonts w:ascii="Times New Roman" w:eastAsia="Times New Roman" w:hAnsi="Times New Roman"/>
                      <w:sz w:val="24"/>
                      <w:szCs w:val="24"/>
                      <w:lang w:eastAsia="ru-RU"/>
                    </w:rPr>
                    <w:t>1</w:t>
                  </w:r>
                </w:p>
              </w:tc>
              <w:tc>
                <w:tcPr>
                  <w:tcW w:w="3864" w:type="dxa"/>
                  <w:tcBorders>
                    <w:top w:val="nil"/>
                    <w:left w:val="nil"/>
                    <w:bottom w:val="single" w:sz="8" w:space="0" w:color="auto"/>
                    <w:right w:val="single" w:sz="8" w:space="0" w:color="auto"/>
                  </w:tcBorders>
                  <w:shd w:val="clear" w:color="auto" w:fill="auto"/>
                  <w:noWrap/>
                  <w:vAlign w:val="center"/>
                  <w:hideMark/>
                </w:tcPr>
                <w:p w:rsidR="00B529D5" w:rsidRPr="00F959F3" w:rsidRDefault="00B529D5" w:rsidP="00B529D5">
                  <w:pPr>
                    <w:spacing w:after="0" w:line="240" w:lineRule="auto"/>
                    <w:rPr>
                      <w:rFonts w:ascii="Times New Roman" w:eastAsia="Times New Roman" w:hAnsi="Times New Roman"/>
                      <w:sz w:val="24"/>
                      <w:szCs w:val="24"/>
                      <w:lang w:eastAsia="ru-RU"/>
                    </w:rPr>
                  </w:pPr>
                  <w:r w:rsidRPr="00F959F3">
                    <w:rPr>
                      <w:rFonts w:ascii="Times New Roman" w:eastAsia="Times New Roman" w:hAnsi="Times New Roman"/>
                      <w:sz w:val="24"/>
                      <w:szCs w:val="24"/>
                      <w:lang w:eastAsia="ru-RU"/>
                    </w:rPr>
                    <w:t>Пристрій ценрт.сигнал.РС-83-С</w:t>
                  </w:r>
                </w:p>
              </w:tc>
              <w:tc>
                <w:tcPr>
                  <w:tcW w:w="800" w:type="dxa"/>
                  <w:tcBorders>
                    <w:top w:val="nil"/>
                    <w:left w:val="nil"/>
                    <w:bottom w:val="single" w:sz="8" w:space="0" w:color="auto"/>
                    <w:right w:val="single" w:sz="8" w:space="0" w:color="auto"/>
                  </w:tcBorders>
                  <w:shd w:val="clear" w:color="auto" w:fill="auto"/>
                  <w:noWrap/>
                  <w:vAlign w:val="center"/>
                  <w:hideMark/>
                </w:tcPr>
                <w:p w:rsidR="00B529D5" w:rsidRPr="00F959F3" w:rsidRDefault="00B529D5" w:rsidP="00B529D5">
                  <w:pPr>
                    <w:spacing w:after="0" w:line="240" w:lineRule="auto"/>
                    <w:rPr>
                      <w:rFonts w:ascii="Times New Roman" w:eastAsia="Times New Roman" w:hAnsi="Times New Roman"/>
                      <w:sz w:val="24"/>
                      <w:szCs w:val="24"/>
                      <w:lang w:eastAsia="ru-RU"/>
                    </w:rPr>
                  </w:pPr>
                  <w:proofErr w:type="spellStart"/>
                  <w:r w:rsidRPr="00F959F3">
                    <w:rPr>
                      <w:rFonts w:ascii="Times New Roman" w:eastAsia="Times New Roman" w:hAnsi="Times New Roman"/>
                      <w:sz w:val="24"/>
                      <w:szCs w:val="24"/>
                      <w:lang w:eastAsia="ru-RU"/>
                    </w:rPr>
                    <w:t>шт</w:t>
                  </w:r>
                  <w:proofErr w:type="spellEnd"/>
                </w:p>
              </w:tc>
              <w:tc>
                <w:tcPr>
                  <w:tcW w:w="1017" w:type="dxa"/>
                  <w:tcBorders>
                    <w:top w:val="nil"/>
                    <w:left w:val="nil"/>
                    <w:bottom w:val="single" w:sz="8" w:space="0" w:color="auto"/>
                    <w:right w:val="single" w:sz="8" w:space="0" w:color="auto"/>
                  </w:tcBorders>
                  <w:shd w:val="clear" w:color="auto" w:fill="auto"/>
                  <w:noWrap/>
                  <w:vAlign w:val="center"/>
                  <w:hideMark/>
                </w:tcPr>
                <w:p w:rsidR="00B529D5" w:rsidRPr="00F959F3" w:rsidRDefault="00B529D5" w:rsidP="00B529D5">
                  <w:pPr>
                    <w:spacing w:after="0" w:line="240" w:lineRule="auto"/>
                    <w:jc w:val="right"/>
                    <w:rPr>
                      <w:rFonts w:ascii="Times New Roman" w:eastAsia="Times New Roman" w:hAnsi="Times New Roman"/>
                      <w:sz w:val="24"/>
                      <w:szCs w:val="24"/>
                      <w:lang w:eastAsia="ru-RU"/>
                    </w:rPr>
                  </w:pPr>
                  <w:r w:rsidRPr="00F959F3">
                    <w:rPr>
                      <w:rFonts w:ascii="Times New Roman" w:eastAsia="Times New Roman" w:hAnsi="Times New Roman"/>
                      <w:sz w:val="24"/>
                      <w:szCs w:val="24"/>
                      <w:lang w:eastAsia="ru-RU"/>
                    </w:rPr>
                    <w:t>3</w:t>
                  </w:r>
                </w:p>
              </w:tc>
            </w:tr>
            <w:tr w:rsidR="00F959F3" w:rsidRPr="00F959F3" w:rsidTr="00ED2B34">
              <w:trPr>
                <w:trHeight w:val="320"/>
              </w:trPr>
              <w:tc>
                <w:tcPr>
                  <w:tcW w:w="458" w:type="dxa"/>
                  <w:tcBorders>
                    <w:top w:val="nil"/>
                    <w:left w:val="single" w:sz="8" w:space="0" w:color="auto"/>
                    <w:bottom w:val="single" w:sz="8" w:space="0" w:color="auto"/>
                    <w:right w:val="single" w:sz="8" w:space="0" w:color="auto"/>
                  </w:tcBorders>
                  <w:shd w:val="clear" w:color="auto" w:fill="auto"/>
                  <w:noWrap/>
                  <w:vAlign w:val="center"/>
                  <w:hideMark/>
                </w:tcPr>
                <w:p w:rsidR="00B529D5" w:rsidRPr="00F959F3" w:rsidRDefault="00B529D5" w:rsidP="00B529D5">
                  <w:pPr>
                    <w:spacing w:after="0" w:line="240" w:lineRule="auto"/>
                    <w:jc w:val="right"/>
                    <w:rPr>
                      <w:rFonts w:ascii="Times New Roman" w:eastAsia="Times New Roman" w:hAnsi="Times New Roman"/>
                      <w:sz w:val="24"/>
                      <w:szCs w:val="24"/>
                      <w:lang w:eastAsia="ru-RU"/>
                    </w:rPr>
                  </w:pPr>
                  <w:r w:rsidRPr="00F959F3">
                    <w:rPr>
                      <w:rFonts w:ascii="Times New Roman" w:eastAsia="Times New Roman" w:hAnsi="Times New Roman"/>
                      <w:sz w:val="24"/>
                      <w:szCs w:val="24"/>
                      <w:lang w:eastAsia="ru-RU"/>
                    </w:rPr>
                    <w:t>2</w:t>
                  </w:r>
                </w:p>
              </w:tc>
              <w:tc>
                <w:tcPr>
                  <w:tcW w:w="3864" w:type="dxa"/>
                  <w:tcBorders>
                    <w:top w:val="nil"/>
                    <w:left w:val="nil"/>
                    <w:bottom w:val="single" w:sz="8" w:space="0" w:color="auto"/>
                    <w:right w:val="single" w:sz="8" w:space="0" w:color="auto"/>
                  </w:tcBorders>
                  <w:shd w:val="clear" w:color="auto" w:fill="auto"/>
                  <w:noWrap/>
                  <w:vAlign w:val="center"/>
                  <w:hideMark/>
                </w:tcPr>
                <w:p w:rsidR="00B529D5" w:rsidRPr="00F959F3" w:rsidRDefault="0030186F" w:rsidP="00B529D5">
                  <w:pPr>
                    <w:spacing w:after="0" w:line="240" w:lineRule="auto"/>
                    <w:rPr>
                      <w:rFonts w:ascii="Times New Roman" w:eastAsia="Times New Roman" w:hAnsi="Times New Roman"/>
                      <w:sz w:val="24"/>
                      <w:szCs w:val="24"/>
                      <w:lang w:eastAsia="ru-RU"/>
                    </w:rPr>
                  </w:pPr>
                  <w:r w:rsidRPr="00F959F3">
                    <w:rPr>
                      <w:rFonts w:ascii="Times New Roman" w:eastAsia="Times New Roman" w:hAnsi="Times New Roman"/>
                      <w:sz w:val="24"/>
                      <w:szCs w:val="24"/>
                      <w:lang w:eastAsia="ru-RU"/>
                    </w:rPr>
                    <w:t>Реле</w:t>
                  </w:r>
                  <w:r w:rsidR="00B529D5" w:rsidRPr="00F959F3">
                    <w:rPr>
                      <w:rFonts w:ascii="Times New Roman" w:eastAsia="Times New Roman" w:hAnsi="Times New Roman"/>
                      <w:sz w:val="24"/>
                      <w:szCs w:val="24"/>
                      <w:lang w:eastAsia="ru-RU"/>
                    </w:rPr>
                    <w:t xml:space="preserve"> ВЛ-104А</w:t>
                  </w:r>
                </w:p>
              </w:tc>
              <w:tc>
                <w:tcPr>
                  <w:tcW w:w="800" w:type="dxa"/>
                  <w:tcBorders>
                    <w:top w:val="nil"/>
                    <w:left w:val="nil"/>
                    <w:bottom w:val="single" w:sz="8" w:space="0" w:color="auto"/>
                    <w:right w:val="single" w:sz="8" w:space="0" w:color="auto"/>
                  </w:tcBorders>
                  <w:shd w:val="clear" w:color="auto" w:fill="auto"/>
                  <w:noWrap/>
                  <w:vAlign w:val="center"/>
                  <w:hideMark/>
                </w:tcPr>
                <w:p w:rsidR="00B529D5" w:rsidRPr="00F959F3" w:rsidRDefault="00B529D5" w:rsidP="00B529D5">
                  <w:pPr>
                    <w:spacing w:after="0" w:line="240" w:lineRule="auto"/>
                    <w:rPr>
                      <w:rFonts w:ascii="Times New Roman" w:eastAsia="Times New Roman" w:hAnsi="Times New Roman"/>
                      <w:sz w:val="24"/>
                      <w:szCs w:val="24"/>
                      <w:lang w:eastAsia="ru-RU"/>
                    </w:rPr>
                  </w:pPr>
                  <w:proofErr w:type="spellStart"/>
                  <w:r w:rsidRPr="00F959F3">
                    <w:rPr>
                      <w:rFonts w:ascii="Times New Roman" w:eastAsia="Times New Roman" w:hAnsi="Times New Roman"/>
                      <w:sz w:val="24"/>
                      <w:szCs w:val="24"/>
                      <w:lang w:eastAsia="ru-RU"/>
                    </w:rPr>
                    <w:t>шт</w:t>
                  </w:r>
                  <w:proofErr w:type="spellEnd"/>
                </w:p>
              </w:tc>
              <w:tc>
                <w:tcPr>
                  <w:tcW w:w="1017" w:type="dxa"/>
                  <w:tcBorders>
                    <w:top w:val="nil"/>
                    <w:left w:val="nil"/>
                    <w:bottom w:val="single" w:sz="8" w:space="0" w:color="auto"/>
                    <w:right w:val="single" w:sz="8" w:space="0" w:color="auto"/>
                  </w:tcBorders>
                  <w:shd w:val="clear" w:color="auto" w:fill="auto"/>
                  <w:noWrap/>
                  <w:vAlign w:val="center"/>
                  <w:hideMark/>
                </w:tcPr>
                <w:p w:rsidR="00B529D5" w:rsidRPr="00F959F3" w:rsidRDefault="00B529D5" w:rsidP="00B529D5">
                  <w:pPr>
                    <w:spacing w:after="0" w:line="240" w:lineRule="auto"/>
                    <w:jc w:val="right"/>
                    <w:rPr>
                      <w:rFonts w:ascii="Times New Roman" w:eastAsia="Times New Roman" w:hAnsi="Times New Roman"/>
                      <w:sz w:val="24"/>
                      <w:szCs w:val="24"/>
                      <w:lang w:eastAsia="ru-RU"/>
                    </w:rPr>
                  </w:pPr>
                  <w:r w:rsidRPr="00F959F3">
                    <w:rPr>
                      <w:rFonts w:ascii="Times New Roman" w:eastAsia="Times New Roman" w:hAnsi="Times New Roman"/>
                      <w:sz w:val="24"/>
                      <w:szCs w:val="24"/>
                      <w:lang w:eastAsia="ru-RU"/>
                    </w:rPr>
                    <w:t>8</w:t>
                  </w:r>
                </w:p>
              </w:tc>
            </w:tr>
            <w:tr w:rsidR="00F959F3" w:rsidRPr="00F959F3" w:rsidTr="00ED2B34">
              <w:trPr>
                <w:trHeight w:val="320"/>
              </w:trPr>
              <w:tc>
                <w:tcPr>
                  <w:tcW w:w="458" w:type="dxa"/>
                  <w:tcBorders>
                    <w:top w:val="nil"/>
                    <w:left w:val="single" w:sz="8" w:space="0" w:color="auto"/>
                    <w:bottom w:val="single" w:sz="8" w:space="0" w:color="auto"/>
                    <w:right w:val="single" w:sz="8" w:space="0" w:color="auto"/>
                  </w:tcBorders>
                  <w:shd w:val="clear" w:color="auto" w:fill="auto"/>
                  <w:noWrap/>
                  <w:vAlign w:val="center"/>
                  <w:hideMark/>
                </w:tcPr>
                <w:p w:rsidR="00B529D5" w:rsidRPr="00F959F3" w:rsidRDefault="00B529D5" w:rsidP="00B529D5">
                  <w:pPr>
                    <w:spacing w:after="0" w:line="240" w:lineRule="auto"/>
                    <w:jc w:val="right"/>
                    <w:rPr>
                      <w:rFonts w:ascii="Times New Roman" w:eastAsia="Times New Roman" w:hAnsi="Times New Roman"/>
                      <w:sz w:val="24"/>
                      <w:szCs w:val="24"/>
                      <w:lang w:eastAsia="ru-RU"/>
                    </w:rPr>
                  </w:pPr>
                  <w:r w:rsidRPr="00F959F3">
                    <w:rPr>
                      <w:rFonts w:ascii="Times New Roman" w:eastAsia="Times New Roman" w:hAnsi="Times New Roman"/>
                      <w:sz w:val="24"/>
                      <w:szCs w:val="24"/>
                      <w:lang w:eastAsia="ru-RU"/>
                    </w:rPr>
                    <w:t>3</w:t>
                  </w:r>
                </w:p>
              </w:tc>
              <w:tc>
                <w:tcPr>
                  <w:tcW w:w="3864" w:type="dxa"/>
                  <w:tcBorders>
                    <w:top w:val="nil"/>
                    <w:left w:val="nil"/>
                    <w:bottom w:val="single" w:sz="8" w:space="0" w:color="auto"/>
                    <w:right w:val="single" w:sz="8" w:space="0" w:color="auto"/>
                  </w:tcBorders>
                  <w:shd w:val="clear" w:color="auto" w:fill="auto"/>
                  <w:noWrap/>
                  <w:vAlign w:val="center"/>
                  <w:hideMark/>
                </w:tcPr>
                <w:p w:rsidR="00B529D5" w:rsidRPr="00F959F3" w:rsidRDefault="00B529D5" w:rsidP="00B529D5">
                  <w:pPr>
                    <w:spacing w:after="0" w:line="240" w:lineRule="auto"/>
                    <w:rPr>
                      <w:rFonts w:ascii="Times New Roman" w:eastAsia="Times New Roman" w:hAnsi="Times New Roman"/>
                      <w:sz w:val="24"/>
                      <w:szCs w:val="24"/>
                      <w:lang w:eastAsia="ru-RU"/>
                    </w:rPr>
                  </w:pPr>
                  <w:r w:rsidRPr="00F959F3">
                    <w:rPr>
                      <w:rFonts w:ascii="Times New Roman" w:eastAsia="Times New Roman" w:hAnsi="Times New Roman"/>
                      <w:sz w:val="24"/>
                      <w:szCs w:val="24"/>
                      <w:lang w:eastAsia="ru-RU"/>
                    </w:rPr>
                    <w:t>Реле РС 80 МР</w:t>
                  </w:r>
                </w:p>
              </w:tc>
              <w:tc>
                <w:tcPr>
                  <w:tcW w:w="800" w:type="dxa"/>
                  <w:tcBorders>
                    <w:top w:val="nil"/>
                    <w:left w:val="nil"/>
                    <w:bottom w:val="single" w:sz="8" w:space="0" w:color="auto"/>
                    <w:right w:val="single" w:sz="8" w:space="0" w:color="auto"/>
                  </w:tcBorders>
                  <w:shd w:val="clear" w:color="auto" w:fill="auto"/>
                  <w:noWrap/>
                  <w:vAlign w:val="center"/>
                  <w:hideMark/>
                </w:tcPr>
                <w:p w:rsidR="00B529D5" w:rsidRPr="00F959F3" w:rsidRDefault="00B529D5" w:rsidP="00B529D5">
                  <w:pPr>
                    <w:spacing w:after="0" w:line="240" w:lineRule="auto"/>
                    <w:rPr>
                      <w:rFonts w:ascii="Times New Roman" w:eastAsia="Times New Roman" w:hAnsi="Times New Roman"/>
                      <w:sz w:val="24"/>
                      <w:szCs w:val="24"/>
                      <w:lang w:eastAsia="ru-RU"/>
                    </w:rPr>
                  </w:pPr>
                  <w:proofErr w:type="spellStart"/>
                  <w:r w:rsidRPr="00F959F3">
                    <w:rPr>
                      <w:rFonts w:ascii="Times New Roman" w:eastAsia="Times New Roman" w:hAnsi="Times New Roman"/>
                      <w:sz w:val="24"/>
                      <w:szCs w:val="24"/>
                      <w:lang w:eastAsia="ru-RU"/>
                    </w:rPr>
                    <w:t>шт</w:t>
                  </w:r>
                  <w:proofErr w:type="spellEnd"/>
                </w:p>
              </w:tc>
              <w:tc>
                <w:tcPr>
                  <w:tcW w:w="1017" w:type="dxa"/>
                  <w:tcBorders>
                    <w:top w:val="nil"/>
                    <w:left w:val="nil"/>
                    <w:bottom w:val="single" w:sz="8" w:space="0" w:color="auto"/>
                    <w:right w:val="single" w:sz="8" w:space="0" w:color="auto"/>
                  </w:tcBorders>
                  <w:shd w:val="clear" w:color="auto" w:fill="auto"/>
                  <w:noWrap/>
                  <w:vAlign w:val="center"/>
                  <w:hideMark/>
                </w:tcPr>
                <w:p w:rsidR="00B529D5" w:rsidRPr="00F959F3" w:rsidRDefault="00B529D5" w:rsidP="00B529D5">
                  <w:pPr>
                    <w:spacing w:after="0" w:line="240" w:lineRule="auto"/>
                    <w:jc w:val="right"/>
                    <w:rPr>
                      <w:rFonts w:ascii="Times New Roman" w:eastAsia="Times New Roman" w:hAnsi="Times New Roman"/>
                      <w:sz w:val="24"/>
                      <w:szCs w:val="24"/>
                      <w:lang w:eastAsia="ru-RU"/>
                    </w:rPr>
                  </w:pPr>
                  <w:r w:rsidRPr="00F959F3">
                    <w:rPr>
                      <w:rFonts w:ascii="Times New Roman" w:eastAsia="Times New Roman" w:hAnsi="Times New Roman"/>
                      <w:sz w:val="24"/>
                      <w:szCs w:val="24"/>
                      <w:lang w:eastAsia="ru-RU"/>
                    </w:rPr>
                    <w:t>19</w:t>
                  </w:r>
                </w:p>
              </w:tc>
            </w:tr>
            <w:tr w:rsidR="00F959F3" w:rsidRPr="00F959F3" w:rsidTr="00ED2B34">
              <w:trPr>
                <w:trHeight w:val="320"/>
              </w:trPr>
              <w:tc>
                <w:tcPr>
                  <w:tcW w:w="458" w:type="dxa"/>
                  <w:tcBorders>
                    <w:top w:val="nil"/>
                    <w:left w:val="single" w:sz="8" w:space="0" w:color="auto"/>
                    <w:bottom w:val="single" w:sz="8" w:space="0" w:color="auto"/>
                    <w:right w:val="single" w:sz="8" w:space="0" w:color="auto"/>
                  </w:tcBorders>
                  <w:shd w:val="clear" w:color="auto" w:fill="auto"/>
                  <w:noWrap/>
                  <w:vAlign w:val="center"/>
                  <w:hideMark/>
                </w:tcPr>
                <w:p w:rsidR="00B529D5" w:rsidRPr="00F959F3" w:rsidRDefault="00B529D5" w:rsidP="00B529D5">
                  <w:pPr>
                    <w:spacing w:after="0" w:line="240" w:lineRule="auto"/>
                    <w:jc w:val="right"/>
                    <w:rPr>
                      <w:rFonts w:ascii="Times New Roman" w:eastAsia="Times New Roman" w:hAnsi="Times New Roman"/>
                      <w:sz w:val="24"/>
                      <w:szCs w:val="24"/>
                      <w:lang w:eastAsia="ru-RU"/>
                    </w:rPr>
                  </w:pPr>
                  <w:r w:rsidRPr="00F959F3">
                    <w:rPr>
                      <w:rFonts w:ascii="Times New Roman" w:eastAsia="Times New Roman" w:hAnsi="Times New Roman"/>
                      <w:sz w:val="24"/>
                      <w:szCs w:val="24"/>
                      <w:lang w:eastAsia="ru-RU"/>
                    </w:rPr>
                    <w:t>4</w:t>
                  </w:r>
                </w:p>
              </w:tc>
              <w:tc>
                <w:tcPr>
                  <w:tcW w:w="3864" w:type="dxa"/>
                  <w:tcBorders>
                    <w:top w:val="nil"/>
                    <w:left w:val="nil"/>
                    <w:bottom w:val="single" w:sz="8" w:space="0" w:color="auto"/>
                    <w:right w:val="single" w:sz="8" w:space="0" w:color="auto"/>
                  </w:tcBorders>
                  <w:shd w:val="clear" w:color="auto" w:fill="auto"/>
                  <w:noWrap/>
                  <w:vAlign w:val="center"/>
                  <w:hideMark/>
                </w:tcPr>
                <w:p w:rsidR="00B529D5" w:rsidRPr="00F959F3" w:rsidRDefault="00B529D5" w:rsidP="00B529D5">
                  <w:pPr>
                    <w:spacing w:after="0" w:line="240" w:lineRule="auto"/>
                    <w:rPr>
                      <w:rFonts w:ascii="Times New Roman" w:eastAsia="Times New Roman" w:hAnsi="Times New Roman"/>
                      <w:sz w:val="24"/>
                      <w:szCs w:val="24"/>
                      <w:lang w:eastAsia="ru-RU"/>
                    </w:rPr>
                  </w:pPr>
                  <w:r w:rsidRPr="00F959F3">
                    <w:rPr>
                      <w:rFonts w:ascii="Times New Roman" w:eastAsia="Times New Roman" w:hAnsi="Times New Roman"/>
                      <w:sz w:val="24"/>
                      <w:szCs w:val="24"/>
                      <w:lang w:eastAsia="ru-RU"/>
                    </w:rPr>
                    <w:t>Реле УРЧ-3М-03-01</w:t>
                  </w:r>
                </w:p>
              </w:tc>
              <w:tc>
                <w:tcPr>
                  <w:tcW w:w="800" w:type="dxa"/>
                  <w:tcBorders>
                    <w:top w:val="nil"/>
                    <w:left w:val="nil"/>
                    <w:bottom w:val="single" w:sz="8" w:space="0" w:color="auto"/>
                    <w:right w:val="single" w:sz="8" w:space="0" w:color="auto"/>
                  </w:tcBorders>
                  <w:shd w:val="clear" w:color="auto" w:fill="auto"/>
                  <w:noWrap/>
                  <w:vAlign w:val="center"/>
                  <w:hideMark/>
                </w:tcPr>
                <w:p w:rsidR="00B529D5" w:rsidRPr="00F959F3" w:rsidRDefault="00B529D5" w:rsidP="00B529D5">
                  <w:pPr>
                    <w:spacing w:after="0" w:line="240" w:lineRule="auto"/>
                    <w:rPr>
                      <w:rFonts w:ascii="Times New Roman" w:eastAsia="Times New Roman" w:hAnsi="Times New Roman"/>
                      <w:sz w:val="24"/>
                      <w:szCs w:val="24"/>
                      <w:lang w:eastAsia="ru-RU"/>
                    </w:rPr>
                  </w:pPr>
                  <w:proofErr w:type="spellStart"/>
                  <w:r w:rsidRPr="00F959F3">
                    <w:rPr>
                      <w:rFonts w:ascii="Times New Roman" w:eastAsia="Times New Roman" w:hAnsi="Times New Roman"/>
                      <w:sz w:val="24"/>
                      <w:szCs w:val="24"/>
                      <w:lang w:eastAsia="ru-RU"/>
                    </w:rPr>
                    <w:t>шт</w:t>
                  </w:r>
                  <w:proofErr w:type="spellEnd"/>
                </w:p>
              </w:tc>
              <w:tc>
                <w:tcPr>
                  <w:tcW w:w="1017" w:type="dxa"/>
                  <w:tcBorders>
                    <w:top w:val="nil"/>
                    <w:left w:val="nil"/>
                    <w:bottom w:val="single" w:sz="8" w:space="0" w:color="auto"/>
                    <w:right w:val="single" w:sz="8" w:space="0" w:color="auto"/>
                  </w:tcBorders>
                  <w:shd w:val="clear" w:color="auto" w:fill="auto"/>
                  <w:noWrap/>
                  <w:vAlign w:val="center"/>
                  <w:hideMark/>
                </w:tcPr>
                <w:p w:rsidR="00B529D5" w:rsidRPr="00F959F3" w:rsidRDefault="00B529D5" w:rsidP="00B529D5">
                  <w:pPr>
                    <w:spacing w:after="0" w:line="240" w:lineRule="auto"/>
                    <w:jc w:val="right"/>
                    <w:rPr>
                      <w:rFonts w:ascii="Times New Roman" w:eastAsia="Times New Roman" w:hAnsi="Times New Roman"/>
                      <w:sz w:val="24"/>
                      <w:szCs w:val="24"/>
                      <w:lang w:eastAsia="ru-RU"/>
                    </w:rPr>
                  </w:pPr>
                  <w:r w:rsidRPr="00F959F3">
                    <w:rPr>
                      <w:rFonts w:ascii="Times New Roman" w:eastAsia="Times New Roman" w:hAnsi="Times New Roman"/>
                      <w:sz w:val="24"/>
                      <w:szCs w:val="24"/>
                      <w:lang w:eastAsia="ru-RU"/>
                    </w:rPr>
                    <w:t>4</w:t>
                  </w:r>
                </w:p>
              </w:tc>
            </w:tr>
            <w:tr w:rsidR="00F959F3" w:rsidRPr="00F959F3" w:rsidTr="00ED2B34">
              <w:trPr>
                <w:trHeight w:val="320"/>
              </w:trPr>
              <w:tc>
                <w:tcPr>
                  <w:tcW w:w="458" w:type="dxa"/>
                  <w:tcBorders>
                    <w:top w:val="nil"/>
                    <w:left w:val="single" w:sz="8" w:space="0" w:color="auto"/>
                    <w:bottom w:val="single" w:sz="8" w:space="0" w:color="auto"/>
                    <w:right w:val="single" w:sz="8" w:space="0" w:color="auto"/>
                  </w:tcBorders>
                  <w:shd w:val="clear" w:color="auto" w:fill="auto"/>
                  <w:noWrap/>
                  <w:vAlign w:val="center"/>
                  <w:hideMark/>
                </w:tcPr>
                <w:p w:rsidR="00B529D5" w:rsidRPr="00F959F3" w:rsidRDefault="00B529D5" w:rsidP="00B529D5">
                  <w:pPr>
                    <w:spacing w:after="0" w:line="240" w:lineRule="auto"/>
                    <w:jc w:val="right"/>
                    <w:rPr>
                      <w:rFonts w:ascii="Times New Roman" w:eastAsia="Times New Roman" w:hAnsi="Times New Roman"/>
                      <w:sz w:val="24"/>
                      <w:szCs w:val="24"/>
                      <w:lang w:eastAsia="ru-RU"/>
                    </w:rPr>
                  </w:pPr>
                  <w:r w:rsidRPr="00F959F3">
                    <w:rPr>
                      <w:rFonts w:ascii="Times New Roman" w:eastAsia="Times New Roman" w:hAnsi="Times New Roman"/>
                      <w:sz w:val="24"/>
                      <w:szCs w:val="24"/>
                      <w:lang w:eastAsia="ru-RU"/>
                    </w:rPr>
                    <w:t>5</w:t>
                  </w:r>
                </w:p>
              </w:tc>
              <w:tc>
                <w:tcPr>
                  <w:tcW w:w="3864" w:type="dxa"/>
                  <w:tcBorders>
                    <w:top w:val="nil"/>
                    <w:left w:val="nil"/>
                    <w:bottom w:val="single" w:sz="8" w:space="0" w:color="auto"/>
                    <w:right w:val="single" w:sz="8" w:space="0" w:color="auto"/>
                  </w:tcBorders>
                  <w:shd w:val="clear" w:color="auto" w:fill="auto"/>
                  <w:noWrap/>
                  <w:vAlign w:val="center"/>
                  <w:hideMark/>
                </w:tcPr>
                <w:p w:rsidR="00B529D5" w:rsidRPr="00F959F3" w:rsidRDefault="0030186F" w:rsidP="00B529D5">
                  <w:pPr>
                    <w:spacing w:after="0" w:line="240" w:lineRule="auto"/>
                    <w:rPr>
                      <w:rFonts w:ascii="Times New Roman" w:eastAsia="Times New Roman" w:hAnsi="Times New Roman"/>
                      <w:sz w:val="24"/>
                      <w:szCs w:val="24"/>
                      <w:lang w:eastAsia="ru-RU"/>
                    </w:rPr>
                  </w:pPr>
                  <w:r w:rsidRPr="00F959F3">
                    <w:rPr>
                      <w:rFonts w:ascii="Times New Roman" w:eastAsia="Times New Roman" w:hAnsi="Times New Roman"/>
                      <w:sz w:val="24"/>
                      <w:szCs w:val="24"/>
                      <w:lang w:eastAsia="ru-RU"/>
                    </w:rPr>
                    <w:t>Реле</w:t>
                  </w:r>
                  <w:r w:rsidR="00B529D5" w:rsidRPr="00F959F3">
                    <w:rPr>
                      <w:rFonts w:ascii="Times New Roman" w:eastAsia="Times New Roman" w:hAnsi="Times New Roman"/>
                      <w:sz w:val="24"/>
                      <w:szCs w:val="24"/>
                      <w:lang w:eastAsia="ru-RU"/>
                    </w:rPr>
                    <w:t xml:space="preserve"> РВ-132 =220В</w:t>
                  </w:r>
                </w:p>
              </w:tc>
              <w:tc>
                <w:tcPr>
                  <w:tcW w:w="800" w:type="dxa"/>
                  <w:tcBorders>
                    <w:top w:val="nil"/>
                    <w:left w:val="nil"/>
                    <w:bottom w:val="single" w:sz="8" w:space="0" w:color="auto"/>
                    <w:right w:val="single" w:sz="8" w:space="0" w:color="auto"/>
                  </w:tcBorders>
                  <w:shd w:val="clear" w:color="auto" w:fill="auto"/>
                  <w:noWrap/>
                  <w:vAlign w:val="center"/>
                  <w:hideMark/>
                </w:tcPr>
                <w:p w:rsidR="00B529D5" w:rsidRPr="00F959F3" w:rsidRDefault="00B529D5" w:rsidP="00B529D5">
                  <w:pPr>
                    <w:spacing w:after="0" w:line="240" w:lineRule="auto"/>
                    <w:rPr>
                      <w:rFonts w:ascii="Times New Roman" w:eastAsia="Times New Roman" w:hAnsi="Times New Roman"/>
                      <w:sz w:val="24"/>
                      <w:szCs w:val="24"/>
                      <w:lang w:eastAsia="ru-RU"/>
                    </w:rPr>
                  </w:pPr>
                  <w:proofErr w:type="spellStart"/>
                  <w:r w:rsidRPr="00F959F3">
                    <w:rPr>
                      <w:rFonts w:ascii="Times New Roman" w:eastAsia="Times New Roman" w:hAnsi="Times New Roman"/>
                      <w:sz w:val="24"/>
                      <w:szCs w:val="24"/>
                      <w:lang w:eastAsia="ru-RU"/>
                    </w:rPr>
                    <w:t>шт</w:t>
                  </w:r>
                  <w:proofErr w:type="spellEnd"/>
                </w:p>
              </w:tc>
              <w:tc>
                <w:tcPr>
                  <w:tcW w:w="1017" w:type="dxa"/>
                  <w:tcBorders>
                    <w:top w:val="nil"/>
                    <w:left w:val="nil"/>
                    <w:bottom w:val="single" w:sz="8" w:space="0" w:color="auto"/>
                    <w:right w:val="single" w:sz="8" w:space="0" w:color="auto"/>
                  </w:tcBorders>
                  <w:shd w:val="clear" w:color="auto" w:fill="auto"/>
                  <w:noWrap/>
                  <w:vAlign w:val="center"/>
                  <w:hideMark/>
                </w:tcPr>
                <w:p w:rsidR="00B529D5" w:rsidRPr="00F959F3" w:rsidRDefault="00B529D5" w:rsidP="00B529D5">
                  <w:pPr>
                    <w:spacing w:after="0" w:line="240" w:lineRule="auto"/>
                    <w:jc w:val="right"/>
                    <w:rPr>
                      <w:rFonts w:ascii="Times New Roman" w:eastAsia="Times New Roman" w:hAnsi="Times New Roman"/>
                      <w:sz w:val="24"/>
                      <w:szCs w:val="24"/>
                      <w:lang w:eastAsia="ru-RU"/>
                    </w:rPr>
                  </w:pPr>
                  <w:r w:rsidRPr="00F959F3">
                    <w:rPr>
                      <w:rFonts w:ascii="Times New Roman" w:eastAsia="Times New Roman" w:hAnsi="Times New Roman"/>
                      <w:sz w:val="24"/>
                      <w:szCs w:val="24"/>
                      <w:lang w:eastAsia="ru-RU"/>
                    </w:rPr>
                    <w:t>10</w:t>
                  </w:r>
                </w:p>
              </w:tc>
            </w:tr>
            <w:tr w:rsidR="00F959F3" w:rsidRPr="00F959F3" w:rsidTr="00ED2B34">
              <w:trPr>
                <w:trHeight w:val="320"/>
              </w:trPr>
              <w:tc>
                <w:tcPr>
                  <w:tcW w:w="458" w:type="dxa"/>
                  <w:tcBorders>
                    <w:top w:val="nil"/>
                    <w:left w:val="single" w:sz="8" w:space="0" w:color="auto"/>
                    <w:bottom w:val="single" w:sz="8" w:space="0" w:color="auto"/>
                    <w:right w:val="single" w:sz="8" w:space="0" w:color="auto"/>
                  </w:tcBorders>
                  <w:shd w:val="clear" w:color="auto" w:fill="auto"/>
                  <w:noWrap/>
                  <w:vAlign w:val="center"/>
                  <w:hideMark/>
                </w:tcPr>
                <w:p w:rsidR="00B529D5" w:rsidRPr="00F959F3" w:rsidRDefault="00B529D5" w:rsidP="00B529D5">
                  <w:pPr>
                    <w:spacing w:after="0" w:line="240" w:lineRule="auto"/>
                    <w:jc w:val="right"/>
                    <w:rPr>
                      <w:rFonts w:ascii="Times New Roman" w:eastAsia="Times New Roman" w:hAnsi="Times New Roman"/>
                      <w:sz w:val="24"/>
                      <w:szCs w:val="24"/>
                      <w:lang w:eastAsia="ru-RU"/>
                    </w:rPr>
                  </w:pPr>
                  <w:r w:rsidRPr="00F959F3">
                    <w:rPr>
                      <w:rFonts w:ascii="Times New Roman" w:eastAsia="Times New Roman" w:hAnsi="Times New Roman"/>
                      <w:sz w:val="24"/>
                      <w:szCs w:val="24"/>
                      <w:lang w:eastAsia="ru-RU"/>
                    </w:rPr>
                    <w:t>6</w:t>
                  </w:r>
                </w:p>
              </w:tc>
              <w:tc>
                <w:tcPr>
                  <w:tcW w:w="3864" w:type="dxa"/>
                  <w:tcBorders>
                    <w:top w:val="nil"/>
                    <w:left w:val="nil"/>
                    <w:bottom w:val="single" w:sz="8" w:space="0" w:color="auto"/>
                    <w:right w:val="single" w:sz="8" w:space="0" w:color="auto"/>
                  </w:tcBorders>
                  <w:shd w:val="clear" w:color="auto" w:fill="auto"/>
                  <w:noWrap/>
                  <w:vAlign w:val="center"/>
                  <w:hideMark/>
                </w:tcPr>
                <w:p w:rsidR="00B529D5" w:rsidRPr="00F959F3" w:rsidRDefault="0030186F" w:rsidP="00B529D5">
                  <w:pPr>
                    <w:spacing w:after="0" w:line="240" w:lineRule="auto"/>
                    <w:rPr>
                      <w:rFonts w:ascii="Times New Roman" w:eastAsia="Times New Roman" w:hAnsi="Times New Roman"/>
                      <w:sz w:val="24"/>
                      <w:szCs w:val="24"/>
                      <w:lang w:eastAsia="ru-RU"/>
                    </w:rPr>
                  </w:pPr>
                  <w:r w:rsidRPr="00F959F3">
                    <w:rPr>
                      <w:rFonts w:ascii="Times New Roman" w:eastAsia="Times New Roman" w:hAnsi="Times New Roman"/>
                      <w:sz w:val="24"/>
                      <w:szCs w:val="24"/>
                      <w:lang w:eastAsia="ru-RU"/>
                    </w:rPr>
                    <w:t>Реле</w:t>
                  </w:r>
                  <w:r w:rsidR="00B529D5" w:rsidRPr="00F959F3">
                    <w:rPr>
                      <w:rFonts w:ascii="Times New Roman" w:eastAsia="Times New Roman" w:hAnsi="Times New Roman"/>
                      <w:sz w:val="24"/>
                      <w:szCs w:val="24"/>
                      <w:lang w:eastAsia="ru-RU"/>
                    </w:rPr>
                    <w:t xml:space="preserve"> </w:t>
                  </w:r>
                  <w:r w:rsidR="00B529D5" w:rsidRPr="00F959F3">
                    <w:rPr>
                      <w:rFonts w:ascii="Times New Roman" w:eastAsia="Times New Roman" w:hAnsi="Times New Roman"/>
                      <w:sz w:val="24"/>
                      <w:szCs w:val="24"/>
                      <w:lang w:val="ru-RU" w:eastAsia="ru-RU"/>
                    </w:rPr>
                    <w:t>RELPOL</w:t>
                  </w:r>
                  <w:r w:rsidR="00B529D5" w:rsidRPr="00F959F3">
                    <w:rPr>
                      <w:rFonts w:ascii="Times New Roman" w:eastAsia="Times New Roman" w:hAnsi="Times New Roman"/>
                      <w:sz w:val="24"/>
                      <w:szCs w:val="24"/>
                      <w:lang w:eastAsia="ru-RU"/>
                    </w:rPr>
                    <w:t xml:space="preserve"> </w:t>
                  </w:r>
                  <w:r w:rsidR="00B529D5" w:rsidRPr="00F959F3">
                    <w:rPr>
                      <w:rFonts w:ascii="Times New Roman" w:eastAsia="Times New Roman" w:hAnsi="Times New Roman"/>
                      <w:sz w:val="24"/>
                      <w:szCs w:val="24"/>
                      <w:lang w:val="ru-RU" w:eastAsia="ru-RU"/>
                    </w:rPr>
                    <w:t>R</w:t>
                  </w:r>
                  <w:r w:rsidR="00B529D5" w:rsidRPr="00F959F3">
                    <w:rPr>
                      <w:rFonts w:ascii="Times New Roman" w:eastAsia="Times New Roman" w:hAnsi="Times New Roman"/>
                      <w:sz w:val="24"/>
                      <w:szCs w:val="24"/>
                      <w:lang w:eastAsia="ru-RU"/>
                    </w:rPr>
                    <w:t>4-2014-23-1220</w:t>
                  </w:r>
                </w:p>
              </w:tc>
              <w:tc>
                <w:tcPr>
                  <w:tcW w:w="800" w:type="dxa"/>
                  <w:tcBorders>
                    <w:top w:val="nil"/>
                    <w:left w:val="nil"/>
                    <w:bottom w:val="single" w:sz="8" w:space="0" w:color="auto"/>
                    <w:right w:val="single" w:sz="8" w:space="0" w:color="auto"/>
                  </w:tcBorders>
                  <w:shd w:val="clear" w:color="auto" w:fill="auto"/>
                  <w:noWrap/>
                  <w:vAlign w:val="center"/>
                  <w:hideMark/>
                </w:tcPr>
                <w:p w:rsidR="00B529D5" w:rsidRPr="00F959F3" w:rsidRDefault="00B529D5" w:rsidP="00B529D5">
                  <w:pPr>
                    <w:spacing w:after="0" w:line="240" w:lineRule="auto"/>
                    <w:rPr>
                      <w:rFonts w:ascii="Times New Roman" w:eastAsia="Times New Roman" w:hAnsi="Times New Roman"/>
                      <w:sz w:val="24"/>
                      <w:szCs w:val="24"/>
                      <w:lang w:eastAsia="ru-RU"/>
                    </w:rPr>
                  </w:pPr>
                  <w:proofErr w:type="spellStart"/>
                  <w:r w:rsidRPr="00F959F3">
                    <w:rPr>
                      <w:rFonts w:ascii="Times New Roman" w:eastAsia="Times New Roman" w:hAnsi="Times New Roman"/>
                      <w:sz w:val="24"/>
                      <w:szCs w:val="24"/>
                      <w:lang w:eastAsia="ru-RU"/>
                    </w:rPr>
                    <w:t>шт</w:t>
                  </w:r>
                  <w:proofErr w:type="spellEnd"/>
                </w:p>
              </w:tc>
              <w:tc>
                <w:tcPr>
                  <w:tcW w:w="1017" w:type="dxa"/>
                  <w:tcBorders>
                    <w:top w:val="nil"/>
                    <w:left w:val="nil"/>
                    <w:bottom w:val="single" w:sz="8" w:space="0" w:color="auto"/>
                    <w:right w:val="single" w:sz="8" w:space="0" w:color="auto"/>
                  </w:tcBorders>
                  <w:shd w:val="clear" w:color="auto" w:fill="auto"/>
                  <w:noWrap/>
                  <w:vAlign w:val="center"/>
                  <w:hideMark/>
                </w:tcPr>
                <w:p w:rsidR="00B529D5" w:rsidRPr="00F959F3" w:rsidRDefault="00B529D5" w:rsidP="00B529D5">
                  <w:pPr>
                    <w:spacing w:after="0" w:line="240" w:lineRule="auto"/>
                    <w:jc w:val="right"/>
                    <w:rPr>
                      <w:rFonts w:ascii="Times New Roman" w:eastAsia="Times New Roman" w:hAnsi="Times New Roman"/>
                      <w:sz w:val="24"/>
                      <w:szCs w:val="24"/>
                      <w:lang w:eastAsia="ru-RU"/>
                    </w:rPr>
                  </w:pPr>
                  <w:r w:rsidRPr="00F959F3">
                    <w:rPr>
                      <w:rFonts w:ascii="Times New Roman" w:eastAsia="Times New Roman" w:hAnsi="Times New Roman"/>
                      <w:sz w:val="24"/>
                      <w:szCs w:val="24"/>
                      <w:lang w:eastAsia="ru-RU"/>
                    </w:rPr>
                    <w:t>4</w:t>
                  </w:r>
                </w:p>
              </w:tc>
            </w:tr>
            <w:tr w:rsidR="00F959F3" w:rsidRPr="00F959F3" w:rsidTr="00ED2B34">
              <w:trPr>
                <w:trHeight w:val="320"/>
              </w:trPr>
              <w:tc>
                <w:tcPr>
                  <w:tcW w:w="458" w:type="dxa"/>
                  <w:tcBorders>
                    <w:top w:val="nil"/>
                    <w:left w:val="single" w:sz="8" w:space="0" w:color="auto"/>
                    <w:bottom w:val="single" w:sz="8" w:space="0" w:color="auto"/>
                    <w:right w:val="single" w:sz="8" w:space="0" w:color="auto"/>
                  </w:tcBorders>
                  <w:shd w:val="clear" w:color="auto" w:fill="auto"/>
                  <w:noWrap/>
                  <w:vAlign w:val="center"/>
                  <w:hideMark/>
                </w:tcPr>
                <w:p w:rsidR="00B529D5" w:rsidRPr="00F959F3" w:rsidRDefault="00B529D5" w:rsidP="00B529D5">
                  <w:pPr>
                    <w:spacing w:after="0" w:line="240" w:lineRule="auto"/>
                    <w:jc w:val="right"/>
                    <w:rPr>
                      <w:rFonts w:ascii="Times New Roman" w:eastAsia="Times New Roman" w:hAnsi="Times New Roman"/>
                      <w:sz w:val="24"/>
                      <w:szCs w:val="24"/>
                      <w:lang w:eastAsia="ru-RU"/>
                    </w:rPr>
                  </w:pPr>
                  <w:r w:rsidRPr="00F959F3">
                    <w:rPr>
                      <w:rFonts w:ascii="Times New Roman" w:eastAsia="Times New Roman" w:hAnsi="Times New Roman"/>
                      <w:sz w:val="24"/>
                      <w:szCs w:val="24"/>
                      <w:lang w:eastAsia="ru-RU"/>
                    </w:rPr>
                    <w:t>7</w:t>
                  </w:r>
                </w:p>
              </w:tc>
              <w:tc>
                <w:tcPr>
                  <w:tcW w:w="3864" w:type="dxa"/>
                  <w:tcBorders>
                    <w:top w:val="nil"/>
                    <w:left w:val="nil"/>
                    <w:bottom w:val="single" w:sz="8" w:space="0" w:color="auto"/>
                    <w:right w:val="single" w:sz="8" w:space="0" w:color="auto"/>
                  </w:tcBorders>
                  <w:shd w:val="clear" w:color="auto" w:fill="auto"/>
                  <w:noWrap/>
                  <w:vAlign w:val="center"/>
                  <w:hideMark/>
                </w:tcPr>
                <w:p w:rsidR="00B529D5" w:rsidRPr="00F959F3" w:rsidRDefault="0030186F" w:rsidP="00B529D5">
                  <w:pPr>
                    <w:spacing w:after="0" w:line="240" w:lineRule="auto"/>
                    <w:rPr>
                      <w:rFonts w:ascii="Times New Roman" w:eastAsia="Times New Roman" w:hAnsi="Times New Roman"/>
                      <w:sz w:val="24"/>
                      <w:szCs w:val="24"/>
                      <w:lang w:val="ru-RU" w:eastAsia="ru-RU"/>
                    </w:rPr>
                  </w:pPr>
                  <w:r w:rsidRPr="00F959F3">
                    <w:rPr>
                      <w:rFonts w:ascii="Times New Roman" w:eastAsia="Times New Roman" w:hAnsi="Times New Roman"/>
                      <w:sz w:val="24"/>
                      <w:szCs w:val="24"/>
                      <w:lang w:eastAsia="ru-RU"/>
                    </w:rPr>
                    <w:t>Реле вказівне</w:t>
                  </w:r>
                  <w:r w:rsidR="00B529D5" w:rsidRPr="00F959F3">
                    <w:rPr>
                      <w:rFonts w:ascii="Times New Roman" w:eastAsia="Times New Roman" w:hAnsi="Times New Roman"/>
                      <w:sz w:val="24"/>
                      <w:szCs w:val="24"/>
                      <w:lang w:val="ru-RU" w:eastAsia="ru-RU"/>
                    </w:rPr>
                    <w:t xml:space="preserve"> РЭУ-11 (0,05 А)</w:t>
                  </w:r>
                </w:p>
              </w:tc>
              <w:tc>
                <w:tcPr>
                  <w:tcW w:w="800" w:type="dxa"/>
                  <w:tcBorders>
                    <w:top w:val="nil"/>
                    <w:left w:val="nil"/>
                    <w:bottom w:val="single" w:sz="8" w:space="0" w:color="auto"/>
                    <w:right w:val="single" w:sz="8" w:space="0" w:color="auto"/>
                  </w:tcBorders>
                  <w:shd w:val="clear" w:color="auto" w:fill="auto"/>
                  <w:noWrap/>
                  <w:vAlign w:val="center"/>
                  <w:hideMark/>
                </w:tcPr>
                <w:p w:rsidR="00B529D5" w:rsidRPr="00F959F3" w:rsidRDefault="00B529D5" w:rsidP="00B529D5">
                  <w:pPr>
                    <w:spacing w:after="0" w:line="240" w:lineRule="auto"/>
                    <w:rPr>
                      <w:rFonts w:ascii="Times New Roman" w:eastAsia="Times New Roman" w:hAnsi="Times New Roman"/>
                      <w:sz w:val="24"/>
                      <w:szCs w:val="24"/>
                      <w:lang w:val="ru-RU" w:eastAsia="ru-RU"/>
                    </w:rPr>
                  </w:pPr>
                  <w:proofErr w:type="spellStart"/>
                  <w:r w:rsidRPr="00F959F3">
                    <w:rPr>
                      <w:rFonts w:ascii="Times New Roman" w:eastAsia="Times New Roman" w:hAnsi="Times New Roman"/>
                      <w:sz w:val="24"/>
                      <w:szCs w:val="24"/>
                      <w:lang w:val="ru-RU" w:eastAsia="ru-RU"/>
                    </w:rPr>
                    <w:t>шт</w:t>
                  </w:r>
                  <w:proofErr w:type="spellEnd"/>
                </w:p>
              </w:tc>
              <w:tc>
                <w:tcPr>
                  <w:tcW w:w="1017" w:type="dxa"/>
                  <w:tcBorders>
                    <w:top w:val="nil"/>
                    <w:left w:val="nil"/>
                    <w:bottom w:val="single" w:sz="8" w:space="0" w:color="auto"/>
                    <w:right w:val="single" w:sz="8" w:space="0" w:color="auto"/>
                  </w:tcBorders>
                  <w:shd w:val="clear" w:color="auto" w:fill="auto"/>
                  <w:noWrap/>
                  <w:vAlign w:val="center"/>
                  <w:hideMark/>
                </w:tcPr>
                <w:p w:rsidR="00B529D5" w:rsidRPr="00F959F3" w:rsidRDefault="00B529D5" w:rsidP="00B529D5">
                  <w:pPr>
                    <w:spacing w:after="0" w:line="240" w:lineRule="auto"/>
                    <w:jc w:val="right"/>
                    <w:rPr>
                      <w:rFonts w:ascii="Times New Roman" w:eastAsia="Times New Roman" w:hAnsi="Times New Roman"/>
                      <w:sz w:val="24"/>
                      <w:szCs w:val="24"/>
                      <w:lang w:val="ru-RU" w:eastAsia="ru-RU"/>
                    </w:rPr>
                  </w:pPr>
                  <w:r w:rsidRPr="00F959F3">
                    <w:rPr>
                      <w:rFonts w:ascii="Times New Roman" w:eastAsia="Times New Roman" w:hAnsi="Times New Roman"/>
                      <w:sz w:val="24"/>
                      <w:szCs w:val="24"/>
                      <w:lang w:val="ru-RU" w:eastAsia="ru-RU"/>
                    </w:rPr>
                    <w:t>10</w:t>
                  </w:r>
                </w:p>
              </w:tc>
            </w:tr>
            <w:tr w:rsidR="00F959F3" w:rsidRPr="00F959F3" w:rsidTr="00ED2B34">
              <w:trPr>
                <w:trHeight w:val="320"/>
              </w:trPr>
              <w:tc>
                <w:tcPr>
                  <w:tcW w:w="458" w:type="dxa"/>
                  <w:tcBorders>
                    <w:top w:val="nil"/>
                    <w:left w:val="single" w:sz="8" w:space="0" w:color="auto"/>
                    <w:bottom w:val="single" w:sz="8" w:space="0" w:color="auto"/>
                    <w:right w:val="single" w:sz="8" w:space="0" w:color="auto"/>
                  </w:tcBorders>
                  <w:shd w:val="clear" w:color="auto" w:fill="auto"/>
                  <w:noWrap/>
                  <w:vAlign w:val="center"/>
                  <w:hideMark/>
                </w:tcPr>
                <w:p w:rsidR="00B529D5" w:rsidRPr="00F959F3" w:rsidRDefault="00B529D5" w:rsidP="00B529D5">
                  <w:pPr>
                    <w:spacing w:after="0" w:line="240" w:lineRule="auto"/>
                    <w:jc w:val="right"/>
                    <w:rPr>
                      <w:rFonts w:ascii="Times New Roman" w:eastAsia="Times New Roman" w:hAnsi="Times New Roman"/>
                      <w:sz w:val="24"/>
                      <w:szCs w:val="24"/>
                      <w:lang w:val="ru-RU" w:eastAsia="ru-RU"/>
                    </w:rPr>
                  </w:pPr>
                  <w:r w:rsidRPr="00F959F3">
                    <w:rPr>
                      <w:rFonts w:ascii="Times New Roman" w:eastAsia="Times New Roman" w:hAnsi="Times New Roman"/>
                      <w:sz w:val="24"/>
                      <w:szCs w:val="24"/>
                      <w:lang w:eastAsia="ru-RU"/>
                    </w:rPr>
                    <w:t>8</w:t>
                  </w:r>
                </w:p>
              </w:tc>
              <w:tc>
                <w:tcPr>
                  <w:tcW w:w="3864" w:type="dxa"/>
                  <w:tcBorders>
                    <w:top w:val="nil"/>
                    <w:left w:val="nil"/>
                    <w:bottom w:val="single" w:sz="8" w:space="0" w:color="auto"/>
                    <w:right w:val="single" w:sz="8" w:space="0" w:color="auto"/>
                  </w:tcBorders>
                  <w:shd w:val="clear" w:color="auto" w:fill="auto"/>
                  <w:noWrap/>
                  <w:vAlign w:val="center"/>
                  <w:hideMark/>
                </w:tcPr>
                <w:p w:rsidR="00B529D5" w:rsidRPr="00F959F3" w:rsidRDefault="0030186F" w:rsidP="00B529D5">
                  <w:pPr>
                    <w:spacing w:after="0" w:line="240" w:lineRule="auto"/>
                    <w:rPr>
                      <w:rFonts w:ascii="Times New Roman" w:eastAsia="Times New Roman" w:hAnsi="Times New Roman"/>
                      <w:sz w:val="24"/>
                      <w:szCs w:val="24"/>
                      <w:lang w:val="ru-RU" w:eastAsia="ru-RU"/>
                    </w:rPr>
                  </w:pPr>
                  <w:r w:rsidRPr="00F959F3">
                    <w:rPr>
                      <w:rFonts w:ascii="Times New Roman" w:eastAsia="Times New Roman" w:hAnsi="Times New Roman"/>
                      <w:sz w:val="24"/>
                      <w:szCs w:val="24"/>
                      <w:lang w:val="ru-RU" w:eastAsia="ru-RU"/>
                    </w:rPr>
                    <w:t xml:space="preserve">Реле </w:t>
                  </w:r>
                  <w:proofErr w:type="spellStart"/>
                  <w:r w:rsidRPr="00F959F3">
                    <w:rPr>
                      <w:rFonts w:ascii="Times New Roman" w:eastAsia="Times New Roman" w:hAnsi="Times New Roman"/>
                      <w:sz w:val="24"/>
                      <w:szCs w:val="24"/>
                      <w:lang w:val="ru-RU" w:eastAsia="ru-RU"/>
                    </w:rPr>
                    <w:t>вказівне</w:t>
                  </w:r>
                  <w:proofErr w:type="spellEnd"/>
                  <w:r w:rsidR="00B529D5" w:rsidRPr="00F959F3">
                    <w:rPr>
                      <w:rFonts w:ascii="Times New Roman" w:eastAsia="Times New Roman" w:hAnsi="Times New Roman"/>
                      <w:sz w:val="24"/>
                      <w:szCs w:val="24"/>
                      <w:lang w:val="ru-RU" w:eastAsia="ru-RU"/>
                    </w:rPr>
                    <w:t xml:space="preserve"> РЭУ-11 (0,16 А)</w:t>
                  </w:r>
                </w:p>
              </w:tc>
              <w:tc>
                <w:tcPr>
                  <w:tcW w:w="800" w:type="dxa"/>
                  <w:tcBorders>
                    <w:top w:val="nil"/>
                    <w:left w:val="nil"/>
                    <w:bottom w:val="single" w:sz="8" w:space="0" w:color="auto"/>
                    <w:right w:val="single" w:sz="8" w:space="0" w:color="auto"/>
                  </w:tcBorders>
                  <w:shd w:val="clear" w:color="auto" w:fill="auto"/>
                  <w:noWrap/>
                  <w:vAlign w:val="center"/>
                  <w:hideMark/>
                </w:tcPr>
                <w:p w:rsidR="00B529D5" w:rsidRPr="00F959F3" w:rsidRDefault="00B529D5" w:rsidP="00B529D5">
                  <w:pPr>
                    <w:spacing w:after="0" w:line="240" w:lineRule="auto"/>
                    <w:rPr>
                      <w:rFonts w:ascii="Times New Roman" w:eastAsia="Times New Roman" w:hAnsi="Times New Roman"/>
                      <w:sz w:val="24"/>
                      <w:szCs w:val="24"/>
                      <w:lang w:val="ru-RU" w:eastAsia="ru-RU"/>
                    </w:rPr>
                  </w:pPr>
                  <w:proofErr w:type="spellStart"/>
                  <w:r w:rsidRPr="00F959F3">
                    <w:rPr>
                      <w:rFonts w:ascii="Times New Roman" w:eastAsia="Times New Roman" w:hAnsi="Times New Roman"/>
                      <w:sz w:val="24"/>
                      <w:szCs w:val="24"/>
                      <w:lang w:val="ru-RU" w:eastAsia="ru-RU"/>
                    </w:rPr>
                    <w:t>шт</w:t>
                  </w:r>
                  <w:proofErr w:type="spellEnd"/>
                </w:p>
              </w:tc>
              <w:tc>
                <w:tcPr>
                  <w:tcW w:w="1017" w:type="dxa"/>
                  <w:tcBorders>
                    <w:top w:val="nil"/>
                    <w:left w:val="nil"/>
                    <w:bottom w:val="single" w:sz="8" w:space="0" w:color="auto"/>
                    <w:right w:val="single" w:sz="8" w:space="0" w:color="auto"/>
                  </w:tcBorders>
                  <w:shd w:val="clear" w:color="auto" w:fill="auto"/>
                  <w:noWrap/>
                  <w:vAlign w:val="center"/>
                  <w:hideMark/>
                </w:tcPr>
                <w:p w:rsidR="00B529D5" w:rsidRPr="00F959F3" w:rsidRDefault="00B529D5" w:rsidP="00B529D5">
                  <w:pPr>
                    <w:spacing w:after="0" w:line="240" w:lineRule="auto"/>
                    <w:jc w:val="right"/>
                    <w:rPr>
                      <w:rFonts w:ascii="Times New Roman" w:eastAsia="Times New Roman" w:hAnsi="Times New Roman"/>
                      <w:sz w:val="24"/>
                      <w:szCs w:val="24"/>
                      <w:lang w:val="ru-RU" w:eastAsia="ru-RU"/>
                    </w:rPr>
                  </w:pPr>
                  <w:r w:rsidRPr="00F959F3">
                    <w:rPr>
                      <w:rFonts w:ascii="Times New Roman" w:eastAsia="Times New Roman" w:hAnsi="Times New Roman"/>
                      <w:sz w:val="24"/>
                      <w:szCs w:val="24"/>
                      <w:lang w:val="ru-RU" w:eastAsia="ru-RU"/>
                    </w:rPr>
                    <w:t>40</w:t>
                  </w:r>
                </w:p>
              </w:tc>
            </w:tr>
            <w:tr w:rsidR="00F959F3" w:rsidRPr="00F959F3" w:rsidTr="00ED2B34">
              <w:trPr>
                <w:trHeight w:val="320"/>
              </w:trPr>
              <w:tc>
                <w:tcPr>
                  <w:tcW w:w="458" w:type="dxa"/>
                  <w:tcBorders>
                    <w:top w:val="nil"/>
                    <w:left w:val="single" w:sz="8" w:space="0" w:color="auto"/>
                    <w:bottom w:val="single" w:sz="8" w:space="0" w:color="auto"/>
                    <w:right w:val="single" w:sz="8" w:space="0" w:color="auto"/>
                  </w:tcBorders>
                  <w:shd w:val="clear" w:color="auto" w:fill="auto"/>
                  <w:noWrap/>
                  <w:vAlign w:val="center"/>
                  <w:hideMark/>
                </w:tcPr>
                <w:p w:rsidR="00B529D5" w:rsidRPr="00F959F3" w:rsidRDefault="00B529D5" w:rsidP="00B529D5">
                  <w:pPr>
                    <w:spacing w:after="0" w:line="240" w:lineRule="auto"/>
                    <w:jc w:val="right"/>
                    <w:rPr>
                      <w:rFonts w:ascii="Times New Roman" w:eastAsia="Times New Roman" w:hAnsi="Times New Roman"/>
                      <w:sz w:val="24"/>
                      <w:szCs w:val="24"/>
                      <w:lang w:val="ru-RU" w:eastAsia="ru-RU"/>
                    </w:rPr>
                  </w:pPr>
                  <w:r w:rsidRPr="00F959F3">
                    <w:rPr>
                      <w:rFonts w:ascii="Times New Roman" w:eastAsia="Times New Roman" w:hAnsi="Times New Roman"/>
                      <w:sz w:val="24"/>
                      <w:szCs w:val="24"/>
                      <w:lang w:eastAsia="ru-RU"/>
                    </w:rPr>
                    <w:t>9</w:t>
                  </w:r>
                </w:p>
              </w:tc>
              <w:tc>
                <w:tcPr>
                  <w:tcW w:w="3864" w:type="dxa"/>
                  <w:tcBorders>
                    <w:top w:val="nil"/>
                    <w:left w:val="nil"/>
                    <w:bottom w:val="single" w:sz="8" w:space="0" w:color="auto"/>
                    <w:right w:val="single" w:sz="8" w:space="0" w:color="auto"/>
                  </w:tcBorders>
                  <w:shd w:val="clear" w:color="auto" w:fill="auto"/>
                  <w:noWrap/>
                  <w:vAlign w:val="center"/>
                  <w:hideMark/>
                </w:tcPr>
                <w:p w:rsidR="00B529D5" w:rsidRPr="00F959F3" w:rsidRDefault="0030186F" w:rsidP="00B529D5">
                  <w:pPr>
                    <w:spacing w:after="0" w:line="240" w:lineRule="auto"/>
                    <w:rPr>
                      <w:rFonts w:ascii="Times New Roman" w:eastAsia="Times New Roman" w:hAnsi="Times New Roman"/>
                      <w:sz w:val="24"/>
                      <w:szCs w:val="24"/>
                      <w:lang w:val="ru-RU" w:eastAsia="ru-RU"/>
                    </w:rPr>
                  </w:pPr>
                  <w:r w:rsidRPr="00F959F3">
                    <w:rPr>
                      <w:rFonts w:ascii="Times New Roman" w:eastAsia="Times New Roman" w:hAnsi="Times New Roman"/>
                      <w:sz w:val="24"/>
                      <w:szCs w:val="24"/>
                      <w:lang w:val="ru-RU" w:eastAsia="ru-RU"/>
                    </w:rPr>
                    <w:t>Реле</w:t>
                  </w:r>
                  <w:r w:rsidR="00B529D5" w:rsidRPr="00F959F3">
                    <w:rPr>
                      <w:rFonts w:ascii="Times New Roman" w:eastAsia="Times New Roman" w:hAnsi="Times New Roman"/>
                      <w:sz w:val="24"/>
                      <w:szCs w:val="24"/>
                      <w:lang w:val="ru-RU" w:eastAsia="ru-RU"/>
                    </w:rPr>
                    <w:t xml:space="preserve"> ЕЛ 11/220</w:t>
                  </w:r>
                </w:p>
              </w:tc>
              <w:tc>
                <w:tcPr>
                  <w:tcW w:w="800" w:type="dxa"/>
                  <w:tcBorders>
                    <w:top w:val="nil"/>
                    <w:left w:val="nil"/>
                    <w:bottom w:val="single" w:sz="8" w:space="0" w:color="auto"/>
                    <w:right w:val="single" w:sz="8" w:space="0" w:color="auto"/>
                  </w:tcBorders>
                  <w:shd w:val="clear" w:color="auto" w:fill="auto"/>
                  <w:noWrap/>
                  <w:vAlign w:val="center"/>
                  <w:hideMark/>
                </w:tcPr>
                <w:p w:rsidR="00B529D5" w:rsidRPr="00F959F3" w:rsidRDefault="00B529D5" w:rsidP="00B529D5">
                  <w:pPr>
                    <w:spacing w:after="0" w:line="240" w:lineRule="auto"/>
                    <w:rPr>
                      <w:rFonts w:ascii="Times New Roman" w:eastAsia="Times New Roman" w:hAnsi="Times New Roman"/>
                      <w:sz w:val="24"/>
                      <w:szCs w:val="24"/>
                      <w:lang w:val="ru-RU" w:eastAsia="ru-RU"/>
                    </w:rPr>
                  </w:pPr>
                  <w:proofErr w:type="spellStart"/>
                  <w:r w:rsidRPr="00F959F3">
                    <w:rPr>
                      <w:rFonts w:ascii="Times New Roman" w:eastAsia="Times New Roman" w:hAnsi="Times New Roman"/>
                      <w:sz w:val="24"/>
                      <w:szCs w:val="24"/>
                      <w:lang w:val="ru-RU" w:eastAsia="ru-RU"/>
                    </w:rPr>
                    <w:t>шт</w:t>
                  </w:r>
                  <w:proofErr w:type="spellEnd"/>
                </w:p>
              </w:tc>
              <w:tc>
                <w:tcPr>
                  <w:tcW w:w="1017" w:type="dxa"/>
                  <w:tcBorders>
                    <w:top w:val="nil"/>
                    <w:left w:val="nil"/>
                    <w:bottom w:val="single" w:sz="8" w:space="0" w:color="auto"/>
                    <w:right w:val="single" w:sz="8" w:space="0" w:color="auto"/>
                  </w:tcBorders>
                  <w:shd w:val="clear" w:color="auto" w:fill="auto"/>
                  <w:noWrap/>
                  <w:vAlign w:val="center"/>
                  <w:hideMark/>
                </w:tcPr>
                <w:p w:rsidR="00B529D5" w:rsidRPr="00F959F3" w:rsidRDefault="00B529D5" w:rsidP="00B529D5">
                  <w:pPr>
                    <w:spacing w:after="0" w:line="240" w:lineRule="auto"/>
                    <w:jc w:val="right"/>
                    <w:rPr>
                      <w:rFonts w:ascii="Times New Roman" w:eastAsia="Times New Roman" w:hAnsi="Times New Roman"/>
                      <w:sz w:val="24"/>
                      <w:szCs w:val="24"/>
                      <w:lang w:val="ru-RU" w:eastAsia="ru-RU"/>
                    </w:rPr>
                  </w:pPr>
                  <w:r w:rsidRPr="00F959F3">
                    <w:rPr>
                      <w:rFonts w:ascii="Times New Roman" w:eastAsia="Times New Roman" w:hAnsi="Times New Roman"/>
                      <w:sz w:val="24"/>
                      <w:szCs w:val="24"/>
                      <w:lang w:val="ru-RU" w:eastAsia="ru-RU"/>
                    </w:rPr>
                    <w:t>8</w:t>
                  </w:r>
                </w:p>
              </w:tc>
            </w:tr>
            <w:tr w:rsidR="00F959F3" w:rsidRPr="00F959F3" w:rsidTr="00ED2B34">
              <w:trPr>
                <w:trHeight w:val="320"/>
              </w:trPr>
              <w:tc>
                <w:tcPr>
                  <w:tcW w:w="458" w:type="dxa"/>
                  <w:tcBorders>
                    <w:top w:val="nil"/>
                    <w:left w:val="single" w:sz="8" w:space="0" w:color="auto"/>
                    <w:bottom w:val="single" w:sz="8" w:space="0" w:color="auto"/>
                    <w:right w:val="single" w:sz="8" w:space="0" w:color="auto"/>
                  </w:tcBorders>
                  <w:shd w:val="clear" w:color="auto" w:fill="auto"/>
                  <w:noWrap/>
                  <w:vAlign w:val="center"/>
                  <w:hideMark/>
                </w:tcPr>
                <w:p w:rsidR="00B529D5" w:rsidRPr="00F959F3" w:rsidRDefault="00B529D5" w:rsidP="00B529D5">
                  <w:pPr>
                    <w:spacing w:after="0" w:line="240" w:lineRule="auto"/>
                    <w:jc w:val="right"/>
                    <w:rPr>
                      <w:rFonts w:ascii="Times New Roman" w:eastAsia="Times New Roman" w:hAnsi="Times New Roman"/>
                      <w:sz w:val="24"/>
                      <w:szCs w:val="24"/>
                      <w:lang w:val="ru-RU" w:eastAsia="ru-RU"/>
                    </w:rPr>
                  </w:pPr>
                  <w:r w:rsidRPr="00F959F3">
                    <w:rPr>
                      <w:rFonts w:ascii="Times New Roman" w:eastAsia="Times New Roman" w:hAnsi="Times New Roman"/>
                      <w:sz w:val="24"/>
                      <w:szCs w:val="24"/>
                      <w:lang w:eastAsia="ru-RU"/>
                    </w:rPr>
                    <w:t>10</w:t>
                  </w:r>
                </w:p>
              </w:tc>
              <w:tc>
                <w:tcPr>
                  <w:tcW w:w="3864" w:type="dxa"/>
                  <w:tcBorders>
                    <w:top w:val="nil"/>
                    <w:left w:val="nil"/>
                    <w:bottom w:val="single" w:sz="8" w:space="0" w:color="auto"/>
                    <w:right w:val="single" w:sz="8" w:space="0" w:color="auto"/>
                  </w:tcBorders>
                  <w:shd w:val="clear" w:color="auto" w:fill="auto"/>
                  <w:noWrap/>
                  <w:vAlign w:val="center"/>
                  <w:hideMark/>
                </w:tcPr>
                <w:p w:rsidR="00B529D5" w:rsidRPr="00F959F3" w:rsidRDefault="0030186F" w:rsidP="00B529D5">
                  <w:pPr>
                    <w:spacing w:after="0" w:line="240" w:lineRule="auto"/>
                    <w:rPr>
                      <w:rFonts w:ascii="Times New Roman" w:eastAsia="Times New Roman" w:hAnsi="Times New Roman"/>
                      <w:sz w:val="24"/>
                      <w:szCs w:val="24"/>
                      <w:lang w:val="ru-RU" w:eastAsia="ru-RU"/>
                    </w:rPr>
                  </w:pPr>
                  <w:r w:rsidRPr="00F959F3">
                    <w:rPr>
                      <w:rFonts w:ascii="Times New Roman" w:eastAsia="Times New Roman" w:hAnsi="Times New Roman"/>
                      <w:sz w:val="24"/>
                      <w:szCs w:val="24"/>
                      <w:lang w:val="ru-RU" w:eastAsia="ru-RU"/>
                    </w:rPr>
                    <w:t>Реле</w:t>
                  </w:r>
                  <w:r w:rsidR="00B529D5" w:rsidRPr="00F959F3">
                    <w:rPr>
                      <w:rFonts w:ascii="Times New Roman" w:eastAsia="Times New Roman" w:hAnsi="Times New Roman"/>
                      <w:sz w:val="24"/>
                      <w:szCs w:val="24"/>
                      <w:lang w:val="ru-RU" w:eastAsia="ru-RU"/>
                    </w:rPr>
                    <w:t xml:space="preserve"> ЕЛ 11/380</w:t>
                  </w:r>
                </w:p>
              </w:tc>
              <w:tc>
                <w:tcPr>
                  <w:tcW w:w="800" w:type="dxa"/>
                  <w:tcBorders>
                    <w:top w:val="nil"/>
                    <w:left w:val="nil"/>
                    <w:bottom w:val="single" w:sz="8" w:space="0" w:color="auto"/>
                    <w:right w:val="single" w:sz="8" w:space="0" w:color="auto"/>
                  </w:tcBorders>
                  <w:shd w:val="clear" w:color="auto" w:fill="auto"/>
                  <w:noWrap/>
                  <w:vAlign w:val="center"/>
                  <w:hideMark/>
                </w:tcPr>
                <w:p w:rsidR="00B529D5" w:rsidRPr="00F959F3" w:rsidRDefault="00B529D5" w:rsidP="00B529D5">
                  <w:pPr>
                    <w:spacing w:after="0" w:line="240" w:lineRule="auto"/>
                    <w:rPr>
                      <w:rFonts w:ascii="Times New Roman" w:eastAsia="Times New Roman" w:hAnsi="Times New Roman"/>
                      <w:sz w:val="24"/>
                      <w:szCs w:val="24"/>
                      <w:lang w:val="ru-RU" w:eastAsia="ru-RU"/>
                    </w:rPr>
                  </w:pPr>
                  <w:proofErr w:type="spellStart"/>
                  <w:r w:rsidRPr="00F959F3">
                    <w:rPr>
                      <w:rFonts w:ascii="Times New Roman" w:eastAsia="Times New Roman" w:hAnsi="Times New Roman"/>
                      <w:sz w:val="24"/>
                      <w:szCs w:val="24"/>
                      <w:lang w:val="ru-RU" w:eastAsia="ru-RU"/>
                    </w:rPr>
                    <w:t>шт</w:t>
                  </w:r>
                  <w:proofErr w:type="spellEnd"/>
                </w:p>
              </w:tc>
              <w:tc>
                <w:tcPr>
                  <w:tcW w:w="1017" w:type="dxa"/>
                  <w:tcBorders>
                    <w:top w:val="nil"/>
                    <w:left w:val="nil"/>
                    <w:bottom w:val="single" w:sz="8" w:space="0" w:color="auto"/>
                    <w:right w:val="single" w:sz="8" w:space="0" w:color="auto"/>
                  </w:tcBorders>
                  <w:shd w:val="clear" w:color="auto" w:fill="auto"/>
                  <w:noWrap/>
                  <w:vAlign w:val="center"/>
                  <w:hideMark/>
                </w:tcPr>
                <w:p w:rsidR="00B529D5" w:rsidRPr="00F959F3" w:rsidRDefault="00B529D5" w:rsidP="00B529D5">
                  <w:pPr>
                    <w:spacing w:after="0" w:line="240" w:lineRule="auto"/>
                    <w:jc w:val="right"/>
                    <w:rPr>
                      <w:rFonts w:ascii="Times New Roman" w:eastAsia="Times New Roman" w:hAnsi="Times New Roman"/>
                      <w:sz w:val="24"/>
                      <w:szCs w:val="24"/>
                      <w:lang w:val="ru-RU" w:eastAsia="ru-RU"/>
                    </w:rPr>
                  </w:pPr>
                  <w:r w:rsidRPr="00F959F3">
                    <w:rPr>
                      <w:rFonts w:ascii="Times New Roman" w:eastAsia="Times New Roman" w:hAnsi="Times New Roman"/>
                      <w:sz w:val="24"/>
                      <w:szCs w:val="24"/>
                      <w:lang w:val="ru-RU" w:eastAsia="ru-RU"/>
                    </w:rPr>
                    <w:t>2</w:t>
                  </w:r>
                </w:p>
              </w:tc>
            </w:tr>
            <w:tr w:rsidR="00F959F3" w:rsidRPr="00F959F3" w:rsidTr="00ED2B34">
              <w:trPr>
                <w:trHeight w:val="320"/>
              </w:trPr>
              <w:tc>
                <w:tcPr>
                  <w:tcW w:w="458" w:type="dxa"/>
                  <w:tcBorders>
                    <w:top w:val="nil"/>
                    <w:left w:val="single" w:sz="8" w:space="0" w:color="auto"/>
                    <w:bottom w:val="single" w:sz="8" w:space="0" w:color="auto"/>
                    <w:right w:val="single" w:sz="8" w:space="0" w:color="auto"/>
                  </w:tcBorders>
                  <w:shd w:val="clear" w:color="auto" w:fill="auto"/>
                  <w:noWrap/>
                  <w:vAlign w:val="center"/>
                  <w:hideMark/>
                </w:tcPr>
                <w:p w:rsidR="00B529D5" w:rsidRPr="00F959F3" w:rsidRDefault="00B529D5" w:rsidP="00B529D5">
                  <w:pPr>
                    <w:spacing w:after="0" w:line="240" w:lineRule="auto"/>
                    <w:jc w:val="right"/>
                    <w:rPr>
                      <w:rFonts w:ascii="Times New Roman" w:eastAsia="Times New Roman" w:hAnsi="Times New Roman"/>
                      <w:sz w:val="24"/>
                      <w:szCs w:val="24"/>
                      <w:lang w:val="ru-RU" w:eastAsia="ru-RU"/>
                    </w:rPr>
                  </w:pPr>
                  <w:r w:rsidRPr="00F959F3">
                    <w:rPr>
                      <w:rFonts w:ascii="Times New Roman" w:eastAsia="Times New Roman" w:hAnsi="Times New Roman"/>
                      <w:sz w:val="24"/>
                      <w:szCs w:val="24"/>
                      <w:lang w:eastAsia="ru-RU"/>
                    </w:rPr>
                    <w:t>11</w:t>
                  </w:r>
                </w:p>
              </w:tc>
              <w:tc>
                <w:tcPr>
                  <w:tcW w:w="3864" w:type="dxa"/>
                  <w:tcBorders>
                    <w:top w:val="nil"/>
                    <w:left w:val="nil"/>
                    <w:bottom w:val="single" w:sz="8" w:space="0" w:color="auto"/>
                    <w:right w:val="single" w:sz="8" w:space="0" w:color="auto"/>
                  </w:tcBorders>
                  <w:shd w:val="clear" w:color="auto" w:fill="auto"/>
                  <w:noWrap/>
                  <w:vAlign w:val="center"/>
                  <w:hideMark/>
                </w:tcPr>
                <w:p w:rsidR="00B529D5" w:rsidRPr="00F959F3" w:rsidRDefault="0030186F" w:rsidP="00B529D5">
                  <w:pPr>
                    <w:spacing w:after="0" w:line="240" w:lineRule="auto"/>
                    <w:rPr>
                      <w:rFonts w:ascii="Times New Roman" w:eastAsia="Times New Roman" w:hAnsi="Times New Roman"/>
                      <w:sz w:val="24"/>
                      <w:szCs w:val="24"/>
                      <w:lang w:val="ru-RU" w:eastAsia="ru-RU"/>
                    </w:rPr>
                  </w:pPr>
                  <w:r w:rsidRPr="00F959F3">
                    <w:rPr>
                      <w:rFonts w:ascii="Times New Roman" w:eastAsia="Times New Roman" w:hAnsi="Times New Roman"/>
                      <w:sz w:val="24"/>
                      <w:szCs w:val="24"/>
                      <w:lang w:val="ru-RU" w:eastAsia="ru-RU"/>
                    </w:rPr>
                    <w:t>Реле</w:t>
                  </w:r>
                  <w:r w:rsidR="00B529D5" w:rsidRPr="00F959F3">
                    <w:rPr>
                      <w:rFonts w:ascii="Times New Roman" w:eastAsia="Times New Roman" w:hAnsi="Times New Roman"/>
                      <w:sz w:val="24"/>
                      <w:szCs w:val="24"/>
                      <w:lang w:val="ru-RU" w:eastAsia="ru-RU"/>
                    </w:rPr>
                    <w:t xml:space="preserve"> ЕЛ 23</w:t>
                  </w:r>
                </w:p>
              </w:tc>
              <w:tc>
                <w:tcPr>
                  <w:tcW w:w="800" w:type="dxa"/>
                  <w:tcBorders>
                    <w:top w:val="nil"/>
                    <w:left w:val="nil"/>
                    <w:bottom w:val="single" w:sz="8" w:space="0" w:color="auto"/>
                    <w:right w:val="single" w:sz="8" w:space="0" w:color="auto"/>
                  </w:tcBorders>
                  <w:shd w:val="clear" w:color="auto" w:fill="auto"/>
                  <w:noWrap/>
                  <w:vAlign w:val="center"/>
                  <w:hideMark/>
                </w:tcPr>
                <w:p w:rsidR="00B529D5" w:rsidRPr="00F959F3" w:rsidRDefault="00B529D5" w:rsidP="00B529D5">
                  <w:pPr>
                    <w:spacing w:after="0" w:line="240" w:lineRule="auto"/>
                    <w:rPr>
                      <w:rFonts w:ascii="Times New Roman" w:eastAsia="Times New Roman" w:hAnsi="Times New Roman"/>
                      <w:sz w:val="24"/>
                      <w:szCs w:val="24"/>
                      <w:lang w:val="ru-RU" w:eastAsia="ru-RU"/>
                    </w:rPr>
                  </w:pPr>
                  <w:proofErr w:type="spellStart"/>
                  <w:r w:rsidRPr="00F959F3">
                    <w:rPr>
                      <w:rFonts w:ascii="Times New Roman" w:eastAsia="Times New Roman" w:hAnsi="Times New Roman"/>
                      <w:sz w:val="24"/>
                      <w:szCs w:val="24"/>
                      <w:lang w:val="ru-RU" w:eastAsia="ru-RU"/>
                    </w:rPr>
                    <w:t>шт</w:t>
                  </w:r>
                  <w:proofErr w:type="spellEnd"/>
                </w:p>
              </w:tc>
              <w:tc>
                <w:tcPr>
                  <w:tcW w:w="1017" w:type="dxa"/>
                  <w:tcBorders>
                    <w:top w:val="nil"/>
                    <w:left w:val="nil"/>
                    <w:bottom w:val="single" w:sz="8" w:space="0" w:color="auto"/>
                    <w:right w:val="single" w:sz="8" w:space="0" w:color="auto"/>
                  </w:tcBorders>
                  <w:shd w:val="clear" w:color="auto" w:fill="auto"/>
                  <w:noWrap/>
                  <w:vAlign w:val="center"/>
                  <w:hideMark/>
                </w:tcPr>
                <w:p w:rsidR="00B529D5" w:rsidRPr="00F959F3" w:rsidRDefault="00B529D5" w:rsidP="00B529D5">
                  <w:pPr>
                    <w:spacing w:after="0" w:line="240" w:lineRule="auto"/>
                    <w:jc w:val="right"/>
                    <w:rPr>
                      <w:rFonts w:ascii="Times New Roman" w:eastAsia="Times New Roman" w:hAnsi="Times New Roman"/>
                      <w:sz w:val="24"/>
                      <w:szCs w:val="24"/>
                      <w:lang w:val="ru-RU" w:eastAsia="ru-RU"/>
                    </w:rPr>
                  </w:pPr>
                  <w:r w:rsidRPr="00F959F3">
                    <w:rPr>
                      <w:rFonts w:ascii="Times New Roman" w:eastAsia="Times New Roman" w:hAnsi="Times New Roman"/>
                      <w:sz w:val="24"/>
                      <w:szCs w:val="24"/>
                      <w:lang w:val="ru-RU" w:eastAsia="ru-RU"/>
                    </w:rPr>
                    <w:t>3</w:t>
                  </w:r>
                </w:p>
              </w:tc>
            </w:tr>
            <w:tr w:rsidR="00F959F3" w:rsidRPr="00F959F3" w:rsidTr="00ED2B34">
              <w:trPr>
                <w:trHeight w:val="320"/>
              </w:trPr>
              <w:tc>
                <w:tcPr>
                  <w:tcW w:w="458" w:type="dxa"/>
                  <w:tcBorders>
                    <w:top w:val="nil"/>
                    <w:left w:val="single" w:sz="8" w:space="0" w:color="auto"/>
                    <w:bottom w:val="single" w:sz="8" w:space="0" w:color="auto"/>
                    <w:right w:val="single" w:sz="8" w:space="0" w:color="auto"/>
                  </w:tcBorders>
                  <w:shd w:val="clear" w:color="auto" w:fill="auto"/>
                  <w:noWrap/>
                  <w:vAlign w:val="center"/>
                  <w:hideMark/>
                </w:tcPr>
                <w:p w:rsidR="00B529D5" w:rsidRPr="00F959F3" w:rsidRDefault="00B529D5" w:rsidP="00B529D5">
                  <w:pPr>
                    <w:spacing w:after="0" w:line="240" w:lineRule="auto"/>
                    <w:jc w:val="right"/>
                    <w:rPr>
                      <w:rFonts w:ascii="Times New Roman" w:eastAsia="Times New Roman" w:hAnsi="Times New Roman"/>
                      <w:sz w:val="24"/>
                      <w:szCs w:val="24"/>
                      <w:lang w:val="ru-RU" w:eastAsia="ru-RU"/>
                    </w:rPr>
                  </w:pPr>
                  <w:r w:rsidRPr="00F959F3">
                    <w:rPr>
                      <w:rFonts w:ascii="Times New Roman" w:eastAsia="Times New Roman" w:hAnsi="Times New Roman"/>
                      <w:sz w:val="24"/>
                      <w:szCs w:val="24"/>
                      <w:lang w:eastAsia="ru-RU"/>
                    </w:rPr>
                    <w:t>12</w:t>
                  </w:r>
                </w:p>
              </w:tc>
              <w:tc>
                <w:tcPr>
                  <w:tcW w:w="3864" w:type="dxa"/>
                  <w:tcBorders>
                    <w:top w:val="nil"/>
                    <w:left w:val="nil"/>
                    <w:bottom w:val="single" w:sz="8" w:space="0" w:color="auto"/>
                    <w:right w:val="single" w:sz="8" w:space="0" w:color="auto"/>
                  </w:tcBorders>
                  <w:shd w:val="clear" w:color="auto" w:fill="auto"/>
                  <w:noWrap/>
                  <w:vAlign w:val="center"/>
                  <w:hideMark/>
                </w:tcPr>
                <w:p w:rsidR="00B529D5" w:rsidRPr="00F959F3" w:rsidRDefault="00B529D5" w:rsidP="00B529D5">
                  <w:pPr>
                    <w:spacing w:after="0" w:line="240" w:lineRule="auto"/>
                    <w:rPr>
                      <w:rFonts w:ascii="Times New Roman" w:eastAsia="Times New Roman" w:hAnsi="Times New Roman"/>
                      <w:sz w:val="24"/>
                      <w:szCs w:val="24"/>
                      <w:lang w:val="ru-RU" w:eastAsia="ru-RU"/>
                    </w:rPr>
                  </w:pPr>
                  <w:r w:rsidRPr="00F959F3">
                    <w:rPr>
                      <w:rFonts w:ascii="Times New Roman" w:eastAsia="Times New Roman" w:hAnsi="Times New Roman"/>
                      <w:sz w:val="24"/>
                      <w:szCs w:val="24"/>
                      <w:lang w:val="ru-RU" w:eastAsia="ru-RU"/>
                    </w:rPr>
                    <w:t>Реле МРЗС 05-05</w:t>
                  </w:r>
                </w:p>
              </w:tc>
              <w:tc>
                <w:tcPr>
                  <w:tcW w:w="800" w:type="dxa"/>
                  <w:tcBorders>
                    <w:top w:val="nil"/>
                    <w:left w:val="nil"/>
                    <w:bottom w:val="single" w:sz="8" w:space="0" w:color="auto"/>
                    <w:right w:val="single" w:sz="8" w:space="0" w:color="auto"/>
                  </w:tcBorders>
                  <w:shd w:val="clear" w:color="auto" w:fill="auto"/>
                  <w:noWrap/>
                  <w:vAlign w:val="center"/>
                  <w:hideMark/>
                </w:tcPr>
                <w:p w:rsidR="00B529D5" w:rsidRPr="00F959F3" w:rsidRDefault="00B529D5" w:rsidP="00B529D5">
                  <w:pPr>
                    <w:spacing w:after="0" w:line="240" w:lineRule="auto"/>
                    <w:rPr>
                      <w:rFonts w:ascii="Times New Roman" w:eastAsia="Times New Roman" w:hAnsi="Times New Roman"/>
                      <w:sz w:val="24"/>
                      <w:szCs w:val="24"/>
                      <w:lang w:val="ru-RU" w:eastAsia="ru-RU"/>
                    </w:rPr>
                  </w:pPr>
                  <w:proofErr w:type="spellStart"/>
                  <w:r w:rsidRPr="00F959F3">
                    <w:rPr>
                      <w:rFonts w:ascii="Times New Roman" w:eastAsia="Times New Roman" w:hAnsi="Times New Roman"/>
                      <w:sz w:val="24"/>
                      <w:szCs w:val="24"/>
                      <w:lang w:val="ru-RU" w:eastAsia="ru-RU"/>
                    </w:rPr>
                    <w:t>шт</w:t>
                  </w:r>
                  <w:proofErr w:type="spellEnd"/>
                </w:p>
              </w:tc>
              <w:tc>
                <w:tcPr>
                  <w:tcW w:w="1017" w:type="dxa"/>
                  <w:tcBorders>
                    <w:top w:val="nil"/>
                    <w:left w:val="nil"/>
                    <w:bottom w:val="single" w:sz="8" w:space="0" w:color="auto"/>
                    <w:right w:val="single" w:sz="8" w:space="0" w:color="auto"/>
                  </w:tcBorders>
                  <w:shd w:val="clear" w:color="auto" w:fill="auto"/>
                  <w:noWrap/>
                  <w:vAlign w:val="center"/>
                  <w:hideMark/>
                </w:tcPr>
                <w:p w:rsidR="00B529D5" w:rsidRPr="00F959F3" w:rsidRDefault="00B529D5" w:rsidP="00B529D5">
                  <w:pPr>
                    <w:spacing w:after="0" w:line="240" w:lineRule="auto"/>
                    <w:jc w:val="right"/>
                    <w:rPr>
                      <w:rFonts w:ascii="Times New Roman" w:eastAsia="Times New Roman" w:hAnsi="Times New Roman"/>
                      <w:sz w:val="24"/>
                      <w:szCs w:val="24"/>
                      <w:lang w:val="ru-RU" w:eastAsia="ru-RU"/>
                    </w:rPr>
                  </w:pPr>
                  <w:r w:rsidRPr="00F959F3">
                    <w:rPr>
                      <w:rFonts w:ascii="Times New Roman" w:eastAsia="Times New Roman" w:hAnsi="Times New Roman"/>
                      <w:sz w:val="24"/>
                      <w:szCs w:val="24"/>
                      <w:lang w:val="ru-RU" w:eastAsia="ru-RU"/>
                    </w:rPr>
                    <w:t>1</w:t>
                  </w:r>
                </w:p>
              </w:tc>
            </w:tr>
            <w:tr w:rsidR="00F959F3" w:rsidRPr="00F959F3" w:rsidTr="00ED2B34">
              <w:trPr>
                <w:trHeight w:val="320"/>
              </w:trPr>
              <w:tc>
                <w:tcPr>
                  <w:tcW w:w="458" w:type="dxa"/>
                  <w:tcBorders>
                    <w:top w:val="nil"/>
                    <w:left w:val="single" w:sz="8" w:space="0" w:color="auto"/>
                    <w:bottom w:val="single" w:sz="8" w:space="0" w:color="auto"/>
                    <w:right w:val="single" w:sz="8" w:space="0" w:color="auto"/>
                  </w:tcBorders>
                  <w:shd w:val="clear" w:color="auto" w:fill="auto"/>
                  <w:noWrap/>
                  <w:vAlign w:val="center"/>
                  <w:hideMark/>
                </w:tcPr>
                <w:p w:rsidR="00B529D5" w:rsidRPr="00F959F3" w:rsidRDefault="00B529D5" w:rsidP="00B529D5">
                  <w:pPr>
                    <w:spacing w:after="0" w:line="240" w:lineRule="auto"/>
                    <w:jc w:val="right"/>
                    <w:rPr>
                      <w:rFonts w:ascii="Times New Roman" w:eastAsia="Times New Roman" w:hAnsi="Times New Roman"/>
                      <w:sz w:val="24"/>
                      <w:szCs w:val="24"/>
                      <w:lang w:val="ru-RU" w:eastAsia="ru-RU"/>
                    </w:rPr>
                  </w:pPr>
                  <w:r w:rsidRPr="00F959F3">
                    <w:rPr>
                      <w:rFonts w:ascii="Times New Roman" w:eastAsia="Times New Roman" w:hAnsi="Times New Roman"/>
                      <w:sz w:val="24"/>
                      <w:szCs w:val="24"/>
                      <w:lang w:eastAsia="ru-RU"/>
                    </w:rPr>
                    <w:t>13</w:t>
                  </w:r>
                </w:p>
              </w:tc>
              <w:tc>
                <w:tcPr>
                  <w:tcW w:w="3864" w:type="dxa"/>
                  <w:tcBorders>
                    <w:top w:val="nil"/>
                    <w:left w:val="nil"/>
                    <w:bottom w:val="single" w:sz="8" w:space="0" w:color="auto"/>
                    <w:right w:val="single" w:sz="8" w:space="0" w:color="auto"/>
                  </w:tcBorders>
                  <w:shd w:val="clear" w:color="auto" w:fill="auto"/>
                  <w:noWrap/>
                  <w:vAlign w:val="center"/>
                  <w:hideMark/>
                </w:tcPr>
                <w:p w:rsidR="00B529D5" w:rsidRPr="00F959F3" w:rsidRDefault="0030186F" w:rsidP="00B529D5">
                  <w:pPr>
                    <w:spacing w:after="0" w:line="240" w:lineRule="auto"/>
                    <w:rPr>
                      <w:rFonts w:ascii="Times New Roman" w:eastAsia="Times New Roman" w:hAnsi="Times New Roman"/>
                      <w:sz w:val="24"/>
                      <w:szCs w:val="24"/>
                      <w:lang w:val="ru-RU" w:eastAsia="ru-RU"/>
                    </w:rPr>
                  </w:pPr>
                  <w:r w:rsidRPr="00F959F3">
                    <w:rPr>
                      <w:rFonts w:ascii="Times New Roman" w:eastAsia="Times New Roman" w:hAnsi="Times New Roman"/>
                      <w:sz w:val="24"/>
                      <w:szCs w:val="24"/>
                      <w:lang w:val="ru-RU" w:eastAsia="ru-RU"/>
                    </w:rPr>
                    <w:t>Реле</w:t>
                  </w:r>
                  <w:r w:rsidR="00B529D5" w:rsidRPr="00F959F3">
                    <w:rPr>
                      <w:rFonts w:ascii="Times New Roman" w:eastAsia="Times New Roman" w:hAnsi="Times New Roman"/>
                      <w:sz w:val="24"/>
                      <w:szCs w:val="24"/>
                      <w:lang w:val="ru-RU" w:eastAsia="ru-RU"/>
                    </w:rPr>
                    <w:t xml:space="preserve"> ПЭ-40-20-62 ~220В. 50ГЦ</w:t>
                  </w:r>
                </w:p>
              </w:tc>
              <w:tc>
                <w:tcPr>
                  <w:tcW w:w="800" w:type="dxa"/>
                  <w:tcBorders>
                    <w:top w:val="nil"/>
                    <w:left w:val="nil"/>
                    <w:bottom w:val="single" w:sz="8" w:space="0" w:color="auto"/>
                    <w:right w:val="single" w:sz="8" w:space="0" w:color="auto"/>
                  </w:tcBorders>
                  <w:shd w:val="clear" w:color="auto" w:fill="auto"/>
                  <w:noWrap/>
                  <w:vAlign w:val="center"/>
                  <w:hideMark/>
                </w:tcPr>
                <w:p w:rsidR="00B529D5" w:rsidRPr="00F959F3" w:rsidRDefault="00B529D5" w:rsidP="00B529D5">
                  <w:pPr>
                    <w:spacing w:after="0" w:line="240" w:lineRule="auto"/>
                    <w:rPr>
                      <w:rFonts w:ascii="Times New Roman" w:eastAsia="Times New Roman" w:hAnsi="Times New Roman"/>
                      <w:sz w:val="24"/>
                      <w:szCs w:val="24"/>
                      <w:lang w:val="ru-RU" w:eastAsia="ru-RU"/>
                    </w:rPr>
                  </w:pPr>
                  <w:proofErr w:type="spellStart"/>
                  <w:r w:rsidRPr="00F959F3">
                    <w:rPr>
                      <w:rFonts w:ascii="Times New Roman" w:eastAsia="Times New Roman" w:hAnsi="Times New Roman"/>
                      <w:sz w:val="24"/>
                      <w:szCs w:val="24"/>
                      <w:lang w:val="ru-RU" w:eastAsia="ru-RU"/>
                    </w:rPr>
                    <w:t>шт</w:t>
                  </w:r>
                  <w:proofErr w:type="spellEnd"/>
                </w:p>
              </w:tc>
              <w:tc>
                <w:tcPr>
                  <w:tcW w:w="1017" w:type="dxa"/>
                  <w:tcBorders>
                    <w:top w:val="nil"/>
                    <w:left w:val="nil"/>
                    <w:bottom w:val="single" w:sz="8" w:space="0" w:color="auto"/>
                    <w:right w:val="single" w:sz="8" w:space="0" w:color="auto"/>
                  </w:tcBorders>
                  <w:shd w:val="clear" w:color="auto" w:fill="auto"/>
                  <w:noWrap/>
                  <w:vAlign w:val="center"/>
                  <w:hideMark/>
                </w:tcPr>
                <w:p w:rsidR="00B529D5" w:rsidRPr="00F959F3" w:rsidRDefault="00B529D5" w:rsidP="00B529D5">
                  <w:pPr>
                    <w:spacing w:after="0" w:line="240" w:lineRule="auto"/>
                    <w:jc w:val="right"/>
                    <w:rPr>
                      <w:rFonts w:ascii="Times New Roman" w:eastAsia="Times New Roman" w:hAnsi="Times New Roman"/>
                      <w:sz w:val="24"/>
                      <w:szCs w:val="24"/>
                      <w:lang w:val="ru-RU" w:eastAsia="ru-RU"/>
                    </w:rPr>
                  </w:pPr>
                  <w:r w:rsidRPr="00F959F3">
                    <w:rPr>
                      <w:rFonts w:ascii="Times New Roman" w:eastAsia="Times New Roman" w:hAnsi="Times New Roman"/>
                      <w:sz w:val="24"/>
                      <w:szCs w:val="24"/>
                      <w:lang w:val="ru-RU" w:eastAsia="ru-RU"/>
                    </w:rPr>
                    <w:t>8</w:t>
                  </w:r>
                </w:p>
              </w:tc>
            </w:tr>
            <w:tr w:rsidR="00F959F3" w:rsidRPr="00F959F3" w:rsidTr="00ED2B34">
              <w:trPr>
                <w:trHeight w:val="320"/>
              </w:trPr>
              <w:tc>
                <w:tcPr>
                  <w:tcW w:w="458" w:type="dxa"/>
                  <w:tcBorders>
                    <w:top w:val="nil"/>
                    <w:left w:val="single" w:sz="8" w:space="0" w:color="auto"/>
                    <w:bottom w:val="single" w:sz="8" w:space="0" w:color="auto"/>
                    <w:right w:val="single" w:sz="8" w:space="0" w:color="auto"/>
                  </w:tcBorders>
                  <w:shd w:val="clear" w:color="auto" w:fill="auto"/>
                  <w:noWrap/>
                  <w:vAlign w:val="center"/>
                  <w:hideMark/>
                </w:tcPr>
                <w:p w:rsidR="00B529D5" w:rsidRPr="00F959F3" w:rsidRDefault="00B529D5" w:rsidP="00B529D5">
                  <w:pPr>
                    <w:spacing w:after="0" w:line="240" w:lineRule="auto"/>
                    <w:jc w:val="right"/>
                    <w:rPr>
                      <w:rFonts w:ascii="Times New Roman" w:eastAsia="Times New Roman" w:hAnsi="Times New Roman"/>
                      <w:sz w:val="24"/>
                      <w:szCs w:val="24"/>
                      <w:lang w:val="ru-RU" w:eastAsia="ru-RU"/>
                    </w:rPr>
                  </w:pPr>
                  <w:r w:rsidRPr="00F959F3">
                    <w:rPr>
                      <w:rFonts w:ascii="Times New Roman" w:eastAsia="Times New Roman" w:hAnsi="Times New Roman"/>
                      <w:sz w:val="24"/>
                      <w:szCs w:val="24"/>
                      <w:lang w:eastAsia="ru-RU"/>
                    </w:rPr>
                    <w:lastRenderedPageBreak/>
                    <w:t>14</w:t>
                  </w:r>
                </w:p>
              </w:tc>
              <w:tc>
                <w:tcPr>
                  <w:tcW w:w="3864" w:type="dxa"/>
                  <w:tcBorders>
                    <w:top w:val="nil"/>
                    <w:left w:val="nil"/>
                    <w:bottom w:val="single" w:sz="8" w:space="0" w:color="auto"/>
                    <w:right w:val="single" w:sz="8" w:space="0" w:color="auto"/>
                  </w:tcBorders>
                  <w:shd w:val="clear" w:color="auto" w:fill="auto"/>
                  <w:noWrap/>
                  <w:vAlign w:val="center"/>
                  <w:hideMark/>
                </w:tcPr>
                <w:p w:rsidR="00B529D5" w:rsidRPr="00F959F3" w:rsidRDefault="0030186F" w:rsidP="00B529D5">
                  <w:pPr>
                    <w:spacing w:after="0" w:line="240" w:lineRule="auto"/>
                    <w:rPr>
                      <w:rFonts w:ascii="Times New Roman" w:eastAsia="Times New Roman" w:hAnsi="Times New Roman"/>
                      <w:sz w:val="24"/>
                      <w:szCs w:val="24"/>
                      <w:lang w:val="ru-RU" w:eastAsia="ru-RU"/>
                    </w:rPr>
                  </w:pPr>
                  <w:r w:rsidRPr="00F959F3">
                    <w:rPr>
                      <w:rFonts w:ascii="Times New Roman" w:eastAsia="Times New Roman" w:hAnsi="Times New Roman"/>
                      <w:sz w:val="24"/>
                      <w:szCs w:val="24"/>
                      <w:lang w:val="ru-RU" w:eastAsia="ru-RU"/>
                    </w:rPr>
                    <w:t>Реле</w:t>
                  </w:r>
                  <w:r w:rsidR="00B529D5" w:rsidRPr="00F959F3">
                    <w:rPr>
                      <w:rFonts w:ascii="Times New Roman" w:eastAsia="Times New Roman" w:hAnsi="Times New Roman"/>
                      <w:sz w:val="24"/>
                      <w:szCs w:val="24"/>
                      <w:lang w:val="ru-RU" w:eastAsia="ru-RU"/>
                    </w:rPr>
                    <w:t xml:space="preserve"> ПЭ-40-20-62 УЗ =220 В</w:t>
                  </w:r>
                </w:p>
              </w:tc>
              <w:tc>
                <w:tcPr>
                  <w:tcW w:w="800" w:type="dxa"/>
                  <w:tcBorders>
                    <w:top w:val="nil"/>
                    <w:left w:val="nil"/>
                    <w:bottom w:val="single" w:sz="8" w:space="0" w:color="auto"/>
                    <w:right w:val="single" w:sz="8" w:space="0" w:color="auto"/>
                  </w:tcBorders>
                  <w:shd w:val="clear" w:color="auto" w:fill="auto"/>
                  <w:noWrap/>
                  <w:vAlign w:val="center"/>
                  <w:hideMark/>
                </w:tcPr>
                <w:p w:rsidR="00B529D5" w:rsidRPr="00F959F3" w:rsidRDefault="00B529D5" w:rsidP="00B529D5">
                  <w:pPr>
                    <w:spacing w:after="0" w:line="240" w:lineRule="auto"/>
                    <w:rPr>
                      <w:rFonts w:ascii="Times New Roman" w:eastAsia="Times New Roman" w:hAnsi="Times New Roman"/>
                      <w:sz w:val="24"/>
                      <w:szCs w:val="24"/>
                      <w:lang w:val="ru-RU" w:eastAsia="ru-RU"/>
                    </w:rPr>
                  </w:pPr>
                  <w:proofErr w:type="spellStart"/>
                  <w:r w:rsidRPr="00F959F3">
                    <w:rPr>
                      <w:rFonts w:ascii="Times New Roman" w:eastAsia="Times New Roman" w:hAnsi="Times New Roman"/>
                      <w:sz w:val="24"/>
                      <w:szCs w:val="24"/>
                      <w:lang w:val="ru-RU" w:eastAsia="ru-RU"/>
                    </w:rPr>
                    <w:t>шт</w:t>
                  </w:r>
                  <w:proofErr w:type="spellEnd"/>
                </w:p>
              </w:tc>
              <w:tc>
                <w:tcPr>
                  <w:tcW w:w="1017" w:type="dxa"/>
                  <w:tcBorders>
                    <w:top w:val="nil"/>
                    <w:left w:val="nil"/>
                    <w:bottom w:val="single" w:sz="8" w:space="0" w:color="auto"/>
                    <w:right w:val="single" w:sz="8" w:space="0" w:color="auto"/>
                  </w:tcBorders>
                  <w:shd w:val="clear" w:color="auto" w:fill="auto"/>
                  <w:noWrap/>
                  <w:vAlign w:val="center"/>
                  <w:hideMark/>
                </w:tcPr>
                <w:p w:rsidR="00B529D5" w:rsidRPr="00F959F3" w:rsidRDefault="00B529D5" w:rsidP="00B529D5">
                  <w:pPr>
                    <w:spacing w:after="0" w:line="240" w:lineRule="auto"/>
                    <w:jc w:val="right"/>
                    <w:rPr>
                      <w:rFonts w:ascii="Times New Roman" w:eastAsia="Times New Roman" w:hAnsi="Times New Roman"/>
                      <w:sz w:val="24"/>
                      <w:szCs w:val="24"/>
                      <w:lang w:val="ru-RU" w:eastAsia="ru-RU"/>
                    </w:rPr>
                  </w:pPr>
                  <w:r w:rsidRPr="00F959F3">
                    <w:rPr>
                      <w:rFonts w:ascii="Times New Roman" w:eastAsia="Times New Roman" w:hAnsi="Times New Roman"/>
                      <w:sz w:val="24"/>
                      <w:szCs w:val="24"/>
                      <w:lang w:val="ru-RU" w:eastAsia="ru-RU"/>
                    </w:rPr>
                    <w:t>8</w:t>
                  </w:r>
                </w:p>
              </w:tc>
            </w:tr>
            <w:tr w:rsidR="00F959F3" w:rsidRPr="00F959F3" w:rsidTr="00ED2B34">
              <w:trPr>
                <w:trHeight w:val="320"/>
              </w:trPr>
              <w:tc>
                <w:tcPr>
                  <w:tcW w:w="458" w:type="dxa"/>
                  <w:tcBorders>
                    <w:top w:val="nil"/>
                    <w:left w:val="single" w:sz="8" w:space="0" w:color="auto"/>
                    <w:bottom w:val="single" w:sz="8" w:space="0" w:color="auto"/>
                    <w:right w:val="single" w:sz="8" w:space="0" w:color="auto"/>
                  </w:tcBorders>
                  <w:shd w:val="clear" w:color="auto" w:fill="auto"/>
                  <w:noWrap/>
                  <w:vAlign w:val="center"/>
                  <w:hideMark/>
                </w:tcPr>
                <w:p w:rsidR="00B529D5" w:rsidRPr="00F959F3" w:rsidRDefault="00B529D5" w:rsidP="00B529D5">
                  <w:pPr>
                    <w:spacing w:after="0" w:line="240" w:lineRule="auto"/>
                    <w:jc w:val="right"/>
                    <w:rPr>
                      <w:rFonts w:ascii="Times New Roman" w:eastAsia="Times New Roman" w:hAnsi="Times New Roman"/>
                      <w:sz w:val="24"/>
                      <w:szCs w:val="24"/>
                      <w:lang w:val="ru-RU" w:eastAsia="ru-RU"/>
                    </w:rPr>
                  </w:pPr>
                  <w:r w:rsidRPr="00F959F3">
                    <w:rPr>
                      <w:rFonts w:ascii="Times New Roman" w:eastAsia="Times New Roman" w:hAnsi="Times New Roman"/>
                      <w:sz w:val="24"/>
                      <w:szCs w:val="24"/>
                      <w:lang w:eastAsia="ru-RU"/>
                    </w:rPr>
                    <w:t>15</w:t>
                  </w:r>
                </w:p>
              </w:tc>
              <w:tc>
                <w:tcPr>
                  <w:tcW w:w="3864" w:type="dxa"/>
                  <w:tcBorders>
                    <w:top w:val="nil"/>
                    <w:left w:val="nil"/>
                    <w:bottom w:val="single" w:sz="8" w:space="0" w:color="auto"/>
                    <w:right w:val="single" w:sz="8" w:space="0" w:color="auto"/>
                  </w:tcBorders>
                  <w:shd w:val="clear" w:color="auto" w:fill="auto"/>
                  <w:noWrap/>
                  <w:vAlign w:val="center"/>
                  <w:hideMark/>
                </w:tcPr>
                <w:p w:rsidR="00B529D5" w:rsidRPr="00F959F3" w:rsidRDefault="0030186F" w:rsidP="00B529D5">
                  <w:pPr>
                    <w:spacing w:after="0" w:line="240" w:lineRule="auto"/>
                    <w:rPr>
                      <w:rFonts w:ascii="Times New Roman" w:eastAsia="Times New Roman" w:hAnsi="Times New Roman"/>
                      <w:sz w:val="24"/>
                      <w:szCs w:val="24"/>
                      <w:lang w:val="ru-RU" w:eastAsia="ru-RU"/>
                    </w:rPr>
                  </w:pPr>
                  <w:r w:rsidRPr="00F959F3">
                    <w:rPr>
                      <w:rFonts w:ascii="Times New Roman" w:eastAsia="Times New Roman" w:hAnsi="Times New Roman"/>
                      <w:sz w:val="24"/>
                      <w:szCs w:val="24"/>
                      <w:lang w:val="ru-RU" w:eastAsia="ru-RU"/>
                    </w:rPr>
                    <w:t>Реле</w:t>
                  </w:r>
                  <w:r w:rsidR="00B529D5" w:rsidRPr="00F959F3">
                    <w:rPr>
                      <w:rFonts w:ascii="Times New Roman" w:eastAsia="Times New Roman" w:hAnsi="Times New Roman"/>
                      <w:sz w:val="24"/>
                      <w:szCs w:val="24"/>
                      <w:lang w:val="ru-RU" w:eastAsia="ru-RU"/>
                    </w:rPr>
                    <w:t xml:space="preserve"> ПЭ-42-21-62 =220В. 1А</w:t>
                  </w:r>
                </w:p>
              </w:tc>
              <w:tc>
                <w:tcPr>
                  <w:tcW w:w="800" w:type="dxa"/>
                  <w:tcBorders>
                    <w:top w:val="nil"/>
                    <w:left w:val="nil"/>
                    <w:bottom w:val="single" w:sz="8" w:space="0" w:color="auto"/>
                    <w:right w:val="single" w:sz="8" w:space="0" w:color="auto"/>
                  </w:tcBorders>
                  <w:shd w:val="clear" w:color="auto" w:fill="auto"/>
                  <w:noWrap/>
                  <w:vAlign w:val="center"/>
                  <w:hideMark/>
                </w:tcPr>
                <w:p w:rsidR="00B529D5" w:rsidRPr="00F959F3" w:rsidRDefault="00B529D5" w:rsidP="00B529D5">
                  <w:pPr>
                    <w:spacing w:after="0" w:line="240" w:lineRule="auto"/>
                    <w:rPr>
                      <w:rFonts w:ascii="Times New Roman" w:eastAsia="Times New Roman" w:hAnsi="Times New Roman"/>
                      <w:sz w:val="24"/>
                      <w:szCs w:val="24"/>
                      <w:lang w:val="ru-RU" w:eastAsia="ru-RU"/>
                    </w:rPr>
                  </w:pPr>
                  <w:proofErr w:type="spellStart"/>
                  <w:r w:rsidRPr="00F959F3">
                    <w:rPr>
                      <w:rFonts w:ascii="Times New Roman" w:eastAsia="Times New Roman" w:hAnsi="Times New Roman"/>
                      <w:sz w:val="24"/>
                      <w:szCs w:val="24"/>
                      <w:lang w:val="ru-RU" w:eastAsia="ru-RU"/>
                    </w:rPr>
                    <w:t>шт</w:t>
                  </w:r>
                  <w:proofErr w:type="spellEnd"/>
                </w:p>
              </w:tc>
              <w:tc>
                <w:tcPr>
                  <w:tcW w:w="1017" w:type="dxa"/>
                  <w:tcBorders>
                    <w:top w:val="nil"/>
                    <w:left w:val="nil"/>
                    <w:bottom w:val="single" w:sz="8" w:space="0" w:color="auto"/>
                    <w:right w:val="single" w:sz="8" w:space="0" w:color="auto"/>
                  </w:tcBorders>
                  <w:shd w:val="clear" w:color="auto" w:fill="auto"/>
                  <w:noWrap/>
                  <w:vAlign w:val="center"/>
                  <w:hideMark/>
                </w:tcPr>
                <w:p w:rsidR="00B529D5" w:rsidRPr="00F959F3" w:rsidRDefault="00B529D5" w:rsidP="00B529D5">
                  <w:pPr>
                    <w:spacing w:after="0" w:line="240" w:lineRule="auto"/>
                    <w:jc w:val="right"/>
                    <w:rPr>
                      <w:rFonts w:ascii="Times New Roman" w:eastAsia="Times New Roman" w:hAnsi="Times New Roman"/>
                      <w:sz w:val="24"/>
                      <w:szCs w:val="24"/>
                      <w:lang w:val="ru-RU" w:eastAsia="ru-RU"/>
                    </w:rPr>
                  </w:pPr>
                  <w:r w:rsidRPr="00F959F3">
                    <w:rPr>
                      <w:rFonts w:ascii="Times New Roman" w:eastAsia="Times New Roman" w:hAnsi="Times New Roman"/>
                      <w:sz w:val="24"/>
                      <w:szCs w:val="24"/>
                      <w:lang w:val="ru-RU" w:eastAsia="ru-RU"/>
                    </w:rPr>
                    <w:t>5</w:t>
                  </w:r>
                </w:p>
              </w:tc>
            </w:tr>
            <w:tr w:rsidR="00F959F3" w:rsidRPr="00F959F3" w:rsidTr="00ED2B34">
              <w:trPr>
                <w:trHeight w:val="320"/>
              </w:trPr>
              <w:tc>
                <w:tcPr>
                  <w:tcW w:w="458" w:type="dxa"/>
                  <w:tcBorders>
                    <w:top w:val="nil"/>
                    <w:left w:val="single" w:sz="8" w:space="0" w:color="auto"/>
                    <w:bottom w:val="single" w:sz="8" w:space="0" w:color="auto"/>
                    <w:right w:val="single" w:sz="8" w:space="0" w:color="auto"/>
                  </w:tcBorders>
                  <w:shd w:val="clear" w:color="auto" w:fill="auto"/>
                  <w:noWrap/>
                  <w:vAlign w:val="center"/>
                  <w:hideMark/>
                </w:tcPr>
                <w:p w:rsidR="00B529D5" w:rsidRPr="00F959F3" w:rsidRDefault="00B529D5" w:rsidP="00B529D5">
                  <w:pPr>
                    <w:spacing w:after="0" w:line="240" w:lineRule="auto"/>
                    <w:jc w:val="right"/>
                    <w:rPr>
                      <w:rFonts w:ascii="Times New Roman" w:eastAsia="Times New Roman" w:hAnsi="Times New Roman"/>
                      <w:sz w:val="24"/>
                      <w:szCs w:val="24"/>
                      <w:lang w:val="ru-RU" w:eastAsia="ru-RU"/>
                    </w:rPr>
                  </w:pPr>
                  <w:r w:rsidRPr="00F959F3">
                    <w:rPr>
                      <w:rFonts w:ascii="Times New Roman" w:eastAsia="Times New Roman" w:hAnsi="Times New Roman"/>
                      <w:sz w:val="24"/>
                      <w:szCs w:val="24"/>
                      <w:lang w:eastAsia="ru-RU"/>
                    </w:rPr>
                    <w:t>16</w:t>
                  </w:r>
                </w:p>
              </w:tc>
              <w:tc>
                <w:tcPr>
                  <w:tcW w:w="3864" w:type="dxa"/>
                  <w:tcBorders>
                    <w:top w:val="nil"/>
                    <w:left w:val="nil"/>
                    <w:bottom w:val="single" w:sz="8" w:space="0" w:color="auto"/>
                    <w:right w:val="single" w:sz="8" w:space="0" w:color="auto"/>
                  </w:tcBorders>
                  <w:shd w:val="clear" w:color="auto" w:fill="auto"/>
                  <w:noWrap/>
                  <w:vAlign w:val="center"/>
                  <w:hideMark/>
                </w:tcPr>
                <w:p w:rsidR="00B529D5" w:rsidRPr="00F959F3" w:rsidRDefault="0030186F" w:rsidP="00B529D5">
                  <w:pPr>
                    <w:spacing w:after="0" w:line="240" w:lineRule="auto"/>
                    <w:rPr>
                      <w:rFonts w:ascii="Times New Roman" w:eastAsia="Times New Roman" w:hAnsi="Times New Roman"/>
                      <w:sz w:val="24"/>
                      <w:szCs w:val="24"/>
                      <w:lang w:val="ru-RU" w:eastAsia="ru-RU"/>
                    </w:rPr>
                  </w:pPr>
                  <w:r w:rsidRPr="00F959F3">
                    <w:rPr>
                      <w:rFonts w:ascii="Times New Roman" w:eastAsia="Times New Roman" w:hAnsi="Times New Roman"/>
                      <w:sz w:val="24"/>
                      <w:szCs w:val="24"/>
                      <w:lang w:val="ru-RU" w:eastAsia="ru-RU"/>
                    </w:rPr>
                    <w:t>Реле</w:t>
                  </w:r>
                  <w:r w:rsidR="00B529D5" w:rsidRPr="00F959F3">
                    <w:rPr>
                      <w:rFonts w:ascii="Times New Roman" w:eastAsia="Times New Roman" w:hAnsi="Times New Roman"/>
                      <w:sz w:val="24"/>
                      <w:szCs w:val="24"/>
                      <w:lang w:val="ru-RU" w:eastAsia="ru-RU"/>
                    </w:rPr>
                    <w:t xml:space="preserve"> ПЭ-45=220В</w:t>
                  </w:r>
                </w:p>
              </w:tc>
              <w:tc>
                <w:tcPr>
                  <w:tcW w:w="800" w:type="dxa"/>
                  <w:tcBorders>
                    <w:top w:val="nil"/>
                    <w:left w:val="nil"/>
                    <w:bottom w:val="single" w:sz="8" w:space="0" w:color="auto"/>
                    <w:right w:val="single" w:sz="8" w:space="0" w:color="auto"/>
                  </w:tcBorders>
                  <w:shd w:val="clear" w:color="auto" w:fill="auto"/>
                  <w:noWrap/>
                  <w:vAlign w:val="center"/>
                  <w:hideMark/>
                </w:tcPr>
                <w:p w:rsidR="00B529D5" w:rsidRPr="00F959F3" w:rsidRDefault="00B529D5" w:rsidP="00B529D5">
                  <w:pPr>
                    <w:spacing w:after="0" w:line="240" w:lineRule="auto"/>
                    <w:rPr>
                      <w:rFonts w:ascii="Times New Roman" w:eastAsia="Times New Roman" w:hAnsi="Times New Roman"/>
                      <w:sz w:val="24"/>
                      <w:szCs w:val="24"/>
                      <w:lang w:val="ru-RU" w:eastAsia="ru-RU"/>
                    </w:rPr>
                  </w:pPr>
                  <w:proofErr w:type="spellStart"/>
                  <w:r w:rsidRPr="00F959F3">
                    <w:rPr>
                      <w:rFonts w:ascii="Times New Roman" w:eastAsia="Times New Roman" w:hAnsi="Times New Roman"/>
                      <w:sz w:val="24"/>
                      <w:szCs w:val="24"/>
                      <w:lang w:val="ru-RU" w:eastAsia="ru-RU"/>
                    </w:rPr>
                    <w:t>шт</w:t>
                  </w:r>
                  <w:proofErr w:type="spellEnd"/>
                </w:p>
              </w:tc>
              <w:tc>
                <w:tcPr>
                  <w:tcW w:w="1017" w:type="dxa"/>
                  <w:tcBorders>
                    <w:top w:val="nil"/>
                    <w:left w:val="nil"/>
                    <w:bottom w:val="single" w:sz="8" w:space="0" w:color="auto"/>
                    <w:right w:val="single" w:sz="8" w:space="0" w:color="auto"/>
                  </w:tcBorders>
                  <w:shd w:val="clear" w:color="auto" w:fill="auto"/>
                  <w:noWrap/>
                  <w:vAlign w:val="center"/>
                  <w:hideMark/>
                </w:tcPr>
                <w:p w:rsidR="00B529D5" w:rsidRPr="00F959F3" w:rsidRDefault="00B529D5" w:rsidP="00B529D5">
                  <w:pPr>
                    <w:spacing w:after="0" w:line="240" w:lineRule="auto"/>
                    <w:jc w:val="right"/>
                    <w:rPr>
                      <w:rFonts w:ascii="Times New Roman" w:eastAsia="Times New Roman" w:hAnsi="Times New Roman"/>
                      <w:sz w:val="24"/>
                      <w:szCs w:val="24"/>
                      <w:lang w:val="ru-RU" w:eastAsia="ru-RU"/>
                    </w:rPr>
                  </w:pPr>
                  <w:r w:rsidRPr="00F959F3">
                    <w:rPr>
                      <w:rFonts w:ascii="Times New Roman" w:eastAsia="Times New Roman" w:hAnsi="Times New Roman"/>
                      <w:sz w:val="24"/>
                      <w:szCs w:val="24"/>
                      <w:lang w:val="ru-RU" w:eastAsia="ru-RU"/>
                    </w:rPr>
                    <w:t>3</w:t>
                  </w:r>
                </w:p>
              </w:tc>
            </w:tr>
            <w:tr w:rsidR="00F959F3" w:rsidRPr="00F959F3" w:rsidTr="00ED2B34">
              <w:trPr>
                <w:trHeight w:val="320"/>
              </w:trPr>
              <w:tc>
                <w:tcPr>
                  <w:tcW w:w="458" w:type="dxa"/>
                  <w:tcBorders>
                    <w:top w:val="nil"/>
                    <w:left w:val="single" w:sz="8" w:space="0" w:color="auto"/>
                    <w:bottom w:val="single" w:sz="8" w:space="0" w:color="auto"/>
                    <w:right w:val="single" w:sz="8" w:space="0" w:color="auto"/>
                  </w:tcBorders>
                  <w:shd w:val="clear" w:color="auto" w:fill="auto"/>
                  <w:noWrap/>
                  <w:vAlign w:val="center"/>
                  <w:hideMark/>
                </w:tcPr>
                <w:p w:rsidR="00B529D5" w:rsidRPr="00F959F3" w:rsidRDefault="00B529D5" w:rsidP="00B529D5">
                  <w:pPr>
                    <w:spacing w:after="0" w:line="240" w:lineRule="auto"/>
                    <w:jc w:val="right"/>
                    <w:rPr>
                      <w:rFonts w:ascii="Times New Roman" w:eastAsia="Times New Roman" w:hAnsi="Times New Roman"/>
                      <w:sz w:val="24"/>
                      <w:szCs w:val="24"/>
                      <w:lang w:val="ru-RU" w:eastAsia="ru-RU"/>
                    </w:rPr>
                  </w:pPr>
                  <w:r w:rsidRPr="00F959F3">
                    <w:rPr>
                      <w:rFonts w:ascii="Times New Roman" w:eastAsia="Times New Roman" w:hAnsi="Times New Roman"/>
                      <w:sz w:val="24"/>
                      <w:szCs w:val="24"/>
                      <w:lang w:eastAsia="ru-RU"/>
                    </w:rPr>
                    <w:t>17</w:t>
                  </w:r>
                </w:p>
              </w:tc>
              <w:tc>
                <w:tcPr>
                  <w:tcW w:w="3864" w:type="dxa"/>
                  <w:tcBorders>
                    <w:top w:val="nil"/>
                    <w:left w:val="nil"/>
                    <w:bottom w:val="single" w:sz="8" w:space="0" w:color="auto"/>
                    <w:right w:val="single" w:sz="8" w:space="0" w:color="auto"/>
                  </w:tcBorders>
                  <w:shd w:val="clear" w:color="auto" w:fill="auto"/>
                  <w:noWrap/>
                  <w:vAlign w:val="center"/>
                  <w:hideMark/>
                </w:tcPr>
                <w:p w:rsidR="00B529D5" w:rsidRPr="00F959F3" w:rsidRDefault="0030186F" w:rsidP="00B529D5">
                  <w:pPr>
                    <w:spacing w:after="0" w:line="240" w:lineRule="auto"/>
                    <w:rPr>
                      <w:rFonts w:ascii="Times New Roman" w:eastAsia="Times New Roman" w:hAnsi="Times New Roman"/>
                      <w:sz w:val="24"/>
                      <w:szCs w:val="24"/>
                      <w:lang w:val="ru-RU" w:eastAsia="ru-RU"/>
                    </w:rPr>
                  </w:pPr>
                  <w:r w:rsidRPr="00F959F3">
                    <w:rPr>
                      <w:rFonts w:ascii="Times New Roman" w:eastAsia="Times New Roman" w:hAnsi="Times New Roman"/>
                      <w:sz w:val="24"/>
                      <w:szCs w:val="24"/>
                      <w:lang w:val="ru-RU" w:eastAsia="ru-RU"/>
                    </w:rPr>
                    <w:t>Реле</w:t>
                  </w:r>
                  <w:r w:rsidR="00B529D5" w:rsidRPr="00F959F3">
                    <w:rPr>
                      <w:rFonts w:ascii="Times New Roman" w:eastAsia="Times New Roman" w:hAnsi="Times New Roman"/>
                      <w:sz w:val="24"/>
                      <w:szCs w:val="24"/>
                      <w:lang w:val="ru-RU" w:eastAsia="ru-RU"/>
                    </w:rPr>
                    <w:t xml:space="preserve"> ПЭ-45~220В</w:t>
                  </w:r>
                </w:p>
              </w:tc>
              <w:tc>
                <w:tcPr>
                  <w:tcW w:w="800" w:type="dxa"/>
                  <w:tcBorders>
                    <w:top w:val="nil"/>
                    <w:left w:val="nil"/>
                    <w:bottom w:val="single" w:sz="8" w:space="0" w:color="auto"/>
                    <w:right w:val="single" w:sz="8" w:space="0" w:color="auto"/>
                  </w:tcBorders>
                  <w:shd w:val="clear" w:color="auto" w:fill="auto"/>
                  <w:noWrap/>
                  <w:vAlign w:val="center"/>
                  <w:hideMark/>
                </w:tcPr>
                <w:p w:rsidR="00B529D5" w:rsidRPr="00F959F3" w:rsidRDefault="00B529D5" w:rsidP="00B529D5">
                  <w:pPr>
                    <w:spacing w:after="0" w:line="240" w:lineRule="auto"/>
                    <w:rPr>
                      <w:rFonts w:ascii="Times New Roman" w:eastAsia="Times New Roman" w:hAnsi="Times New Roman"/>
                      <w:sz w:val="24"/>
                      <w:szCs w:val="24"/>
                      <w:lang w:val="ru-RU" w:eastAsia="ru-RU"/>
                    </w:rPr>
                  </w:pPr>
                  <w:proofErr w:type="spellStart"/>
                  <w:r w:rsidRPr="00F959F3">
                    <w:rPr>
                      <w:rFonts w:ascii="Times New Roman" w:eastAsia="Times New Roman" w:hAnsi="Times New Roman"/>
                      <w:sz w:val="24"/>
                      <w:szCs w:val="24"/>
                      <w:lang w:val="ru-RU" w:eastAsia="ru-RU"/>
                    </w:rPr>
                    <w:t>шт</w:t>
                  </w:r>
                  <w:proofErr w:type="spellEnd"/>
                </w:p>
              </w:tc>
              <w:tc>
                <w:tcPr>
                  <w:tcW w:w="1017" w:type="dxa"/>
                  <w:tcBorders>
                    <w:top w:val="nil"/>
                    <w:left w:val="nil"/>
                    <w:bottom w:val="single" w:sz="8" w:space="0" w:color="auto"/>
                    <w:right w:val="single" w:sz="8" w:space="0" w:color="auto"/>
                  </w:tcBorders>
                  <w:shd w:val="clear" w:color="auto" w:fill="auto"/>
                  <w:noWrap/>
                  <w:vAlign w:val="center"/>
                  <w:hideMark/>
                </w:tcPr>
                <w:p w:rsidR="00B529D5" w:rsidRPr="00F959F3" w:rsidRDefault="00B529D5" w:rsidP="00B529D5">
                  <w:pPr>
                    <w:spacing w:after="0" w:line="240" w:lineRule="auto"/>
                    <w:jc w:val="right"/>
                    <w:rPr>
                      <w:rFonts w:ascii="Times New Roman" w:eastAsia="Times New Roman" w:hAnsi="Times New Roman"/>
                      <w:sz w:val="24"/>
                      <w:szCs w:val="24"/>
                      <w:lang w:val="ru-RU" w:eastAsia="ru-RU"/>
                    </w:rPr>
                  </w:pPr>
                  <w:r w:rsidRPr="00F959F3">
                    <w:rPr>
                      <w:rFonts w:ascii="Times New Roman" w:eastAsia="Times New Roman" w:hAnsi="Times New Roman"/>
                      <w:sz w:val="24"/>
                      <w:szCs w:val="24"/>
                      <w:lang w:val="ru-RU" w:eastAsia="ru-RU"/>
                    </w:rPr>
                    <w:t>3</w:t>
                  </w:r>
                </w:p>
              </w:tc>
            </w:tr>
            <w:tr w:rsidR="00F959F3" w:rsidRPr="00F959F3" w:rsidTr="00ED2B34">
              <w:trPr>
                <w:trHeight w:val="320"/>
              </w:trPr>
              <w:tc>
                <w:tcPr>
                  <w:tcW w:w="458" w:type="dxa"/>
                  <w:tcBorders>
                    <w:top w:val="nil"/>
                    <w:left w:val="single" w:sz="8" w:space="0" w:color="auto"/>
                    <w:bottom w:val="single" w:sz="8" w:space="0" w:color="auto"/>
                    <w:right w:val="single" w:sz="8" w:space="0" w:color="auto"/>
                  </w:tcBorders>
                  <w:shd w:val="clear" w:color="auto" w:fill="auto"/>
                  <w:noWrap/>
                  <w:vAlign w:val="center"/>
                  <w:hideMark/>
                </w:tcPr>
                <w:p w:rsidR="00B529D5" w:rsidRPr="00F959F3" w:rsidRDefault="00B529D5" w:rsidP="00B529D5">
                  <w:pPr>
                    <w:spacing w:after="0" w:line="240" w:lineRule="auto"/>
                    <w:jc w:val="right"/>
                    <w:rPr>
                      <w:rFonts w:ascii="Times New Roman" w:eastAsia="Times New Roman" w:hAnsi="Times New Roman"/>
                      <w:sz w:val="24"/>
                      <w:szCs w:val="24"/>
                      <w:lang w:val="ru-RU" w:eastAsia="ru-RU"/>
                    </w:rPr>
                  </w:pPr>
                  <w:r w:rsidRPr="00F959F3">
                    <w:rPr>
                      <w:rFonts w:ascii="Times New Roman" w:eastAsia="Times New Roman" w:hAnsi="Times New Roman"/>
                      <w:sz w:val="24"/>
                      <w:szCs w:val="24"/>
                      <w:lang w:eastAsia="ru-RU"/>
                    </w:rPr>
                    <w:t>18</w:t>
                  </w:r>
                </w:p>
              </w:tc>
              <w:tc>
                <w:tcPr>
                  <w:tcW w:w="3864" w:type="dxa"/>
                  <w:tcBorders>
                    <w:top w:val="nil"/>
                    <w:left w:val="nil"/>
                    <w:bottom w:val="single" w:sz="8" w:space="0" w:color="auto"/>
                    <w:right w:val="single" w:sz="8" w:space="0" w:color="auto"/>
                  </w:tcBorders>
                  <w:shd w:val="clear" w:color="auto" w:fill="auto"/>
                  <w:noWrap/>
                  <w:vAlign w:val="center"/>
                  <w:hideMark/>
                </w:tcPr>
                <w:p w:rsidR="00B529D5" w:rsidRPr="00F959F3" w:rsidRDefault="00B529D5" w:rsidP="00B529D5">
                  <w:pPr>
                    <w:spacing w:after="0" w:line="240" w:lineRule="auto"/>
                    <w:rPr>
                      <w:rFonts w:ascii="Times New Roman" w:eastAsia="Times New Roman" w:hAnsi="Times New Roman"/>
                      <w:sz w:val="24"/>
                      <w:szCs w:val="24"/>
                      <w:lang w:val="ru-RU" w:eastAsia="ru-RU"/>
                    </w:rPr>
                  </w:pPr>
                  <w:r w:rsidRPr="00F959F3">
                    <w:rPr>
                      <w:rFonts w:ascii="Times New Roman" w:eastAsia="Times New Roman" w:hAnsi="Times New Roman"/>
                      <w:sz w:val="24"/>
                      <w:szCs w:val="24"/>
                      <w:lang w:val="ru-RU" w:eastAsia="ru-RU"/>
                    </w:rPr>
                    <w:t>Реле ПЭ-45Н 20-23 =220В</w:t>
                  </w:r>
                </w:p>
              </w:tc>
              <w:tc>
                <w:tcPr>
                  <w:tcW w:w="800" w:type="dxa"/>
                  <w:tcBorders>
                    <w:top w:val="nil"/>
                    <w:left w:val="nil"/>
                    <w:bottom w:val="single" w:sz="8" w:space="0" w:color="auto"/>
                    <w:right w:val="single" w:sz="8" w:space="0" w:color="auto"/>
                  </w:tcBorders>
                  <w:shd w:val="clear" w:color="auto" w:fill="auto"/>
                  <w:noWrap/>
                  <w:vAlign w:val="center"/>
                  <w:hideMark/>
                </w:tcPr>
                <w:p w:rsidR="00B529D5" w:rsidRPr="00F959F3" w:rsidRDefault="00B529D5" w:rsidP="00B529D5">
                  <w:pPr>
                    <w:spacing w:after="0" w:line="240" w:lineRule="auto"/>
                    <w:rPr>
                      <w:rFonts w:ascii="Times New Roman" w:eastAsia="Times New Roman" w:hAnsi="Times New Roman"/>
                      <w:sz w:val="24"/>
                      <w:szCs w:val="24"/>
                      <w:lang w:val="ru-RU" w:eastAsia="ru-RU"/>
                    </w:rPr>
                  </w:pPr>
                  <w:proofErr w:type="spellStart"/>
                  <w:r w:rsidRPr="00F959F3">
                    <w:rPr>
                      <w:rFonts w:ascii="Times New Roman" w:eastAsia="Times New Roman" w:hAnsi="Times New Roman"/>
                      <w:sz w:val="24"/>
                      <w:szCs w:val="24"/>
                      <w:lang w:val="ru-RU" w:eastAsia="ru-RU"/>
                    </w:rPr>
                    <w:t>шт</w:t>
                  </w:r>
                  <w:proofErr w:type="spellEnd"/>
                </w:p>
              </w:tc>
              <w:tc>
                <w:tcPr>
                  <w:tcW w:w="1017" w:type="dxa"/>
                  <w:tcBorders>
                    <w:top w:val="nil"/>
                    <w:left w:val="nil"/>
                    <w:bottom w:val="single" w:sz="8" w:space="0" w:color="auto"/>
                    <w:right w:val="single" w:sz="8" w:space="0" w:color="auto"/>
                  </w:tcBorders>
                  <w:shd w:val="clear" w:color="auto" w:fill="auto"/>
                  <w:noWrap/>
                  <w:vAlign w:val="center"/>
                  <w:hideMark/>
                </w:tcPr>
                <w:p w:rsidR="00B529D5" w:rsidRPr="00F959F3" w:rsidRDefault="00B529D5" w:rsidP="00B529D5">
                  <w:pPr>
                    <w:spacing w:after="0" w:line="240" w:lineRule="auto"/>
                    <w:jc w:val="right"/>
                    <w:rPr>
                      <w:rFonts w:ascii="Times New Roman" w:eastAsia="Times New Roman" w:hAnsi="Times New Roman"/>
                      <w:sz w:val="24"/>
                      <w:szCs w:val="24"/>
                      <w:lang w:val="ru-RU" w:eastAsia="ru-RU"/>
                    </w:rPr>
                  </w:pPr>
                  <w:r w:rsidRPr="00F959F3">
                    <w:rPr>
                      <w:rFonts w:ascii="Times New Roman" w:eastAsia="Times New Roman" w:hAnsi="Times New Roman"/>
                      <w:sz w:val="24"/>
                      <w:szCs w:val="24"/>
                      <w:lang w:val="ru-RU" w:eastAsia="ru-RU"/>
                    </w:rPr>
                    <w:t>3</w:t>
                  </w:r>
                </w:p>
              </w:tc>
            </w:tr>
            <w:tr w:rsidR="00F959F3" w:rsidRPr="00F959F3" w:rsidTr="00ED2B34">
              <w:trPr>
                <w:trHeight w:val="320"/>
              </w:trPr>
              <w:tc>
                <w:tcPr>
                  <w:tcW w:w="458" w:type="dxa"/>
                  <w:tcBorders>
                    <w:top w:val="nil"/>
                    <w:left w:val="single" w:sz="8" w:space="0" w:color="auto"/>
                    <w:bottom w:val="single" w:sz="8" w:space="0" w:color="auto"/>
                    <w:right w:val="single" w:sz="8" w:space="0" w:color="auto"/>
                  </w:tcBorders>
                  <w:shd w:val="clear" w:color="auto" w:fill="auto"/>
                  <w:noWrap/>
                  <w:vAlign w:val="center"/>
                  <w:hideMark/>
                </w:tcPr>
                <w:p w:rsidR="00B529D5" w:rsidRPr="00F959F3" w:rsidRDefault="00B529D5" w:rsidP="00B529D5">
                  <w:pPr>
                    <w:spacing w:after="0" w:line="240" w:lineRule="auto"/>
                    <w:jc w:val="right"/>
                    <w:rPr>
                      <w:rFonts w:ascii="Times New Roman" w:eastAsia="Times New Roman" w:hAnsi="Times New Roman"/>
                      <w:sz w:val="24"/>
                      <w:szCs w:val="24"/>
                      <w:lang w:val="ru-RU" w:eastAsia="ru-RU"/>
                    </w:rPr>
                  </w:pPr>
                  <w:r w:rsidRPr="00F959F3">
                    <w:rPr>
                      <w:rFonts w:ascii="Times New Roman" w:eastAsia="Times New Roman" w:hAnsi="Times New Roman"/>
                      <w:sz w:val="24"/>
                      <w:szCs w:val="24"/>
                      <w:lang w:eastAsia="ru-RU"/>
                    </w:rPr>
                    <w:t>19</w:t>
                  </w:r>
                </w:p>
              </w:tc>
              <w:tc>
                <w:tcPr>
                  <w:tcW w:w="3864" w:type="dxa"/>
                  <w:tcBorders>
                    <w:top w:val="nil"/>
                    <w:left w:val="nil"/>
                    <w:bottom w:val="single" w:sz="8" w:space="0" w:color="auto"/>
                    <w:right w:val="single" w:sz="8" w:space="0" w:color="auto"/>
                  </w:tcBorders>
                  <w:shd w:val="clear" w:color="auto" w:fill="auto"/>
                  <w:noWrap/>
                  <w:vAlign w:val="center"/>
                  <w:hideMark/>
                </w:tcPr>
                <w:p w:rsidR="00B529D5" w:rsidRPr="00F959F3" w:rsidRDefault="00B529D5" w:rsidP="00B529D5">
                  <w:pPr>
                    <w:spacing w:after="0" w:line="240" w:lineRule="auto"/>
                    <w:rPr>
                      <w:rFonts w:ascii="Times New Roman" w:eastAsia="Times New Roman" w:hAnsi="Times New Roman"/>
                      <w:sz w:val="24"/>
                      <w:szCs w:val="24"/>
                      <w:lang w:val="ru-RU" w:eastAsia="ru-RU"/>
                    </w:rPr>
                  </w:pPr>
                  <w:r w:rsidRPr="00F959F3">
                    <w:rPr>
                      <w:rFonts w:ascii="Times New Roman" w:eastAsia="Times New Roman" w:hAnsi="Times New Roman"/>
                      <w:sz w:val="24"/>
                      <w:szCs w:val="24"/>
                      <w:lang w:val="ru-RU" w:eastAsia="ru-RU"/>
                    </w:rPr>
                    <w:t>Реле ПЭ-45Н 20-23 ~220В</w:t>
                  </w:r>
                </w:p>
              </w:tc>
              <w:tc>
                <w:tcPr>
                  <w:tcW w:w="800" w:type="dxa"/>
                  <w:tcBorders>
                    <w:top w:val="nil"/>
                    <w:left w:val="nil"/>
                    <w:bottom w:val="single" w:sz="8" w:space="0" w:color="auto"/>
                    <w:right w:val="single" w:sz="8" w:space="0" w:color="auto"/>
                  </w:tcBorders>
                  <w:shd w:val="clear" w:color="auto" w:fill="auto"/>
                  <w:noWrap/>
                  <w:vAlign w:val="center"/>
                  <w:hideMark/>
                </w:tcPr>
                <w:p w:rsidR="00B529D5" w:rsidRPr="00F959F3" w:rsidRDefault="00B529D5" w:rsidP="00B529D5">
                  <w:pPr>
                    <w:spacing w:after="0" w:line="240" w:lineRule="auto"/>
                    <w:rPr>
                      <w:rFonts w:ascii="Times New Roman" w:eastAsia="Times New Roman" w:hAnsi="Times New Roman"/>
                      <w:sz w:val="24"/>
                      <w:szCs w:val="24"/>
                      <w:lang w:val="ru-RU" w:eastAsia="ru-RU"/>
                    </w:rPr>
                  </w:pPr>
                  <w:proofErr w:type="spellStart"/>
                  <w:r w:rsidRPr="00F959F3">
                    <w:rPr>
                      <w:rFonts w:ascii="Times New Roman" w:eastAsia="Times New Roman" w:hAnsi="Times New Roman"/>
                      <w:sz w:val="24"/>
                      <w:szCs w:val="24"/>
                      <w:lang w:val="ru-RU" w:eastAsia="ru-RU"/>
                    </w:rPr>
                    <w:t>шт</w:t>
                  </w:r>
                  <w:proofErr w:type="spellEnd"/>
                </w:p>
              </w:tc>
              <w:tc>
                <w:tcPr>
                  <w:tcW w:w="1017" w:type="dxa"/>
                  <w:tcBorders>
                    <w:top w:val="nil"/>
                    <w:left w:val="nil"/>
                    <w:bottom w:val="single" w:sz="8" w:space="0" w:color="auto"/>
                    <w:right w:val="single" w:sz="8" w:space="0" w:color="auto"/>
                  </w:tcBorders>
                  <w:shd w:val="clear" w:color="auto" w:fill="auto"/>
                  <w:noWrap/>
                  <w:vAlign w:val="center"/>
                  <w:hideMark/>
                </w:tcPr>
                <w:p w:rsidR="00B529D5" w:rsidRPr="00F959F3" w:rsidRDefault="00B529D5" w:rsidP="00B529D5">
                  <w:pPr>
                    <w:spacing w:after="0" w:line="240" w:lineRule="auto"/>
                    <w:jc w:val="right"/>
                    <w:rPr>
                      <w:rFonts w:ascii="Times New Roman" w:eastAsia="Times New Roman" w:hAnsi="Times New Roman"/>
                      <w:sz w:val="24"/>
                      <w:szCs w:val="24"/>
                      <w:lang w:val="ru-RU" w:eastAsia="ru-RU"/>
                    </w:rPr>
                  </w:pPr>
                  <w:r w:rsidRPr="00F959F3">
                    <w:rPr>
                      <w:rFonts w:ascii="Times New Roman" w:eastAsia="Times New Roman" w:hAnsi="Times New Roman"/>
                      <w:sz w:val="24"/>
                      <w:szCs w:val="24"/>
                      <w:lang w:val="ru-RU" w:eastAsia="ru-RU"/>
                    </w:rPr>
                    <w:t>3</w:t>
                  </w:r>
                </w:p>
              </w:tc>
            </w:tr>
            <w:tr w:rsidR="00F959F3" w:rsidRPr="00F959F3" w:rsidTr="00ED2B34">
              <w:trPr>
                <w:trHeight w:val="320"/>
              </w:trPr>
              <w:tc>
                <w:tcPr>
                  <w:tcW w:w="458" w:type="dxa"/>
                  <w:tcBorders>
                    <w:top w:val="nil"/>
                    <w:left w:val="single" w:sz="8" w:space="0" w:color="auto"/>
                    <w:bottom w:val="single" w:sz="8" w:space="0" w:color="auto"/>
                    <w:right w:val="single" w:sz="8" w:space="0" w:color="auto"/>
                  </w:tcBorders>
                  <w:shd w:val="clear" w:color="auto" w:fill="auto"/>
                  <w:noWrap/>
                  <w:vAlign w:val="center"/>
                  <w:hideMark/>
                </w:tcPr>
                <w:p w:rsidR="00B529D5" w:rsidRPr="00F959F3" w:rsidRDefault="00B529D5" w:rsidP="00B529D5">
                  <w:pPr>
                    <w:spacing w:after="0" w:line="240" w:lineRule="auto"/>
                    <w:jc w:val="right"/>
                    <w:rPr>
                      <w:rFonts w:ascii="Times New Roman" w:eastAsia="Times New Roman" w:hAnsi="Times New Roman"/>
                      <w:sz w:val="24"/>
                      <w:szCs w:val="24"/>
                      <w:lang w:val="ru-RU" w:eastAsia="ru-RU"/>
                    </w:rPr>
                  </w:pPr>
                  <w:r w:rsidRPr="00F959F3">
                    <w:rPr>
                      <w:rFonts w:ascii="Times New Roman" w:eastAsia="Times New Roman" w:hAnsi="Times New Roman"/>
                      <w:sz w:val="24"/>
                      <w:szCs w:val="24"/>
                      <w:lang w:eastAsia="ru-RU"/>
                    </w:rPr>
                    <w:t>20</w:t>
                  </w:r>
                </w:p>
              </w:tc>
              <w:tc>
                <w:tcPr>
                  <w:tcW w:w="3864" w:type="dxa"/>
                  <w:tcBorders>
                    <w:top w:val="nil"/>
                    <w:left w:val="nil"/>
                    <w:bottom w:val="single" w:sz="8" w:space="0" w:color="auto"/>
                    <w:right w:val="single" w:sz="8" w:space="0" w:color="auto"/>
                  </w:tcBorders>
                  <w:shd w:val="clear" w:color="auto" w:fill="auto"/>
                  <w:noWrap/>
                  <w:vAlign w:val="center"/>
                  <w:hideMark/>
                </w:tcPr>
                <w:p w:rsidR="00B529D5" w:rsidRPr="00F959F3" w:rsidRDefault="00B529D5" w:rsidP="00B529D5">
                  <w:pPr>
                    <w:spacing w:after="0" w:line="240" w:lineRule="auto"/>
                    <w:rPr>
                      <w:rFonts w:ascii="Times New Roman" w:eastAsia="Times New Roman" w:hAnsi="Times New Roman"/>
                      <w:sz w:val="24"/>
                      <w:szCs w:val="24"/>
                      <w:lang w:val="ru-RU" w:eastAsia="ru-RU"/>
                    </w:rPr>
                  </w:pPr>
                  <w:r w:rsidRPr="00F959F3">
                    <w:rPr>
                      <w:rFonts w:ascii="Times New Roman" w:eastAsia="Times New Roman" w:hAnsi="Times New Roman"/>
                      <w:sz w:val="24"/>
                      <w:szCs w:val="24"/>
                      <w:lang w:val="ru-RU" w:eastAsia="ru-RU"/>
                    </w:rPr>
                    <w:t>Реле ПЭ-46</w:t>
                  </w:r>
                </w:p>
              </w:tc>
              <w:tc>
                <w:tcPr>
                  <w:tcW w:w="800" w:type="dxa"/>
                  <w:tcBorders>
                    <w:top w:val="nil"/>
                    <w:left w:val="nil"/>
                    <w:bottom w:val="single" w:sz="8" w:space="0" w:color="auto"/>
                    <w:right w:val="single" w:sz="8" w:space="0" w:color="auto"/>
                  </w:tcBorders>
                  <w:shd w:val="clear" w:color="auto" w:fill="auto"/>
                  <w:noWrap/>
                  <w:vAlign w:val="center"/>
                  <w:hideMark/>
                </w:tcPr>
                <w:p w:rsidR="00B529D5" w:rsidRPr="00F959F3" w:rsidRDefault="00B529D5" w:rsidP="00B529D5">
                  <w:pPr>
                    <w:spacing w:after="0" w:line="240" w:lineRule="auto"/>
                    <w:rPr>
                      <w:rFonts w:ascii="Times New Roman" w:eastAsia="Times New Roman" w:hAnsi="Times New Roman"/>
                      <w:sz w:val="24"/>
                      <w:szCs w:val="24"/>
                      <w:lang w:val="ru-RU" w:eastAsia="ru-RU"/>
                    </w:rPr>
                  </w:pPr>
                  <w:proofErr w:type="spellStart"/>
                  <w:r w:rsidRPr="00F959F3">
                    <w:rPr>
                      <w:rFonts w:ascii="Times New Roman" w:eastAsia="Times New Roman" w:hAnsi="Times New Roman"/>
                      <w:sz w:val="24"/>
                      <w:szCs w:val="24"/>
                      <w:lang w:val="ru-RU" w:eastAsia="ru-RU"/>
                    </w:rPr>
                    <w:t>шт</w:t>
                  </w:r>
                  <w:proofErr w:type="spellEnd"/>
                </w:p>
              </w:tc>
              <w:tc>
                <w:tcPr>
                  <w:tcW w:w="1017" w:type="dxa"/>
                  <w:tcBorders>
                    <w:top w:val="nil"/>
                    <w:left w:val="nil"/>
                    <w:bottom w:val="single" w:sz="8" w:space="0" w:color="auto"/>
                    <w:right w:val="single" w:sz="8" w:space="0" w:color="auto"/>
                  </w:tcBorders>
                  <w:shd w:val="clear" w:color="auto" w:fill="auto"/>
                  <w:noWrap/>
                  <w:vAlign w:val="center"/>
                  <w:hideMark/>
                </w:tcPr>
                <w:p w:rsidR="00B529D5" w:rsidRPr="00F959F3" w:rsidRDefault="00B529D5" w:rsidP="00B529D5">
                  <w:pPr>
                    <w:spacing w:after="0" w:line="240" w:lineRule="auto"/>
                    <w:jc w:val="right"/>
                    <w:rPr>
                      <w:rFonts w:ascii="Times New Roman" w:eastAsia="Times New Roman" w:hAnsi="Times New Roman"/>
                      <w:sz w:val="24"/>
                      <w:szCs w:val="24"/>
                      <w:lang w:val="ru-RU" w:eastAsia="ru-RU"/>
                    </w:rPr>
                  </w:pPr>
                  <w:r w:rsidRPr="00F959F3">
                    <w:rPr>
                      <w:rFonts w:ascii="Times New Roman" w:eastAsia="Times New Roman" w:hAnsi="Times New Roman"/>
                      <w:sz w:val="24"/>
                      <w:szCs w:val="24"/>
                      <w:lang w:val="ru-RU" w:eastAsia="ru-RU"/>
                    </w:rPr>
                    <w:t>5</w:t>
                  </w:r>
                </w:p>
              </w:tc>
            </w:tr>
            <w:tr w:rsidR="00F959F3" w:rsidRPr="00F959F3" w:rsidTr="00ED2B34">
              <w:trPr>
                <w:trHeight w:val="320"/>
              </w:trPr>
              <w:tc>
                <w:tcPr>
                  <w:tcW w:w="458" w:type="dxa"/>
                  <w:tcBorders>
                    <w:top w:val="nil"/>
                    <w:left w:val="single" w:sz="8" w:space="0" w:color="auto"/>
                    <w:bottom w:val="single" w:sz="8" w:space="0" w:color="auto"/>
                    <w:right w:val="single" w:sz="8" w:space="0" w:color="auto"/>
                  </w:tcBorders>
                  <w:shd w:val="clear" w:color="auto" w:fill="auto"/>
                  <w:noWrap/>
                  <w:vAlign w:val="center"/>
                  <w:hideMark/>
                </w:tcPr>
                <w:p w:rsidR="00B529D5" w:rsidRPr="00F959F3" w:rsidRDefault="00B529D5" w:rsidP="00B529D5">
                  <w:pPr>
                    <w:spacing w:after="0" w:line="240" w:lineRule="auto"/>
                    <w:jc w:val="right"/>
                    <w:rPr>
                      <w:rFonts w:ascii="Times New Roman" w:eastAsia="Times New Roman" w:hAnsi="Times New Roman"/>
                      <w:sz w:val="24"/>
                      <w:szCs w:val="24"/>
                      <w:lang w:val="ru-RU" w:eastAsia="ru-RU"/>
                    </w:rPr>
                  </w:pPr>
                  <w:r w:rsidRPr="00F959F3">
                    <w:rPr>
                      <w:rFonts w:ascii="Times New Roman" w:eastAsia="Times New Roman" w:hAnsi="Times New Roman"/>
                      <w:sz w:val="24"/>
                      <w:szCs w:val="24"/>
                      <w:lang w:eastAsia="ru-RU"/>
                    </w:rPr>
                    <w:t>21</w:t>
                  </w:r>
                </w:p>
              </w:tc>
              <w:tc>
                <w:tcPr>
                  <w:tcW w:w="3864" w:type="dxa"/>
                  <w:tcBorders>
                    <w:top w:val="nil"/>
                    <w:left w:val="nil"/>
                    <w:bottom w:val="single" w:sz="8" w:space="0" w:color="auto"/>
                    <w:right w:val="single" w:sz="8" w:space="0" w:color="auto"/>
                  </w:tcBorders>
                  <w:shd w:val="clear" w:color="auto" w:fill="auto"/>
                  <w:noWrap/>
                  <w:vAlign w:val="center"/>
                  <w:hideMark/>
                </w:tcPr>
                <w:p w:rsidR="00B529D5" w:rsidRPr="00F959F3" w:rsidRDefault="00B529D5" w:rsidP="00B529D5">
                  <w:pPr>
                    <w:spacing w:after="0" w:line="240" w:lineRule="auto"/>
                    <w:rPr>
                      <w:rFonts w:ascii="Times New Roman" w:eastAsia="Times New Roman" w:hAnsi="Times New Roman"/>
                      <w:sz w:val="24"/>
                      <w:szCs w:val="24"/>
                      <w:lang w:val="ru-RU" w:eastAsia="ru-RU"/>
                    </w:rPr>
                  </w:pPr>
                  <w:r w:rsidRPr="00F959F3">
                    <w:rPr>
                      <w:rFonts w:ascii="Times New Roman" w:eastAsia="Times New Roman" w:hAnsi="Times New Roman"/>
                      <w:sz w:val="24"/>
                      <w:szCs w:val="24"/>
                      <w:lang w:val="ru-RU" w:eastAsia="ru-RU"/>
                    </w:rPr>
                    <w:t>Реле ПЭ-46~220В</w:t>
                  </w:r>
                </w:p>
              </w:tc>
              <w:tc>
                <w:tcPr>
                  <w:tcW w:w="800" w:type="dxa"/>
                  <w:tcBorders>
                    <w:top w:val="nil"/>
                    <w:left w:val="nil"/>
                    <w:bottom w:val="single" w:sz="8" w:space="0" w:color="auto"/>
                    <w:right w:val="single" w:sz="8" w:space="0" w:color="auto"/>
                  </w:tcBorders>
                  <w:shd w:val="clear" w:color="auto" w:fill="auto"/>
                  <w:noWrap/>
                  <w:vAlign w:val="center"/>
                  <w:hideMark/>
                </w:tcPr>
                <w:p w:rsidR="00B529D5" w:rsidRPr="00F959F3" w:rsidRDefault="00B529D5" w:rsidP="00B529D5">
                  <w:pPr>
                    <w:spacing w:after="0" w:line="240" w:lineRule="auto"/>
                    <w:rPr>
                      <w:rFonts w:ascii="Times New Roman" w:eastAsia="Times New Roman" w:hAnsi="Times New Roman"/>
                      <w:sz w:val="24"/>
                      <w:szCs w:val="24"/>
                      <w:lang w:val="ru-RU" w:eastAsia="ru-RU"/>
                    </w:rPr>
                  </w:pPr>
                  <w:proofErr w:type="spellStart"/>
                  <w:r w:rsidRPr="00F959F3">
                    <w:rPr>
                      <w:rFonts w:ascii="Times New Roman" w:eastAsia="Times New Roman" w:hAnsi="Times New Roman"/>
                      <w:sz w:val="24"/>
                      <w:szCs w:val="24"/>
                      <w:lang w:val="ru-RU" w:eastAsia="ru-RU"/>
                    </w:rPr>
                    <w:t>шт</w:t>
                  </w:r>
                  <w:proofErr w:type="spellEnd"/>
                </w:p>
              </w:tc>
              <w:tc>
                <w:tcPr>
                  <w:tcW w:w="1017" w:type="dxa"/>
                  <w:tcBorders>
                    <w:top w:val="nil"/>
                    <w:left w:val="nil"/>
                    <w:bottom w:val="single" w:sz="8" w:space="0" w:color="auto"/>
                    <w:right w:val="single" w:sz="8" w:space="0" w:color="auto"/>
                  </w:tcBorders>
                  <w:shd w:val="clear" w:color="auto" w:fill="auto"/>
                  <w:noWrap/>
                  <w:vAlign w:val="center"/>
                  <w:hideMark/>
                </w:tcPr>
                <w:p w:rsidR="00B529D5" w:rsidRPr="00F959F3" w:rsidRDefault="00B529D5" w:rsidP="00B529D5">
                  <w:pPr>
                    <w:spacing w:after="0" w:line="240" w:lineRule="auto"/>
                    <w:jc w:val="right"/>
                    <w:rPr>
                      <w:rFonts w:ascii="Times New Roman" w:eastAsia="Times New Roman" w:hAnsi="Times New Roman"/>
                      <w:sz w:val="24"/>
                      <w:szCs w:val="24"/>
                      <w:lang w:val="ru-RU" w:eastAsia="ru-RU"/>
                    </w:rPr>
                  </w:pPr>
                  <w:r w:rsidRPr="00F959F3">
                    <w:rPr>
                      <w:rFonts w:ascii="Times New Roman" w:eastAsia="Times New Roman" w:hAnsi="Times New Roman"/>
                      <w:sz w:val="24"/>
                      <w:szCs w:val="24"/>
                      <w:lang w:val="ru-RU" w:eastAsia="ru-RU"/>
                    </w:rPr>
                    <w:t>5</w:t>
                  </w:r>
                </w:p>
              </w:tc>
            </w:tr>
            <w:tr w:rsidR="00F959F3" w:rsidRPr="00F959F3" w:rsidTr="00ED2B34">
              <w:trPr>
                <w:trHeight w:val="320"/>
              </w:trPr>
              <w:tc>
                <w:tcPr>
                  <w:tcW w:w="458" w:type="dxa"/>
                  <w:tcBorders>
                    <w:top w:val="nil"/>
                    <w:left w:val="single" w:sz="8" w:space="0" w:color="auto"/>
                    <w:bottom w:val="single" w:sz="8" w:space="0" w:color="auto"/>
                    <w:right w:val="single" w:sz="8" w:space="0" w:color="auto"/>
                  </w:tcBorders>
                  <w:shd w:val="clear" w:color="auto" w:fill="auto"/>
                  <w:noWrap/>
                  <w:vAlign w:val="center"/>
                  <w:hideMark/>
                </w:tcPr>
                <w:p w:rsidR="00B529D5" w:rsidRPr="00F959F3" w:rsidRDefault="00B529D5" w:rsidP="00B529D5">
                  <w:pPr>
                    <w:spacing w:after="0" w:line="240" w:lineRule="auto"/>
                    <w:jc w:val="right"/>
                    <w:rPr>
                      <w:rFonts w:ascii="Times New Roman" w:eastAsia="Times New Roman" w:hAnsi="Times New Roman"/>
                      <w:sz w:val="24"/>
                      <w:szCs w:val="24"/>
                      <w:lang w:val="ru-RU" w:eastAsia="ru-RU"/>
                    </w:rPr>
                  </w:pPr>
                  <w:r w:rsidRPr="00F959F3">
                    <w:rPr>
                      <w:rFonts w:ascii="Times New Roman" w:eastAsia="Times New Roman" w:hAnsi="Times New Roman"/>
                      <w:sz w:val="24"/>
                      <w:szCs w:val="24"/>
                      <w:lang w:eastAsia="ru-RU"/>
                    </w:rPr>
                    <w:t>22</w:t>
                  </w:r>
                </w:p>
              </w:tc>
              <w:tc>
                <w:tcPr>
                  <w:tcW w:w="3864" w:type="dxa"/>
                  <w:tcBorders>
                    <w:top w:val="nil"/>
                    <w:left w:val="nil"/>
                    <w:bottom w:val="single" w:sz="8" w:space="0" w:color="auto"/>
                    <w:right w:val="single" w:sz="8" w:space="0" w:color="auto"/>
                  </w:tcBorders>
                  <w:shd w:val="clear" w:color="auto" w:fill="auto"/>
                  <w:noWrap/>
                  <w:vAlign w:val="center"/>
                  <w:hideMark/>
                </w:tcPr>
                <w:p w:rsidR="00B529D5" w:rsidRPr="00F959F3" w:rsidRDefault="0030186F" w:rsidP="00B529D5">
                  <w:pPr>
                    <w:spacing w:after="0" w:line="240" w:lineRule="auto"/>
                    <w:rPr>
                      <w:rFonts w:ascii="Times New Roman" w:eastAsia="Times New Roman" w:hAnsi="Times New Roman"/>
                      <w:sz w:val="24"/>
                      <w:szCs w:val="24"/>
                      <w:lang w:val="ru-RU" w:eastAsia="ru-RU"/>
                    </w:rPr>
                  </w:pPr>
                  <w:r w:rsidRPr="00F959F3">
                    <w:rPr>
                      <w:rFonts w:ascii="Times New Roman" w:eastAsia="Times New Roman" w:hAnsi="Times New Roman"/>
                      <w:sz w:val="24"/>
                      <w:szCs w:val="24"/>
                      <w:lang w:val="ru-RU" w:eastAsia="ru-RU"/>
                    </w:rPr>
                    <w:t>Реле</w:t>
                  </w:r>
                  <w:r w:rsidR="00B529D5" w:rsidRPr="00F959F3">
                    <w:rPr>
                      <w:rFonts w:ascii="Times New Roman" w:eastAsia="Times New Roman" w:hAnsi="Times New Roman"/>
                      <w:sz w:val="24"/>
                      <w:szCs w:val="24"/>
                      <w:lang w:val="ru-RU" w:eastAsia="ru-RU"/>
                    </w:rPr>
                    <w:t xml:space="preserve"> РН-53/60Д</w:t>
                  </w:r>
                </w:p>
              </w:tc>
              <w:tc>
                <w:tcPr>
                  <w:tcW w:w="800" w:type="dxa"/>
                  <w:tcBorders>
                    <w:top w:val="nil"/>
                    <w:left w:val="nil"/>
                    <w:bottom w:val="single" w:sz="8" w:space="0" w:color="auto"/>
                    <w:right w:val="single" w:sz="8" w:space="0" w:color="auto"/>
                  </w:tcBorders>
                  <w:shd w:val="clear" w:color="auto" w:fill="auto"/>
                  <w:noWrap/>
                  <w:vAlign w:val="center"/>
                  <w:hideMark/>
                </w:tcPr>
                <w:p w:rsidR="00B529D5" w:rsidRPr="00F959F3" w:rsidRDefault="00B529D5" w:rsidP="00B529D5">
                  <w:pPr>
                    <w:spacing w:after="0" w:line="240" w:lineRule="auto"/>
                    <w:rPr>
                      <w:rFonts w:ascii="Times New Roman" w:eastAsia="Times New Roman" w:hAnsi="Times New Roman"/>
                      <w:sz w:val="24"/>
                      <w:szCs w:val="24"/>
                      <w:lang w:val="ru-RU" w:eastAsia="ru-RU"/>
                    </w:rPr>
                  </w:pPr>
                  <w:proofErr w:type="spellStart"/>
                  <w:r w:rsidRPr="00F959F3">
                    <w:rPr>
                      <w:rFonts w:ascii="Times New Roman" w:eastAsia="Times New Roman" w:hAnsi="Times New Roman"/>
                      <w:sz w:val="24"/>
                      <w:szCs w:val="24"/>
                      <w:lang w:val="ru-RU" w:eastAsia="ru-RU"/>
                    </w:rPr>
                    <w:t>шт</w:t>
                  </w:r>
                  <w:proofErr w:type="spellEnd"/>
                </w:p>
              </w:tc>
              <w:tc>
                <w:tcPr>
                  <w:tcW w:w="1017" w:type="dxa"/>
                  <w:tcBorders>
                    <w:top w:val="nil"/>
                    <w:left w:val="nil"/>
                    <w:bottom w:val="single" w:sz="8" w:space="0" w:color="auto"/>
                    <w:right w:val="single" w:sz="8" w:space="0" w:color="auto"/>
                  </w:tcBorders>
                  <w:shd w:val="clear" w:color="auto" w:fill="auto"/>
                  <w:noWrap/>
                  <w:vAlign w:val="center"/>
                  <w:hideMark/>
                </w:tcPr>
                <w:p w:rsidR="00B529D5" w:rsidRPr="00F959F3" w:rsidRDefault="00B529D5" w:rsidP="00B529D5">
                  <w:pPr>
                    <w:spacing w:after="0" w:line="240" w:lineRule="auto"/>
                    <w:jc w:val="right"/>
                    <w:rPr>
                      <w:rFonts w:ascii="Times New Roman" w:eastAsia="Times New Roman" w:hAnsi="Times New Roman"/>
                      <w:sz w:val="24"/>
                      <w:szCs w:val="24"/>
                      <w:lang w:val="ru-RU" w:eastAsia="ru-RU"/>
                    </w:rPr>
                  </w:pPr>
                  <w:r w:rsidRPr="00F959F3">
                    <w:rPr>
                      <w:rFonts w:ascii="Times New Roman" w:eastAsia="Times New Roman" w:hAnsi="Times New Roman"/>
                      <w:sz w:val="24"/>
                      <w:szCs w:val="24"/>
                      <w:lang w:val="ru-RU" w:eastAsia="ru-RU"/>
                    </w:rPr>
                    <w:t>5</w:t>
                  </w:r>
                </w:p>
              </w:tc>
            </w:tr>
            <w:tr w:rsidR="00F959F3" w:rsidRPr="00F959F3" w:rsidTr="00ED2B34">
              <w:trPr>
                <w:trHeight w:val="320"/>
              </w:trPr>
              <w:tc>
                <w:tcPr>
                  <w:tcW w:w="458" w:type="dxa"/>
                  <w:tcBorders>
                    <w:top w:val="nil"/>
                    <w:left w:val="single" w:sz="8" w:space="0" w:color="auto"/>
                    <w:bottom w:val="single" w:sz="8" w:space="0" w:color="auto"/>
                    <w:right w:val="single" w:sz="8" w:space="0" w:color="auto"/>
                  </w:tcBorders>
                  <w:shd w:val="clear" w:color="auto" w:fill="auto"/>
                  <w:noWrap/>
                  <w:vAlign w:val="center"/>
                  <w:hideMark/>
                </w:tcPr>
                <w:p w:rsidR="00B529D5" w:rsidRPr="00F959F3" w:rsidRDefault="00B529D5" w:rsidP="00B529D5">
                  <w:pPr>
                    <w:spacing w:after="0" w:line="240" w:lineRule="auto"/>
                    <w:jc w:val="right"/>
                    <w:rPr>
                      <w:rFonts w:ascii="Times New Roman" w:eastAsia="Times New Roman" w:hAnsi="Times New Roman"/>
                      <w:sz w:val="24"/>
                      <w:szCs w:val="24"/>
                      <w:lang w:val="ru-RU" w:eastAsia="ru-RU"/>
                    </w:rPr>
                  </w:pPr>
                  <w:r w:rsidRPr="00F959F3">
                    <w:rPr>
                      <w:rFonts w:ascii="Times New Roman" w:eastAsia="Times New Roman" w:hAnsi="Times New Roman"/>
                      <w:sz w:val="24"/>
                      <w:szCs w:val="24"/>
                      <w:lang w:eastAsia="ru-RU"/>
                    </w:rPr>
                    <w:t>23</w:t>
                  </w:r>
                </w:p>
              </w:tc>
              <w:tc>
                <w:tcPr>
                  <w:tcW w:w="3864" w:type="dxa"/>
                  <w:tcBorders>
                    <w:top w:val="nil"/>
                    <w:left w:val="nil"/>
                    <w:bottom w:val="single" w:sz="8" w:space="0" w:color="auto"/>
                    <w:right w:val="single" w:sz="8" w:space="0" w:color="auto"/>
                  </w:tcBorders>
                  <w:shd w:val="clear" w:color="auto" w:fill="auto"/>
                  <w:noWrap/>
                  <w:vAlign w:val="center"/>
                  <w:hideMark/>
                </w:tcPr>
                <w:p w:rsidR="00B529D5" w:rsidRPr="00F959F3" w:rsidRDefault="00B529D5" w:rsidP="00B529D5">
                  <w:pPr>
                    <w:spacing w:after="0" w:line="240" w:lineRule="auto"/>
                    <w:rPr>
                      <w:rFonts w:ascii="Times New Roman" w:eastAsia="Times New Roman" w:hAnsi="Times New Roman"/>
                      <w:sz w:val="24"/>
                      <w:szCs w:val="24"/>
                      <w:lang w:val="ru-RU" w:eastAsia="ru-RU"/>
                    </w:rPr>
                  </w:pPr>
                  <w:r w:rsidRPr="00F959F3">
                    <w:rPr>
                      <w:rFonts w:ascii="Times New Roman" w:eastAsia="Times New Roman" w:hAnsi="Times New Roman"/>
                      <w:sz w:val="24"/>
                      <w:szCs w:val="24"/>
                      <w:lang w:val="ru-RU" w:eastAsia="ru-RU"/>
                    </w:rPr>
                    <w:t>Реле РС 83-ДТ2</w:t>
                  </w:r>
                </w:p>
              </w:tc>
              <w:tc>
                <w:tcPr>
                  <w:tcW w:w="800" w:type="dxa"/>
                  <w:tcBorders>
                    <w:top w:val="nil"/>
                    <w:left w:val="nil"/>
                    <w:bottom w:val="single" w:sz="8" w:space="0" w:color="auto"/>
                    <w:right w:val="single" w:sz="8" w:space="0" w:color="auto"/>
                  </w:tcBorders>
                  <w:shd w:val="clear" w:color="auto" w:fill="auto"/>
                  <w:noWrap/>
                  <w:vAlign w:val="center"/>
                  <w:hideMark/>
                </w:tcPr>
                <w:p w:rsidR="00B529D5" w:rsidRPr="00F959F3" w:rsidRDefault="00B529D5" w:rsidP="00B529D5">
                  <w:pPr>
                    <w:spacing w:after="0" w:line="240" w:lineRule="auto"/>
                    <w:rPr>
                      <w:rFonts w:ascii="Times New Roman" w:eastAsia="Times New Roman" w:hAnsi="Times New Roman"/>
                      <w:sz w:val="24"/>
                      <w:szCs w:val="24"/>
                      <w:lang w:val="ru-RU" w:eastAsia="ru-RU"/>
                    </w:rPr>
                  </w:pPr>
                  <w:proofErr w:type="spellStart"/>
                  <w:r w:rsidRPr="00F959F3">
                    <w:rPr>
                      <w:rFonts w:ascii="Times New Roman" w:eastAsia="Times New Roman" w:hAnsi="Times New Roman"/>
                      <w:sz w:val="24"/>
                      <w:szCs w:val="24"/>
                      <w:lang w:val="ru-RU" w:eastAsia="ru-RU"/>
                    </w:rPr>
                    <w:t>шт</w:t>
                  </w:r>
                  <w:proofErr w:type="spellEnd"/>
                </w:p>
              </w:tc>
              <w:tc>
                <w:tcPr>
                  <w:tcW w:w="1017" w:type="dxa"/>
                  <w:tcBorders>
                    <w:top w:val="nil"/>
                    <w:left w:val="nil"/>
                    <w:bottom w:val="single" w:sz="8" w:space="0" w:color="auto"/>
                    <w:right w:val="single" w:sz="8" w:space="0" w:color="auto"/>
                  </w:tcBorders>
                  <w:shd w:val="clear" w:color="auto" w:fill="auto"/>
                  <w:noWrap/>
                  <w:vAlign w:val="center"/>
                  <w:hideMark/>
                </w:tcPr>
                <w:p w:rsidR="00B529D5" w:rsidRPr="00F959F3" w:rsidRDefault="00B529D5" w:rsidP="00B529D5">
                  <w:pPr>
                    <w:spacing w:after="0" w:line="240" w:lineRule="auto"/>
                    <w:jc w:val="right"/>
                    <w:rPr>
                      <w:rFonts w:ascii="Times New Roman" w:eastAsia="Times New Roman" w:hAnsi="Times New Roman"/>
                      <w:sz w:val="24"/>
                      <w:szCs w:val="24"/>
                      <w:lang w:val="ru-RU" w:eastAsia="ru-RU"/>
                    </w:rPr>
                  </w:pPr>
                  <w:r w:rsidRPr="00F959F3">
                    <w:rPr>
                      <w:rFonts w:ascii="Times New Roman" w:eastAsia="Times New Roman" w:hAnsi="Times New Roman"/>
                      <w:sz w:val="24"/>
                      <w:szCs w:val="24"/>
                      <w:lang w:val="ru-RU" w:eastAsia="ru-RU"/>
                    </w:rPr>
                    <w:t>2</w:t>
                  </w:r>
                </w:p>
              </w:tc>
            </w:tr>
            <w:tr w:rsidR="00F959F3" w:rsidRPr="00F959F3" w:rsidTr="00ED2B34">
              <w:trPr>
                <w:trHeight w:val="320"/>
              </w:trPr>
              <w:tc>
                <w:tcPr>
                  <w:tcW w:w="458" w:type="dxa"/>
                  <w:tcBorders>
                    <w:top w:val="nil"/>
                    <w:left w:val="single" w:sz="8" w:space="0" w:color="auto"/>
                    <w:bottom w:val="single" w:sz="8" w:space="0" w:color="auto"/>
                    <w:right w:val="single" w:sz="8" w:space="0" w:color="auto"/>
                  </w:tcBorders>
                  <w:shd w:val="clear" w:color="auto" w:fill="auto"/>
                  <w:noWrap/>
                  <w:vAlign w:val="center"/>
                  <w:hideMark/>
                </w:tcPr>
                <w:p w:rsidR="00B529D5" w:rsidRPr="00F959F3" w:rsidRDefault="00B529D5" w:rsidP="00B529D5">
                  <w:pPr>
                    <w:spacing w:after="0" w:line="240" w:lineRule="auto"/>
                    <w:jc w:val="right"/>
                    <w:rPr>
                      <w:rFonts w:ascii="Times New Roman" w:eastAsia="Times New Roman" w:hAnsi="Times New Roman"/>
                      <w:sz w:val="24"/>
                      <w:szCs w:val="24"/>
                      <w:lang w:val="ru-RU" w:eastAsia="ru-RU"/>
                    </w:rPr>
                  </w:pPr>
                  <w:r w:rsidRPr="00F959F3">
                    <w:rPr>
                      <w:rFonts w:ascii="Times New Roman" w:eastAsia="Times New Roman" w:hAnsi="Times New Roman"/>
                      <w:sz w:val="24"/>
                      <w:szCs w:val="24"/>
                      <w:lang w:eastAsia="ru-RU"/>
                    </w:rPr>
                    <w:t>24</w:t>
                  </w:r>
                </w:p>
              </w:tc>
              <w:tc>
                <w:tcPr>
                  <w:tcW w:w="3864" w:type="dxa"/>
                  <w:tcBorders>
                    <w:top w:val="nil"/>
                    <w:left w:val="nil"/>
                    <w:bottom w:val="single" w:sz="8" w:space="0" w:color="auto"/>
                    <w:right w:val="single" w:sz="8" w:space="0" w:color="auto"/>
                  </w:tcBorders>
                  <w:shd w:val="clear" w:color="auto" w:fill="auto"/>
                  <w:noWrap/>
                  <w:vAlign w:val="center"/>
                  <w:hideMark/>
                </w:tcPr>
                <w:p w:rsidR="00B529D5" w:rsidRPr="00F959F3" w:rsidRDefault="00B529D5" w:rsidP="00B529D5">
                  <w:pPr>
                    <w:spacing w:after="0" w:line="240" w:lineRule="auto"/>
                    <w:rPr>
                      <w:rFonts w:ascii="Times New Roman" w:eastAsia="Times New Roman" w:hAnsi="Times New Roman"/>
                      <w:sz w:val="24"/>
                      <w:szCs w:val="24"/>
                      <w:lang w:val="ru-RU" w:eastAsia="ru-RU"/>
                    </w:rPr>
                  </w:pPr>
                  <w:r w:rsidRPr="00F959F3">
                    <w:rPr>
                      <w:rFonts w:ascii="Times New Roman" w:eastAsia="Times New Roman" w:hAnsi="Times New Roman"/>
                      <w:sz w:val="24"/>
                      <w:szCs w:val="24"/>
                      <w:lang w:val="ru-RU" w:eastAsia="ru-RU"/>
                    </w:rPr>
                    <w:t>Реле РС-40 М1</w:t>
                  </w:r>
                </w:p>
              </w:tc>
              <w:tc>
                <w:tcPr>
                  <w:tcW w:w="800" w:type="dxa"/>
                  <w:tcBorders>
                    <w:top w:val="nil"/>
                    <w:left w:val="nil"/>
                    <w:bottom w:val="single" w:sz="8" w:space="0" w:color="auto"/>
                    <w:right w:val="single" w:sz="8" w:space="0" w:color="auto"/>
                  </w:tcBorders>
                  <w:shd w:val="clear" w:color="auto" w:fill="auto"/>
                  <w:noWrap/>
                  <w:vAlign w:val="center"/>
                  <w:hideMark/>
                </w:tcPr>
                <w:p w:rsidR="00B529D5" w:rsidRPr="00F959F3" w:rsidRDefault="00B529D5" w:rsidP="00B529D5">
                  <w:pPr>
                    <w:spacing w:after="0" w:line="240" w:lineRule="auto"/>
                    <w:rPr>
                      <w:rFonts w:ascii="Times New Roman" w:eastAsia="Times New Roman" w:hAnsi="Times New Roman"/>
                      <w:sz w:val="24"/>
                      <w:szCs w:val="24"/>
                      <w:lang w:val="ru-RU" w:eastAsia="ru-RU"/>
                    </w:rPr>
                  </w:pPr>
                  <w:proofErr w:type="spellStart"/>
                  <w:r w:rsidRPr="00F959F3">
                    <w:rPr>
                      <w:rFonts w:ascii="Times New Roman" w:eastAsia="Times New Roman" w:hAnsi="Times New Roman"/>
                      <w:sz w:val="24"/>
                      <w:szCs w:val="24"/>
                      <w:lang w:val="ru-RU" w:eastAsia="ru-RU"/>
                    </w:rPr>
                    <w:t>шт</w:t>
                  </w:r>
                  <w:proofErr w:type="spellEnd"/>
                </w:p>
              </w:tc>
              <w:tc>
                <w:tcPr>
                  <w:tcW w:w="1017" w:type="dxa"/>
                  <w:tcBorders>
                    <w:top w:val="nil"/>
                    <w:left w:val="nil"/>
                    <w:bottom w:val="single" w:sz="8" w:space="0" w:color="auto"/>
                    <w:right w:val="single" w:sz="8" w:space="0" w:color="auto"/>
                  </w:tcBorders>
                  <w:shd w:val="clear" w:color="auto" w:fill="auto"/>
                  <w:noWrap/>
                  <w:vAlign w:val="center"/>
                  <w:hideMark/>
                </w:tcPr>
                <w:p w:rsidR="00B529D5" w:rsidRPr="00F959F3" w:rsidRDefault="00B529D5" w:rsidP="00B529D5">
                  <w:pPr>
                    <w:spacing w:after="0" w:line="240" w:lineRule="auto"/>
                    <w:jc w:val="right"/>
                    <w:rPr>
                      <w:rFonts w:ascii="Times New Roman" w:eastAsia="Times New Roman" w:hAnsi="Times New Roman"/>
                      <w:sz w:val="24"/>
                      <w:szCs w:val="24"/>
                      <w:lang w:val="ru-RU" w:eastAsia="ru-RU"/>
                    </w:rPr>
                  </w:pPr>
                  <w:r w:rsidRPr="00F959F3">
                    <w:rPr>
                      <w:rFonts w:ascii="Times New Roman" w:eastAsia="Times New Roman" w:hAnsi="Times New Roman"/>
                      <w:sz w:val="24"/>
                      <w:szCs w:val="24"/>
                      <w:lang w:val="ru-RU" w:eastAsia="ru-RU"/>
                    </w:rPr>
                    <w:t>10</w:t>
                  </w:r>
                </w:p>
              </w:tc>
            </w:tr>
            <w:tr w:rsidR="00F959F3" w:rsidRPr="00F959F3" w:rsidTr="00ED2B34">
              <w:trPr>
                <w:trHeight w:val="320"/>
              </w:trPr>
              <w:tc>
                <w:tcPr>
                  <w:tcW w:w="458" w:type="dxa"/>
                  <w:tcBorders>
                    <w:top w:val="nil"/>
                    <w:left w:val="single" w:sz="8" w:space="0" w:color="auto"/>
                    <w:bottom w:val="single" w:sz="8" w:space="0" w:color="auto"/>
                    <w:right w:val="single" w:sz="8" w:space="0" w:color="auto"/>
                  </w:tcBorders>
                  <w:shd w:val="clear" w:color="auto" w:fill="auto"/>
                  <w:noWrap/>
                  <w:vAlign w:val="center"/>
                  <w:hideMark/>
                </w:tcPr>
                <w:p w:rsidR="00B529D5" w:rsidRPr="00F959F3" w:rsidRDefault="00B529D5" w:rsidP="00B529D5">
                  <w:pPr>
                    <w:spacing w:after="0" w:line="240" w:lineRule="auto"/>
                    <w:jc w:val="right"/>
                    <w:rPr>
                      <w:rFonts w:ascii="Times New Roman" w:eastAsia="Times New Roman" w:hAnsi="Times New Roman"/>
                      <w:sz w:val="24"/>
                      <w:szCs w:val="24"/>
                      <w:lang w:val="ru-RU" w:eastAsia="ru-RU"/>
                    </w:rPr>
                  </w:pPr>
                  <w:r w:rsidRPr="00F959F3">
                    <w:rPr>
                      <w:rFonts w:ascii="Times New Roman" w:eastAsia="Times New Roman" w:hAnsi="Times New Roman"/>
                      <w:sz w:val="24"/>
                      <w:szCs w:val="24"/>
                      <w:lang w:eastAsia="ru-RU"/>
                    </w:rPr>
                    <w:t>25</w:t>
                  </w:r>
                </w:p>
              </w:tc>
              <w:tc>
                <w:tcPr>
                  <w:tcW w:w="3864" w:type="dxa"/>
                  <w:tcBorders>
                    <w:top w:val="nil"/>
                    <w:left w:val="nil"/>
                    <w:bottom w:val="single" w:sz="8" w:space="0" w:color="auto"/>
                    <w:right w:val="single" w:sz="8" w:space="0" w:color="auto"/>
                  </w:tcBorders>
                  <w:shd w:val="clear" w:color="auto" w:fill="auto"/>
                  <w:noWrap/>
                  <w:vAlign w:val="center"/>
                  <w:hideMark/>
                </w:tcPr>
                <w:p w:rsidR="00B529D5" w:rsidRPr="00F959F3" w:rsidRDefault="0030186F" w:rsidP="00B529D5">
                  <w:pPr>
                    <w:spacing w:after="0" w:line="240" w:lineRule="auto"/>
                    <w:rPr>
                      <w:rFonts w:ascii="Times New Roman" w:eastAsia="Times New Roman" w:hAnsi="Times New Roman"/>
                      <w:sz w:val="24"/>
                      <w:szCs w:val="24"/>
                      <w:lang w:val="ru-RU" w:eastAsia="ru-RU"/>
                    </w:rPr>
                  </w:pPr>
                  <w:r w:rsidRPr="00F959F3">
                    <w:rPr>
                      <w:rFonts w:ascii="Times New Roman" w:eastAsia="Times New Roman" w:hAnsi="Times New Roman"/>
                      <w:sz w:val="24"/>
                      <w:szCs w:val="24"/>
                      <w:lang w:val="ru-RU" w:eastAsia="ru-RU"/>
                    </w:rPr>
                    <w:t>Реле</w:t>
                  </w:r>
                  <w:r w:rsidR="00B529D5" w:rsidRPr="00F959F3">
                    <w:rPr>
                      <w:rFonts w:ascii="Times New Roman" w:eastAsia="Times New Roman" w:hAnsi="Times New Roman"/>
                      <w:sz w:val="24"/>
                      <w:szCs w:val="24"/>
                      <w:lang w:val="ru-RU" w:eastAsia="ru-RU"/>
                    </w:rPr>
                    <w:t xml:space="preserve"> РУ-21 0,05 А</w:t>
                  </w:r>
                </w:p>
              </w:tc>
              <w:tc>
                <w:tcPr>
                  <w:tcW w:w="800" w:type="dxa"/>
                  <w:tcBorders>
                    <w:top w:val="nil"/>
                    <w:left w:val="nil"/>
                    <w:bottom w:val="single" w:sz="8" w:space="0" w:color="auto"/>
                    <w:right w:val="single" w:sz="8" w:space="0" w:color="auto"/>
                  </w:tcBorders>
                  <w:shd w:val="clear" w:color="auto" w:fill="auto"/>
                  <w:noWrap/>
                  <w:vAlign w:val="center"/>
                  <w:hideMark/>
                </w:tcPr>
                <w:p w:rsidR="00B529D5" w:rsidRPr="00F959F3" w:rsidRDefault="00B529D5" w:rsidP="00B529D5">
                  <w:pPr>
                    <w:spacing w:after="0" w:line="240" w:lineRule="auto"/>
                    <w:rPr>
                      <w:rFonts w:ascii="Times New Roman" w:eastAsia="Times New Roman" w:hAnsi="Times New Roman"/>
                      <w:sz w:val="24"/>
                      <w:szCs w:val="24"/>
                      <w:lang w:val="ru-RU" w:eastAsia="ru-RU"/>
                    </w:rPr>
                  </w:pPr>
                  <w:proofErr w:type="spellStart"/>
                  <w:r w:rsidRPr="00F959F3">
                    <w:rPr>
                      <w:rFonts w:ascii="Times New Roman" w:eastAsia="Times New Roman" w:hAnsi="Times New Roman"/>
                      <w:sz w:val="24"/>
                      <w:szCs w:val="24"/>
                      <w:lang w:val="ru-RU" w:eastAsia="ru-RU"/>
                    </w:rPr>
                    <w:t>шт</w:t>
                  </w:r>
                  <w:proofErr w:type="spellEnd"/>
                </w:p>
              </w:tc>
              <w:tc>
                <w:tcPr>
                  <w:tcW w:w="1017" w:type="dxa"/>
                  <w:tcBorders>
                    <w:top w:val="nil"/>
                    <w:left w:val="nil"/>
                    <w:bottom w:val="single" w:sz="8" w:space="0" w:color="auto"/>
                    <w:right w:val="single" w:sz="8" w:space="0" w:color="auto"/>
                  </w:tcBorders>
                  <w:shd w:val="clear" w:color="auto" w:fill="auto"/>
                  <w:noWrap/>
                  <w:vAlign w:val="center"/>
                  <w:hideMark/>
                </w:tcPr>
                <w:p w:rsidR="00B529D5" w:rsidRPr="00F959F3" w:rsidRDefault="00B529D5" w:rsidP="00B529D5">
                  <w:pPr>
                    <w:spacing w:after="0" w:line="240" w:lineRule="auto"/>
                    <w:jc w:val="right"/>
                    <w:rPr>
                      <w:rFonts w:ascii="Times New Roman" w:eastAsia="Times New Roman" w:hAnsi="Times New Roman"/>
                      <w:sz w:val="24"/>
                      <w:szCs w:val="24"/>
                      <w:lang w:val="ru-RU" w:eastAsia="ru-RU"/>
                    </w:rPr>
                  </w:pPr>
                  <w:r w:rsidRPr="00F959F3">
                    <w:rPr>
                      <w:rFonts w:ascii="Times New Roman" w:eastAsia="Times New Roman" w:hAnsi="Times New Roman"/>
                      <w:sz w:val="24"/>
                      <w:szCs w:val="24"/>
                      <w:lang w:val="ru-RU" w:eastAsia="ru-RU"/>
                    </w:rPr>
                    <w:t>12</w:t>
                  </w:r>
                </w:p>
              </w:tc>
            </w:tr>
            <w:tr w:rsidR="00F959F3" w:rsidRPr="00F959F3" w:rsidTr="00ED2B34">
              <w:trPr>
                <w:trHeight w:val="320"/>
              </w:trPr>
              <w:tc>
                <w:tcPr>
                  <w:tcW w:w="458" w:type="dxa"/>
                  <w:tcBorders>
                    <w:top w:val="nil"/>
                    <w:left w:val="single" w:sz="8" w:space="0" w:color="auto"/>
                    <w:bottom w:val="single" w:sz="8" w:space="0" w:color="auto"/>
                    <w:right w:val="single" w:sz="8" w:space="0" w:color="auto"/>
                  </w:tcBorders>
                  <w:shd w:val="clear" w:color="auto" w:fill="auto"/>
                  <w:noWrap/>
                  <w:vAlign w:val="center"/>
                </w:tcPr>
                <w:p w:rsidR="00ED2B34" w:rsidRPr="00F959F3" w:rsidRDefault="00ED2B34" w:rsidP="002B53A1">
                  <w:pPr>
                    <w:spacing w:after="0" w:line="240" w:lineRule="auto"/>
                    <w:jc w:val="right"/>
                    <w:rPr>
                      <w:rFonts w:ascii="Times New Roman" w:eastAsia="Times New Roman" w:hAnsi="Times New Roman"/>
                      <w:sz w:val="24"/>
                      <w:szCs w:val="24"/>
                      <w:lang w:val="ru-RU" w:eastAsia="ru-RU"/>
                    </w:rPr>
                  </w:pPr>
                  <w:r w:rsidRPr="00F959F3">
                    <w:rPr>
                      <w:rFonts w:ascii="Times New Roman" w:eastAsia="Times New Roman" w:hAnsi="Times New Roman"/>
                      <w:sz w:val="24"/>
                      <w:szCs w:val="24"/>
                      <w:lang w:eastAsia="ru-RU"/>
                    </w:rPr>
                    <w:t>26</w:t>
                  </w:r>
                </w:p>
              </w:tc>
              <w:tc>
                <w:tcPr>
                  <w:tcW w:w="3864" w:type="dxa"/>
                  <w:tcBorders>
                    <w:top w:val="nil"/>
                    <w:left w:val="nil"/>
                    <w:bottom w:val="single" w:sz="8" w:space="0" w:color="auto"/>
                    <w:right w:val="single" w:sz="8" w:space="0" w:color="auto"/>
                  </w:tcBorders>
                  <w:shd w:val="clear" w:color="auto" w:fill="auto"/>
                  <w:noWrap/>
                  <w:vAlign w:val="center"/>
                </w:tcPr>
                <w:p w:rsidR="00ED2B34" w:rsidRPr="00F959F3" w:rsidRDefault="0030186F" w:rsidP="002B53A1">
                  <w:pPr>
                    <w:spacing w:after="0" w:line="240" w:lineRule="auto"/>
                    <w:rPr>
                      <w:rFonts w:ascii="Times New Roman" w:eastAsia="Times New Roman" w:hAnsi="Times New Roman"/>
                      <w:sz w:val="24"/>
                      <w:szCs w:val="24"/>
                      <w:lang w:val="ru-RU" w:eastAsia="ru-RU"/>
                    </w:rPr>
                  </w:pPr>
                  <w:r w:rsidRPr="00F959F3">
                    <w:rPr>
                      <w:rFonts w:ascii="Times New Roman" w:eastAsia="Times New Roman" w:hAnsi="Times New Roman"/>
                      <w:sz w:val="24"/>
                      <w:szCs w:val="24"/>
                      <w:lang w:val="ru-RU" w:eastAsia="ru-RU"/>
                    </w:rPr>
                    <w:t>Реле</w:t>
                  </w:r>
                  <w:r w:rsidR="00ED2B34" w:rsidRPr="00F959F3">
                    <w:rPr>
                      <w:rFonts w:ascii="Times New Roman" w:eastAsia="Times New Roman" w:hAnsi="Times New Roman"/>
                      <w:sz w:val="24"/>
                      <w:szCs w:val="24"/>
                      <w:lang w:val="ru-RU" w:eastAsia="ru-RU"/>
                    </w:rPr>
                    <w:t xml:space="preserve"> РУ-21 0,16 А 50 ГЦ</w:t>
                  </w:r>
                </w:p>
              </w:tc>
              <w:tc>
                <w:tcPr>
                  <w:tcW w:w="800" w:type="dxa"/>
                  <w:tcBorders>
                    <w:top w:val="nil"/>
                    <w:left w:val="nil"/>
                    <w:bottom w:val="single" w:sz="8" w:space="0" w:color="auto"/>
                    <w:right w:val="single" w:sz="8" w:space="0" w:color="auto"/>
                  </w:tcBorders>
                  <w:shd w:val="clear" w:color="auto" w:fill="auto"/>
                  <w:noWrap/>
                  <w:vAlign w:val="center"/>
                </w:tcPr>
                <w:p w:rsidR="00ED2B34" w:rsidRPr="00F959F3" w:rsidRDefault="00ED2B34" w:rsidP="002B53A1">
                  <w:pPr>
                    <w:spacing w:after="0" w:line="240" w:lineRule="auto"/>
                    <w:rPr>
                      <w:rFonts w:ascii="Times New Roman" w:eastAsia="Times New Roman" w:hAnsi="Times New Roman"/>
                      <w:sz w:val="24"/>
                      <w:szCs w:val="24"/>
                      <w:lang w:val="ru-RU" w:eastAsia="ru-RU"/>
                    </w:rPr>
                  </w:pPr>
                  <w:proofErr w:type="spellStart"/>
                  <w:r w:rsidRPr="00F959F3">
                    <w:rPr>
                      <w:rFonts w:ascii="Times New Roman" w:eastAsia="Times New Roman" w:hAnsi="Times New Roman"/>
                      <w:sz w:val="24"/>
                      <w:szCs w:val="24"/>
                      <w:lang w:val="ru-RU" w:eastAsia="ru-RU"/>
                    </w:rPr>
                    <w:t>шт</w:t>
                  </w:r>
                  <w:proofErr w:type="spellEnd"/>
                </w:p>
              </w:tc>
              <w:tc>
                <w:tcPr>
                  <w:tcW w:w="1017" w:type="dxa"/>
                  <w:tcBorders>
                    <w:top w:val="nil"/>
                    <w:left w:val="nil"/>
                    <w:bottom w:val="single" w:sz="8" w:space="0" w:color="auto"/>
                    <w:right w:val="single" w:sz="8" w:space="0" w:color="auto"/>
                  </w:tcBorders>
                  <w:shd w:val="clear" w:color="auto" w:fill="auto"/>
                  <w:noWrap/>
                  <w:vAlign w:val="center"/>
                </w:tcPr>
                <w:p w:rsidR="00ED2B34" w:rsidRPr="00F959F3" w:rsidRDefault="00ED2B34" w:rsidP="002B53A1">
                  <w:pPr>
                    <w:spacing w:after="0" w:line="240" w:lineRule="auto"/>
                    <w:jc w:val="right"/>
                    <w:rPr>
                      <w:rFonts w:ascii="Times New Roman" w:eastAsia="Times New Roman" w:hAnsi="Times New Roman"/>
                      <w:sz w:val="24"/>
                      <w:szCs w:val="24"/>
                      <w:lang w:val="ru-RU" w:eastAsia="ru-RU"/>
                    </w:rPr>
                  </w:pPr>
                  <w:r w:rsidRPr="00F959F3">
                    <w:rPr>
                      <w:rFonts w:ascii="Times New Roman" w:eastAsia="Times New Roman" w:hAnsi="Times New Roman"/>
                      <w:sz w:val="24"/>
                      <w:szCs w:val="24"/>
                      <w:lang w:val="ru-RU" w:eastAsia="ru-RU"/>
                    </w:rPr>
                    <w:t>25</w:t>
                  </w:r>
                </w:p>
              </w:tc>
            </w:tr>
            <w:tr w:rsidR="00F959F3" w:rsidRPr="00F959F3" w:rsidTr="00ED2B34">
              <w:trPr>
                <w:trHeight w:val="320"/>
              </w:trPr>
              <w:tc>
                <w:tcPr>
                  <w:tcW w:w="458" w:type="dxa"/>
                  <w:tcBorders>
                    <w:top w:val="nil"/>
                    <w:left w:val="single" w:sz="8" w:space="0" w:color="auto"/>
                    <w:bottom w:val="single" w:sz="8" w:space="0" w:color="auto"/>
                    <w:right w:val="single" w:sz="8" w:space="0" w:color="auto"/>
                  </w:tcBorders>
                  <w:shd w:val="clear" w:color="auto" w:fill="auto"/>
                  <w:noWrap/>
                  <w:vAlign w:val="center"/>
                  <w:hideMark/>
                </w:tcPr>
                <w:p w:rsidR="00ED2B34" w:rsidRPr="00F959F3" w:rsidRDefault="00ED2B34" w:rsidP="00B529D5">
                  <w:pPr>
                    <w:spacing w:after="0" w:line="240" w:lineRule="auto"/>
                    <w:jc w:val="right"/>
                    <w:rPr>
                      <w:rFonts w:ascii="Times New Roman" w:eastAsia="Times New Roman" w:hAnsi="Times New Roman"/>
                      <w:sz w:val="24"/>
                      <w:szCs w:val="24"/>
                      <w:lang w:val="ru-RU" w:eastAsia="ru-RU"/>
                    </w:rPr>
                  </w:pPr>
                  <w:r w:rsidRPr="00F959F3">
                    <w:rPr>
                      <w:rFonts w:ascii="Times New Roman" w:eastAsia="Times New Roman" w:hAnsi="Times New Roman"/>
                      <w:sz w:val="24"/>
                      <w:szCs w:val="24"/>
                      <w:lang w:eastAsia="ru-RU"/>
                    </w:rPr>
                    <w:t>2</w:t>
                  </w:r>
                  <w:r w:rsidRPr="00F959F3">
                    <w:rPr>
                      <w:rFonts w:ascii="Times New Roman" w:eastAsia="Times New Roman" w:hAnsi="Times New Roman"/>
                      <w:sz w:val="24"/>
                      <w:szCs w:val="24"/>
                      <w:lang w:val="ru-RU" w:eastAsia="ru-RU"/>
                    </w:rPr>
                    <w:t>7</w:t>
                  </w:r>
                </w:p>
              </w:tc>
              <w:tc>
                <w:tcPr>
                  <w:tcW w:w="3864" w:type="dxa"/>
                  <w:tcBorders>
                    <w:top w:val="nil"/>
                    <w:left w:val="nil"/>
                    <w:bottom w:val="single" w:sz="8" w:space="0" w:color="auto"/>
                    <w:right w:val="single" w:sz="8" w:space="0" w:color="auto"/>
                  </w:tcBorders>
                  <w:shd w:val="clear" w:color="auto" w:fill="auto"/>
                  <w:noWrap/>
                  <w:vAlign w:val="center"/>
                  <w:hideMark/>
                </w:tcPr>
                <w:p w:rsidR="00ED2B34" w:rsidRPr="00F959F3" w:rsidRDefault="00ED2B34" w:rsidP="00ED2B34">
                  <w:pPr>
                    <w:spacing w:after="0" w:line="240" w:lineRule="auto"/>
                    <w:rPr>
                      <w:rFonts w:ascii="Times New Roman" w:eastAsia="Times New Roman" w:hAnsi="Times New Roman"/>
                      <w:sz w:val="24"/>
                      <w:szCs w:val="24"/>
                      <w:lang w:val="ru-RU" w:eastAsia="ru-RU"/>
                    </w:rPr>
                  </w:pPr>
                  <w:r w:rsidRPr="00F959F3">
                    <w:rPr>
                      <w:rFonts w:ascii="Times New Roman" w:eastAsia="Times New Roman" w:hAnsi="Times New Roman"/>
                      <w:sz w:val="24"/>
                      <w:szCs w:val="24"/>
                      <w:lang w:val="ru-RU" w:eastAsia="ru-RU"/>
                    </w:rPr>
                    <w:t xml:space="preserve">Реле </w:t>
                  </w:r>
                  <w:r w:rsidRPr="00F959F3">
                    <w:rPr>
                      <w:rFonts w:ascii="Times New Roman" w:hAnsi="Times New Roman"/>
                      <w:sz w:val="24"/>
                      <w:szCs w:val="24"/>
                    </w:rPr>
                    <w:t>напруги РН-111</w:t>
                  </w:r>
                </w:p>
              </w:tc>
              <w:tc>
                <w:tcPr>
                  <w:tcW w:w="800" w:type="dxa"/>
                  <w:tcBorders>
                    <w:top w:val="nil"/>
                    <w:left w:val="nil"/>
                    <w:bottom w:val="single" w:sz="8" w:space="0" w:color="auto"/>
                    <w:right w:val="single" w:sz="8" w:space="0" w:color="auto"/>
                  </w:tcBorders>
                  <w:shd w:val="clear" w:color="auto" w:fill="auto"/>
                  <w:noWrap/>
                  <w:vAlign w:val="center"/>
                  <w:hideMark/>
                </w:tcPr>
                <w:p w:rsidR="00ED2B34" w:rsidRPr="00F959F3" w:rsidRDefault="00ED2B34" w:rsidP="00B529D5">
                  <w:pPr>
                    <w:spacing w:after="0" w:line="240" w:lineRule="auto"/>
                    <w:rPr>
                      <w:rFonts w:ascii="Times New Roman" w:eastAsia="Times New Roman" w:hAnsi="Times New Roman"/>
                      <w:sz w:val="24"/>
                      <w:szCs w:val="24"/>
                      <w:lang w:val="ru-RU" w:eastAsia="ru-RU"/>
                    </w:rPr>
                  </w:pPr>
                  <w:proofErr w:type="spellStart"/>
                  <w:r w:rsidRPr="00F959F3">
                    <w:rPr>
                      <w:rFonts w:ascii="Times New Roman" w:eastAsia="Times New Roman" w:hAnsi="Times New Roman"/>
                      <w:sz w:val="24"/>
                      <w:szCs w:val="24"/>
                      <w:lang w:val="ru-RU" w:eastAsia="ru-RU"/>
                    </w:rPr>
                    <w:t>шт</w:t>
                  </w:r>
                  <w:proofErr w:type="spellEnd"/>
                </w:p>
              </w:tc>
              <w:tc>
                <w:tcPr>
                  <w:tcW w:w="1017" w:type="dxa"/>
                  <w:tcBorders>
                    <w:top w:val="nil"/>
                    <w:left w:val="nil"/>
                    <w:bottom w:val="single" w:sz="8" w:space="0" w:color="auto"/>
                    <w:right w:val="single" w:sz="8" w:space="0" w:color="auto"/>
                  </w:tcBorders>
                  <w:shd w:val="clear" w:color="auto" w:fill="auto"/>
                  <w:noWrap/>
                  <w:vAlign w:val="center"/>
                  <w:hideMark/>
                </w:tcPr>
                <w:p w:rsidR="00ED2B34" w:rsidRPr="00F959F3" w:rsidRDefault="00ED2B34" w:rsidP="00B529D5">
                  <w:pPr>
                    <w:spacing w:after="0" w:line="240" w:lineRule="auto"/>
                    <w:jc w:val="right"/>
                    <w:rPr>
                      <w:rFonts w:ascii="Times New Roman" w:eastAsia="Times New Roman" w:hAnsi="Times New Roman"/>
                      <w:sz w:val="24"/>
                      <w:szCs w:val="24"/>
                      <w:lang w:val="ru-RU" w:eastAsia="ru-RU"/>
                    </w:rPr>
                  </w:pPr>
                  <w:r w:rsidRPr="00F959F3">
                    <w:rPr>
                      <w:rFonts w:ascii="Times New Roman" w:eastAsia="Times New Roman" w:hAnsi="Times New Roman"/>
                      <w:sz w:val="24"/>
                      <w:szCs w:val="24"/>
                      <w:lang w:val="ru-RU" w:eastAsia="ru-RU"/>
                    </w:rPr>
                    <w:t>5</w:t>
                  </w:r>
                </w:p>
              </w:tc>
            </w:tr>
          </w:tbl>
          <w:p w:rsidR="006510A0" w:rsidRPr="00F959F3" w:rsidRDefault="006510A0" w:rsidP="001F3BD7">
            <w:pPr>
              <w:pStyle w:val="rvps2"/>
              <w:spacing w:before="0" w:beforeAutospacing="0" w:after="0" w:afterAutospacing="0"/>
              <w:jc w:val="both"/>
            </w:pPr>
          </w:p>
        </w:tc>
      </w:tr>
      <w:tr w:rsidR="00715E42" w:rsidRPr="008435DF" w:rsidTr="00025AE3">
        <w:trPr>
          <w:trHeight w:val="405"/>
          <w:jc w:val="center"/>
        </w:trPr>
        <w:tc>
          <w:tcPr>
            <w:tcW w:w="746" w:type="dxa"/>
            <w:shd w:val="clear" w:color="auto" w:fill="auto"/>
          </w:tcPr>
          <w:p w:rsidR="00D410C3" w:rsidRDefault="00D410C3" w:rsidP="00B60903">
            <w:pPr>
              <w:widowControl w:val="0"/>
              <w:spacing w:beforeLines="50" w:before="120" w:afterLines="50" w:after="120" w:line="240" w:lineRule="auto"/>
              <w:contextualSpacing/>
              <w:rPr>
                <w:rFonts w:ascii="Times New Roman" w:hAnsi="Times New Roman"/>
                <w:sz w:val="24"/>
                <w:szCs w:val="24"/>
                <w:lang w:val="ru-RU" w:eastAsia="uk-UA"/>
              </w:rPr>
            </w:pPr>
          </w:p>
          <w:p w:rsidR="00715E42" w:rsidRPr="008435DF" w:rsidRDefault="00715E42" w:rsidP="00B60903">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4.4</w:t>
            </w:r>
          </w:p>
        </w:tc>
        <w:tc>
          <w:tcPr>
            <w:tcW w:w="3511" w:type="dxa"/>
            <w:shd w:val="clear" w:color="auto" w:fill="auto"/>
          </w:tcPr>
          <w:p w:rsidR="00D410C3" w:rsidRDefault="00D410C3" w:rsidP="00B60903">
            <w:pPr>
              <w:widowControl w:val="0"/>
              <w:spacing w:beforeLines="50" w:before="120" w:afterLines="50" w:after="120" w:line="240" w:lineRule="auto"/>
              <w:ind w:left="-9" w:right="113"/>
              <w:contextualSpacing/>
              <w:rPr>
                <w:rFonts w:ascii="Times New Roman" w:hAnsi="Times New Roman"/>
                <w:sz w:val="24"/>
                <w:szCs w:val="24"/>
                <w:lang w:val="ru-RU"/>
              </w:rPr>
            </w:pPr>
          </w:p>
          <w:p w:rsidR="00715E42" w:rsidRPr="008435DF" w:rsidRDefault="00715E42" w:rsidP="00B60903">
            <w:pPr>
              <w:widowControl w:val="0"/>
              <w:spacing w:beforeLines="50" w:before="120" w:afterLines="50" w:after="120" w:line="240" w:lineRule="auto"/>
              <w:ind w:left="-9" w:right="113"/>
              <w:contextualSpacing/>
              <w:rPr>
                <w:rFonts w:ascii="Times New Roman" w:hAnsi="Times New Roman"/>
                <w:sz w:val="24"/>
                <w:szCs w:val="24"/>
              </w:rPr>
            </w:pPr>
            <w:r w:rsidRPr="008435DF">
              <w:rPr>
                <w:rFonts w:ascii="Times New Roman" w:hAnsi="Times New Roman"/>
                <w:sz w:val="24"/>
                <w:szCs w:val="24"/>
              </w:rPr>
              <w:t xml:space="preserve">строк поставки товарів </w:t>
            </w:r>
          </w:p>
        </w:tc>
        <w:tc>
          <w:tcPr>
            <w:tcW w:w="6331" w:type="dxa"/>
            <w:shd w:val="clear" w:color="auto" w:fill="auto"/>
          </w:tcPr>
          <w:p w:rsidR="00D410C3" w:rsidRPr="00F959F3" w:rsidRDefault="00D410C3" w:rsidP="00B60903">
            <w:pPr>
              <w:pStyle w:val="rvps2"/>
              <w:spacing w:before="0" w:beforeAutospacing="0" w:after="0" w:afterAutospacing="0"/>
              <w:jc w:val="both"/>
              <w:rPr>
                <w:b/>
                <w:lang w:val="ru-RU"/>
              </w:rPr>
            </w:pPr>
          </w:p>
          <w:p w:rsidR="0039788C" w:rsidRPr="00F959F3" w:rsidRDefault="0039788C" w:rsidP="00B60903">
            <w:pPr>
              <w:pStyle w:val="rvps2"/>
              <w:spacing w:before="0" w:beforeAutospacing="0" w:after="0" w:afterAutospacing="0"/>
              <w:jc w:val="both"/>
              <w:rPr>
                <w:b/>
                <w:lang w:val="ru-RU"/>
              </w:rPr>
            </w:pPr>
          </w:p>
          <w:p w:rsidR="00376578" w:rsidRPr="00F959F3" w:rsidRDefault="00376578" w:rsidP="00376578">
            <w:pPr>
              <w:pStyle w:val="rvps2"/>
              <w:spacing w:before="0" w:beforeAutospacing="0" w:after="0" w:afterAutospacing="0"/>
              <w:jc w:val="both"/>
            </w:pPr>
            <w:r w:rsidRPr="00F959F3">
              <w:rPr>
                <w:b/>
              </w:rPr>
              <w:t>Згідно графіка поставок на 20</w:t>
            </w:r>
            <w:r w:rsidRPr="00F959F3">
              <w:rPr>
                <w:b/>
                <w:lang w:val="ru-RU"/>
              </w:rPr>
              <w:t>20</w:t>
            </w:r>
            <w:r w:rsidRPr="00F959F3">
              <w:rPr>
                <w:b/>
              </w:rPr>
              <w:t xml:space="preserve"> рік.</w:t>
            </w:r>
          </w:p>
          <w:p w:rsidR="00715E42" w:rsidRPr="00F959F3" w:rsidRDefault="00715E42" w:rsidP="00376578">
            <w:pPr>
              <w:pStyle w:val="rvps2"/>
              <w:spacing w:before="0" w:beforeAutospacing="0" w:after="0" w:afterAutospacing="0"/>
              <w:jc w:val="both"/>
              <w:rPr>
                <w:highlight w:val="yellow"/>
              </w:rPr>
            </w:pPr>
          </w:p>
          <w:p w:rsidR="0039788C" w:rsidRPr="00F959F3" w:rsidRDefault="0039788C" w:rsidP="00376578">
            <w:pPr>
              <w:pStyle w:val="rvps2"/>
              <w:spacing w:before="0" w:beforeAutospacing="0" w:after="0" w:afterAutospacing="0"/>
              <w:jc w:val="both"/>
              <w:rPr>
                <w:highlight w:val="yellow"/>
              </w:rPr>
            </w:pPr>
          </w:p>
        </w:tc>
      </w:tr>
      <w:tr w:rsidR="00715E42" w:rsidRPr="008435DF" w:rsidTr="00025AE3">
        <w:trPr>
          <w:trHeight w:val="101"/>
          <w:jc w:val="center"/>
        </w:trPr>
        <w:tc>
          <w:tcPr>
            <w:tcW w:w="746"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5</w:t>
            </w:r>
          </w:p>
        </w:tc>
        <w:tc>
          <w:tcPr>
            <w:tcW w:w="3511" w:type="dxa"/>
            <w:shd w:val="clear" w:color="auto" w:fill="auto"/>
          </w:tcPr>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Недискримінація учасників</w:t>
            </w:r>
          </w:p>
        </w:tc>
        <w:tc>
          <w:tcPr>
            <w:tcW w:w="6331" w:type="dxa"/>
            <w:shd w:val="clear" w:color="auto" w:fill="auto"/>
          </w:tcPr>
          <w:p w:rsidR="00715E42" w:rsidRPr="008435DF" w:rsidRDefault="00715E42" w:rsidP="00B60903">
            <w:pPr>
              <w:widowControl w:val="0"/>
              <w:spacing w:beforeLines="50" w:before="120" w:afterLines="50" w:after="120" w:line="240" w:lineRule="auto"/>
              <w:ind w:left="34" w:right="113" w:hanging="21"/>
              <w:contextualSpacing/>
              <w:jc w:val="both"/>
              <w:rPr>
                <w:rFonts w:ascii="Times New Roman" w:hAnsi="Times New Roman"/>
                <w:sz w:val="24"/>
                <w:szCs w:val="24"/>
              </w:rPr>
            </w:pPr>
            <w:r w:rsidRPr="008435DF">
              <w:rPr>
                <w:rFonts w:ascii="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715E42" w:rsidRPr="008435DF" w:rsidTr="00025AE3">
        <w:trPr>
          <w:trHeight w:val="101"/>
          <w:jc w:val="center"/>
        </w:trPr>
        <w:tc>
          <w:tcPr>
            <w:tcW w:w="746"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6</w:t>
            </w:r>
          </w:p>
        </w:tc>
        <w:tc>
          <w:tcPr>
            <w:tcW w:w="3511" w:type="dxa"/>
            <w:shd w:val="clear" w:color="auto" w:fill="auto"/>
          </w:tcPr>
          <w:p w:rsidR="00715E42" w:rsidRPr="008435DF" w:rsidRDefault="00715E42" w:rsidP="00B60903">
            <w:pPr>
              <w:widowControl w:val="0"/>
              <w:spacing w:beforeLines="50" w:before="120" w:afterLines="50" w:after="12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6331" w:type="dxa"/>
            <w:shd w:val="clear" w:color="auto" w:fill="auto"/>
          </w:tcPr>
          <w:p w:rsidR="00715E42" w:rsidRPr="008435DF" w:rsidRDefault="00715E42" w:rsidP="00B60903">
            <w:pPr>
              <w:widowControl w:val="0"/>
              <w:spacing w:beforeLines="50" w:before="120" w:afterLines="50" w:after="120" w:line="240" w:lineRule="auto"/>
              <w:ind w:left="34" w:right="113" w:hanging="23"/>
              <w:contextualSpacing/>
              <w:jc w:val="both"/>
              <w:rPr>
                <w:rFonts w:ascii="Times New Roman" w:hAnsi="Times New Roman"/>
                <w:sz w:val="24"/>
                <w:szCs w:val="24"/>
                <w:lang w:eastAsia="uk-UA"/>
              </w:rPr>
            </w:pPr>
            <w:r w:rsidRPr="008435DF">
              <w:rPr>
                <w:rFonts w:ascii="Times New Roman" w:hAnsi="Times New Roman"/>
                <w:sz w:val="24"/>
                <w:szCs w:val="24"/>
                <w:lang w:eastAsia="uk-UA"/>
              </w:rPr>
              <w:t>Валютою тендерної пропозиції є національна валюта України – гривня.</w:t>
            </w:r>
          </w:p>
        </w:tc>
      </w:tr>
      <w:tr w:rsidR="00715E42" w:rsidRPr="008435DF" w:rsidTr="00025AE3">
        <w:trPr>
          <w:trHeight w:val="101"/>
          <w:jc w:val="center"/>
        </w:trPr>
        <w:tc>
          <w:tcPr>
            <w:tcW w:w="746" w:type="dxa"/>
            <w:shd w:val="clear" w:color="auto" w:fill="auto"/>
          </w:tcPr>
          <w:p w:rsidR="00715E42" w:rsidRPr="008435DF" w:rsidRDefault="00715E42" w:rsidP="00B60903">
            <w:pPr>
              <w:widowControl w:val="0"/>
              <w:spacing w:beforeLines="60" w:before="144" w:afterLines="60" w:after="144"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7</w:t>
            </w:r>
          </w:p>
        </w:tc>
        <w:tc>
          <w:tcPr>
            <w:tcW w:w="3511" w:type="dxa"/>
            <w:shd w:val="clear" w:color="auto" w:fill="auto"/>
            <w:vAlign w:val="center"/>
          </w:tcPr>
          <w:p w:rsidR="00715E42" w:rsidRPr="008435DF" w:rsidRDefault="00715E42" w:rsidP="00B60903">
            <w:pPr>
              <w:widowControl w:val="0"/>
              <w:spacing w:beforeLines="60" w:before="144" w:afterLines="60" w:after="144"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6331" w:type="dxa"/>
            <w:shd w:val="clear" w:color="auto" w:fill="auto"/>
          </w:tcPr>
          <w:p w:rsidR="00715E42" w:rsidRPr="008435DF" w:rsidRDefault="00715E42" w:rsidP="00B60903">
            <w:pPr>
              <w:widowControl w:val="0"/>
              <w:spacing w:beforeLines="60" w:before="144" w:afterLines="60" w:after="144" w:line="240" w:lineRule="auto"/>
              <w:contextualSpacing/>
              <w:jc w:val="both"/>
              <w:rPr>
                <w:rFonts w:ascii="Times New Roman" w:hAnsi="Times New Roman"/>
                <w:sz w:val="24"/>
                <w:szCs w:val="24"/>
              </w:rPr>
            </w:pPr>
            <w:r w:rsidRPr="008435DF">
              <w:rPr>
                <w:rFonts w:ascii="Times New Roman" w:hAnsi="Times New Roman"/>
                <w:sz w:val="24"/>
                <w:szCs w:val="24"/>
              </w:rPr>
              <w:t>Під час проведення процедур закупівель всі документи, що готуються Учасниками - резидентами України, викладаються українською мовою. Не перекладаються з російської на українську мову наступні документи: первинні документи, документи на бланках типових і спеціалізованих форм, а також ті, текст яких викладено іноземною мовою з одночасним його викладенням українською (російською) мовою та інші друковані джерела літературної інформації, наприклад, буклети, паспорти на обладнання, інструкції з експлуатації обладнання, тощо. Документи викладені іншою іноземною мовою, ніж російська, повинні мати автентичний переклад українською мову. Визначальним є текст, викладений українською мовою.</w:t>
            </w:r>
          </w:p>
          <w:p w:rsidR="00715E42" w:rsidRPr="008435DF" w:rsidRDefault="00715E42" w:rsidP="00B60903">
            <w:pPr>
              <w:widowControl w:val="0"/>
              <w:spacing w:beforeLines="60" w:before="144" w:afterLines="60" w:after="144" w:line="240" w:lineRule="auto"/>
              <w:contextualSpacing/>
              <w:jc w:val="both"/>
              <w:rPr>
                <w:rFonts w:ascii="Times New Roman" w:hAnsi="Times New Roman"/>
                <w:sz w:val="24"/>
                <w:szCs w:val="24"/>
                <w:lang w:eastAsia="uk-UA"/>
              </w:rPr>
            </w:pPr>
            <w:r w:rsidRPr="008435DF">
              <w:rPr>
                <w:rFonts w:ascii="Times New Roman" w:hAnsi="Times New Roman"/>
                <w:sz w:val="24"/>
                <w:szCs w:val="24"/>
              </w:rPr>
              <w:t>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або російською мовами. У разі розбіжностей з текстом оригіналу перевага надається україномовному або російськомовному тексту.</w:t>
            </w:r>
          </w:p>
        </w:tc>
      </w:tr>
      <w:tr w:rsidR="00715E42" w:rsidRPr="008435DF" w:rsidTr="00025AE3">
        <w:trPr>
          <w:trHeight w:val="101"/>
          <w:jc w:val="center"/>
        </w:trPr>
        <w:tc>
          <w:tcPr>
            <w:tcW w:w="10588" w:type="dxa"/>
            <w:gridSpan w:val="3"/>
            <w:shd w:val="clear" w:color="auto" w:fill="auto"/>
            <w:vAlign w:val="center"/>
          </w:tcPr>
          <w:p w:rsidR="00D410C3" w:rsidRDefault="00D410C3" w:rsidP="00B60903">
            <w:pPr>
              <w:widowControl w:val="0"/>
              <w:spacing w:beforeLines="60" w:before="144" w:afterLines="60" w:after="144" w:line="240" w:lineRule="auto"/>
              <w:contextualSpacing/>
              <w:jc w:val="center"/>
              <w:rPr>
                <w:rFonts w:ascii="Times New Roman" w:hAnsi="Times New Roman"/>
                <w:sz w:val="24"/>
                <w:szCs w:val="24"/>
                <w:lang w:val="ru-RU"/>
              </w:rPr>
            </w:pPr>
          </w:p>
          <w:p w:rsidR="00715E42" w:rsidRDefault="00715E42" w:rsidP="00B60903">
            <w:pPr>
              <w:widowControl w:val="0"/>
              <w:spacing w:beforeLines="60" w:before="144" w:afterLines="60" w:after="144" w:line="240" w:lineRule="auto"/>
              <w:contextualSpacing/>
              <w:jc w:val="center"/>
              <w:rPr>
                <w:rFonts w:ascii="Times New Roman" w:hAnsi="Times New Roman"/>
                <w:sz w:val="24"/>
                <w:szCs w:val="24"/>
                <w:lang w:val="ru-RU"/>
              </w:rPr>
            </w:pPr>
            <w:r w:rsidRPr="00B7238A">
              <w:rPr>
                <w:rFonts w:ascii="Times New Roman" w:hAnsi="Times New Roman"/>
                <w:sz w:val="24"/>
                <w:szCs w:val="24"/>
              </w:rPr>
              <w:t>Порядок унесення змін та надання роз’яснень до тендерної документації</w:t>
            </w:r>
          </w:p>
          <w:p w:rsidR="00D410C3" w:rsidRPr="00D410C3" w:rsidRDefault="00D410C3" w:rsidP="00B60903">
            <w:pPr>
              <w:widowControl w:val="0"/>
              <w:spacing w:beforeLines="60" w:before="144" w:afterLines="60" w:after="144" w:line="240" w:lineRule="auto"/>
              <w:contextualSpacing/>
              <w:jc w:val="center"/>
              <w:rPr>
                <w:rFonts w:ascii="Times New Roman" w:hAnsi="Times New Roman"/>
                <w:color w:val="000000"/>
                <w:sz w:val="24"/>
                <w:szCs w:val="24"/>
                <w:lang w:val="ru-RU" w:eastAsia="uk-UA"/>
              </w:rPr>
            </w:pPr>
          </w:p>
        </w:tc>
      </w:tr>
      <w:tr w:rsidR="00715E42" w:rsidRPr="008435DF" w:rsidTr="00025AE3">
        <w:trPr>
          <w:trHeight w:val="101"/>
          <w:jc w:val="center"/>
        </w:trPr>
        <w:tc>
          <w:tcPr>
            <w:tcW w:w="746" w:type="dxa"/>
            <w:shd w:val="clear" w:color="auto" w:fill="auto"/>
          </w:tcPr>
          <w:p w:rsidR="00715E42" w:rsidRPr="00BC00F5" w:rsidRDefault="00BC00F5" w:rsidP="00B60903">
            <w:pPr>
              <w:widowControl w:val="0"/>
              <w:spacing w:beforeLines="60" w:before="144" w:afterLines="60" w:after="144" w:line="240" w:lineRule="auto"/>
              <w:ind w:right="113"/>
              <w:contextualSpacing/>
              <w:rPr>
                <w:rFonts w:ascii="Times New Roman" w:hAnsi="Times New Roman"/>
                <w:sz w:val="24"/>
                <w:szCs w:val="24"/>
                <w:lang w:val="ru-RU" w:eastAsia="uk-UA"/>
              </w:rPr>
            </w:pPr>
            <w:r>
              <w:rPr>
                <w:rFonts w:ascii="Times New Roman" w:hAnsi="Times New Roman"/>
                <w:sz w:val="24"/>
                <w:szCs w:val="24"/>
                <w:lang w:val="ru-RU" w:eastAsia="uk-UA"/>
              </w:rPr>
              <w:t>1</w:t>
            </w:r>
          </w:p>
        </w:tc>
        <w:tc>
          <w:tcPr>
            <w:tcW w:w="3511" w:type="dxa"/>
            <w:shd w:val="clear" w:color="auto" w:fill="auto"/>
          </w:tcPr>
          <w:p w:rsidR="00715E42" w:rsidRPr="008435DF" w:rsidRDefault="00715E42" w:rsidP="00B60903">
            <w:pPr>
              <w:widowControl w:val="0"/>
              <w:spacing w:beforeLines="60" w:before="144" w:afterLines="60" w:after="144"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 xml:space="preserve">Процедура надання роз’яснень щодо тендерної документації </w:t>
            </w:r>
          </w:p>
        </w:tc>
        <w:tc>
          <w:tcPr>
            <w:tcW w:w="6331" w:type="dxa"/>
            <w:shd w:val="clear" w:color="auto" w:fill="auto"/>
          </w:tcPr>
          <w:p w:rsidR="0039788C" w:rsidRDefault="00715E42" w:rsidP="00B60903">
            <w:pPr>
              <w:pStyle w:val="a7"/>
              <w:widowControl w:val="0"/>
              <w:spacing w:beforeLines="60" w:before="144" w:afterLines="60" w:after="144"/>
              <w:ind w:right="113"/>
              <w:contextualSpacing/>
              <w:jc w:val="both"/>
              <w:rPr>
                <w:rFonts w:ascii="Times New Roman" w:hAnsi="Times New Roman"/>
                <w:sz w:val="24"/>
                <w:szCs w:val="24"/>
              </w:rPr>
            </w:pPr>
            <w:r w:rsidRPr="008435DF">
              <w:rPr>
                <w:rFonts w:ascii="Times New Roman" w:hAnsi="Times New Roman"/>
                <w:sz w:val="24"/>
                <w:szCs w:val="24"/>
              </w:rPr>
              <w:t xml:space="preserve">Фізична/юридична особа має право не пізніше ніж за десять днів до закінчення строку подання тендерних пропозицій звернутися через електронну систему закупівель до </w:t>
            </w:r>
            <w:r w:rsidRPr="008435DF">
              <w:rPr>
                <w:rFonts w:ascii="Times New Roman" w:hAnsi="Times New Roman"/>
                <w:sz w:val="24"/>
                <w:szCs w:val="24"/>
              </w:rPr>
              <w:lastRenderedPageBreak/>
              <w:t xml:space="preserve">замовника за роз’ясненнями щодо тендерної документації. Усі </w:t>
            </w:r>
            <w:r w:rsidR="0039788C">
              <w:rPr>
                <w:rFonts w:ascii="Times New Roman" w:hAnsi="Times New Roman"/>
                <w:sz w:val="24"/>
                <w:szCs w:val="24"/>
              </w:rPr>
              <w:t xml:space="preserve">          </w:t>
            </w:r>
            <w:r w:rsidRPr="008435DF">
              <w:rPr>
                <w:rFonts w:ascii="Times New Roman" w:hAnsi="Times New Roman"/>
                <w:sz w:val="24"/>
                <w:szCs w:val="24"/>
              </w:rPr>
              <w:t xml:space="preserve">звернення </w:t>
            </w:r>
            <w:r w:rsidR="0039788C">
              <w:rPr>
                <w:rFonts w:ascii="Times New Roman" w:hAnsi="Times New Roman"/>
                <w:sz w:val="24"/>
                <w:szCs w:val="24"/>
              </w:rPr>
              <w:t xml:space="preserve">                  </w:t>
            </w:r>
            <w:r w:rsidRPr="008435DF">
              <w:rPr>
                <w:rFonts w:ascii="Times New Roman" w:hAnsi="Times New Roman"/>
                <w:sz w:val="24"/>
                <w:szCs w:val="24"/>
              </w:rPr>
              <w:t>за</w:t>
            </w:r>
            <w:r w:rsidR="0039788C">
              <w:rPr>
                <w:rFonts w:ascii="Times New Roman" w:hAnsi="Times New Roman"/>
                <w:sz w:val="24"/>
                <w:szCs w:val="24"/>
              </w:rPr>
              <w:t xml:space="preserve">          </w:t>
            </w:r>
            <w:r w:rsidRPr="008435DF">
              <w:rPr>
                <w:rFonts w:ascii="Times New Roman" w:hAnsi="Times New Roman"/>
                <w:sz w:val="24"/>
                <w:szCs w:val="24"/>
              </w:rPr>
              <w:t xml:space="preserve"> роз’ясненнями </w:t>
            </w:r>
          </w:p>
          <w:p w:rsidR="00715E42" w:rsidRPr="008435DF" w:rsidRDefault="00715E42" w:rsidP="00B60903">
            <w:pPr>
              <w:pStyle w:val="a7"/>
              <w:widowControl w:val="0"/>
              <w:spacing w:beforeLines="60" w:before="144" w:afterLines="60" w:after="144"/>
              <w:ind w:right="113"/>
              <w:contextualSpacing/>
              <w:jc w:val="both"/>
              <w:rPr>
                <w:rFonts w:ascii="Times New Roman" w:hAnsi="Times New Roman"/>
                <w:sz w:val="24"/>
                <w:szCs w:val="24"/>
              </w:rPr>
            </w:pPr>
            <w:r w:rsidRPr="008435DF">
              <w:rPr>
                <w:rFonts w:ascii="Times New Roman" w:hAnsi="Times New Roman"/>
                <w:sz w:val="24"/>
                <w:szCs w:val="24"/>
              </w:rPr>
              <w:t>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на веб-порталі Уповноваженого органу відповідно до статті 10 Закону; у разі несвоєчасного надання або ненадання замовником роз’яснень щодо змісту тендерної документації строк подання тендерних пропозицій автоматично продовжується електронною системою не менше як на сім днів</w:t>
            </w:r>
          </w:p>
        </w:tc>
      </w:tr>
      <w:tr w:rsidR="00715E42" w:rsidRPr="008435DF" w:rsidTr="00025AE3">
        <w:trPr>
          <w:trHeight w:val="101"/>
          <w:jc w:val="center"/>
        </w:trPr>
        <w:tc>
          <w:tcPr>
            <w:tcW w:w="746" w:type="dxa"/>
            <w:shd w:val="clear" w:color="auto" w:fill="auto"/>
          </w:tcPr>
          <w:p w:rsidR="00715E42" w:rsidRPr="00BC00F5" w:rsidRDefault="00BC00F5" w:rsidP="00B60903">
            <w:pPr>
              <w:widowControl w:val="0"/>
              <w:spacing w:beforeLines="60" w:before="144" w:afterLines="60" w:after="144" w:line="240" w:lineRule="auto"/>
              <w:ind w:right="113"/>
              <w:contextualSpacing/>
              <w:rPr>
                <w:rFonts w:ascii="Times New Roman" w:hAnsi="Times New Roman"/>
                <w:sz w:val="24"/>
                <w:szCs w:val="24"/>
                <w:lang w:val="ru-RU" w:eastAsia="uk-UA"/>
              </w:rPr>
            </w:pPr>
            <w:r>
              <w:rPr>
                <w:rFonts w:ascii="Times New Roman" w:hAnsi="Times New Roman"/>
                <w:sz w:val="24"/>
                <w:szCs w:val="24"/>
                <w:lang w:val="ru-RU" w:eastAsia="uk-UA"/>
              </w:rPr>
              <w:lastRenderedPageBreak/>
              <w:t>2</w:t>
            </w:r>
          </w:p>
        </w:tc>
        <w:tc>
          <w:tcPr>
            <w:tcW w:w="3511" w:type="dxa"/>
            <w:shd w:val="clear" w:color="auto" w:fill="auto"/>
          </w:tcPr>
          <w:p w:rsidR="00715E42" w:rsidRPr="008435DF" w:rsidRDefault="00715E42" w:rsidP="00B60903">
            <w:pPr>
              <w:widowControl w:val="0"/>
              <w:spacing w:beforeLines="60" w:before="144" w:afterLines="60" w:after="144"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Унесення змін до тендерної документації</w:t>
            </w:r>
          </w:p>
        </w:tc>
        <w:tc>
          <w:tcPr>
            <w:tcW w:w="6331" w:type="dxa"/>
            <w:shd w:val="clear" w:color="auto" w:fill="auto"/>
          </w:tcPr>
          <w:p w:rsidR="00025AE3" w:rsidRPr="008435DF" w:rsidRDefault="00715E42" w:rsidP="00056BD1">
            <w:pPr>
              <w:pStyle w:val="a7"/>
              <w:widowControl w:val="0"/>
              <w:spacing w:beforeLines="60" w:before="144" w:afterLines="60" w:after="144"/>
              <w:ind w:right="113"/>
              <w:contextualSpacing/>
              <w:jc w:val="both"/>
              <w:rPr>
                <w:rFonts w:ascii="Times New Roman" w:hAnsi="Times New Roman"/>
                <w:sz w:val="24"/>
                <w:szCs w:val="24"/>
              </w:rPr>
            </w:pPr>
            <w:r w:rsidRPr="008435DF">
              <w:rPr>
                <w:rFonts w:ascii="Times New Roman" w:hAnsi="Times New Roman"/>
                <w:sz w:val="24"/>
                <w:szCs w:val="24"/>
              </w:rPr>
              <w:t>Замовник має право з власної ініціативи чи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сім днів;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Положення тендерної документації, до яких уносяться зміни, відображаються у вигляді закреслених даних та повинні бути доступними для перегляду після внесення змін до тендерної документації;                                     зазначена інформація оприлюднюється замовником відповідно до статті 10 Закону</w:t>
            </w:r>
          </w:p>
        </w:tc>
      </w:tr>
      <w:tr w:rsidR="00715E42" w:rsidRPr="008435DF" w:rsidTr="00025AE3">
        <w:trPr>
          <w:trHeight w:val="101"/>
          <w:jc w:val="center"/>
        </w:trPr>
        <w:tc>
          <w:tcPr>
            <w:tcW w:w="10588" w:type="dxa"/>
            <w:gridSpan w:val="3"/>
            <w:shd w:val="clear" w:color="auto" w:fill="auto"/>
            <w:vAlign w:val="center"/>
          </w:tcPr>
          <w:p w:rsidR="00056BD1" w:rsidRDefault="00056BD1" w:rsidP="00B60903">
            <w:pPr>
              <w:widowControl w:val="0"/>
              <w:spacing w:beforeLines="40" w:before="96" w:afterLines="40" w:after="96" w:line="240" w:lineRule="auto"/>
              <w:contextualSpacing/>
              <w:jc w:val="center"/>
              <w:rPr>
                <w:rFonts w:ascii="Times New Roman" w:hAnsi="Times New Roman"/>
                <w:sz w:val="24"/>
                <w:szCs w:val="24"/>
                <w:bdr w:val="none" w:sz="0" w:space="0" w:color="auto" w:frame="1"/>
                <w:lang w:eastAsia="uk-UA"/>
              </w:rPr>
            </w:pPr>
          </w:p>
          <w:p w:rsidR="00715E42" w:rsidRDefault="00715E42" w:rsidP="00B60903">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B7238A">
              <w:rPr>
                <w:rFonts w:ascii="Times New Roman" w:hAnsi="Times New Roman"/>
                <w:sz w:val="24"/>
                <w:szCs w:val="24"/>
                <w:bdr w:val="none" w:sz="0" w:space="0" w:color="auto" w:frame="1"/>
                <w:lang w:eastAsia="uk-UA"/>
              </w:rPr>
              <w:t>Інструкція з підготовки тендерної пропозиції</w:t>
            </w:r>
            <w:r w:rsidRPr="00B7238A">
              <w:rPr>
                <w:rFonts w:ascii="Times New Roman" w:hAnsi="Times New Roman"/>
                <w:color w:val="000000"/>
                <w:sz w:val="24"/>
                <w:szCs w:val="24"/>
                <w:lang w:eastAsia="uk-UA"/>
              </w:rPr>
              <w:t xml:space="preserve"> </w:t>
            </w:r>
          </w:p>
          <w:p w:rsidR="00056BD1" w:rsidRPr="00B7238A" w:rsidRDefault="00056BD1" w:rsidP="00B60903">
            <w:pPr>
              <w:widowControl w:val="0"/>
              <w:spacing w:beforeLines="40" w:before="96" w:afterLines="40" w:after="96" w:line="240" w:lineRule="auto"/>
              <w:contextualSpacing/>
              <w:jc w:val="center"/>
              <w:rPr>
                <w:rFonts w:ascii="Times New Roman" w:hAnsi="Times New Roman"/>
                <w:color w:val="000000"/>
                <w:sz w:val="24"/>
                <w:szCs w:val="24"/>
                <w:lang w:eastAsia="uk-UA"/>
              </w:rPr>
            </w:pPr>
          </w:p>
        </w:tc>
      </w:tr>
      <w:tr w:rsidR="00715E42" w:rsidRPr="008435DF" w:rsidTr="00025AE3">
        <w:trPr>
          <w:trHeight w:val="101"/>
          <w:jc w:val="center"/>
        </w:trPr>
        <w:tc>
          <w:tcPr>
            <w:tcW w:w="746" w:type="dxa"/>
            <w:shd w:val="clear" w:color="auto" w:fill="auto"/>
          </w:tcPr>
          <w:p w:rsidR="00715E42" w:rsidRPr="001A2489" w:rsidRDefault="001A2489" w:rsidP="001A2489">
            <w:pPr>
              <w:widowControl w:val="0"/>
              <w:spacing w:beforeLines="40" w:before="96" w:afterLines="40" w:after="96" w:line="240" w:lineRule="auto"/>
              <w:ind w:right="113"/>
              <w:contextualSpacing/>
              <w:jc w:val="both"/>
              <w:rPr>
                <w:rFonts w:ascii="Times New Roman" w:hAnsi="Times New Roman"/>
                <w:sz w:val="24"/>
                <w:szCs w:val="24"/>
                <w:lang w:val="ru-RU" w:eastAsia="uk-UA"/>
              </w:rPr>
            </w:pPr>
            <w:r>
              <w:rPr>
                <w:rFonts w:ascii="Times New Roman" w:hAnsi="Times New Roman"/>
                <w:sz w:val="24"/>
                <w:szCs w:val="24"/>
                <w:lang w:val="ru-RU" w:eastAsia="uk-UA"/>
              </w:rPr>
              <w:t>1</w:t>
            </w:r>
          </w:p>
        </w:tc>
        <w:tc>
          <w:tcPr>
            <w:tcW w:w="3511" w:type="dxa"/>
            <w:shd w:val="clear" w:color="auto" w:fill="auto"/>
          </w:tcPr>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Зміст і спосіб подання тендерної пропозиції</w:t>
            </w:r>
          </w:p>
        </w:tc>
        <w:tc>
          <w:tcPr>
            <w:tcW w:w="6331" w:type="dxa"/>
            <w:shd w:val="clear" w:color="auto" w:fill="auto"/>
          </w:tcPr>
          <w:p w:rsidR="00715E42" w:rsidRPr="00B7238A" w:rsidRDefault="00715E42" w:rsidP="00B60903">
            <w:pPr>
              <w:widowControl w:val="0"/>
              <w:spacing w:beforeLines="40" w:before="96" w:afterLines="40" w:after="96" w:line="240" w:lineRule="auto"/>
              <w:ind w:left="34" w:right="113" w:hanging="21"/>
              <w:contextualSpacing/>
              <w:jc w:val="both"/>
              <w:rPr>
                <w:rFonts w:ascii="Times New Roman" w:hAnsi="Times New Roman"/>
                <w:sz w:val="24"/>
                <w:szCs w:val="24"/>
              </w:rPr>
            </w:pPr>
            <w:r>
              <w:rPr>
                <w:rFonts w:ascii="Times New Roman" w:hAnsi="Times New Roman"/>
                <w:sz w:val="24"/>
                <w:szCs w:val="24"/>
              </w:rPr>
              <w:t>Т</w:t>
            </w:r>
            <w:r w:rsidRPr="00B7238A">
              <w:rPr>
                <w:rFonts w:ascii="Times New Roman" w:hAnsi="Times New Roman"/>
                <w:sz w:val="24"/>
                <w:szCs w:val="24"/>
              </w:rPr>
              <w:t xml:space="preserve">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w:t>
            </w:r>
            <w:r>
              <w:rPr>
                <w:rFonts w:ascii="Times New Roman" w:hAnsi="Times New Roman"/>
                <w:sz w:val="24"/>
                <w:szCs w:val="24"/>
              </w:rPr>
              <w:t>і</w:t>
            </w:r>
            <w:r w:rsidRPr="00B7238A">
              <w:rPr>
                <w:rFonts w:ascii="Times New Roman" w:hAnsi="Times New Roman"/>
                <w:sz w:val="24"/>
                <w:szCs w:val="24"/>
              </w:rPr>
              <w:t>з:</w:t>
            </w:r>
          </w:p>
          <w:p w:rsidR="00715E42" w:rsidRPr="00962B4B" w:rsidRDefault="00715E42" w:rsidP="00B60903">
            <w:pPr>
              <w:widowControl w:val="0"/>
              <w:spacing w:beforeLines="40" w:before="96" w:afterLines="40" w:after="96" w:line="240" w:lineRule="auto"/>
              <w:ind w:left="34" w:right="113" w:firstLine="425"/>
              <w:contextualSpacing/>
              <w:jc w:val="both"/>
              <w:rPr>
                <w:rFonts w:ascii="Times New Roman" w:hAnsi="Times New Roman"/>
                <w:color w:val="000000"/>
                <w:sz w:val="24"/>
                <w:szCs w:val="24"/>
              </w:rPr>
            </w:pPr>
            <w:r w:rsidRPr="00B7238A">
              <w:rPr>
                <w:rFonts w:ascii="Times New Roman" w:hAnsi="Times New Roman"/>
                <w:sz w:val="24"/>
                <w:szCs w:val="24"/>
              </w:rPr>
              <w:t xml:space="preserve">інформацією та документами, що підтверджують </w:t>
            </w:r>
            <w:r w:rsidRPr="00962B4B">
              <w:rPr>
                <w:rFonts w:ascii="Times New Roman" w:hAnsi="Times New Roman"/>
                <w:color w:val="000000"/>
                <w:sz w:val="24"/>
                <w:szCs w:val="24"/>
              </w:rPr>
              <w:t>відповідність учасника кваліфікаційним критеріям (Додаток №1</w:t>
            </w:r>
            <w:r w:rsidRPr="00962B4B">
              <w:rPr>
                <w:color w:val="000000"/>
                <w:sz w:val="24"/>
                <w:szCs w:val="24"/>
              </w:rPr>
              <w:t xml:space="preserve"> </w:t>
            </w:r>
            <w:r w:rsidRPr="00962B4B">
              <w:rPr>
                <w:rFonts w:ascii="Times New Roman" w:hAnsi="Times New Roman"/>
                <w:color w:val="000000"/>
                <w:sz w:val="24"/>
                <w:szCs w:val="24"/>
              </w:rPr>
              <w:t xml:space="preserve">до цієї тендерної документації); </w:t>
            </w:r>
          </w:p>
          <w:p w:rsidR="00715E42" w:rsidRPr="00962B4B" w:rsidRDefault="00715E42" w:rsidP="00B60903">
            <w:pPr>
              <w:widowControl w:val="0"/>
              <w:spacing w:beforeLines="40" w:before="96" w:afterLines="40" w:after="96" w:line="240" w:lineRule="auto"/>
              <w:ind w:left="34" w:right="113" w:firstLine="425"/>
              <w:contextualSpacing/>
              <w:jc w:val="both"/>
              <w:rPr>
                <w:rFonts w:ascii="Times New Roman" w:hAnsi="Times New Roman"/>
                <w:color w:val="000000"/>
                <w:sz w:val="24"/>
                <w:szCs w:val="24"/>
              </w:rPr>
            </w:pPr>
            <w:r w:rsidRPr="00962B4B">
              <w:rPr>
                <w:rFonts w:ascii="Times New Roman" w:hAnsi="Times New Roman"/>
                <w:color w:val="000000"/>
                <w:sz w:val="24"/>
                <w:szCs w:val="24"/>
              </w:rPr>
              <w:t>інформацією щодо відповідності учасника вимогам, визначеним у статті 17 Закону (Додаток №1 до цієї тендерної документації);</w:t>
            </w:r>
          </w:p>
          <w:p w:rsidR="00715E42" w:rsidRPr="00962B4B" w:rsidRDefault="00715E42" w:rsidP="00B60903">
            <w:pPr>
              <w:widowControl w:val="0"/>
              <w:spacing w:beforeLines="40" w:before="96" w:afterLines="40" w:after="96" w:line="240" w:lineRule="auto"/>
              <w:ind w:left="34" w:right="113" w:firstLine="425"/>
              <w:contextualSpacing/>
              <w:jc w:val="both"/>
              <w:rPr>
                <w:rStyle w:val="rvts0"/>
                <w:rFonts w:ascii="Times New Roman" w:hAnsi="Times New Roman"/>
                <w:color w:val="000000"/>
                <w:sz w:val="24"/>
                <w:szCs w:val="24"/>
              </w:rPr>
            </w:pPr>
            <w:r w:rsidRPr="00962B4B">
              <w:rPr>
                <w:rStyle w:val="rvts0"/>
                <w:rFonts w:ascii="Times New Roman" w:hAnsi="Times New Roman"/>
                <w:color w:val="000000"/>
                <w:sz w:val="24"/>
                <w:szCs w:val="24"/>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закупівлі)(Додаток №2</w:t>
            </w:r>
            <w:r w:rsidRPr="00962B4B">
              <w:rPr>
                <w:rFonts w:ascii="Times New Roman" w:hAnsi="Times New Roman"/>
                <w:color w:val="000000"/>
                <w:sz w:val="24"/>
                <w:szCs w:val="24"/>
              </w:rPr>
              <w:t xml:space="preserve"> до цієї тендерної документації</w:t>
            </w:r>
            <w:r w:rsidRPr="00962B4B">
              <w:rPr>
                <w:rStyle w:val="rvts0"/>
                <w:rFonts w:ascii="Times New Roman" w:hAnsi="Times New Roman"/>
                <w:color w:val="000000"/>
                <w:sz w:val="24"/>
                <w:szCs w:val="24"/>
              </w:rPr>
              <w:t xml:space="preserve">); </w:t>
            </w:r>
          </w:p>
          <w:p w:rsidR="00715E42" w:rsidRPr="00962B4B" w:rsidRDefault="00715E42" w:rsidP="00B60903">
            <w:pPr>
              <w:widowControl w:val="0"/>
              <w:spacing w:beforeLines="40" w:before="96" w:afterLines="40" w:after="96" w:line="240" w:lineRule="auto"/>
              <w:ind w:left="34" w:right="113" w:firstLine="425"/>
              <w:contextualSpacing/>
              <w:jc w:val="both"/>
              <w:rPr>
                <w:rStyle w:val="rvts0"/>
                <w:rFonts w:ascii="Times New Roman" w:hAnsi="Times New Roman"/>
                <w:color w:val="000000"/>
                <w:sz w:val="24"/>
                <w:szCs w:val="24"/>
              </w:rPr>
            </w:pPr>
            <w:r w:rsidRPr="00962B4B">
              <w:rPr>
                <w:rStyle w:val="rvts0"/>
                <w:rFonts w:ascii="Times New Roman" w:hAnsi="Times New Roman"/>
                <w:color w:val="000000"/>
                <w:sz w:val="24"/>
                <w:szCs w:val="24"/>
              </w:rPr>
              <w:t xml:space="preserve">документами, що підтверджують повноваження посадової особи або представника учасника процедури </w:t>
            </w:r>
            <w:r w:rsidRPr="00962B4B">
              <w:rPr>
                <w:rStyle w:val="rvts0"/>
                <w:rFonts w:ascii="Times New Roman" w:hAnsi="Times New Roman"/>
                <w:color w:val="000000"/>
                <w:sz w:val="24"/>
                <w:szCs w:val="24"/>
              </w:rPr>
              <w:lastRenderedPageBreak/>
              <w:t>закупівлі щодо підпису документів тендерної пропозиції (Додаток №1</w:t>
            </w:r>
            <w:r w:rsidRPr="00962B4B">
              <w:rPr>
                <w:rFonts w:ascii="Times New Roman" w:hAnsi="Times New Roman"/>
                <w:color w:val="000000"/>
                <w:sz w:val="24"/>
                <w:szCs w:val="24"/>
              </w:rPr>
              <w:t xml:space="preserve"> до цієї тендерної документації</w:t>
            </w:r>
            <w:r w:rsidRPr="00962B4B">
              <w:rPr>
                <w:rStyle w:val="rvts0"/>
                <w:rFonts w:ascii="Times New Roman" w:hAnsi="Times New Roman"/>
                <w:color w:val="000000"/>
                <w:sz w:val="24"/>
                <w:szCs w:val="24"/>
              </w:rPr>
              <w:t>);</w:t>
            </w:r>
          </w:p>
          <w:p w:rsidR="00715E42" w:rsidRPr="00B7238A" w:rsidRDefault="00715E42" w:rsidP="00B60903">
            <w:pPr>
              <w:widowControl w:val="0"/>
              <w:spacing w:beforeLines="40" w:before="96" w:afterLines="40" w:after="96" w:line="240" w:lineRule="auto"/>
              <w:ind w:left="34" w:right="113" w:firstLine="425"/>
              <w:contextualSpacing/>
              <w:jc w:val="both"/>
              <w:rPr>
                <w:rStyle w:val="rvts0"/>
                <w:rFonts w:ascii="Times New Roman" w:hAnsi="Times New Roman"/>
                <w:sz w:val="24"/>
                <w:szCs w:val="24"/>
              </w:rPr>
            </w:pPr>
            <w:r w:rsidRPr="00962B4B">
              <w:rPr>
                <w:rStyle w:val="rvts0"/>
                <w:rFonts w:ascii="Times New Roman" w:hAnsi="Times New Roman"/>
                <w:color w:val="000000"/>
                <w:sz w:val="24"/>
                <w:szCs w:val="24"/>
              </w:rPr>
              <w:t>документом, що підтверджує надання учасником забезпечення тендерної</w:t>
            </w:r>
            <w:r w:rsidRPr="00B7238A">
              <w:rPr>
                <w:rStyle w:val="rvts0"/>
                <w:rFonts w:ascii="Times New Roman" w:hAnsi="Times New Roman"/>
                <w:sz w:val="24"/>
                <w:szCs w:val="24"/>
              </w:rPr>
              <w:t xml:space="preserve"> пропозиції (якщо таке забезпечення передбачено оголошенням про проведення процедури закупівлі)</w:t>
            </w:r>
            <w:r>
              <w:rPr>
                <w:rStyle w:val="rvts0"/>
                <w:rFonts w:ascii="Times New Roman" w:hAnsi="Times New Roman"/>
                <w:sz w:val="24"/>
                <w:szCs w:val="24"/>
              </w:rPr>
              <w:t xml:space="preserve"> (Додаток </w:t>
            </w:r>
            <w:r w:rsidRPr="00962B4B">
              <w:rPr>
                <w:rStyle w:val="rvts0"/>
                <w:rFonts w:ascii="Times New Roman" w:hAnsi="Times New Roman"/>
                <w:color w:val="000000"/>
                <w:sz w:val="24"/>
                <w:szCs w:val="24"/>
              </w:rPr>
              <w:t>№1</w:t>
            </w:r>
            <w:r w:rsidRPr="00962B4B">
              <w:rPr>
                <w:rFonts w:ascii="Times New Roman" w:hAnsi="Times New Roman"/>
                <w:color w:val="000000"/>
                <w:sz w:val="24"/>
                <w:szCs w:val="24"/>
              </w:rPr>
              <w:t xml:space="preserve"> до цієї тендерної документації</w:t>
            </w:r>
            <w:r w:rsidRPr="00962B4B">
              <w:rPr>
                <w:rStyle w:val="rvts0"/>
                <w:rFonts w:ascii="Times New Roman" w:hAnsi="Times New Roman"/>
                <w:color w:val="000000"/>
                <w:sz w:val="24"/>
                <w:szCs w:val="24"/>
              </w:rPr>
              <w:t>);</w:t>
            </w:r>
          </w:p>
          <w:p w:rsidR="00715E42" w:rsidRPr="00B7238A" w:rsidRDefault="00715E42" w:rsidP="00B60903">
            <w:pPr>
              <w:widowControl w:val="0"/>
              <w:spacing w:beforeLines="40" w:before="96" w:afterLines="40" w:after="96" w:line="240" w:lineRule="auto"/>
              <w:ind w:left="34" w:right="113"/>
              <w:contextualSpacing/>
              <w:jc w:val="both"/>
              <w:rPr>
                <w:rFonts w:ascii="Times New Roman" w:hAnsi="Times New Roman"/>
                <w:sz w:val="24"/>
                <w:szCs w:val="24"/>
              </w:rPr>
            </w:pPr>
            <w:r w:rsidRPr="00B7238A">
              <w:rPr>
                <w:rFonts w:ascii="Times New Roman" w:hAnsi="Times New Roman"/>
                <w:sz w:val="24"/>
                <w:szCs w:val="24"/>
              </w:rPr>
              <w:t>замовник може передбачити опис та приклади формальних (несуттєвих) помилок, допущення яких учасниками в тендерних пропозиціях не призведе до відхилення їх пропозицій;</w:t>
            </w:r>
          </w:p>
          <w:p w:rsidR="00715E42" w:rsidRPr="008435DF" w:rsidRDefault="00715E42" w:rsidP="00B60903">
            <w:pPr>
              <w:pStyle w:val="af"/>
              <w:numPr>
                <w:ilvl w:val="0"/>
                <w:numId w:val="1"/>
              </w:numPr>
              <w:spacing w:before="0" w:after="0"/>
              <w:ind w:left="296" w:firstLine="25"/>
              <w:rPr>
                <w:szCs w:val="24"/>
                <w:lang w:eastAsia="uk-UA"/>
              </w:rPr>
            </w:pPr>
            <w:r w:rsidRPr="00B7238A">
              <w:rPr>
                <w:szCs w:val="24"/>
              </w:rPr>
              <w:t xml:space="preserve">повноваження </w:t>
            </w:r>
            <w:r w:rsidRPr="00B7238A">
              <w:rPr>
                <w:rStyle w:val="rvts0"/>
                <w:szCs w:val="24"/>
              </w:rPr>
              <w:t>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r>
              <w:rPr>
                <w:rStyle w:val="rvts0"/>
                <w:szCs w:val="24"/>
              </w:rPr>
              <w:t>.</w:t>
            </w:r>
            <w:r w:rsidRPr="00B7238A">
              <w:rPr>
                <w:rStyle w:val="rvts0"/>
                <w:szCs w:val="24"/>
              </w:rPr>
              <w:t xml:space="preserve"> </w:t>
            </w:r>
            <w:r>
              <w:rPr>
                <w:szCs w:val="24"/>
              </w:rPr>
              <w:t>К</w:t>
            </w:r>
            <w:r w:rsidRPr="00B7238A">
              <w:rPr>
                <w:szCs w:val="24"/>
              </w:rPr>
              <w:t>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tc>
      </w:tr>
      <w:tr w:rsidR="00715E42" w:rsidRPr="008435DF" w:rsidTr="00025AE3">
        <w:trPr>
          <w:trHeight w:val="123"/>
          <w:jc w:val="center"/>
        </w:trPr>
        <w:tc>
          <w:tcPr>
            <w:tcW w:w="746" w:type="dxa"/>
            <w:shd w:val="clear" w:color="auto" w:fill="auto"/>
          </w:tcPr>
          <w:p w:rsidR="00715E42" w:rsidRPr="008435DF" w:rsidRDefault="00715E42" w:rsidP="00B60903">
            <w:pPr>
              <w:widowControl w:val="0"/>
              <w:spacing w:beforeLines="40" w:before="96" w:afterLines="40" w:after="96"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lastRenderedPageBreak/>
              <w:t>2</w:t>
            </w:r>
          </w:p>
        </w:tc>
        <w:tc>
          <w:tcPr>
            <w:tcW w:w="3511" w:type="dxa"/>
            <w:shd w:val="clear" w:color="auto" w:fill="auto"/>
          </w:tcPr>
          <w:p w:rsidR="00715E42" w:rsidRPr="008435DF" w:rsidRDefault="00715E42" w:rsidP="00B60903">
            <w:pPr>
              <w:widowControl w:val="0"/>
              <w:spacing w:beforeLines="40" w:before="96" w:afterLines="40" w:after="96"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Забезпечення тендерної пропозиції</w:t>
            </w:r>
          </w:p>
        </w:tc>
        <w:tc>
          <w:tcPr>
            <w:tcW w:w="6331" w:type="dxa"/>
            <w:shd w:val="clear" w:color="auto" w:fill="auto"/>
          </w:tcPr>
          <w:p w:rsidR="00715E42" w:rsidRPr="009E316A" w:rsidRDefault="00715E42" w:rsidP="00B60903">
            <w:pPr>
              <w:pStyle w:val="rvps2"/>
              <w:spacing w:before="0" w:beforeAutospacing="0" w:after="0" w:afterAutospacing="0"/>
              <w:rPr>
                <w:b/>
              </w:rPr>
            </w:pPr>
            <w:r w:rsidRPr="008435DF">
              <w:t>Учасник надає Замовнику гарантії виконання своїх зобов’язань у зв’язку з поданням тендерної пропозиції у вигляді</w:t>
            </w:r>
            <w:r w:rsidRPr="008435DF">
              <w:rPr>
                <w:b/>
              </w:rPr>
              <w:t xml:space="preserve"> безвідкличної електронної банківської гарантії на суму: </w:t>
            </w:r>
          </w:p>
          <w:p w:rsidR="00715E42" w:rsidRPr="008435DF" w:rsidRDefault="00AB534B" w:rsidP="002A4C93">
            <w:pPr>
              <w:pStyle w:val="rvps2"/>
              <w:spacing w:before="0" w:beforeAutospacing="0" w:after="0" w:afterAutospacing="0"/>
              <w:rPr>
                <w:b/>
              </w:rPr>
            </w:pPr>
            <w:r w:rsidRPr="00890F33">
              <w:rPr>
                <w:b/>
              </w:rPr>
              <w:t>12 616,00 грн.</w:t>
            </w:r>
            <w:r w:rsidRPr="005033AD">
              <w:rPr>
                <w:b/>
              </w:rPr>
              <w:t xml:space="preserve"> (Дванадцять тисяч шістсот шістнадцять  грн. 00 коп.),</w:t>
            </w:r>
            <w:r w:rsidR="002A4C93" w:rsidRPr="005033AD">
              <w:rPr>
                <w:b/>
              </w:rPr>
              <w:t xml:space="preserve"> </w:t>
            </w:r>
            <w:r w:rsidR="00715E42" w:rsidRPr="005033AD">
              <w:t>яка надає</w:t>
            </w:r>
            <w:r w:rsidR="00715E42" w:rsidRPr="008435DF">
              <w:t>ться одночасно з поданням тендерної пропозиції.</w:t>
            </w:r>
          </w:p>
          <w:p w:rsidR="0041727C" w:rsidRPr="008435DF" w:rsidRDefault="00715E42" w:rsidP="00056BD1">
            <w:pPr>
              <w:pStyle w:val="af6"/>
              <w:spacing w:before="0" w:beforeAutospacing="0" w:after="0" w:afterAutospacing="0"/>
              <w:jc w:val="both"/>
            </w:pPr>
            <w:r w:rsidRPr="008435DF">
              <w:t xml:space="preserve"> Строк дії забезпечення тендерної пропозиції відповідає строку дії</w:t>
            </w:r>
            <w:r w:rsidRPr="008435DF">
              <w:rPr>
                <w:bCs/>
              </w:rPr>
              <w:t xml:space="preserve"> тендерної пропозиції </w:t>
            </w:r>
            <w:r w:rsidRPr="008435DF">
              <w:t>та становить 90 днів з дати розкриття тендерних пропозицій.</w:t>
            </w:r>
          </w:p>
        </w:tc>
      </w:tr>
      <w:tr w:rsidR="00715E42" w:rsidRPr="008435DF" w:rsidTr="00025AE3">
        <w:trPr>
          <w:trHeight w:val="101"/>
          <w:jc w:val="center"/>
        </w:trPr>
        <w:tc>
          <w:tcPr>
            <w:tcW w:w="746" w:type="dxa"/>
            <w:shd w:val="clear" w:color="auto" w:fill="auto"/>
          </w:tcPr>
          <w:p w:rsidR="00715E42" w:rsidRPr="008435DF" w:rsidRDefault="00715E42" w:rsidP="00B60903">
            <w:pPr>
              <w:widowControl w:val="0"/>
              <w:spacing w:beforeLines="30" w:before="72" w:afterLines="30" w:after="72"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3</w:t>
            </w:r>
          </w:p>
        </w:tc>
        <w:tc>
          <w:tcPr>
            <w:tcW w:w="3511" w:type="dxa"/>
            <w:shd w:val="clear" w:color="auto" w:fill="auto"/>
          </w:tcPr>
          <w:p w:rsidR="00715E42" w:rsidRPr="008435DF" w:rsidRDefault="00715E42" w:rsidP="00B60903">
            <w:pPr>
              <w:pStyle w:val="a7"/>
              <w:widowControl w:val="0"/>
              <w:spacing w:beforeLines="30" w:before="72" w:afterLines="30" w:after="72"/>
              <w:ind w:right="113"/>
              <w:contextualSpacing/>
              <w:rPr>
                <w:rFonts w:ascii="Times New Roman" w:hAnsi="Times New Roman"/>
                <w:sz w:val="24"/>
                <w:szCs w:val="24"/>
                <w:lang w:eastAsia="uk-UA"/>
              </w:rPr>
            </w:pPr>
            <w:r w:rsidRPr="008435DF">
              <w:rPr>
                <w:rFonts w:ascii="Times New Roman" w:hAnsi="Times New Roman"/>
                <w:sz w:val="24"/>
                <w:szCs w:val="24"/>
                <w:lang w:eastAsia="uk-UA"/>
              </w:rPr>
              <w:t>Умови повернення чи неповернення забезпечення тендерної пропозиції</w:t>
            </w:r>
          </w:p>
        </w:tc>
        <w:tc>
          <w:tcPr>
            <w:tcW w:w="6331" w:type="dxa"/>
            <w:shd w:val="clear" w:color="auto" w:fill="auto"/>
          </w:tcPr>
          <w:p w:rsidR="00715E42" w:rsidRPr="008435DF" w:rsidRDefault="00715E42" w:rsidP="00B60903">
            <w:pPr>
              <w:widowControl w:val="0"/>
              <w:spacing w:beforeLines="30" w:before="72" w:afterLines="30" w:after="72" w:line="240" w:lineRule="auto"/>
              <w:ind w:left="34" w:right="113"/>
              <w:contextualSpacing/>
              <w:jc w:val="both"/>
              <w:rPr>
                <w:rFonts w:ascii="Times New Roman" w:hAnsi="Times New Roman"/>
                <w:b/>
                <w:sz w:val="24"/>
                <w:szCs w:val="24"/>
                <w:lang w:eastAsia="uk-UA"/>
              </w:rPr>
            </w:pPr>
            <w:bookmarkStart w:id="0" w:name="n445"/>
            <w:bookmarkEnd w:id="0"/>
            <w:r w:rsidRPr="008435DF">
              <w:rPr>
                <w:rFonts w:ascii="Times New Roman" w:hAnsi="Times New Roman"/>
                <w:b/>
                <w:sz w:val="24"/>
                <w:szCs w:val="24"/>
                <w:lang w:eastAsia="uk-UA"/>
              </w:rPr>
              <w:t xml:space="preserve">Забезпечення тендерної пропозиції повертається учаснику  </w:t>
            </w:r>
            <w:proofErr w:type="spellStart"/>
            <w:r w:rsidR="00551F34">
              <w:rPr>
                <w:rFonts w:ascii="Times New Roman" w:hAnsi="Times New Roman"/>
                <w:b/>
                <w:sz w:val="24"/>
                <w:szCs w:val="24"/>
                <w:lang w:val="ru-RU" w:eastAsia="uk-UA"/>
              </w:rPr>
              <w:t>протягом</w:t>
            </w:r>
            <w:proofErr w:type="spellEnd"/>
            <w:r w:rsidR="00551F34">
              <w:rPr>
                <w:rFonts w:ascii="Times New Roman" w:hAnsi="Times New Roman"/>
                <w:b/>
                <w:sz w:val="24"/>
                <w:szCs w:val="24"/>
                <w:lang w:val="ru-RU" w:eastAsia="uk-UA"/>
              </w:rPr>
              <w:t xml:space="preserve"> </w:t>
            </w:r>
            <w:proofErr w:type="spellStart"/>
            <w:r w:rsidR="00551F34">
              <w:rPr>
                <w:rFonts w:ascii="Times New Roman" w:hAnsi="Times New Roman"/>
                <w:b/>
                <w:sz w:val="24"/>
                <w:szCs w:val="24"/>
                <w:lang w:val="ru-RU" w:eastAsia="uk-UA"/>
              </w:rPr>
              <w:t>п</w:t>
            </w:r>
            <w:r w:rsidR="00551F34" w:rsidRPr="00551F34">
              <w:rPr>
                <w:rFonts w:ascii="Times New Roman" w:hAnsi="Times New Roman"/>
                <w:b/>
                <w:sz w:val="24"/>
                <w:szCs w:val="24"/>
                <w:lang w:val="ru-RU" w:eastAsia="uk-UA"/>
              </w:rPr>
              <w:t>’</w:t>
            </w:r>
            <w:r w:rsidR="00164E28">
              <w:rPr>
                <w:rFonts w:ascii="Times New Roman" w:hAnsi="Times New Roman"/>
                <w:b/>
                <w:sz w:val="24"/>
                <w:szCs w:val="24"/>
                <w:lang w:val="ru-RU" w:eastAsia="uk-UA"/>
              </w:rPr>
              <w:t>я</w:t>
            </w:r>
            <w:r w:rsidR="00551F34">
              <w:rPr>
                <w:rFonts w:ascii="Times New Roman" w:hAnsi="Times New Roman"/>
                <w:b/>
                <w:sz w:val="24"/>
                <w:szCs w:val="24"/>
                <w:lang w:val="ru-RU" w:eastAsia="uk-UA"/>
              </w:rPr>
              <w:t>ти</w:t>
            </w:r>
            <w:proofErr w:type="spellEnd"/>
            <w:r w:rsidR="00551F34">
              <w:rPr>
                <w:rFonts w:ascii="Times New Roman" w:hAnsi="Times New Roman"/>
                <w:b/>
                <w:sz w:val="24"/>
                <w:szCs w:val="24"/>
                <w:lang w:val="ru-RU" w:eastAsia="uk-UA"/>
              </w:rPr>
              <w:t xml:space="preserve"> </w:t>
            </w:r>
            <w:r w:rsidRPr="008435DF">
              <w:rPr>
                <w:rFonts w:ascii="Times New Roman" w:hAnsi="Times New Roman"/>
                <w:b/>
                <w:sz w:val="24"/>
                <w:szCs w:val="24"/>
                <w:lang w:eastAsia="uk-UA"/>
              </w:rPr>
              <w:t>банківських днів з дня настання підстави для повернення забезпечення тендерної пропозиції в разі:</w:t>
            </w:r>
          </w:p>
          <w:p w:rsidR="00715E42" w:rsidRPr="008435DF" w:rsidRDefault="00715E42" w:rsidP="00B60903">
            <w:pPr>
              <w:widowControl w:val="0"/>
              <w:spacing w:beforeLines="30" w:before="72" w:afterLines="30" w:after="72" w:line="240" w:lineRule="auto"/>
              <w:ind w:left="34" w:right="113" w:firstLine="425"/>
              <w:contextualSpacing/>
              <w:jc w:val="both"/>
              <w:rPr>
                <w:rFonts w:ascii="Times New Roman" w:hAnsi="Times New Roman"/>
                <w:sz w:val="24"/>
                <w:szCs w:val="24"/>
                <w:lang w:eastAsia="uk-UA"/>
              </w:rPr>
            </w:pPr>
            <w:bookmarkStart w:id="1" w:name="n446"/>
            <w:bookmarkEnd w:id="1"/>
            <w:r w:rsidRPr="008435DF">
              <w:rPr>
                <w:rFonts w:ascii="Times New Roman" w:hAnsi="Times New Roman"/>
                <w:sz w:val="24"/>
                <w:szCs w:val="24"/>
                <w:lang w:eastAsia="uk-UA"/>
              </w:rPr>
              <w:t>закінчення строку дії забезпечення тендерної пропозиції, зазначеного в тендерній документації;</w:t>
            </w:r>
          </w:p>
          <w:p w:rsidR="00715E42" w:rsidRPr="008435DF" w:rsidRDefault="00715E42" w:rsidP="00B60903">
            <w:pPr>
              <w:widowControl w:val="0"/>
              <w:spacing w:beforeLines="30" w:before="72" w:afterLines="30" w:after="72" w:line="240" w:lineRule="auto"/>
              <w:ind w:left="34" w:right="113" w:firstLine="425"/>
              <w:contextualSpacing/>
              <w:jc w:val="both"/>
              <w:rPr>
                <w:rFonts w:ascii="Times New Roman" w:hAnsi="Times New Roman"/>
                <w:sz w:val="24"/>
                <w:szCs w:val="24"/>
                <w:lang w:eastAsia="uk-UA"/>
              </w:rPr>
            </w:pPr>
            <w:bookmarkStart w:id="2" w:name="n447"/>
            <w:bookmarkEnd w:id="2"/>
            <w:r w:rsidRPr="008435DF">
              <w:rPr>
                <w:rFonts w:ascii="Times New Roman" w:hAnsi="Times New Roman"/>
                <w:sz w:val="24"/>
                <w:szCs w:val="24"/>
                <w:lang w:eastAsia="uk-UA"/>
              </w:rPr>
              <w:t>укладення договору про закупівлю з учасником, який став переможцем тендеру;</w:t>
            </w:r>
          </w:p>
          <w:p w:rsidR="00715E42" w:rsidRPr="008435DF" w:rsidRDefault="00715E42" w:rsidP="00B60903">
            <w:pPr>
              <w:widowControl w:val="0"/>
              <w:spacing w:beforeLines="30" w:before="72" w:afterLines="30" w:after="72" w:line="240" w:lineRule="auto"/>
              <w:ind w:left="34" w:right="113" w:firstLine="425"/>
              <w:contextualSpacing/>
              <w:jc w:val="both"/>
              <w:rPr>
                <w:rFonts w:ascii="Times New Roman" w:hAnsi="Times New Roman"/>
                <w:sz w:val="24"/>
                <w:szCs w:val="24"/>
                <w:lang w:eastAsia="uk-UA"/>
              </w:rPr>
            </w:pPr>
            <w:bookmarkStart w:id="3" w:name="n448"/>
            <w:bookmarkEnd w:id="3"/>
            <w:r w:rsidRPr="008435DF">
              <w:rPr>
                <w:rFonts w:ascii="Times New Roman" w:hAnsi="Times New Roman"/>
                <w:sz w:val="24"/>
                <w:szCs w:val="24"/>
                <w:lang w:eastAsia="uk-UA"/>
              </w:rPr>
              <w:t>відкликання тендерної пропозиції до закінчення строку її подання;</w:t>
            </w:r>
          </w:p>
          <w:p w:rsidR="00715E42" w:rsidRPr="008435DF" w:rsidRDefault="00715E42" w:rsidP="00B60903">
            <w:pPr>
              <w:widowControl w:val="0"/>
              <w:spacing w:beforeLines="30" w:before="72" w:afterLines="30" w:after="72" w:line="240" w:lineRule="auto"/>
              <w:ind w:left="34" w:right="113" w:firstLine="425"/>
              <w:contextualSpacing/>
              <w:jc w:val="both"/>
              <w:rPr>
                <w:rFonts w:ascii="Times New Roman" w:hAnsi="Times New Roman"/>
                <w:sz w:val="24"/>
                <w:szCs w:val="24"/>
                <w:lang w:eastAsia="uk-UA"/>
              </w:rPr>
            </w:pPr>
            <w:bookmarkStart w:id="4" w:name="n449"/>
            <w:bookmarkEnd w:id="4"/>
            <w:r w:rsidRPr="008435DF">
              <w:rPr>
                <w:rFonts w:ascii="Times New Roman" w:hAnsi="Times New Roman"/>
                <w:sz w:val="24"/>
                <w:szCs w:val="24"/>
                <w:lang w:eastAsia="uk-UA"/>
              </w:rPr>
              <w:t>завершення процедури закупівлі в разі не</w:t>
            </w:r>
            <w:r w:rsidR="00213813">
              <w:rPr>
                <w:rFonts w:ascii="Times New Roman" w:hAnsi="Times New Roman"/>
                <w:sz w:val="24"/>
                <w:szCs w:val="24"/>
                <w:lang w:eastAsia="uk-UA"/>
              </w:rPr>
              <w:t xml:space="preserve"> </w:t>
            </w:r>
            <w:r w:rsidRPr="008435DF">
              <w:rPr>
                <w:rFonts w:ascii="Times New Roman" w:hAnsi="Times New Roman"/>
                <w:sz w:val="24"/>
                <w:szCs w:val="24"/>
                <w:lang w:eastAsia="uk-UA"/>
              </w:rPr>
              <w:t>укладення договору про закупівлю із жодним з учасників, які подали тендерні пропозиції.</w:t>
            </w:r>
          </w:p>
          <w:p w:rsidR="00715E42" w:rsidRPr="008435DF" w:rsidRDefault="00715E42" w:rsidP="00B60903">
            <w:pPr>
              <w:widowControl w:val="0"/>
              <w:spacing w:beforeLines="30" w:before="72" w:afterLines="30" w:after="72" w:line="240" w:lineRule="auto"/>
              <w:ind w:left="34" w:right="113"/>
              <w:contextualSpacing/>
              <w:jc w:val="both"/>
              <w:rPr>
                <w:rFonts w:ascii="Times New Roman" w:hAnsi="Times New Roman"/>
                <w:b/>
                <w:sz w:val="24"/>
                <w:szCs w:val="24"/>
                <w:lang w:eastAsia="uk-UA"/>
              </w:rPr>
            </w:pPr>
            <w:r w:rsidRPr="008435DF">
              <w:rPr>
                <w:rFonts w:ascii="Times New Roman" w:hAnsi="Times New Roman"/>
                <w:b/>
                <w:sz w:val="24"/>
                <w:szCs w:val="24"/>
                <w:lang w:eastAsia="uk-UA"/>
              </w:rPr>
              <w:t>Забезпечення тендерної пропозиції не повертається в разі:</w:t>
            </w:r>
          </w:p>
          <w:p w:rsidR="00715E42" w:rsidRPr="008435DF" w:rsidRDefault="00715E42" w:rsidP="00B60903">
            <w:pPr>
              <w:widowControl w:val="0"/>
              <w:spacing w:beforeLines="30" w:before="72" w:afterLines="30" w:after="72" w:line="240" w:lineRule="auto"/>
              <w:ind w:left="34" w:right="113" w:firstLine="425"/>
              <w:contextualSpacing/>
              <w:jc w:val="both"/>
              <w:rPr>
                <w:rFonts w:ascii="Times New Roman" w:hAnsi="Times New Roman"/>
                <w:sz w:val="24"/>
                <w:szCs w:val="24"/>
                <w:lang w:eastAsia="uk-UA"/>
              </w:rPr>
            </w:pPr>
            <w:bookmarkStart w:id="5" w:name="n441"/>
            <w:bookmarkEnd w:id="5"/>
            <w:r w:rsidRPr="008435DF">
              <w:rPr>
                <w:rFonts w:ascii="Times New Roman" w:hAnsi="Times New Roman"/>
                <w:sz w:val="24"/>
                <w:szCs w:val="24"/>
                <w:lang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чинними;</w:t>
            </w:r>
          </w:p>
          <w:p w:rsidR="00715E42" w:rsidRPr="008435DF" w:rsidRDefault="00715E42" w:rsidP="00B60903">
            <w:pPr>
              <w:widowControl w:val="0"/>
              <w:spacing w:beforeLines="30" w:before="72" w:afterLines="30" w:after="72" w:line="240" w:lineRule="auto"/>
              <w:ind w:left="34" w:right="113" w:firstLine="425"/>
              <w:contextualSpacing/>
              <w:jc w:val="both"/>
              <w:rPr>
                <w:rFonts w:ascii="Times New Roman" w:hAnsi="Times New Roman"/>
                <w:sz w:val="24"/>
                <w:szCs w:val="24"/>
                <w:lang w:eastAsia="uk-UA"/>
              </w:rPr>
            </w:pPr>
            <w:bookmarkStart w:id="6" w:name="n442"/>
            <w:bookmarkEnd w:id="6"/>
            <w:r w:rsidRPr="008435DF">
              <w:rPr>
                <w:rFonts w:ascii="Times New Roman" w:hAnsi="Times New Roman"/>
                <w:sz w:val="24"/>
                <w:szCs w:val="24"/>
                <w:lang w:eastAsia="uk-UA"/>
              </w:rPr>
              <w:t>не</w:t>
            </w:r>
            <w:r w:rsidR="00213813">
              <w:rPr>
                <w:rFonts w:ascii="Times New Roman" w:hAnsi="Times New Roman"/>
                <w:sz w:val="24"/>
                <w:szCs w:val="24"/>
                <w:lang w:eastAsia="uk-UA"/>
              </w:rPr>
              <w:t xml:space="preserve"> </w:t>
            </w:r>
            <w:r w:rsidRPr="008435DF">
              <w:rPr>
                <w:rFonts w:ascii="Times New Roman" w:hAnsi="Times New Roman"/>
                <w:sz w:val="24"/>
                <w:szCs w:val="24"/>
                <w:lang w:eastAsia="uk-UA"/>
              </w:rPr>
              <w:t>підписання учасником, який став переможцем процедури торгів, договору про закупівлю;</w:t>
            </w:r>
          </w:p>
          <w:p w:rsidR="00715E42" w:rsidRPr="008435DF" w:rsidRDefault="00715E42" w:rsidP="00B60903">
            <w:pPr>
              <w:widowControl w:val="0"/>
              <w:spacing w:beforeLines="30" w:before="72" w:afterLines="30" w:after="72" w:line="240" w:lineRule="auto"/>
              <w:ind w:left="34" w:right="113" w:firstLine="425"/>
              <w:contextualSpacing/>
              <w:jc w:val="both"/>
              <w:rPr>
                <w:rFonts w:ascii="Times New Roman" w:hAnsi="Times New Roman"/>
                <w:sz w:val="24"/>
                <w:szCs w:val="24"/>
                <w:lang w:eastAsia="uk-UA"/>
              </w:rPr>
            </w:pPr>
            <w:bookmarkStart w:id="7" w:name="n443"/>
            <w:bookmarkEnd w:id="7"/>
            <w:r w:rsidRPr="008435DF">
              <w:rPr>
                <w:rFonts w:ascii="Times New Roman" w:hAnsi="Times New Roman"/>
                <w:sz w:val="24"/>
                <w:szCs w:val="24"/>
                <w:lang w:eastAsia="uk-UA"/>
              </w:rPr>
              <w:t xml:space="preserve">ненадання переможцем у строк, визначений в </w:t>
            </w:r>
            <w:hyperlink r:id="rId7" w:anchor="n308" w:history="1">
              <w:r w:rsidRPr="008435DF">
                <w:rPr>
                  <w:rFonts w:ascii="Times New Roman" w:hAnsi="Times New Roman"/>
                  <w:sz w:val="24"/>
                  <w:szCs w:val="24"/>
                  <w:lang w:eastAsia="uk-UA"/>
                </w:rPr>
                <w:t>абзаці другому</w:t>
              </w:r>
            </w:hyperlink>
            <w:r w:rsidRPr="008435DF">
              <w:rPr>
                <w:rFonts w:ascii="Times New Roman" w:hAnsi="Times New Roman"/>
                <w:sz w:val="24"/>
                <w:szCs w:val="24"/>
                <w:lang w:eastAsia="uk-UA"/>
              </w:rPr>
              <w:t xml:space="preserve"> частини третьої статті 17 Закону, документів, що підтверджують відсутність підстав, передбачених статтею 17 Закону;</w:t>
            </w:r>
          </w:p>
          <w:p w:rsidR="00715E42" w:rsidRPr="008435DF" w:rsidRDefault="00715E42" w:rsidP="00B60903">
            <w:pPr>
              <w:pStyle w:val="rvps2"/>
              <w:widowControl w:val="0"/>
              <w:shd w:val="clear" w:color="auto" w:fill="FFFFFF"/>
              <w:spacing w:beforeLines="30" w:before="72" w:beforeAutospacing="0" w:afterLines="30" w:after="72" w:afterAutospacing="0"/>
              <w:ind w:left="34" w:firstLine="425"/>
              <w:contextualSpacing/>
              <w:jc w:val="both"/>
              <w:textAlignment w:val="baseline"/>
            </w:pPr>
            <w:bookmarkStart w:id="8" w:name="n444"/>
            <w:bookmarkEnd w:id="8"/>
            <w:r w:rsidRPr="008435DF">
              <w:lastRenderedPageBreak/>
              <w:t>ненадання переможцем процедури торгів забезпечення виконання договору про закупівлю після отримання повідомлення про намір укласти договір, якщо надання такого забезпечення передбачено тендерною документацією.</w:t>
            </w:r>
          </w:p>
          <w:p w:rsidR="00715E42" w:rsidRPr="008435DF" w:rsidRDefault="00715E42" w:rsidP="00B60903">
            <w:pPr>
              <w:pStyle w:val="rvps2"/>
              <w:widowControl w:val="0"/>
              <w:shd w:val="clear" w:color="auto" w:fill="FFFFFF"/>
              <w:spacing w:beforeLines="30" w:before="72" w:beforeAutospacing="0" w:afterLines="30" w:after="72" w:afterAutospacing="0"/>
              <w:ind w:left="34" w:firstLine="425"/>
              <w:contextualSpacing/>
              <w:jc w:val="both"/>
              <w:textAlignment w:val="baseline"/>
            </w:pPr>
            <w:r w:rsidRPr="008435DF">
              <w:t>Кошти, що надійшли як забезпечення тендерної пропозиції торгів  (у разі якщо вони не повертаються учаснику), підлягають перераху</w:t>
            </w:r>
            <w:r>
              <w:t>ванню на рахунок підприємства (</w:t>
            </w:r>
            <w:r w:rsidRPr="008435DF">
              <w:t>АТ «ВІННИЦЯОБЛЕНЕРГО»).</w:t>
            </w:r>
          </w:p>
        </w:tc>
      </w:tr>
      <w:tr w:rsidR="00715E42" w:rsidRPr="008435DF" w:rsidTr="00025AE3">
        <w:trPr>
          <w:trHeight w:val="575"/>
          <w:jc w:val="center"/>
        </w:trPr>
        <w:tc>
          <w:tcPr>
            <w:tcW w:w="746" w:type="dxa"/>
            <w:shd w:val="clear" w:color="auto" w:fill="auto"/>
          </w:tcPr>
          <w:p w:rsidR="00715E42" w:rsidRPr="008435DF" w:rsidRDefault="00715E42" w:rsidP="00B60903">
            <w:pPr>
              <w:widowControl w:val="0"/>
              <w:spacing w:beforeLines="30" w:before="72" w:afterLines="30" w:after="72"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lastRenderedPageBreak/>
              <w:t>4</w:t>
            </w:r>
          </w:p>
        </w:tc>
        <w:tc>
          <w:tcPr>
            <w:tcW w:w="3511" w:type="dxa"/>
            <w:shd w:val="clear" w:color="auto" w:fill="auto"/>
          </w:tcPr>
          <w:p w:rsidR="00715E42" w:rsidRPr="008435DF" w:rsidRDefault="00715E42" w:rsidP="00B60903">
            <w:pPr>
              <w:pStyle w:val="a7"/>
              <w:widowControl w:val="0"/>
              <w:spacing w:beforeLines="30" w:before="72" w:afterLines="30" w:after="72"/>
              <w:ind w:right="113"/>
              <w:contextualSpacing/>
              <w:rPr>
                <w:rFonts w:ascii="Times New Roman" w:hAnsi="Times New Roman"/>
                <w:sz w:val="24"/>
                <w:szCs w:val="24"/>
                <w:lang w:eastAsia="uk-UA"/>
              </w:rPr>
            </w:pPr>
            <w:r w:rsidRPr="008435DF">
              <w:rPr>
                <w:rFonts w:ascii="Times New Roman" w:hAnsi="Times New Roman"/>
                <w:sz w:val="24"/>
                <w:szCs w:val="24"/>
                <w:lang w:eastAsia="uk-UA"/>
              </w:rPr>
              <w:t>Строк, протягом якого тендерні пропозиції є дійсними</w:t>
            </w:r>
          </w:p>
        </w:tc>
        <w:tc>
          <w:tcPr>
            <w:tcW w:w="6331" w:type="dxa"/>
            <w:shd w:val="clear" w:color="auto" w:fill="auto"/>
          </w:tcPr>
          <w:p w:rsidR="00715E42" w:rsidRPr="008435DF" w:rsidRDefault="00715E42" w:rsidP="00B60903">
            <w:pPr>
              <w:widowControl w:val="0"/>
              <w:spacing w:beforeLines="20" w:before="48" w:afterLines="20" w:after="48"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Тендерні пропозиції вважаються дійсними протягом 90 днів.  До закінчення цього строку замовник має право вимагати від учасників продовження строку дії тендерних пропозицій;</w:t>
            </w:r>
          </w:p>
          <w:p w:rsidR="00715E42" w:rsidRPr="008435DF" w:rsidRDefault="00715E42" w:rsidP="00B60903">
            <w:pPr>
              <w:widowControl w:val="0"/>
              <w:spacing w:beforeLines="20" w:before="48" w:after="0" w:line="240" w:lineRule="auto"/>
              <w:ind w:right="113" w:firstLine="459"/>
              <w:contextualSpacing/>
              <w:jc w:val="both"/>
              <w:rPr>
                <w:rFonts w:ascii="Times New Roman" w:hAnsi="Times New Roman"/>
                <w:sz w:val="24"/>
                <w:szCs w:val="24"/>
                <w:lang w:eastAsia="uk-UA"/>
              </w:rPr>
            </w:pPr>
            <w:r w:rsidRPr="008435DF">
              <w:rPr>
                <w:rFonts w:ascii="Times New Roman" w:hAnsi="Times New Roman"/>
                <w:sz w:val="24"/>
                <w:szCs w:val="24"/>
                <w:lang w:eastAsia="uk-UA"/>
              </w:rPr>
              <w:t>учасник має право:</w:t>
            </w:r>
          </w:p>
          <w:p w:rsidR="00715E42" w:rsidRPr="008435DF" w:rsidRDefault="00715E42" w:rsidP="00B60903">
            <w:pPr>
              <w:widowControl w:val="0"/>
              <w:spacing w:beforeLines="20" w:before="48" w:after="0" w:line="240" w:lineRule="auto"/>
              <w:ind w:right="113" w:firstLine="459"/>
              <w:contextualSpacing/>
              <w:jc w:val="both"/>
              <w:rPr>
                <w:rFonts w:ascii="Times New Roman" w:hAnsi="Times New Roman"/>
                <w:sz w:val="24"/>
                <w:szCs w:val="24"/>
                <w:lang w:eastAsia="uk-UA"/>
              </w:rPr>
            </w:pPr>
            <w:r w:rsidRPr="008435DF">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rsidR="00715E42" w:rsidRPr="008435DF" w:rsidRDefault="00715E42" w:rsidP="00B60903">
            <w:pPr>
              <w:widowControl w:val="0"/>
              <w:spacing w:beforeLines="20" w:before="48" w:after="0" w:line="240" w:lineRule="auto"/>
              <w:ind w:right="113" w:firstLine="459"/>
              <w:contextualSpacing/>
              <w:jc w:val="both"/>
              <w:rPr>
                <w:rFonts w:ascii="Times New Roman" w:hAnsi="Times New Roman"/>
                <w:sz w:val="24"/>
                <w:szCs w:val="24"/>
                <w:lang w:eastAsia="uk-UA"/>
              </w:rPr>
            </w:pPr>
            <w:r w:rsidRPr="008435DF">
              <w:rPr>
                <w:rFonts w:ascii="Times New Roman" w:hAnsi="Times New Roman"/>
                <w:sz w:val="24"/>
                <w:szCs w:val="24"/>
                <w:lang w:eastAsia="uk-UA"/>
              </w:rPr>
              <w:t>погодитися з вимогою та продовжити строк дії поданої ним тендерної пропозиції та наданого забезпечення тендерної пропозиції.</w:t>
            </w:r>
          </w:p>
        </w:tc>
      </w:tr>
      <w:tr w:rsidR="00715E42" w:rsidRPr="008435DF" w:rsidTr="00025AE3">
        <w:trPr>
          <w:trHeight w:val="101"/>
          <w:jc w:val="center"/>
        </w:trPr>
        <w:tc>
          <w:tcPr>
            <w:tcW w:w="746" w:type="dxa"/>
            <w:shd w:val="clear" w:color="auto" w:fill="auto"/>
          </w:tcPr>
          <w:p w:rsidR="00715E42" w:rsidRPr="008435DF" w:rsidRDefault="00715E42" w:rsidP="00B60903">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5</w:t>
            </w:r>
          </w:p>
        </w:tc>
        <w:tc>
          <w:tcPr>
            <w:tcW w:w="3511" w:type="dxa"/>
            <w:shd w:val="clear" w:color="auto" w:fill="auto"/>
          </w:tcPr>
          <w:p w:rsidR="00715E42" w:rsidRPr="008435DF" w:rsidRDefault="00715E42" w:rsidP="00B60903">
            <w:pPr>
              <w:widowControl w:val="0"/>
              <w:spacing w:beforeLines="20" w:before="48" w:after="0" w:line="240" w:lineRule="auto"/>
              <w:ind w:right="113"/>
              <w:contextualSpacing/>
              <w:rPr>
                <w:rFonts w:ascii="Times New Roman" w:hAnsi="Times New Roman"/>
                <w:sz w:val="24"/>
                <w:szCs w:val="24"/>
                <w:lang w:eastAsia="uk-UA"/>
              </w:rPr>
            </w:pPr>
            <w:r w:rsidRPr="008435DF">
              <w:rPr>
                <w:rFonts w:ascii="Times New Roman" w:eastAsia="Times New Roman" w:hAnsi="Times New Roman"/>
                <w:sz w:val="24"/>
                <w:szCs w:val="24"/>
              </w:rPr>
              <w:t>Кваліфікаційні критерії до учасників та вимоги, установлені статтею 17 Закону</w:t>
            </w:r>
          </w:p>
        </w:tc>
        <w:tc>
          <w:tcPr>
            <w:tcW w:w="6331" w:type="dxa"/>
            <w:shd w:val="clear" w:color="auto" w:fill="auto"/>
          </w:tcPr>
          <w:p w:rsidR="00715E42" w:rsidRPr="008435DF" w:rsidRDefault="00715E42" w:rsidP="00B60903">
            <w:pPr>
              <w:widowControl w:val="0"/>
              <w:spacing w:beforeLines="20" w:before="48" w:after="0" w:line="240" w:lineRule="auto"/>
              <w:ind w:right="113"/>
              <w:contextualSpacing/>
              <w:jc w:val="both"/>
              <w:rPr>
                <w:rFonts w:ascii="Times New Roman" w:hAnsi="Times New Roman"/>
                <w:sz w:val="24"/>
                <w:szCs w:val="24"/>
              </w:rPr>
            </w:pPr>
            <w:r w:rsidRPr="008435DF">
              <w:rPr>
                <w:rFonts w:ascii="Times New Roman" w:hAnsi="Times New Roman"/>
                <w:sz w:val="24"/>
                <w:szCs w:val="24"/>
              </w:rPr>
              <w:t>Для участі в процедурі закупівлі Замовник установлює декілька кваліфікаційних критеріїв, а саме:</w:t>
            </w:r>
          </w:p>
          <w:p w:rsidR="00715E42" w:rsidRPr="008435DF" w:rsidRDefault="00715E42" w:rsidP="00B60903">
            <w:pPr>
              <w:widowControl w:val="0"/>
              <w:spacing w:beforeLines="20" w:before="48" w:after="0" w:line="240" w:lineRule="auto"/>
              <w:ind w:right="113"/>
              <w:contextualSpacing/>
              <w:jc w:val="both"/>
              <w:rPr>
                <w:rFonts w:ascii="Times New Roman" w:hAnsi="Times New Roman"/>
                <w:sz w:val="24"/>
                <w:szCs w:val="24"/>
              </w:rPr>
            </w:pPr>
            <w:r w:rsidRPr="008435DF">
              <w:rPr>
                <w:rFonts w:ascii="Times New Roman" w:hAnsi="Times New Roman"/>
                <w:sz w:val="24"/>
                <w:szCs w:val="24"/>
              </w:rPr>
              <w:t>-  наявність обладнання та матеріально-технічної бази;</w:t>
            </w:r>
          </w:p>
          <w:p w:rsidR="00715E42" w:rsidRPr="008435DF" w:rsidRDefault="00715E42" w:rsidP="00B60903">
            <w:pPr>
              <w:widowControl w:val="0"/>
              <w:spacing w:beforeLines="20" w:before="48" w:after="0" w:line="240" w:lineRule="auto"/>
              <w:ind w:right="113"/>
              <w:contextualSpacing/>
              <w:jc w:val="both"/>
              <w:rPr>
                <w:rFonts w:ascii="Times New Roman" w:hAnsi="Times New Roman"/>
                <w:sz w:val="24"/>
                <w:szCs w:val="24"/>
              </w:rPr>
            </w:pPr>
            <w:r w:rsidRPr="008435DF">
              <w:rPr>
                <w:rFonts w:ascii="Times New Roman" w:hAnsi="Times New Roman"/>
                <w:sz w:val="24"/>
                <w:szCs w:val="24"/>
              </w:rPr>
              <w:t>- наявність працівників відповідної кваліфікації, які мають необхідні знання та досвід;</w:t>
            </w:r>
          </w:p>
          <w:p w:rsidR="00715E42" w:rsidRPr="008435DF" w:rsidRDefault="00715E42" w:rsidP="00B60903">
            <w:pPr>
              <w:widowControl w:val="0"/>
              <w:spacing w:beforeLines="20" w:before="48" w:after="0" w:line="240" w:lineRule="auto"/>
              <w:ind w:right="113"/>
              <w:contextualSpacing/>
              <w:jc w:val="both"/>
              <w:rPr>
                <w:rFonts w:ascii="Times New Roman" w:hAnsi="Times New Roman"/>
                <w:sz w:val="24"/>
                <w:szCs w:val="24"/>
              </w:rPr>
            </w:pPr>
            <w:r w:rsidRPr="008435DF">
              <w:rPr>
                <w:rFonts w:ascii="Times New Roman" w:hAnsi="Times New Roman"/>
                <w:sz w:val="24"/>
                <w:szCs w:val="24"/>
              </w:rPr>
              <w:t>- наявність документально підтвердженого досвіду виконання аналогічного договору.</w:t>
            </w:r>
          </w:p>
          <w:p w:rsidR="00715E42" w:rsidRPr="008435DF" w:rsidRDefault="00715E42" w:rsidP="00B60903">
            <w:pPr>
              <w:widowControl w:val="0"/>
              <w:spacing w:beforeLines="20" w:before="48" w:after="0" w:line="240" w:lineRule="auto"/>
              <w:ind w:right="113"/>
              <w:contextualSpacing/>
              <w:jc w:val="both"/>
              <w:rPr>
                <w:rFonts w:ascii="Times New Roman" w:hAnsi="Times New Roman"/>
                <w:sz w:val="24"/>
                <w:szCs w:val="24"/>
              </w:rPr>
            </w:pPr>
            <w:r w:rsidRPr="008435DF">
              <w:rPr>
                <w:rFonts w:ascii="Times New Roman" w:hAnsi="Times New Roman"/>
                <w:sz w:val="24"/>
                <w:szCs w:val="24"/>
              </w:rPr>
              <w:t>Перелік документів, які вимагаються для підтвердження відповідності пропозиції учасника кваліфікаційним критеріям наведений в Додатку №1 до цієї тендерної документації.</w:t>
            </w:r>
          </w:p>
          <w:p w:rsidR="00715E42" w:rsidRPr="008435DF" w:rsidRDefault="00715E42" w:rsidP="00B60903">
            <w:pPr>
              <w:widowControl w:val="0"/>
              <w:spacing w:beforeLines="20" w:before="48" w:after="0" w:line="240" w:lineRule="auto"/>
              <w:ind w:right="113"/>
              <w:contextualSpacing/>
              <w:jc w:val="both"/>
              <w:rPr>
                <w:rFonts w:ascii="Times New Roman" w:hAnsi="Times New Roman"/>
                <w:sz w:val="24"/>
                <w:szCs w:val="24"/>
                <w:highlight w:val="yellow"/>
              </w:rPr>
            </w:pPr>
            <w:r w:rsidRPr="008435DF">
              <w:rPr>
                <w:rFonts w:ascii="Times New Roman" w:hAnsi="Times New Roman"/>
                <w:sz w:val="24"/>
                <w:szCs w:val="24"/>
              </w:rPr>
              <w:t>Інформацію про спосіб підтвердження відповідності учасників вимогам установленим статтею 17 Закону, наведено в Додатку №1 до цієї тендерної документації.</w:t>
            </w:r>
          </w:p>
        </w:tc>
      </w:tr>
      <w:tr w:rsidR="00715E42" w:rsidRPr="008435DF" w:rsidTr="00025AE3">
        <w:trPr>
          <w:trHeight w:val="101"/>
          <w:jc w:val="center"/>
        </w:trPr>
        <w:tc>
          <w:tcPr>
            <w:tcW w:w="746" w:type="dxa"/>
            <w:shd w:val="clear" w:color="auto" w:fill="auto"/>
          </w:tcPr>
          <w:p w:rsidR="00715E42" w:rsidRPr="008435DF" w:rsidRDefault="00715E42" w:rsidP="00B60903">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6</w:t>
            </w:r>
          </w:p>
        </w:tc>
        <w:tc>
          <w:tcPr>
            <w:tcW w:w="3511" w:type="dxa"/>
            <w:shd w:val="clear" w:color="auto" w:fill="auto"/>
          </w:tcPr>
          <w:p w:rsidR="00715E42" w:rsidRPr="008435DF" w:rsidRDefault="00715E42" w:rsidP="00B60903">
            <w:pPr>
              <w:widowControl w:val="0"/>
              <w:spacing w:beforeLines="20" w:before="48" w:after="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Інформація про технічні, якісні та кількісні характеристики предмета закупівлі</w:t>
            </w:r>
          </w:p>
        </w:tc>
        <w:tc>
          <w:tcPr>
            <w:tcW w:w="6331" w:type="dxa"/>
            <w:shd w:val="clear" w:color="auto" w:fill="auto"/>
          </w:tcPr>
          <w:p w:rsidR="00715E42" w:rsidRPr="008435DF" w:rsidRDefault="00715E42" w:rsidP="00B60903">
            <w:pPr>
              <w:widowControl w:val="0"/>
              <w:spacing w:beforeLines="20" w:before="48" w:after="0" w:line="240" w:lineRule="auto"/>
              <w:ind w:right="113"/>
              <w:contextualSpacing/>
              <w:jc w:val="both"/>
              <w:rPr>
                <w:rFonts w:ascii="Times New Roman" w:hAnsi="Times New Roman"/>
                <w:strike/>
                <w:sz w:val="24"/>
                <w:szCs w:val="24"/>
                <w:lang w:eastAsia="uk-UA"/>
              </w:rPr>
            </w:pPr>
            <w:r w:rsidRPr="008435DF">
              <w:rPr>
                <w:rFonts w:ascii="Times New Roman" w:hAnsi="Times New Roman"/>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Додатку №2</w:t>
            </w:r>
            <w:r w:rsidRPr="008435DF">
              <w:rPr>
                <w:rFonts w:ascii="Times New Roman" w:hAnsi="Times New Roman"/>
                <w:sz w:val="24"/>
                <w:szCs w:val="24"/>
              </w:rPr>
              <w:t xml:space="preserve"> до цієї тендерної документації</w:t>
            </w:r>
            <w:r w:rsidRPr="008435DF">
              <w:rPr>
                <w:rFonts w:ascii="Times New Roman" w:hAnsi="Times New Roman"/>
                <w:sz w:val="24"/>
                <w:szCs w:val="24"/>
                <w:lang w:eastAsia="uk-UA"/>
              </w:rPr>
              <w:t>.</w:t>
            </w:r>
          </w:p>
        </w:tc>
      </w:tr>
      <w:tr w:rsidR="00715E42" w:rsidRPr="008435DF" w:rsidTr="00025AE3">
        <w:trPr>
          <w:trHeight w:val="101"/>
          <w:jc w:val="center"/>
        </w:trPr>
        <w:tc>
          <w:tcPr>
            <w:tcW w:w="746" w:type="dxa"/>
            <w:shd w:val="clear" w:color="auto" w:fill="auto"/>
          </w:tcPr>
          <w:p w:rsidR="00715E42" w:rsidRPr="008435DF" w:rsidRDefault="00715E42" w:rsidP="00B60903">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7</w:t>
            </w:r>
          </w:p>
        </w:tc>
        <w:tc>
          <w:tcPr>
            <w:tcW w:w="3511" w:type="dxa"/>
            <w:shd w:val="clear" w:color="auto" w:fill="auto"/>
          </w:tcPr>
          <w:p w:rsidR="00715E42" w:rsidRPr="008435DF" w:rsidRDefault="00715E42" w:rsidP="00B60903">
            <w:pPr>
              <w:widowControl w:val="0"/>
              <w:spacing w:beforeLines="20" w:before="48" w:after="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Інформація про субпідрядника (у випадку закупівлі робіт)</w:t>
            </w:r>
          </w:p>
        </w:tc>
        <w:tc>
          <w:tcPr>
            <w:tcW w:w="6331" w:type="dxa"/>
            <w:shd w:val="clear" w:color="auto" w:fill="auto"/>
            <w:vAlign w:val="center"/>
          </w:tcPr>
          <w:p w:rsidR="00715E42" w:rsidRPr="008435DF" w:rsidRDefault="00715E42" w:rsidP="00B60903">
            <w:pPr>
              <w:pStyle w:val="af"/>
              <w:spacing w:after="80"/>
              <w:ind w:left="1332" w:firstLine="0"/>
              <w:rPr>
                <w:szCs w:val="24"/>
              </w:rPr>
            </w:pPr>
            <w:r w:rsidRPr="008435DF">
              <w:rPr>
                <w:b/>
                <w:szCs w:val="24"/>
              </w:rPr>
              <w:t xml:space="preserve">            </w:t>
            </w:r>
            <w:r w:rsidRPr="008435DF">
              <w:rPr>
                <w:szCs w:val="24"/>
              </w:rPr>
              <w:t>_________</w:t>
            </w:r>
          </w:p>
        </w:tc>
      </w:tr>
      <w:tr w:rsidR="00715E42" w:rsidRPr="008435DF" w:rsidTr="00025AE3">
        <w:trPr>
          <w:trHeight w:val="101"/>
          <w:jc w:val="center"/>
        </w:trPr>
        <w:tc>
          <w:tcPr>
            <w:tcW w:w="746" w:type="dxa"/>
            <w:shd w:val="clear" w:color="auto" w:fill="auto"/>
          </w:tcPr>
          <w:p w:rsidR="00715E42" w:rsidRPr="008435DF" w:rsidRDefault="00715E42" w:rsidP="00B60903">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8</w:t>
            </w:r>
          </w:p>
        </w:tc>
        <w:tc>
          <w:tcPr>
            <w:tcW w:w="3511" w:type="dxa"/>
            <w:shd w:val="clear" w:color="auto" w:fill="auto"/>
          </w:tcPr>
          <w:p w:rsidR="00715E42" w:rsidRPr="008435DF" w:rsidRDefault="00715E42" w:rsidP="00B60903">
            <w:pPr>
              <w:widowControl w:val="0"/>
              <w:spacing w:beforeLines="20" w:before="48" w:after="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Унесення змін або відкликання тендерної пропозиції учасником</w:t>
            </w:r>
          </w:p>
        </w:tc>
        <w:tc>
          <w:tcPr>
            <w:tcW w:w="6331" w:type="dxa"/>
            <w:shd w:val="clear" w:color="auto" w:fill="auto"/>
          </w:tcPr>
          <w:p w:rsidR="00715E42" w:rsidRPr="008435DF" w:rsidRDefault="00715E42" w:rsidP="00B60903">
            <w:pPr>
              <w:widowControl w:val="0"/>
              <w:spacing w:beforeLines="20" w:before="48" w:after="0" w:line="240" w:lineRule="auto"/>
              <w:ind w:right="113"/>
              <w:contextualSpacing/>
              <w:jc w:val="both"/>
              <w:rPr>
                <w:rFonts w:ascii="Times New Roman" w:hAnsi="Times New Roman"/>
                <w:sz w:val="24"/>
                <w:szCs w:val="24"/>
              </w:rPr>
            </w:pPr>
            <w:r w:rsidRPr="008435DF">
              <w:rPr>
                <w:rFonts w:ascii="Times New Roman" w:hAnsi="Times New Roman"/>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715E42" w:rsidRPr="008435DF" w:rsidTr="00025AE3">
        <w:trPr>
          <w:trHeight w:val="61"/>
          <w:jc w:val="center"/>
        </w:trPr>
        <w:tc>
          <w:tcPr>
            <w:tcW w:w="10588" w:type="dxa"/>
            <w:gridSpan w:val="3"/>
            <w:shd w:val="clear" w:color="auto" w:fill="auto"/>
          </w:tcPr>
          <w:p w:rsidR="0039788C" w:rsidRDefault="0039788C" w:rsidP="00B60903">
            <w:pPr>
              <w:widowControl w:val="0"/>
              <w:spacing w:beforeLines="20" w:before="48" w:after="0" w:line="240" w:lineRule="auto"/>
              <w:ind w:left="34" w:right="113" w:hanging="23"/>
              <w:contextualSpacing/>
              <w:jc w:val="center"/>
              <w:rPr>
                <w:rFonts w:ascii="Times New Roman" w:hAnsi="Times New Roman"/>
                <w:sz w:val="24"/>
                <w:szCs w:val="24"/>
              </w:rPr>
            </w:pPr>
          </w:p>
          <w:p w:rsidR="00715E42" w:rsidRPr="008435DF" w:rsidRDefault="00715E42" w:rsidP="00B60903">
            <w:pPr>
              <w:widowControl w:val="0"/>
              <w:spacing w:beforeLines="20" w:before="48" w:after="0" w:line="240" w:lineRule="auto"/>
              <w:ind w:left="34" w:right="113" w:hanging="23"/>
              <w:contextualSpacing/>
              <w:jc w:val="center"/>
              <w:rPr>
                <w:rFonts w:ascii="Times New Roman" w:hAnsi="Times New Roman"/>
                <w:sz w:val="24"/>
                <w:szCs w:val="24"/>
              </w:rPr>
            </w:pPr>
            <w:r w:rsidRPr="008435DF">
              <w:rPr>
                <w:rFonts w:ascii="Times New Roman" w:hAnsi="Times New Roman"/>
                <w:sz w:val="24"/>
                <w:szCs w:val="24"/>
              </w:rPr>
              <w:t>Подання та розкриття тендерної пропозиції</w:t>
            </w:r>
          </w:p>
        </w:tc>
      </w:tr>
      <w:tr w:rsidR="00715E42" w:rsidRPr="008435DF" w:rsidTr="00025AE3">
        <w:trPr>
          <w:trHeight w:val="101"/>
          <w:jc w:val="center"/>
        </w:trPr>
        <w:tc>
          <w:tcPr>
            <w:tcW w:w="746" w:type="dxa"/>
            <w:shd w:val="clear" w:color="auto" w:fill="auto"/>
          </w:tcPr>
          <w:p w:rsidR="00715E42" w:rsidRPr="008435DF" w:rsidRDefault="00715E42" w:rsidP="00B60903">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1</w:t>
            </w:r>
          </w:p>
        </w:tc>
        <w:tc>
          <w:tcPr>
            <w:tcW w:w="3511" w:type="dxa"/>
            <w:shd w:val="clear" w:color="auto" w:fill="auto"/>
          </w:tcPr>
          <w:p w:rsidR="00715E42" w:rsidRPr="008435DF" w:rsidRDefault="00715E42" w:rsidP="00B60903">
            <w:pPr>
              <w:pStyle w:val="a7"/>
              <w:widowControl w:val="0"/>
              <w:spacing w:beforeLines="20" w:before="48"/>
              <w:ind w:right="113"/>
              <w:contextualSpacing/>
              <w:jc w:val="both"/>
              <w:rPr>
                <w:rFonts w:ascii="Times New Roman" w:hAnsi="Times New Roman"/>
                <w:sz w:val="24"/>
                <w:szCs w:val="24"/>
                <w:lang w:eastAsia="uk-UA"/>
              </w:rPr>
            </w:pPr>
            <w:r w:rsidRPr="008435DF">
              <w:rPr>
                <w:rStyle w:val="rvts0"/>
                <w:rFonts w:ascii="Times New Roman" w:hAnsi="Times New Roman"/>
                <w:sz w:val="24"/>
                <w:szCs w:val="24"/>
              </w:rPr>
              <w:t>Кінцевий строк подання тендерної пропозиції</w:t>
            </w:r>
          </w:p>
        </w:tc>
        <w:tc>
          <w:tcPr>
            <w:tcW w:w="6331" w:type="dxa"/>
            <w:shd w:val="clear" w:color="auto" w:fill="auto"/>
          </w:tcPr>
          <w:p w:rsidR="00715E42" w:rsidRDefault="00715E42" w:rsidP="00B60903">
            <w:pPr>
              <w:widowControl w:val="0"/>
              <w:spacing w:beforeLines="20" w:before="48" w:after="0" w:line="240" w:lineRule="auto"/>
              <w:ind w:left="34" w:right="113"/>
              <w:contextualSpacing/>
              <w:jc w:val="both"/>
              <w:rPr>
                <w:rFonts w:ascii="Times New Roman" w:hAnsi="Times New Roman"/>
                <w:sz w:val="24"/>
                <w:szCs w:val="24"/>
              </w:rPr>
            </w:pPr>
            <w:r w:rsidRPr="008435DF">
              <w:rPr>
                <w:rFonts w:ascii="Times New Roman" w:hAnsi="Times New Roman"/>
                <w:sz w:val="24"/>
                <w:szCs w:val="24"/>
              </w:rPr>
              <w:t xml:space="preserve">Кінцевий строк подання тендерних пропозицій: </w:t>
            </w:r>
          </w:p>
          <w:p w:rsidR="00715E42" w:rsidRPr="008C532D" w:rsidRDefault="00535963" w:rsidP="00B60903">
            <w:pPr>
              <w:widowControl w:val="0"/>
              <w:spacing w:beforeLines="20" w:before="48" w:after="0" w:line="240" w:lineRule="auto"/>
              <w:ind w:left="34" w:right="113"/>
              <w:contextualSpacing/>
              <w:jc w:val="both"/>
              <w:rPr>
                <w:rFonts w:ascii="Times New Roman" w:hAnsi="Times New Roman"/>
                <w:b/>
                <w:color w:val="FF0000"/>
                <w:sz w:val="24"/>
                <w:szCs w:val="24"/>
              </w:rPr>
            </w:pPr>
            <w:r>
              <w:rPr>
                <w:rFonts w:ascii="Times New Roman" w:hAnsi="Times New Roman"/>
                <w:b/>
                <w:sz w:val="24"/>
                <w:szCs w:val="24"/>
                <w:lang w:val="ru-RU"/>
              </w:rPr>
              <w:t>19</w:t>
            </w:r>
            <w:r w:rsidR="00715E42" w:rsidRPr="008D2D04">
              <w:rPr>
                <w:rFonts w:ascii="Times New Roman" w:hAnsi="Times New Roman"/>
                <w:b/>
                <w:sz w:val="24"/>
                <w:szCs w:val="24"/>
                <w:lang w:val="ru-RU"/>
              </w:rPr>
              <w:t>.</w:t>
            </w:r>
            <w:r w:rsidR="00B07ABE" w:rsidRPr="008D2D04">
              <w:rPr>
                <w:rFonts w:ascii="Times New Roman" w:hAnsi="Times New Roman"/>
                <w:b/>
                <w:sz w:val="24"/>
                <w:szCs w:val="24"/>
                <w:lang w:val="ru-RU"/>
              </w:rPr>
              <w:t>12</w:t>
            </w:r>
            <w:r w:rsidR="00715E42" w:rsidRPr="008D2D04">
              <w:rPr>
                <w:rFonts w:ascii="Times New Roman" w:hAnsi="Times New Roman"/>
                <w:b/>
                <w:sz w:val="24"/>
                <w:szCs w:val="24"/>
                <w:lang w:val="ru-RU"/>
              </w:rPr>
              <w:t>.2019 р.</w:t>
            </w:r>
            <w:r w:rsidR="00715E42" w:rsidRPr="008D2D04">
              <w:rPr>
                <w:rFonts w:ascii="Times New Roman" w:hAnsi="Times New Roman"/>
                <w:b/>
                <w:sz w:val="24"/>
                <w:szCs w:val="24"/>
              </w:rPr>
              <w:t>;</w:t>
            </w:r>
          </w:p>
          <w:p w:rsidR="00715E42" w:rsidRPr="008435DF" w:rsidRDefault="00715E42" w:rsidP="00B60903">
            <w:pPr>
              <w:widowControl w:val="0"/>
              <w:spacing w:beforeLines="20" w:before="48" w:after="0" w:line="240" w:lineRule="auto"/>
              <w:ind w:left="34" w:right="113"/>
              <w:contextualSpacing/>
              <w:jc w:val="both"/>
              <w:rPr>
                <w:rFonts w:ascii="Times New Roman" w:hAnsi="Times New Roman"/>
                <w:sz w:val="24"/>
                <w:szCs w:val="24"/>
              </w:rPr>
            </w:pPr>
            <w:r w:rsidRPr="008435DF">
              <w:rPr>
                <w:rFonts w:ascii="Times New Roman" w:hAnsi="Times New Roman"/>
                <w:sz w:val="24"/>
                <w:szCs w:val="24"/>
              </w:rPr>
              <w:t>отримана тендерна п</w:t>
            </w:r>
            <w:bookmarkStart w:id="9" w:name="_GoBack"/>
            <w:bookmarkEnd w:id="9"/>
            <w:r w:rsidRPr="008435DF">
              <w:rPr>
                <w:rFonts w:ascii="Times New Roman" w:hAnsi="Times New Roman"/>
                <w:sz w:val="24"/>
                <w:szCs w:val="24"/>
              </w:rPr>
              <w:t xml:space="preserve">ропозиція автоматично вноситься до </w:t>
            </w:r>
            <w:r w:rsidRPr="008435DF">
              <w:rPr>
                <w:rFonts w:ascii="Times New Roman" w:hAnsi="Times New Roman"/>
                <w:sz w:val="24"/>
                <w:szCs w:val="24"/>
              </w:rPr>
              <w:lastRenderedPageBreak/>
              <w:t>реєстру;</w:t>
            </w:r>
          </w:p>
          <w:p w:rsidR="00715E42" w:rsidRPr="008435DF" w:rsidRDefault="00715E42" w:rsidP="00B60903">
            <w:pPr>
              <w:widowControl w:val="0"/>
              <w:spacing w:beforeLines="20" w:before="48" w:after="0" w:line="240" w:lineRule="auto"/>
              <w:ind w:left="34" w:right="113"/>
              <w:contextualSpacing/>
              <w:jc w:val="both"/>
              <w:rPr>
                <w:rFonts w:ascii="Times New Roman" w:hAnsi="Times New Roman"/>
                <w:sz w:val="24"/>
                <w:szCs w:val="24"/>
              </w:rPr>
            </w:pPr>
            <w:r w:rsidRPr="008435DF">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715E42" w:rsidRDefault="00715E42" w:rsidP="00B60903">
            <w:pPr>
              <w:widowControl w:val="0"/>
              <w:spacing w:beforeLines="20" w:before="48" w:after="0" w:line="240" w:lineRule="auto"/>
              <w:ind w:left="34" w:right="113"/>
              <w:contextualSpacing/>
              <w:jc w:val="both"/>
              <w:rPr>
                <w:rFonts w:ascii="Times New Roman" w:hAnsi="Times New Roman"/>
                <w:sz w:val="24"/>
                <w:szCs w:val="24"/>
                <w:lang w:val="ru-RU"/>
              </w:rPr>
            </w:pPr>
            <w:r w:rsidRPr="008435DF">
              <w:rPr>
                <w:rFonts w:ascii="Times New Roman" w:hAnsi="Times New Roman"/>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rsidR="00EE6CCC" w:rsidRPr="00EE6CCC" w:rsidRDefault="00EE6CCC" w:rsidP="00B60903">
            <w:pPr>
              <w:widowControl w:val="0"/>
              <w:spacing w:beforeLines="20" w:before="48" w:after="0" w:line="240" w:lineRule="auto"/>
              <w:ind w:left="34" w:right="113"/>
              <w:contextualSpacing/>
              <w:jc w:val="both"/>
              <w:rPr>
                <w:rFonts w:ascii="Times New Roman" w:hAnsi="Times New Roman"/>
                <w:sz w:val="24"/>
                <w:szCs w:val="24"/>
                <w:lang w:val="ru-RU"/>
              </w:rPr>
            </w:pPr>
          </w:p>
        </w:tc>
      </w:tr>
      <w:tr w:rsidR="00715E42" w:rsidRPr="008435DF" w:rsidTr="00025AE3">
        <w:trPr>
          <w:trHeight w:val="101"/>
          <w:jc w:val="center"/>
        </w:trPr>
        <w:tc>
          <w:tcPr>
            <w:tcW w:w="746"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lastRenderedPageBreak/>
              <w:t>2</w:t>
            </w:r>
          </w:p>
        </w:tc>
        <w:tc>
          <w:tcPr>
            <w:tcW w:w="3511" w:type="dxa"/>
            <w:shd w:val="clear" w:color="auto" w:fill="auto"/>
          </w:tcPr>
          <w:p w:rsidR="00715E42" w:rsidRPr="008435DF" w:rsidRDefault="00715E42" w:rsidP="00B60903">
            <w:pPr>
              <w:widowControl w:val="0"/>
              <w:spacing w:beforeLines="50" w:before="120" w:afterLines="50" w:after="120" w:line="240" w:lineRule="auto"/>
              <w:ind w:right="113"/>
              <w:contextualSpacing/>
              <w:rPr>
                <w:rFonts w:ascii="Times New Roman" w:hAnsi="Times New Roman"/>
                <w:sz w:val="24"/>
                <w:szCs w:val="24"/>
              </w:rPr>
            </w:pPr>
            <w:r w:rsidRPr="008435DF">
              <w:rPr>
                <w:rFonts w:ascii="Times New Roman" w:hAnsi="Times New Roman"/>
                <w:sz w:val="24"/>
                <w:szCs w:val="24"/>
              </w:rPr>
              <w:t>Дата та час розкриття тендерної пропозиції</w:t>
            </w:r>
          </w:p>
        </w:tc>
        <w:tc>
          <w:tcPr>
            <w:tcW w:w="6331" w:type="dxa"/>
            <w:shd w:val="clear" w:color="auto" w:fill="auto"/>
          </w:tcPr>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rPr>
            </w:pPr>
            <w:r w:rsidRPr="008435DF">
              <w:rPr>
                <w:rFonts w:ascii="Times New Roman" w:hAnsi="Times New Roman"/>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715E42" w:rsidRPr="008435DF" w:rsidTr="00025AE3">
        <w:trPr>
          <w:trHeight w:val="61"/>
          <w:jc w:val="center"/>
        </w:trPr>
        <w:tc>
          <w:tcPr>
            <w:tcW w:w="10588" w:type="dxa"/>
            <w:gridSpan w:val="3"/>
            <w:shd w:val="clear" w:color="auto" w:fill="auto"/>
          </w:tcPr>
          <w:p w:rsidR="00EE6CCC" w:rsidRDefault="00EE6CCC" w:rsidP="00B60903">
            <w:pPr>
              <w:widowControl w:val="0"/>
              <w:spacing w:beforeLines="50" w:before="120" w:afterLines="50" w:after="120" w:line="240" w:lineRule="auto"/>
              <w:ind w:right="113"/>
              <w:contextualSpacing/>
              <w:jc w:val="center"/>
              <w:rPr>
                <w:rFonts w:ascii="Times New Roman" w:hAnsi="Times New Roman"/>
                <w:sz w:val="24"/>
                <w:szCs w:val="24"/>
                <w:lang w:val="ru-RU"/>
              </w:rPr>
            </w:pPr>
          </w:p>
          <w:p w:rsidR="00715E42" w:rsidRDefault="00715E42" w:rsidP="00B60903">
            <w:pPr>
              <w:widowControl w:val="0"/>
              <w:spacing w:beforeLines="50" w:before="120" w:afterLines="50" w:after="120" w:line="240" w:lineRule="auto"/>
              <w:ind w:right="113"/>
              <w:contextualSpacing/>
              <w:jc w:val="center"/>
              <w:rPr>
                <w:rFonts w:ascii="Times New Roman" w:hAnsi="Times New Roman"/>
                <w:sz w:val="24"/>
                <w:szCs w:val="24"/>
                <w:lang w:val="ru-RU"/>
              </w:rPr>
            </w:pPr>
            <w:r w:rsidRPr="008435DF">
              <w:rPr>
                <w:rFonts w:ascii="Times New Roman" w:hAnsi="Times New Roman"/>
                <w:sz w:val="24"/>
                <w:szCs w:val="24"/>
              </w:rPr>
              <w:t>Оцінка тендерної пропозиції</w:t>
            </w:r>
          </w:p>
          <w:p w:rsidR="00EE6CCC" w:rsidRPr="00EE6CCC" w:rsidRDefault="00EE6CCC" w:rsidP="00B60903">
            <w:pPr>
              <w:widowControl w:val="0"/>
              <w:spacing w:beforeLines="50" w:before="120" w:afterLines="50" w:after="120" w:line="240" w:lineRule="auto"/>
              <w:ind w:right="113"/>
              <w:contextualSpacing/>
              <w:jc w:val="center"/>
              <w:rPr>
                <w:rFonts w:ascii="Times New Roman" w:hAnsi="Times New Roman"/>
                <w:sz w:val="24"/>
                <w:szCs w:val="24"/>
                <w:lang w:val="ru-RU"/>
              </w:rPr>
            </w:pPr>
          </w:p>
        </w:tc>
      </w:tr>
      <w:tr w:rsidR="00715E42" w:rsidRPr="008435DF" w:rsidTr="00025AE3">
        <w:trPr>
          <w:trHeight w:val="101"/>
          <w:jc w:val="center"/>
        </w:trPr>
        <w:tc>
          <w:tcPr>
            <w:tcW w:w="746"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1</w:t>
            </w:r>
          </w:p>
        </w:tc>
        <w:tc>
          <w:tcPr>
            <w:tcW w:w="3511" w:type="dxa"/>
            <w:shd w:val="clear" w:color="auto" w:fill="auto"/>
          </w:tcPr>
          <w:p w:rsidR="00715E42" w:rsidRPr="008435DF" w:rsidRDefault="00715E42" w:rsidP="00B60903">
            <w:pPr>
              <w:widowControl w:val="0"/>
              <w:spacing w:beforeLines="50" w:before="120" w:afterLines="50" w:after="12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6331" w:type="dxa"/>
            <w:shd w:val="clear" w:color="auto" w:fill="auto"/>
          </w:tcPr>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rPr>
            </w:pPr>
            <w:r w:rsidRPr="008435DF">
              <w:rPr>
                <w:rFonts w:ascii="Times New Roman" w:hAnsi="Times New Roman"/>
                <w:sz w:val="24"/>
                <w:szCs w:val="24"/>
              </w:rPr>
              <w:t xml:space="preserve">Єдиним критерієм оцінки пропозицій є </w:t>
            </w:r>
            <w:r w:rsidRPr="008435DF">
              <w:rPr>
                <w:rFonts w:ascii="Times New Roman" w:hAnsi="Times New Roman"/>
                <w:b/>
                <w:sz w:val="24"/>
                <w:szCs w:val="24"/>
              </w:rPr>
              <w:t>Ціна</w:t>
            </w:r>
            <w:r w:rsidRPr="008435DF">
              <w:rPr>
                <w:rFonts w:ascii="Times New Roman" w:hAnsi="Times New Roman"/>
                <w:sz w:val="24"/>
                <w:szCs w:val="24"/>
              </w:rPr>
              <w:t xml:space="preserve"> </w:t>
            </w:r>
            <w:r w:rsidRPr="008435DF">
              <w:rPr>
                <w:rFonts w:ascii="Times New Roman" w:hAnsi="Times New Roman"/>
                <w:b/>
                <w:sz w:val="24"/>
                <w:szCs w:val="24"/>
              </w:rPr>
              <w:t>з урахуванням ПДВ</w:t>
            </w:r>
            <w:r w:rsidRPr="008435DF">
              <w:rPr>
                <w:rFonts w:ascii="Times New Roman" w:hAnsi="Times New Roman"/>
                <w:sz w:val="24"/>
                <w:szCs w:val="24"/>
              </w:rPr>
              <w:t>.</w:t>
            </w:r>
          </w:p>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tc>
      </w:tr>
      <w:tr w:rsidR="00715E42" w:rsidRPr="008435DF" w:rsidTr="00025AE3">
        <w:trPr>
          <w:trHeight w:val="101"/>
          <w:jc w:val="center"/>
        </w:trPr>
        <w:tc>
          <w:tcPr>
            <w:tcW w:w="746"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2</w:t>
            </w:r>
          </w:p>
        </w:tc>
        <w:tc>
          <w:tcPr>
            <w:tcW w:w="3511" w:type="dxa"/>
            <w:shd w:val="clear" w:color="auto" w:fill="auto"/>
          </w:tcPr>
          <w:p w:rsidR="00715E42" w:rsidRPr="008435DF" w:rsidRDefault="00715E42" w:rsidP="00B60903">
            <w:pPr>
              <w:widowControl w:val="0"/>
              <w:spacing w:beforeLines="50" w:before="120" w:afterLines="50" w:after="12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Інша інформація</w:t>
            </w:r>
          </w:p>
        </w:tc>
        <w:tc>
          <w:tcPr>
            <w:tcW w:w="6331" w:type="dxa"/>
            <w:shd w:val="clear" w:color="auto" w:fill="auto"/>
          </w:tcPr>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b/>
                <w:sz w:val="24"/>
                <w:szCs w:val="24"/>
                <w:lang w:eastAsia="uk-UA"/>
              </w:rPr>
            </w:pPr>
            <w:r w:rsidRPr="008435DF">
              <w:rPr>
                <w:rFonts w:ascii="Times New Roman" w:hAnsi="Times New Roman"/>
                <w:b/>
                <w:sz w:val="24"/>
                <w:szCs w:val="24"/>
                <w:lang w:eastAsia="uk-UA"/>
              </w:rPr>
              <w:t>Якщо переможець торгів є платником ПДВ, договір по результатам проведеної закупівлі укладається з урахуванням ПДВ</w:t>
            </w:r>
          </w:p>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За наявності формальних помилок тендерна пропозиція не відхиляється.</w:t>
            </w:r>
          </w:p>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715E42" w:rsidRPr="008435DF" w:rsidRDefault="00715E42" w:rsidP="00B60903">
            <w:pPr>
              <w:tabs>
                <w:tab w:val="left" w:pos="5040"/>
              </w:tabs>
              <w:spacing w:line="240" w:lineRule="auto"/>
              <w:jc w:val="both"/>
              <w:rPr>
                <w:rFonts w:ascii="Times New Roman" w:hAnsi="Times New Roman"/>
                <w:sz w:val="24"/>
                <w:szCs w:val="24"/>
                <w:lang w:eastAsia="uk-UA"/>
              </w:rPr>
            </w:pPr>
            <w:r w:rsidRPr="008435DF">
              <w:rPr>
                <w:rFonts w:ascii="Times New Roman" w:hAnsi="Times New Roman"/>
                <w:sz w:val="24"/>
                <w:szCs w:val="24"/>
              </w:rPr>
              <w:t>Відповідальність за помилки друку у документах, наданих Замовнику через електронну систему закупівель та підписаних відповідним чином, несе Учасник.</w:t>
            </w:r>
          </w:p>
        </w:tc>
      </w:tr>
      <w:tr w:rsidR="00715E42" w:rsidRPr="008435DF" w:rsidTr="00025AE3">
        <w:trPr>
          <w:trHeight w:val="101"/>
          <w:jc w:val="center"/>
        </w:trPr>
        <w:tc>
          <w:tcPr>
            <w:tcW w:w="746"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3</w:t>
            </w:r>
          </w:p>
        </w:tc>
        <w:tc>
          <w:tcPr>
            <w:tcW w:w="3511" w:type="dxa"/>
            <w:shd w:val="clear" w:color="auto" w:fill="auto"/>
          </w:tcPr>
          <w:p w:rsidR="00715E42" w:rsidRPr="008435DF" w:rsidRDefault="00715E42" w:rsidP="00B60903">
            <w:pPr>
              <w:widowControl w:val="0"/>
              <w:spacing w:beforeLines="50" w:before="120" w:afterLines="50" w:after="12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Відхилення тендерних пропозицій</w:t>
            </w:r>
          </w:p>
        </w:tc>
        <w:tc>
          <w:tcPr>
            <w:tcW w:w="6331" w:type="dxa"/>
            <w:shd w:val="clear" w:color="auto" w:fill="auto"/>
          </w:tcPr>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b/>
                <w:sz w:val="24"/>
                <w:szCs w:val="24"/>
                <w:lang w:eastAsia="uk-UA"/>
              </w:rPr>
            </w:pPr>
            <w:r w:rsidRPr="008435DF">
              <w:rPr>
                <w:rFonts w:ascii="Times New Roman" w:hAnsi="Times New Roman"/>
                <w:b/>
                <w:sz w:val="24"/>
                <w:szCs w:val="24"/>
                <w:lang w:eastAsia="uk-UA"/>
              </w:rPr>
              <w:t xml:space="preserve">Тендерна пропозиція відхиляється замовником у разі якщо: </w:t>
            </w:r>
          </w:p>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b/>
                <w:sz w:val="24"/>
                <w:szCs w:val="24"/>
                <w:lang w:eastAsia="uk-UA"/>
              </w:rPr>
            </w:pPr>
            <w:r w:rsidRPr="008435DF">
              <w:rPr>
                <w:rFonts w:ascii="Times New Roman" w:hAnsi="Times New Roman"/>
                <w:b/>
                <w:sz w:val="24"/>
                <w:szCs w:val="24"/>
                <w:lang w:eastAsia="uk-UA"/>
              </w:rPr>
              <w:t>учасник:</w:t>
            </w:r>
          </w:p>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 не відповідає кваліфікаційним критеріям, </w:t>
            </w:r>
          </w:p>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установленим статтею 16 Закону;</w:t>
            </w:r>
          </w:p>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не надав забезпечення тендерної пропозиції, якщо таке забезпечення вимагалося замовником;</w:t>
            </w:r>
          </w:p>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b/>
                <w:sz w:val="24"/>
                <w:szCs w:val="24"/>
                <w:lang w:eastAsia="uk-UA"/>
              </w:rPr>
            </w:pPr>
            <w:r w:rsidRPr="008435DF">
              <w:rPr>
                <w:rFonts w:ascii="Times New Roman" w:hAnsi="Times New Roman"/>
                <w:b/>
                <w:sz w:val="24"/>
                <w:szCs w:val="24"/>
                <w:lang w:eastAsia="uk-UA"/>
              </w:rPr>
              <w:t>переможець:</w:t>
            </w:r>
          </w:p>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не надав документи, що підтверджують відсутність підстав, передбачених статтею 17 Закону;</w:t>
            </w:r>
          </w:p>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наявні підстави, зазначені у статті 17 і частині сьомій статті 28 Закону;</w:t>
            </w:r>
          </w:p>
          <w:p w:rsidR="00715E42"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тендерна пропозиція не відповідає умовам тендерної документації;</w:t>
            </w:r>
          </w:p>
          <w:p w:rsidR="00EE6CCC" w:rsidRPr="00262D66" w:rsidRDefault="00715E42" w:rsidP="001D0149">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w:t>
            </w:r>
            <w:r w:rsidRPr="008435DF">
              <w:rPr>
                <w:rFonts w:ascii="Times New Roman" w:hAnsi="Times New Roman"/>
                <w:sz w:val="24"/>
                <w:szCs w:val="24"/>
                <w:lang w:eastAsia="uk-UA"/>
              </w:rPr>
              <w:lastRenderedPageBreak/>
              <w:t>учаснику/переможцю, тендерна пропозиція якого відхилена через електронну систему закупівель.</w:t>
            </w:r>
          </w:p>
        </w:tc>
      </w:tr>
      <w:tr w:rsidR="00715E42" w:rsidRPr="008435DF" w:rsidTr="00056BD1">
        <w:trPr>
          <w:trHeight w:val="101"/>
          <w:jc w:val="center"/>
        </w:trPr>
        <w:tc>
          <w:tcPr>
            <w:tcW w:w="10588" w:type="dxa"/>
            <w:gridSpan w:val="3"/>
            <w:tcBorders>
              <w:bottom w:val="single" w:sz="4" w:space="0" w:color="auto"/>
            </w:tcBorders>
            <w:shd w:val="clear" w:color="auto" w:fill="auto"/>
            <w:vAlign w:val="center"/>
          </w:tcPr>
          <w:p w:rsidR="00EE6CCC" w:rsidRPr="00262D66" w:rsidRDefault="00EE6CCC" w:rsidP="00B60903">
            <w:pPr>
              <w:widowControl w:val="0"/>
              <w:spacing w:beforeLines="50" w:before="120" w:afterLines="50" w:after="120" w:line="240" w:lineRule="auto"/>
              <w:ind w:left="92" w:hanging="21"/>
              <w:contextualSpacing/>
              <w:jc w:val="center"/>
              <w:rPr>
                <w:rFonts w:ascii="Times New Roman" w:hAnsi="Times New Roman"/>
                <w:sz w:val="24"/>
                <w:szCs w:val="24"/>
                <w:bdr w:val="none" w:sz="0" w:space="0" w:color="auto" w:frame="1"/>
                <w:lang w:eastAsia="uk-UA"/>
              </w:rPr>
            </w:pPr>
          </w:p>
          <w:p w:rsidR="00715E42" w:rsidRDefault="00715E42" w:rsidP="00B60903">
            <w:pPr>
              <w:widowControl w:val="0"/>
              <w:spacing w:beforeLines="50" w:before="120" w:afterLines="50" w:after="120" w:line="240" w:lineRule="auto"/>
              <w:ind w:left="92" w:hanging="21"/>
              <w:contextualSpacing/>
              <w:jc w:val="center"/>
              <w:rPr>
                <w:rFonts w:ascii="Times New Roman" w:hAnsi="Times New Roman"/>
                <w:sz w:val="24"/>
                <w:szCs w:val="24"/>
                <w:bdr w:val="none" w:sz="0" w:space="0" w:color="auto" w:frame="1"/>
                <w:lang w:val="ru-RU" w:eastAsia="uk-UA"/>
              </w:rPr>
            </w:pPr>
            <w:r w:rsidRPr="008435DF">
              <w:rPr>
                <w:rFonts w:ascii="Times New Roman" w:hAnsi="Times New Roman"/>
                <w:sz w:val="24"/>
                <w:szCs w:val="24"/>
                <w:bdr w:val="none" w:sz="0" w:space="0" w:color="auto" w:frame="1"/>
                <w:lang w:eastAsia="uk-UA"/>
              </w:rPr>
              <w:t>Результати торгів та укладання договору про закупівлю</w:t>
            </w:r>
          </w:p>
          <w:p w:rsidR="00EE6CCC" w:rsidRPr="00EE6CCC" w:rsidRDefault="00EE6CCC" w:rsidP="00B60903">
            <w:pPr>
              <w:widowControl w:val="0"/>
              <w:spacing w:beforeLines="50" w:before="120" w:afterLines="50" w:after="120" w:line="240" w:lineRule="auto"/>
              <w:ind w:left="92" w:hanging="21"/>
              <w:contextualSpacing/>
              <w:jc w:val="center"/>
              <w:rPr>
                <w:rFonts w:ascii="Times New Roman" w:hAnsi="Times New Roman"/>
                <w:sz w:val="24"/>
                <w:szCs w:val="24"/>
                <w:lang w:val="ru-RU"/>
              </w:rPr>
            </w:pPr>
          </w:p>
        </w:tc>
      </w:tr>
      <w:tr w:rsidR="00715E42" w:rsidRPr="008435DF" w:rsidTr="00056BD1">
        <w:trPr>
          <w:trHeight w:val="101"/>
          <w:jc w:val="center"/>
        </w:trPr>
        <w:tc>
          <w:tcPr>
            <w:tcW w:w="746" w:type="dxa"/>
            <w:tcBorders>
              <w:top w:val="nil"/>
              <w:left w:val="single" w:sz="4" w:space="0" w:color="auto"/>
              <w:bottom w:val="nil"/>
              <w:right w:val="single" w:sz="4" w:space="0" w:color="auto"/>
            </w:tcBorders>
            <w:shd w:val="clear" w:color="auto" w:fill="auto"/>
          </w:tcPr>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1</w:t>
            </w:r>
          </w:p>
        </w:tc>
        <w:tc>
          <w:tcPr>
            <w:tcW w:w="3511" w:type="dxa"/>
            <w:vMerge w:val="restart"/>
            <w:tcBorders>
              <w:left w:val="single" w:sz="4" w:space="0" w:color="auto"/>
            </w:tcBorders>
            <w:shd w:val="clear" w:color="auto" w:fill="auto"/>
          </w:tcPr>
          <w:p w:rsidR="00715E42" w:rsidRPr="008435DF" w:rsidRDefault="00715E42" w:rsidP="00B60903">
            <w:pPr>
              <w:widowControl w:val="0"/>
              <w:spacing w:beforeLines="50" w:before="120" w:afterLines="50" w:after="12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Відміна замовником торгів чи визнання їх такими, що не відбулися</w:t>
            </w:r>
          </w:p>
        </w:tc>
        <w:tc>
          <w:tcPr>
            <w:tcW w:w="6331" w:type="dxa"/>
            <w:vMerge w:val="restart"/>
            <w:tcBorders>
              <w:bottom w:val="nil"/>
            </w:tcBorders>
            <w:shd w:val="clear" w:color="auto" w:fill="auto"/>
          </w:tcPr>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b/>
                <w:sz w:val="24"/>
                <w:szCs w:val="24"/>
                <w:lang w:eastAsia="uk-UA"/>
              </w:rPr>
            </w:pPr>
            <w:r w:rsidRPr="008435DF">
              <w:rPr>
                <w:rFonts w:ascii="Times New Roman" w:hAnsi="Times New Roman"/>
                <w:b/>
                <w:sz w:val="24"/>
                <w:szCs w:val="24"/>
                <w:lang w:eastAsia="uk-UA"/>
              </w:rPr>
              <w:t>Замовник відміняє торги в разі:</w:t>
            </w:r>
          </w:p>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10" w:name="n510"/>
            <w:bookmarkEnd w:id="10"/>
            <w:r w:rsidRPr="008435DF">
              <w:rPr>
                <w:rFonts w:ascii="Times New Roman" w:hAnsi="Times New Roman"/>
                <w:sz w:val="24"/>
                <w:szCs w:val="24"/>
                <w:lang w:eastAsia="uk-UA"/>
              </w:rPr>
              <w:t>відсутності подальшої потреби в закупівлі товарів, робіт і послуг;</w:t>
            </w:r>
          </w:p>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11" w:name="n511"/>
            <w:bookmarkEnd w:id="11"/>
            <w:r w:rsidRPr="008435DF">
              <w:rPr>
                <w:rFonts w:ascii="Times New Roman" w:hAnsi="Times New Roman"/>
                <w:sz w:val="24"/>
                <w:szCs w:val="24"/>
                <w:lang w:eastAsia="uk-UA"/>
              </w:rPr>
              <w:t>неможливості усунення порушень, що виникли через виявлені порушення законодавства з питань публічних закупівель;</w:t>
            </w:r>
          </w:p>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12" w:name="n512"/>
            <w:bookmarkEnd w:id="12"/>
            <w:r w:rsidRPr="008435DF">
              <w:rPr>
                <w:rFonts w:ascii="Times New Roman" w:hAnsi="Times New Roman"/>
                <w:sz w:val="24"/>
                <w:szCs w:val="24"/>
                <w:lang w:eastAsia="uk-UA"/>
              </w:rPr>
              <w:t>порушення порядку оприлюднення оголошення про проведення процедури закупівлі та повідомлення про намір укласти договір, передбачених Законом;</w:t>
            </w:r>
          </w:p>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13" w:name="n513"/>
            <w:bookmarkEnd w:id="13"/>
            <w:r w:rsidRPr="008435DF">
              <w:rPr>
                <w:rFonts w:ascii="Times New Roman" w:hAnsi="Times New Roman"/>
                <w:sz w:val="24"/>
                <w:szCs w:val="24"/>
                <w:lang w:eastAsia="uk-UA"/>
              </w:rPr>
              <w:t>подання для участі в них менше двох тендерних пропозицій, а в разі здійснення закупівлі за рамковими угодами з кількома учасниками – менше трьох пропозицій;</w:t>
            </w:r>
          </w:p>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14" w:name="n514"/>
            <w:bookmarkEnd w:id="14"/>
            <w:r w:rsidRPr="008435DF">
              <w:rPr>
                <w:rFonts w:ascii="Times New Roman" w:hAnsi="Times New Roman"/>
                <w:sz w:val="24"/>
                <w:szCs w:val="24"/>
                <w:lang w:eastAsia="uk-UA"/>
              </w:rPr>
              <w:t>допущення до оцінки менше двох тендерних пропозицій, а в разі здійснення закупівлі за рамковими угодами з кількома учасниками – менше трьох пропозицій;</w:t>
            </w:r>
          </w:p>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15" w:name="n515"/>
            <w:bookmarkEnd w:id="15"/>
            <w:r w:rsidRPr="008435DF">
              <w:rPr>
                <w:rFonts w:ascii="Times New Roman" w:hAnsi="Times New Roman"/>
                <w:sz w:val="24"/>
                <w:szCs w:val="24"/>
                <w:lang w:eastAsia="uk-UA"/>
              </w:rPr>
              <w:t>відхилення всіх тендерних пропозицій згідно із Законом;</w:t>
            </w:r>
          </w:p>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16" w:name="n516"/>
            <w:bookmarkEnd w:id="16"/>
            <w:r w:rsidRPr="008435DF">
              <w:rPr>
                <w:rFonts w:ascii="Times New Roman" w:hAnsi="Times New Roman"/>
                <w:sz w:val="24"/>
                <w:szCs w:val="24"/>
                <w:lang w:eastAsia="uk-UA"/>
              </w:rPr>
              <w:t>про відміну процедури закупівлі за такими підставами має бути чітко визначено в тендерній документації;</w:t>
            </w:r>
          </w:p>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17" w:name="n517"/>
            <w:bookmarkEnd w:id="17"/>
            <w:r w:rsidRPr="008435DF">
              <w:rPr>
                <w:rFonts w:ascii="Times New Roman" w:hAnsi="Times New Roman"/>
                <w:sz w:val="24"/>
                <w:szCs w:val="24"/>
                <w:lang w:eastAsia="uk-UA"/>
              </w:rPr>
              <w:t>торги може бути відмінено частково (за лотом).</w:t>
            </w:r>
          </w:p>
          <w:p w:rsidR="00715E42" w:rsidRDefault="00715E42" w:rsidP="00056BD1">
            <w:pPr>
              <w:widowControl w:val="0"/>
              <w:spacing w:beforeLines="40" w:before="96" w:afterLines="40" w:after="96" w:line="240" w:lineRule="auto"/>
              <w:contextualSpacing/>
              <w:jc w:val="both"/>
              <w:rPr>
                <w:rFonts w:ascii="Times New Roman" w:hAnsi="Times New Roman"/>
                <w:b/>
                <w:sz w:val="24"/>
                <w:szCs w:val="24"/>
                <w:lang w:eastAsia="uk-UA"/>
              </w:rPr>
            </w:pPr>
            <w:bookmarkStart w:id="18" w:name="n518"/>
            <w:bookmarkStart w:id="19" w:name="n523"/>
            <w:bookmarkEnd w:id="18"/>
            <w:bookmarkEnd w:id="19"/>
            <w:r w:rsidRPr="008435DF">
              <w:rPr>
                <w:rFonts w:ascii="Times New Roman" w:hAnsi="Times New Roman"/>
                <w:b/>
                <w:sz w:val="24"/>
                <w:szCs w:val="24"/>
                <w:lang w:eastAsia="uk-UA"/>
              </w:rPr>
              <w:t>Замовник має право визнати торги такими, що не відбулися, у разі:</w:t>
            </w:r>
          </w:p>
          <w:p w:rsidR="00715E42" w:rsidRPr="008435DF" w:rsidRDefault="00715E42" w:rsidP="00056BD1">
            <w:pPr>
              <w:widowControl w:val="0"/>
              <w:spacing w:beforeLines="40" w:before="96" w:afterLines="40" w:after="96" w:line="240" w:lineRule="auto"/>
              <w:ind w:firstLine="34"/>
              <w:contextualSpacing/>
              <w:jc w:val="both"/>
              <w:rPr>
                <w:rFonts w:ascii="Times New Roman" w:hAnsi="Times New Roman"/>
                <w:sz w:val="24"/>
                <w:szCs w:val="24"/>
                <w:lang w:eastAsia="uk-UA"/>
              </w:rPr>
            </w:pPr>
            <w:bookmarkStart w:id="20" w:name="n519"/>
            <w:bookmarkEnd w:id="20"/>
            <w:r w:rsidRPr="008435DF">
              <w:rPr>
                <w:rFonts w:ascii="Times New Roman" w:hAnsi="Times New Roman"/>
                <w:sz w:val="24"/>
                <w:szCs w:val="24"/>
                <w:lang w:eastAsia="uk-UA"/>
              </w:rPr>
              <w:t>якщо ціна найбільш економічно вигідної тендерної пропозиції перевищує суму, передбачену замовником на фінансування закупівлі;</w:t>
            </w:r>
          </w:p>
          <w:p w:rsidR="00715E42" w:rsidRPr="008435DF" w:rsidRDefault="00715E42" w:rsidP="00056BD1">
            <w:pPr>
              <w:widowControl w:val="0"/>
              <w:spacing w:beforeLines="40" w:before="96" w:afterLines="40" w:after="96" w:line="240" w:lineRule="auto"/>
              <w:ind w:firstLine="34"/>
              <w:contextualSpacing/>
              <w:jc w:val="both"/>
              <w:rPr>
                <w:rFonts w:ascii="Times New Roman" w:hAnsi="Times New Roman"/>
                <w:sz w:val="24"/>
                <w:szCs w:val="24"/>
                <w:lang w:eastAsia="uk-UA"/>
              </w:rPr>
            </w:pPr>
            <w:bookmarkStart w:id="21" w:name="n520"/>
            <w:bookmarkEnd w:id="21"/>
            <w:r w:rsidRPr="008435DF">
              <w:rPr>
                <w:rFonts w:ascii="Times New Roman" w:hAnsi="Times New Roman"/>
                <w:sz w:val="24"/>
                <w:szCs w:val="24"/>
                <w:lang w:eastAsia="uk-UA"/>
              </w:rPr>
              <w:t>якщо здійснення закупівлі стало неможливим унаслідок непереборної сили;</w:t>
            </w:r>
          </w:p>
          <w:p w:rsidR="00715E42" w:rsidRPr="008435DF" w:rsidRDefault="00715E42" w:rsidP="00056BD1">
            <w:pPr>
              <w:widowControl w:val="0"/>
              <w:spacing w:beforeLines="40" w:before="96" w:afterLines="40" w:after="96" w:line="240" w:lineRule="auto"/>
              <w:ind w:firstLine="34"/>
              <w:contextualSpacing/>
              <w:jc w:val="both"/>
              <w:rPr>
                <w:rFonts w:ascii="Times New Roman" w:hAnsi="Times New Roman"/>
                <w:sz w:val="24"/>
                <w:szCs w:val="24"/>
                <w:lang w:eastAsia="uk-UA"/>
              </w:rPr>
            </w:pPr>
            <w:bookmarkStart w:id="22" w:name="n521"/>
            <w:bookmarkEnd w:id="22"/>
            <w:r w:rsidRPr="008435DF">
              <w:rPr>
                <w:rFonts w:ascii="Times New Roman" w:hAnsi="Times New Roman"/>
                <w:sz w:val="24"/>
                <w:szCs w:val="24"/>
                <w:lang w:eastAsia="uk-UA"/>
              </w:rPr>
              <w:t>скорочення видатків на здійснення закупівлі товарів, робіт і послуг;</w:t>
            </w:r>
          </w:p>
          <w:p w:rsidR="00715E42" w:rsidRPr="008435DF" w:rsidRDefault="00715E42" w:rsidP="00056BD1">
            <w:pPr>
              <w:widowControl w:val="0"/>
              <w:spacing w:beforeLines="40" w:before="96" w:afterLines="40" w:after="96" w:line="240" w:lineRule="auto"/>
              <w:ind w:right="113"/>
              <w:contextualSpacing/>
              <w:jc w:val="both"/>
              <w:rPr>
                <w:rFonts w:ascii="Times New Roman" w:hAnsi="Times New Roman"/>
                <w:sz w:val="24"/>
                <w:szCs w:val="24"/>
                <w:lang w:eastAsia="uk-UA"/>
              </w:rPr>
            </w:pPr>
            <w:bookmarkStart w:id="23" w:name="n522"/>
            <w:bookmarkEnd w:id="23"/>
            <w:r w:rsidRPr="008435DF">
              <w:rPr>
                <w:rFonts w:ascii="Times New Roman" w:hAnsi="Times New Roman"/>
                <w:sz w:val="24"/>
                <w:szCs w:val="24"/>
                <w:lang w:eastAsia="uk-UA"/>
              </w:rPr>
              <w:t xml:space="preserve">торги можуть бути визнані такими, що не відбулися частково (за лотом); </w:t>
            </w:r>
          </w:p>
          <w:p w:rsidR="00715E42" w:rsidRPr="008435DF" w:rsidRDefault="00715E42" w:rsidP="00056BD1">
            <w:pPr>
              <w:widowControl w:val="0"/>
              <w:spacing w:beforeLines="40" w:before="96" w:afterLines="40" w:after="96"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повідомлення про відміну торгів або визнання їх такими, що не відбулися, оприлюднюється в електронній системі закупівель замовником протягом одного дня з дня прийняття замовником відповідного рішення та автоматично надсилається усім учасникам електронною системою закупівель.</w:t>
            </w:r>
          </w:p>
        </w:tc>
      </w:tr>
      <w:tr w:rsidR="00715E42" w:rsidRPr="008435DF" w:rsidTr="00056BD1">
        <w:trPr>
          <w:trHeight w:val="101"/>
          <w:jc w:val="center"/>
        </w:trPr>
        <w:tc>
          <w:tcPr>
            <w:tcW w:w="746" w:type="dxa"/>
            <w:tcBorders>
              <w:top w:val="nil"/>
              <w:bottom w:val="single" w:sz="4" w:space="0" w:color="auto"/>
            </w:tcBorders>
            <w:shd w:val="clear" w:color="auto" w:fill="auto"/>
            <w:vAlign w:val="center"/>
          </w:tcPr>
          <w:p w:rsidR="00715E42" w:rsidRPr="008435DF" w:rsidRDefault="00715E42" w:rsidP="00B60903"/>
        </w:tc>
        <w:tc>
          <w:tcPr>
            <w:tcW w:w="3511" w:type="dxa"/>
            <w:vMerge/>
            <w:tcBorders>
              <w:bottom w:val="single" w:sz="4" w:space="0" w:color="auto"/>
            </w:tcBorders>
            <w:shd w:val="clear" w:color="auto" w:fill="auto"/>
            <w:vAlign w:val="center"/>
          </w:tcPr>
          <w:p w:rsidR="00715E42" w:rsidRPr="008435DF" w:rsidRDefault="00715E42" w:rsidP="00B60903">
            <w:pPr>
              <w:widowControl w:val="0"/>
              <w:spacing w:beforeLines="40" w:before="96" w:afterLines="40" w:after="96" w:line="240" w:lineRule="auto"/>
              <w:ind w:right="113"/>
              <w:contextualSpacing/>
              <w:jc w:val="center"/>
              <w:rPr>
                <w:rFonts w:ascii="Times New Roman" w:hAnsi="Times New Roman"/>
                <w:sz w:val="24"/>
                <w:szCs w:val="24"/>
                <w:lang w:eastAsia="uk-UA"/>
              </w:rPr>
            </w:pPr>
          </w:p>
        </w:tc>
        <w:tc>
          <w:tcPr>
            <w:tcW w:w="6331" w:type="dxa"/>
            <w:vMerge/>
            <w:tcBorders>
              <w:bottom w:val="single" w:sz="4" w:space="0" w:color="auto"/>
            </w:tcBorders>
            <w:shd w:val="clear" w:color="auto" w:fill="auto"/>
            <w:vAlign w:val="center"/>
          </w:tcPr>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lang w:eastAsia="uk-UA"/>
              </w:rPr>
            </w:pPr>
          </w:p>
        </w:tc>
      </w:tr>
      <w:tr w:rsidR="00715E42" w:rsidRPr="008435DF" w:rsidTr="00056BD1">
        <w:trPr>
          <w:trHeight w:val="101"/>
          <w:jc w:val="center"/>
        </w:trPr>
        <w:tc>
          <w:tcPr>
            <w:tcW w:w="746" w:type="dxa"/>
            <w:tcBorders>
              <w:top w:val="single" w:sz="4" w:space="0" w:color="auto"/>
            </w:tcBorders>
            <w:shd w:val="clear" w:color="auto" w:fill="auto"/>
          </w:tcPr>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2</w:t>
            </w:r>
          </w:p>
        </w:tc>
        <w:tc>
          <w:tcPr>
            <w:tcW w:w="3511" w:type="dxa"/>
            <w:tcBorders>
              <w:top w:val="single" w:sz="4" w:space="0" w:color="auto"/>
            </w:tcBorders>
            <w:shd w:val="clear" w:color="auto" w:fill="auto"/>
          </w:tcPr>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Строк укладання договору </w:t>
            </w:r>
          </w:p>
        </w:tc>
        <w:tc>
          <w:tcPr>
            <w:tcW w:w="6331" w:type="dxa"/>
            <w:tcBorders>
              <w:top w:val="single" w:sz="4" w:space="0" w:color="auto"/>
            </w:tcBorders>
            <w:shd w:val="clear" w:color="auto" w:fill="auto"/>
          </w:tcPr>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lang w:eastAsia="ru-RU"/>
              </w:rPr>
            </w:pPr>
            <w:r w:rsidRPr="008435DF">
              <w:rPr>
                <w:rFonts w:ascii="Times New Roman" w:hAnsi="Times New Roman"/>
                <w:sz w:val="24"/>
                <w:szCs w:val="24"/>
                <w:lang w:eastAsia="ru-RU"/>
              </w:rPr>
              <w:t xml:space="preserve">Замовник укладає договір про закупівлю з учасником, якого визнано переможцем торгів, протягом строку дії його пропозиції не пізніше ніж через двадцять днів з дня прийняття рішення про намір укласти договір про закупівлю відповідно до вимог тендерної документації та пропозиції учасника-переможця; </w:t>
            </w:r>
          </w:p>
          <w:p w:rsidR="00715E42" w:rsidRPr="008435DF" w:rsidRDefault="00715E42" w:rsidP="00E37D0F">
            <w:pPr>
              <w:widowControl w:val="0"/>
              <w:spacing w:beforeLines="40" w:before="96" w:afterLines="40" w:after="96" w:line="240" w:lineRule="auto"/>
              <w:ind w:right="113"/>
              <w:contextualSpacing/>
              <w:jc w:val="both"/>
              <w:rPr>
                <w:rFonts w:ascii="Times New Roman" w:hAnsi="Times New Roman"/>
                <w:sz w:val="24"/>
                <w:szCs w:val="24"/>
                <w:lang w:eastAsia="ru-RU"/>
              </w:rPr>
            </w:pPr>
            <w:r w:rsidRPr="008435DF">
              <w:rPr>
                <w:rFonts w:ascii="Times New Roman" w:hAnsi="Times New Roman"/>
                <w:sz w:val="24"/>
                <w:szCs w:val="24"/>
                <w:lang w:eastAsia="ru-RU"/>
              </w:rPr>
              <w:t>з метою забезпечення права на оскарження рішень замовника договір про закупівлю не може бути укладено раніше ніж через десять днів з дати оприлюднення на веб-порталі Уповноваженого органу повідомлення про намір укласти договір про закупівлю.</w:t>
            </w:r>
          </w:p>
        </w:tc>
      </w:tr>
      <w:tr w:rsidR="00715E42" w:rsidRPr="008435DF" w:rsidTr="00025AE3">
        <w:trPr>
          <w:trHeight w:val="101"/>
          <w:jc w:val="center"/>
        </w:trPr>
        <w:tc>
          <w:tcPr>
            <w:tcW w:w="746" w:type="dxa"/>
            <w:shd w:val="clear" w:color="auto" w:fill="auto"/>
          </w:tcPr>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3</w:t>
            </w:r>
          </w:p>
        </w:tc>
        <w:tc>
          <w:tcPr>
            <w:tcW w:w="3511" w:type="dxa"/>
            <w:shd w:val="clear" w:color="auto" w:fill="auto"/>
          </w:tcPr>
          <w:p w:rsidR="00715E42" w:rsidRPr="008435DF" w:rsidRDefault="00715E42" w:rsidP="00B60903">
            <w:pPr>
              <w:widowControl w:val="0"/>
              <w:spacing w:beforeLines="40" w:before="96" w:afterLines="40" w:after="96"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 xml:space="preserve">Проект договору про закупівлю </w:t>
            </w:r>
          </w:p>
        </w:tc>
        <w:tc>
          <w:tcPr>
            <w:tcW w:w="6331" w:type="dxa"/>
            <w:shd w:val="clear" w:color="auto" w:fill="auto"/>
          </w:tcPr>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Проект договору (Додаток №3 до цієї тендерної документації) складається замовником з урахуванням особливостей предмету закупівлі;</w:t>
            </w:r>
          </w:p>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lastRenderedPageBreak/>
              <w:t>разом з тендерною документацією замовником в окремому файлі подаються проекти договорів про закупівлю з обов’язковим зазначенням змін його умов.</w:t>
            </w:r>
          </w:p>
        </w:tc>
      </w:tr>
      <w:tr w:rsidR="00715E42" w:rsidRPr="008435DF" w:rsidTr="00025AE3">
        <w:trPr>
          <w:trHeight w:val="101"/>
          <w:jc w:val="center"/>
        </w:trPr>
        <w:tc>
          <w:tcPr>
            <w:tcW w:w="746" w:type="dxa"/>
            <w:shd w:val="clear" w:color="auto" w:fill="auto"/>
          </w:tcPr>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lastRenderedPageBreak/>
              <w:t>4</w:t>
            </w:r>
          </w:p>
        </w:tc>
        <w:tc>
          <w:tcPr>
            <w:tcW w:w="3511" w:type="dxa"/>
            <w:shd w:val="clear" w:color="auto" w:fill="auto"/>
          </w:tcPr>
          <w:p w:rsidR="00715E42" w:rsidRPr="008435DF" w:rsidRDefault="00715E42" w:rsidP="00B60903">
            <w:pPr>
              <w:widowControl w:val="0"/>
              <w:spacing w:beforeLines="40" w:before="96" w:afterLines="40" w:after="96"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Істотні умови, що обов’язково включаються до договору про закупівлю</w:t>
            </w:r>
          </w:p>
        </w:tc>
        <w:tc>
          <w:tcPr>
            <w:tcW w:w="6331" w:type="dxa"/>
            <w:shd w:val="clear" w:color="auto" w:fill="auto"/>
          </w:tcPr>
          <w:p w:rsidR="00715E42" w:rsidRPr="003719EF" w:rsidRDefault="00715E42" w:rsidP="00B60903">
            <w:pPr>
              <w:widowControl w:val="0"/>
              <w:spacing w:beforeLines="40" w:before="96" w:afterLines="40" w:after="96" w:line="240" w:lineRule="auto"/>
              <w:ind w:right="113"/>
              <w:contextualSpacing/>
              <w:jc w:val="both"/>
              <w:rPr>
                <w:rStyle w:val="rvts0"/>
                <w:rFonts w:ascii="Times New Roman" w:hAnsi="Times New Roman"/>
                <w:color w:val="000000"/>
                <w:sz w:val="24"/>
                <w:szCs w:val="24"/>
              </w:rPr>
            </w:pPr>
            <w:r w:rsidRPr="003719EF">
              <w:rPr>
                <w:rStyle w:val="rvts0"/>
                <w:rFonts w:ascii="Times New Roman" w:hAnsi="Times New Roman"/>
                <w:color w:val="000000"/>
                <w:sz w:val="24"/>
                <w:szCs w:val="24"/>
              </w:rPr>
              <w:t>Договір про закупівлю укладається відповідно до положень Цивільного кодексу України, Господарського кодексу України з урахуванням особливостей, визначених в Законі та проекту договору.</w:t>
            </w:r>
          </w:p>
          <w:p w:rsidR="00715E42" w:rsidRPr="008435DF" w:rsidRDefault="00715E42" w:rsidP="00B60903">
            <w:pPr>
              <w:widowControl w:val="0"/>
              <w:spacing w:after="0" w:line="240" w:lineRule="auto"/>
              <w:ind w:right="113"/>
              <w:contextualSpacing/>
              <w:jc w:val="both"/>
              <w:rPr>
                <w:rFonts w:ascii="Times New Roman" w:hAnsi="Times New Roman"/>
                <w:sz w:val="24"/>
                <w:szCs w:val="24"/>
              </w:rPr>
            </w:pPr>
            <w:r w:rsidRPr="003719EF">
              <w:rPr>
                <w:rFonts w:ascii="Times New Roman" w:eastAsia="Verdana" w:hAnsi="Times New Roman"/>
                <w:color w:val="000000"/>
                <w:sz w:val="24"/>
                <w:szCs w:val="24"/>
                <w:lang w:eastAsia="ru-RU"/>
              </w:rPr>
              <w:t>Істотні умови договору про закупівлю не можуть змінюватись після його підписання до виконання зобов’язань в повному обсязі, крім випадків передбачених статтею 36 Закону України «Про публічні закупівлі».</w:t>
            </w:r>
          </w:p>
        </w:tc>
      </w:tr>
      <w:tr w:rsidR="00715E42" w:rsidRPr="008435DF" w:rsidTr="00025AE3">
        <w:trPr>
          <w:trHeight w:val="101"/>
          <w:jc w:val="center"/>
        </w:trPr>
        <w:tc>
          <w:tcPr>
            <w:tcW w:w="746" w:type="dxa"/>
            <w:shd w:val="clear" w:color="auto" w:fill="auto"/>
          </w:tcPr>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5</w:t>
            </w:r>
          </w:p>
        </w:tc>
        <w:tc>
          <w:tcPr>
            <w:tcW w:w="3511" w:type="dxa"/>
            <w:shd w:val="clear" w:color="auto" w:fill="auto"/>
          </w:tcPr>
          <w:p w:rsidR="00715E42" w:rsidRPr="008435DF" w:rsidRDefault="00715E42" w:rsidP="00B60903">
            <w:pPr>
              <w:widowControl w:val="0"/>
              <w:spacing w:beforeLines="40" w:before="96" w:afterLines="40" w:after="96"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Дії замовника при відмові переможця торгів підписати договір про закупівлю</w:t>
            </w:r>
          </w:p>
        </w:tc>
        <w:tc>
          <w:tcPr>
            <w:tcW w:w="6331" w:type="dxa"/>
            <w:shd w:val="clear" w:color="auto" w:fill="auto"/>
          </w:tcPr>
          <w:p w:rsidR="00715E42" w:rsidRDefault="00715E42"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У разі відмови переможця торгів від підписання договору про закупівлю відповідно до вимог тендерної документації або не укладення договору про закупівлю з вини Учасника у строк, визначений Законом, або неподання переможцем документів, що підтверджують відсутність підстав, передбачених статтею 17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p>
          <w:p w:rsidR="001D0149" w:rsidRPr="008435DF" w:rsidRDefault="001D0149" w:rsidP="00B60903">
            <w:pPr>
              <w:widowControl w:val="0"/>
              <w:spacing w:beforeLines="40" w:before="96" w:afterLines="40" w:after="96" w:line="240" w:lineRule="auto"/>
              <w:ind w:right="113"/>
              <w:contextualSpacing/>
              <w:jc w:val="both"/>
              <w:rPr>
                <w:rFonts w:ascii="Times New Roman" w:hAnsi="Times New Roman"/>
                <w:sz w:val="24"/>
                <w:szCs w:val="24"/>
              </w:rPr>
            </w:pPr>
          </w:p>
        </w:tc>
      </w:tr>
      <w:tr w:rsidR="00715E42" w:rsidRPr="008435DF" w:rsidTr="00025AE3">
        <w:trPr>
          <w:trHeight w:val="101"/>
          <w:jc w:val="center"/>
        </w:trPr>
        <w:tc>
          <w:tcPr>
            <w:tcW w:w="746" w:type="dxa"/>
            <w:shd w:val="clear" w:color="auto" w:fill="auto"/>
          </w:tcPr>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6</w:t>
            </w:r>
          </w:p>
        </w:tc>
        <w:tc>
          <w:tcPr>
            <w:tcW w:w="3511" w:type="dxa"/>
            <w:shd w:val="clear" w:color="auto" w:fill="auto"/>
          </w:tcPr>
          <w:p w:rsidR="00715E42" w:rsidRPr="008435DF" w:rsidRDefault="00715E42" w:rsidP="00B60903">
            <w:pPr>
              <w:widowControl w:val="0"/>
              <w:spacing w:beforeLines="40" w:before="96" w:afterLines="40" w:after="96"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 xml:space="preserve">Забезпечення виконання договору про закупівлю </w:t>
            </w:r>
          </w:p>
        </w:tc>
        <w:tc>
          <w:tcPr>
            <w:tcW w:w="6331" w:type="dxa"/>
            <w:shd w:val="clear" w:color="auto" w:fill="auto"/>
          </w:tcPr>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Не вимагається</w:t>
            </w:r>
          </w:p>
        </w:tc>
      </w:tr>
    </w:tbl>
    <w:p w:rsidR="00715E42" w:rsidRPr="008435DF" w:rsidRDefault="00715E42" w:rsidP="00715E42">
      <w:pPr>
        <w:widowControl w:val="0"/>
        <w:spacing w:line="240" w:lineRule="auto"/>
        <w:ind w:firstLine="567"/>
        <w:contextualSpacing/>
        <w:jc w:val="center"/>
        <w:rPr>
          <w:rFonts w:ascii="Times New Roman" w:hAnsi="Times New Roman"/>
          <w:sz w:val="28"/>
          <w:szCs w:val="28"/>
          <w:lang w:eastAsia="uk-UA"/>
        </w:rPr>
      </w:pPr>
    </w:p>
    <w:p w:rsidR="00402CA8" w:rsidRDefault="00402CA8" w:rsidP="00715E42">
      <w:pPr>
        <w:widowControl w:val="0"/>
        <w:spacing w:after="0" w:line="240" w:lineRule="auto"/>
        <w:contextualSpacing/>
        <w:jc w:val="right"/>
        <w:rPr>
          <w:rFonts w:ascii="Times New Roman" w:hAnsi="Times New Roman"/>
          <w:b/>
          <w:sz w:val="28"/>
          <w:szCs w:val="28"/>
          <w:lang w:eastAsia="uk-UA"/>
        </w:rPr>
      </w:pPr>
    </w:p>
    <w:p w:rsidR="00402CA8" w:rsidRDefault="00402CA8" w:rsidP="00715E42">
      <w:pPr>
        <w:widowControl w:val="0"/>
        <w:spacing w:after="0" w:line="240" w:lineRule="auto"/>
        <w:contextualSpacing/>
        <w:jc w:val="right"/>
        <w:rPr>
          <w:rFonts w:ascii="Times New Roman" w:hAnsi="Times New Roman"/>
          <w:b/>
          <w:sz w:val="28"/>
          <w:szCs w:val="28"/>
          <w:lang w:eastAsia="uk-UA"/>
        </w:rPr>
      </w:pPr>
    </w:p>
    <w:p w:rsidR="00402CA8" w:rsidRDefault="00402CA8" w:rsidP="00715E42">
      <w:pPr>
        <w:widowControl w:val="0"/>
        <w:spacing w:after="0" w:line="240" w:lineRule="auto"/>
        <w:contextualSpacing/>
        <w:jc w:val="right"/>
        <w:rPr>
          <w:rFonts w:ascii="Times New Roman" w:hAnsi="Times New Roman"/>
          <w:b/>
          <w:sz w:val="28"/>
          <w:szCs w:val="28"/>
          <w:lang w:eastAsia="uk-UA"/>
        </w:rPr>
      </w:pPr>
    </w:p>
    <w:p w:rsidR="00402CA8" w:rsidRDefault="00402CA8" w:rsidP="00715E42">
      <w:pPr>
        <w:widowControl w:val="0"/>
        <w:spacing w:after="0" w:line="240" w:lineRule="auto"/>
        <w:contextualSpacing/>
        <w:jc w:val="right"/>
        <w:rPr>
          <w:rFonts w:ascii="Times New Roman" w:hAnsi="Times New Roman"/>
          <w:b/>
          <w:sz w:val="28"/>
          <w:szCs w:val="28"/>
          <w:lang w:eastAsia="uk-UA"/>
        </w:rPr>
      </w:pPr>
    </w:p>
    <w:p w:rsidR="00402CA8" w:rsidRDefault="00402CA8" w:rsidP="00715E42">
      <w:pPr>
        <w:widowControl w:val="0"/>
        <w:spacing w:after="0" w:line="240" w:lineRule="auto"/>
        <w:contextualSpacing/>
        <w:jc w:val="right"/>
        <w:rPr>
          <w:rFonts w:ascii="Times New Roman" w:hAnsi="Times New Roman"/>
          <w:b/>
          <w:sz w:val="28"/>
          <w:szCs w:val="28"/>
          <w:lang w:eastAsia="uk-UA"/>
        </w:rPr>
      </w:pPr>
    </w:p>
    <w:p w:rsidR="00402CA8" w:rsidRDefault="00402CA8" w:rsidP="00715E42">
      <w:pPr>
        <w:widowControl w:val="0"/>
        <w:spacing w:after="0" w:line="240" w:lineRule="auto"/>
        <w:contextualSpacing/>
        <w:jc w:val="right"/>
        <w:rPr>
          <w:rFonts w:ascii="Times New Roman" w:hAnsi="Times New Roman"/>
          <w:b/>
          <w:sz w:val="28"/>
          <w:szCs w:val="28"/>
          <w:lang w:eastAsia="uk-UA"/>
        </w:rPr>
      </w:pPr>
    </w:p>
    <w:p w:rsidR="00402CA8" w:rsidRDefault="00402CA8" w:rsidP="00715E42">
      <w:pPr>
        <w:widowControl w:val="0"/>
        <w:spacing w:after="0" w:line="240" w:lineRule="auto"/>
        <w:contextualSpacing/>
        <w:jc w:val="right"/>
        <w:rPr>
          <w:rFonts w:ascii="Times New Roman" w:hAnsi="Times New Roman"/>
          <w:b/>
          <w:sz w:val="28"/>
          <w:szCs w:val="28"/>
          <w:lang w:eastAsia="uk-UA"/>
        </w:rPr>
      </w:pPr>
    </w:p>
    <w:p w:rsidR="00402CA8" w:rsidRDefault="00402CA8" w:rsidP="00715E42">
      <w:pPr>
        <w:widowControl w:val="0"/>
        <w:spacing w:after="0" w:line="240" w:lineRule="auto"/>
        <w:contextualSpacing/>
        <w:jc w:val="right"/>
        <w:rPr>
          <w:rFonts w:ascii="Times New Roman" w:hAnsi="Times New Roman"/>
          <w:b/>
          <w:sz w:val="28"/>
          <w:szCs w:val="28"/>
          <w:lang w:eastAsia="uk-UA"/>
        </w:rPr>
      </w:pPr>
    </w:p>
    <w:p w:rsidR="00402CA8" w:rsidRDefault="00402CA8" w:rsidP="00715E42">
      <w:pPr>
        <w:widowControl w:val="0"/>
        <w:spacing w:after="0" w:line="240" w:lineRule="auto"/>
        <w:contextualSpacing/>
        <w:jc w:val="right"/>
        <w:rPr>
          <w:rFonts w:ascii="Times New Roman" w:hAnsi="Times New Roman"/>
          <w:b/>
          <w:sz w:val="28"/>
          <w:szCs w:val="28"/>
          <w:lang w:eastAsia="uk-UA"/>
        </w:rPr>
      </w:pPr>
    </w:p>
    <w:p w:rsidR="00402CA8" w:rsidRDefault="00402CA8" w:rsidP="00715E42">
      <w:pPr>
        <w:widowControl w:val="0"/>
        <w:spacing w:after="0" w:line="240" w:lineRule="auto"/>
        <w:contextualSpacing/>
        <w:jc w:val="right"/>
        <w:rPr>
          <w:rFonts w:ascii="Times New Roman" w:hAnsi="Times New Roman"/>
          <w:b/>
          <w:sz w:val="28"/>
          <w:szCs w:val="28"/>
          <w:lang w:eastAsia="uk-UA"/>
        </w:rPr>
      </w:pPr>
    </w:p>
    <w:p w:rsidR="00402CA8" w:rsidRDefault="00402CA8" w:rsidP="00715E42">
      <w:pPr>
        <w:widowControl w:val="0"/>
        <w:spacing w:after="0" w:line="240" w:lineRule="auto"/>
        <w:contextualSpacing/>
        <w:jc w:val="right"/>
        <w:rPr>
          <w:rFonts w:ascii="Times New Roman" w:hAnsi="Times New Roman"/>
          <w:b/>
          <w:sz w:val="28"/>
          <w:szCs w:val="28"/>
          <w:lang w:eastAsia="uk-UA"/>
        </w:rPr>
      </w:pPr>
    </w:p>
    <w:p w:rsidR="00402CA8" w:rsidRDefault="00402CA8" w:rsidP="00715E42">
      <w:pPr>
        <w:widowControl w:val="0"/>
        <w:spacing w:after="0" w:line="240" w:lineRule="auto"/>
        <w:contextualSpacing/>
        <w:jc w:val="right"/>
        <w:rPr>
          <w:rFonts w:ascii="Times New Roman" w:hAnsi="Times New Roman"/>
          <w:b/>
          <w:sz w:val="28"/>
          <w:szCs w:val="28"/>
          <w:lang w:eastAsia="uk-UA"/>
        </w:rPr>
      </w:pPr>
    </w:p>
    <w:p w:rsidR="00402CA8" w:rsidRDefault="00402CA8" w:rsidP="00715E42">
      <w:pPr>
        <w:widowControl w:val="0"/>
        <w:spacing w:after="0" w:line="240" w:lineRule="auto"/>
        <w:contextualSpacing/>
        <w:jc w:val="right"/>
        <w:rPr>
          <w:rFonts w:ascii="Times New Roman" w:hAnsi="Times New Roman"/>
          <w:b/>
          <w:sz w:val="28"/>
          <w:szCs w:val="28"/>
          <w:lang w:eastAsia="uk-UA"/>
        </w:rPr>
      </w:pPr>
    </w:p>
    <w:p w:rsidR="00402CA8" w:rsidRDefault="00402CA8" w:rsidP="00715E42">
      <w:pPr>
        <w:widowControl w:val="0"/>
        <w:spacing w:after="0" w:line="240" w:lineRule="auto"/>
        <w:contextualSpacing/>
        <w:jc w:val="right"/>
        <w:rPr>
          <w:rFonts w:ascii="Times New Roman" w:hAnsi="Times New Roman"/>
          <w:b/>
          <w:sz w:val="28"/>
          <w:szCs w:val="28"/>
          <w:lang w:eastAsia="uk-UA"/>
        </w:rPr>
      </w:pPr>
    </w:p>
    <w:p w:rsidR="00402CA8" w:rsidRDefault="00402CA8" w:rsidP="00715E42">
      <w:pPr>
        <w:widowControl w:val="0"/>
        <w:spacing w:after="0" w:line="240" w:lineRule="auto"/>
        <w:contextualSpacing/>
        <w:jc w:val="right"/>
        <w:rPr>
          <w:rFonts w:ascii="Times New Roman" w:hAnsi="Times New Roman"/>
          <w:b/>
          <w:sz w:val="28"/>
          <w:szCs w:val="28"/>
          <w:lang w:eastAsia="uk-UA"/>
        </w:rPr>
      </w:pPr>
    </w:p>
    <w:p w:rsidR="00402CA8" w:rsidRDefault="00402CA8" w:rsidP="00715E42">
      <w:pPr>
        <w:widowControl w:val="0"/>
        <w:spacing w:after="0" w:line="240" w:lineRule="auto"/>
        <w:contextualSpacing/>
        <w:jc w:val="right"/>
        <w:rPr>
          <w:rFonts w:ascii="Times New Roman" w:hAnsi="Times New Roman"/>
          <w:b/>
          <w:sz w:val="28"/>
          <w:szCs w:val="28"/>
          <w:lang w:eastAsia="uk-UA"/>
        </w:rPr>
      </w:pPr>
    </w:p>
    <w:p w:rsidR="00402CA8" w:rsidRDefault="00402CA8" w:rsidP="00715E42">
      <w:pPr>
        <w:widowControl w:val="0"/>
        <w:spacing w:after="0" w:line="240" w:lineRule="auto"/>
        <w:contextualSpacing/>
        <w:jc w:val="right"/>
        <w:rPr>
          <w:rFonts w:ascii="Times New Roman" w:hAnsi="Times New Roman"/>
          <w:b/>
          <w:sz w:val="28"/>
          <w:szCs w:val="28"/>
          <w:lang w:eastAsia="uk-UA"/>
        </w:rPr>
      </w:pPr>
    </w:p>
    <w:p w:rsidR="00402CA8" w:rsidRDefault="00402CA8" w:rsidP="00715E42">
      <w:pPr>
        <w:widowControl w:val="0"/>
        <w:spacing w:after="0" w:line="240" w:lineRule="auto"/>
        <w:contextualSpacing/>
        <w:jc w:val="right"/>
        <w:rPr>
          <w:rFonts w:ascii="Times New Roman" w:hAnsi="Times New Roman"/>
          <w:b/>
          <w:sz w:val="28"/>
          <w:szCs w:val="28"/>
          <w:lang w:eastAsia="uk-UA"/>
        </w:rPr>
      </w:pPr>
    </w:p>
    <w:p w:rsidR="00402CA8" w:rsidRDefault="00402CA8" w:rsidP="00715E42">
      <w:pPr>
        <w:widowControl w:val="0"/>
        <w:spacing w:after="0" w:line="240" w:lineRule="auto"/>
        <w:contextualSpacing/>
        <w:jc w:val="right"/>
        <w:rPr>
          <w:rFonts w:ascii="Times New Roman" w:hAnsi="Times New Roman"/>
          <w:b/>
          <w:sz w:val="28"/>
          <w:szCs w:val="28"/>
          <w:lang w:eastAsia="uk-UA"/>
        </w:rPr>
      </w:pPr>
    </w:p>
    <w:p w:rsidR="00402CA8" w:rsidRDefault="00402CA8" w:rsidP="00715E42">
      <w:pPr>
        <w:widowControl w:val="0"/>
        <w:spacing w:after="0" w:line="240" w:lineRule="auto"/>
        <w:contextualSpacing/>
        <w:jc w:val="right"/>
        <w:rPr>
          <w:rFonts w:ascii="Times New Roman" w:hAnsi="Times New Roman"/>
          <w:b/>
          <w:sz w:val="28"/>
          <w:szCs w:val="28"/>
          <w:lang w:eastAsia="uk-UA"/>
        </w:rPr>
      </w:pPr>
    </w:p>
    <w:p w:rsidR="00402CA8" w:rsidRDefault="00402CA8" w:rsidP="00715E42">
      <w:pPr>
        <w:widowControl w:val="0"/>
        <w:spacing w:after="0" w:line="240" w:lineRule="auto"/>
        <w:contextualSpacing/>
        <w:jc w:val="right"/>
        <w:rPr>
          <w:rFonts w:ascii="Times New Roman" w:hAnsi="Times New Roman"/>
          <w:b/>
          <w:sz w:val="28"/>
          <w:szCs w:val="28"/>
          <w:lang w:eastAsia="uk-UA"/>
        </w:rPr>
      </w:pPr>
    </w:p>
    <w:p w:rsidR="008F161A" w:rsidRPr="008435DF" w:rsidRDefault="008F161A" w:rsidP="008F161A">
      <w:pPr>
        <w:widowControl w:val="0"/>
        <w:spacing w:after="0" w:line="240" w:lineRule="auto"/>
        <w:contextualSpacing/>
        <w:jc w:val="right"/>
        <w:rPr>
          <w:rFonts w:ascii="Times New Roman" w:hAnsi="Times New Roman"/>
          <w:b/>
          <w:sz w:val="24"/>
          <w:szCs w:val="24"/>
          <w:lang w:eastAsia="uk-UA"/>
        </w:rPr>
      </w:pPr>
    </w:p>
    <w:p w:rsidR="00715E42" w:rsidRDefault="00715E42" w:rsidP="00715E42">
      <w:pPr>
        <w:widowControl w:val="0"/>
        <w:spacing w:after="0" w:line="240" w:lineRule="auto"/>
        <w:contextualSpacing/>
        <w:jc w:val="right"/>
        <w:rPr>
          <w:rFonts w:ascii="Times New Roman" w:hAnsi="Times New Roman"/>
          <w:b/>
          <w:sz w:val="24"/>
          <w:szCs w:val="24"/>
          <w:lang w:val="ru-RU" w:eastAsia="uk-UA"/>
        </w:rPr>
      </w:pPr>
    </w:p>
    <w:p w:rsidR="004E6828" w:rsidRDefault="004E6828" w:rsidP="00715E42">
      <w:pPr>
        <w:widowControl w:val="0"/>
        <w:spacing w:after="0" w:line="240" w:lineRule="auto"/>
        <w:contextualSpacing/>
        <w:jc w:val="right"/>
        <w:rPr>
          <w:rFonts w:ascii="Times New Roman" w:hAnsi="Times New Roman"/>
          <w:b/>
          <w:sz w:val="24"/>
          <w:szCs w:val="24"/>
          <w:lang w:val="ru-RU" w:eastAsia="uk-UA"/>
        </w:rPr>
      </w:pPr>
    </w:p>
    <w:p w:rsidR="004E6828" w:rsidRDefault="004E6828" w:rsidP="00715E42">
      <w:pPr>
        <w:widowControl w:val="0"/>
        <w:spacing w:after="0" w:line="240" w:lineRule="auto"/>
        <w:contextualSpacing/>
        <w:jc w:val="right"/>
        <w:rPr>
          <w:rFonts w:ascii="Times New Roman" w:hAnsi="Times New Roman"/>
          <w:b/>
          <w:sz w:val="24"/>
          <w:szCs w:val="24"/>
          <w:lang w:val="ru-RU" w:eastAsia="uk-UA"/>
        </w:rPr>
      </w:pPr>
    </w:p>
    <w:p w:rsidR="004E6828" w:rsidRDefault="004E6828" w:rsidP="00715E42">
      <w:pPr>
        <w:widowControl w:val="0"/>
        <w:spacing w:after="0" w:line="240" w:lineRule="auto"/>
        <w:contextualSpacing/>
        <w:jc w:val="right"/>
        <w:rPr>
          <w:rFonts w:ascii="Times New Roman" w:hAnsi="Times New Roman"/>
          <w:b/>
          <w:sz w:val="24"/>
          <w:szCs w:val="24"/>
          <w:lang w:val="ru-RU" w:eastAsia="uk-UA"/>
        </w:rPr>
      </w:pPr>
    </w:p>
    <w:p w:rsidR="004E6828" w:rsidRDefault="004E6828" w:rsidP="00715E42">
      <w:pPr>
        <w:widowControl w:val="0"/>
        <w:spacing w:after="0" w:line="240" w:lineRule="auto"/>
        <w:contextualSpacing/>
        <w:jc w:val="right"/>
        <w:rPr>
          <w:rFonts w:ascii="Times New Roman" w:hAnsi="Times New Roman"/>
          <w:b/>
          <w:sz w:val="24"/>
          <w:szCs w:val="24"/>
          <w:lang w:val="ru-RU" w:eastAsia="uk-UA"/>
        </w:rPr>
      </w:pPr>
    </w:p>
    <w:p w:rsidR="004E6828" w:rsidRPr="004E6828" w:rsidRDefault="004E6828" w:rsidP="00715E42">
      <w:pPr>
        <w:widowControl w:val="0"/>
        <w:spacing w:after="0" w:line="240" w:lineRule="auto"/>
        <w:contextualSpacing/>
        <w:jc w:val="right"/>
        <w:rPr>
          <w:rFonts w:ascii="Times New Roman" w:hAnsi="Times New Roman"/>
          <w:b/>
          <w:sz w:val="24"/>
          <w:szCs w:val="24"/>
          <w:lang w:val="ru-RU" w:eastAsia="uk-UA"/>
        </w:rPr>
      </w:pPr>
    </w:p>
    <w:p w:rsidR="00951974" w:rsidRDefault="00951974" w:rsidP="00951974">
      <w:pPr>
        <w:widowControl w:val="0"/>
        <w:spacing w:after="0" w:line="240" w:lineRule="auto"/>
        <w:contextualSpacing/>
        <w:jc w:val="right"/>
        <w:rPr>
          <w:rFonts w:ascii="Times New Roman" w:hAnsi="Times New Roman"/>
          <w:b/>
          <w:sz w:val="28"/>
          <w:szCs w:val="28"/>
          <w:lang w:eastAsia="uk-UA"/>
        </w:rPr>
      </w:pPr>
      <w:r w:rsidRPr="00652F7C">
        <w:rPr>
          <w:rFonts w:ascii="Times New Roman" w:hAnsi="Times New Roman"/>
          <w:b/>
          <w:sz w:val="28"/>
          <w:szCs w:val="28"/>
          <w:lang w:eastAsia="uk-UA"/>
        </w:rPr>
        <w:t xml:space="preserve">Додаток </w:t>
      </w:r>
      <w:r>
        <w:rPr>
          <w:rFonts w:ascii="Times New Roman" w:hAnsi="Times New Roman"/>
          <w:b/>
          <w:sz w:val="28"/>
          <w:szCs w:val="28"/>
          <w:lang w:eastAsia="uk-UA"/>
        </w:rPr>
        <w:t>№</w:t>
      </w:r>
      <w:r w:rsidRPr="00652F7C">
        <w:rPr>
          <w:rFonts w:ascii="Times New Roman" w:hAnsi="Times New Roman"/>
          <w:b/>
          <w:sz w:val="28"/>
          <w:szCs w:val="28"/>
          <w:lang w:eastAsia="uk-UA"/>
        </w:rPr>
        <w:t>1</w:t>
      </w:r>
    </w:p>
    <w:p w:rsidR="00951974" w:rsidRDefault="00951974" w:rsidP="00951974">
      <w:pPr>
        <w:widowControl w:val="0"/>
        <w:spacing w:after="0" w:line="240" w:lineRule="auto"/>
        <w:contextualSpacing/>
        <w:jc w:val="right"/>
        <w:rPr>
          <w:rFonts w:ascii="Times New Roman" w:hAnsi="Times New Roman"/>
          <w:b/>
          <w:sz w:val="28"/>
          <w:szCs w:val="28"/>
          <w:lang w:eastAsia="uk-UA"/>
        </w:rPr>
      </w:pPr>
    </w:p>
    <w:p w:rsidR="00951974" w:rsidRDefault="00951974" w:rsidP="00951974">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eastAsia="ru-RU"/>
        </w:rPr>
      </w:pPr>
      <w:r w:rsidRPr="00652F7C">
        <w:rPr>
          <w:rFonts w:ascii="Times New Roman" w:eastAsia="Times New Roman" w:hAnsi="Times New Roman"/>
          <w:b/>
          <w:bCs/>
          <w:i/>
          <w:snapToGrid w:val="0"/>
          <w:color w:val="000000"/>
          <w:sz w:val="24"/>
          <w:szCs w:val="20"/>
          <w:u w:val="single"/>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951974" w:rsidRPr="004A6F94" w:rsidRDefault="00951974" w:rsidP="00951974">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eastAsia="ru-RU"/>
        </w:rPr>
      </w:pPr>
    </w:p>
    <w:p w:rsidR="00951974" w:rsidRPr="00A671A7" w:rsidRDefault="00951974" w:rsidP="00951974">
      <w:pPr>
        <w:spacing w:line="240" w:lineRule="auto"/>
        <w:ind w:firstLine="709"/>
        <w:jc w:val="both"/>
        <w:rPr>
          <w:rFonts w:ascii="Times New Roman" w:hAnsi="Times New Roman"/>
          <w:color w:val="000099"/>
          <w:sz w:val="24"/>
          <w:szCs w:val="24"/>
        </w:rPr>
      </w:pPr>
      <w:r w:rsidRPr="00B540E8">
        <w:rPr>
          <w:rFonts w:ascii="Times New Roman" w:hAnsi="Times New Roman"/>
          <w:b/>
          <w:sz w:val="24"/>
          <w:szCs w:val="24"/>
          <w:u w:val="single"/>
        </w:rPr>
        <w:t>Всі документи пропозиції учасника,</w:t>
      </w:r>
      <w:r w:rsidRPr="00B540E8">
        <w:rPr>
          <w:rFonts w:ascii="Times New Roman" w:hAnsi="Times New Roman"/>
          <w:sz w:val="24"/>
          <w:szCs w:val="24"/>
        </w:rPr>
        <w:t xml:space="preserve"> передбачені в цій тендерній документації у вигляді </w:t>
      </w:r>
      <w:proofErr w:type="spellStart"/>
      <w:r w:rsidRPr="00B540E8">
        <w:rPr>
          <w:rFonts w:ascii="Times New Roman" w:hAnsi="Times New Roman"/>
          <w:sz w:val="24"/>
          <w:szCs w:val="24"/>
        </w:rPr>
        <w:t>сканкопій</w:t>
      </w:r>
      <w:proofErr w:type="spellEnd"/>
      <w:r w:rsidRPr="00B540E8">
        <w:rPr>
          <w:rFonts w:ascii="Times New Roman" w:hAnsi="Times New Roman"/>
          <w:sz w:val="24"/>
          <w:szCs w:val="24"/>
        </w:rPr>
        <w:t xml:space="preserve"> оригіналів (сканованих в форматі </w:t>
      </w:r>
      <w:proofErr w:type="spellStart"/>
      <w:r w:rsidRPr="00B540E8">
        <w:rPr>
          <w:rFonts w:ascii="Times New Roman" w:hAnsi="Times New Roman"/>
          <w:sz w:val="24"/>
          <w:szCs w:val="24"/>
        </w:rPr>
        <w:t>Portable</w:t>
      </w:r>
      <w:proofErr w:type="spellEnd"/>
      <w:r w:rsidRPr="00B540E8">
        <w:rPr>
          <w:rFonts w:ascii="Times New Roman" w:hAnsi="Times New Roman"/>
          <w:sz w:val="24"/>
          <w:szCs w:val="24"/>
        </w:rPr>
        <w:t xml:space="preserve"> </w:t>
      </w:r>
      <w:proofErr w:type="spellStart"/>
      <w:r w:rsidRPr="00B540E8">
        <w:rPr>
          <w:rFonts w:ascii="Times New Roman" w:hAnsi="Times New Roman"/>
          <w:sz w:val="24"/>
          <w:szCs w:val="24"/>
        </w:rPr>
        <w:t>Document</w:t>
      </w:r>
      <w:proofErr w:type="spellEnd"/>
      <w:r w:rsidRPr="00B540E8">
        <w:rPr>
          <w:rFonts w:ascii="Times New Roman" w:hAnsi="Times New Roman"/>
          <w:sz w:val="24"/>
          <w:szCs w:val="24"/>
        </w:rPr>
        <w:t xml:space="preserve"> </w:t>
      </w:r>
      <w:proofErr w:type="spellStart"/>
      <w:r w:rsidRPr="00B540E8">
        <w:rPr>
          <w:rFonts w:ascii="Times New Roman" w:hAnsi="Times New Roman"/>
          <w:sz w:val="24"/>
          <w:szCs w:val="24"/>
        </w:rPr>
        <w:t>Format</w:t>
      </w:r>
      <w:proofErr w:type="spellEnd"/>
      <w:r w:rsidRPr="00B540E8">
        <w:rPr>
          <w:rFonts w:ascii="Times New Roman" w:hAnsi="Times New Roman"/>
          <w:sz w:val="24"/>
          <w:szCs w:val="24"/>
        </w:rPr>
        <w:t xml:space="preserve">, далі – </w:t>
      </w:r>
      <w:proofErr w:type="spellStart"/>
      <w:r w:rsidRPr="00B540E8">
        <w:rPr>
          <w:rFonts w:ascii="Times New Roman" w:hAnsi="Times New Roman"/>
          <w:sz w:val="24"/>
          <w:szCs w:val="24"/>
        </w:rPr>
        <w:t>pdf</w:t>
      </w:r>
      <w:proofErr w:type="spellEnd"/>
      <w:r w:rsidRPr="00B540E8">
        <w:rPr>
          <w:rFonts w:ascii="Times New Roman" w:hAnsi="Times New Roman"/>
          <w:sz w:val="24"/>
          <w:szCs w:val="24"/>
        </w:rPr>
        <w:t xml:space="preserve">) повинні бути надані через електронну систему закупівлі </w:t>
      </w:r>
      <w:r w:rsidRPr="007E0686">
        <w:rPr>
          <w:rFonts w:ascii="Times New Roman" w:hAnsi="Times New Roman"/>
          <w:b/>
          <w:color w:val="000099"/>
          <w:sz w:val="24"/>
          <w:szCs w:val="24"/>
        </w:rPr>
        <w:t>в одному, окремому файлі.</w:t>
      </w:r>
    </w:p>
    <w:p w:rsidR="00951974" w:rsidRPr="00B540E8" w:rsidRDefault="00951974" w:rsidP="00951974">
      <w:pPr>
        <w:tabs>
          <w:tab w:val="left" w:pos="0"/>
        </w:tabs>
        <w:spacing w:before="20" w:after="20" w:line="240" w:lineRule="auto"/>
        <w:jc w:val="both"/>
        <w:rPr>
          <w:rFonts w:ascii="Times New Roman" w:eastAsia="Times New Roman" w:hAnsi="Times New Roman"/>
          <w:snapToGrid w:val="0"/>
          <w:sz w:val="24"/>
          <w:szCs w:val="20"/>
          <w:lang w:eastAsia="ru-RU"/>
        </w:rPr>
      </w:pPr>
      <w:r w:rsidRPr="00B540E8">
        <w:rPr>
          <w:rFonts w:ascii="Times New Roman" w:eastAsia="Times New Roman" w:hAnsi="Times New Roman"/>
          <w:bCs/>
          <w:snapToGrid w:val="0"/>
          <w:sz w:val="24"/>
          <w:szCs w:val="20"/>
          <w:lang w:eastAsia="ru-RU"/>
        </w:rPr>
        <w:t xml:space="preserve">1. </w:t>
      </w:r>
      <w:r w:rsidRPr="00B540E8">
        <w:rPr>
          <w:rFonts w:ascii="Times New Roman" w:eastAsia="Times New Roman" w:hAnsi="Times New Roman"/>
          <w:snapToGrid w:val="0"/>
          <w:sz w:val="24"/>
          <w:szCs w:val="20"/>
          <w:lang w:eastAsia="ru-RU"/>
        </w:rPr>
        <w:t>Документи, що підтверджують відповідність учасника встановленим кваліфікаційним критеріям:</w:t>
      </w:r>
    </w:p>
    <w:p w:rsidR="00951974" w:rsidRPr="00B540E8" w:rsidRDefault="00951974" w:rsidP="00951974">
      <w:pPr>
        <w:tabs>
          <w:tab w:val="left" w:pos="0"/>
        </w:tabs>
        <w:spacing w:before="20" w:after="20" w:line="240" w:lineRule="auto"/>
        <w:jc w:val="both"/>
        <w:rPr>
          <w:rFonts w:ascii="Times New Roman" w:eastAsia="Times New Roman" w:hAnsi="Times New Roman"/>
          <w:snapToGrid w:val="0"/>
          <w:sz w:val="24"/>
          <w:szCs w:val="20"/>
          <w:lang w:eastAsia="ru-RU"/>
        </w:rPr>
      </w:pPr>
      <w:r w:rsidRPr="00B540E8">
        <w:rPr>
          <w:rFonts w:ascii="Times New Roman" w:eastAsia="Times New Roman" w:hAnsi="Times New Roman"/>
          <w:snapToGrid w:val="0"/>
          <w:sz w:val="24"/>
          <w:szCs w:val="20"/>
          <w:lang w:eastAsia="ru-RU"/>
        </w:rPr>
        <w:t xml:space="preserve">- Довідка </w:t>
      </w:r>
      <w:r w:rsidRPr="00B540E8">
        <w:rPr>
          <w:rFonts w:ascii="Times New Roman" w:eastAsia="DejaVu Sans" w:hAnsi="Times New Roman"/>
          <w:bCs/>
          <w:kern w:val="1"/>
          <w:sz w:val="24"/>
          <w:szCs w:val="24"/>
          <w:lang w:eastAsia="hi-IN" w:bidi="hi-IN"/>
        </w:rPr>
        <w:t xml:space="preserve">(в довільній формі) </w:t>
      </w:r>
      <w:r w:rsidRPr="00B540E8">
        <w:rPr>
          <w:rFonts w:ascii="Times New Roman" w:eastAsia="Times New Roman" w:hAnsi="Times New Roman"/>
          <w:snapToGrid w:val="0"/>
          <w:sz w:val="24"/>
          <w:szCs w:val="20"/>
          <w:lang w:eastAsia="ru-RU"/>
        </w:rPr>
        <w:t xml:space="preserve">про наявність обладнання та матеріально-технічної бази </w:t>
      </w:r>
      <w:r w:rsidRPr="00B540E8">
        <w:rPr>
          <w:rFonts w:ascii="Times New Roman" w:eastAsia="Times New Roman" w:hAnsi="Times New Roman"/>
          <w:snapToGrid w:val="0"/>
          <w:sz w:val="24"/>
          <w:szCs w:val="24"/>
          <w:lang w:eastAsia="ru-RU"/>
        </w:rPr>
        <w:t xml:space="preserve"> - скріплена підписом  </w:t>
      </w:r>
      <w:r w:rsidRPr="00B540E8">
        <w:rPr>
          <w:rFonts w:ascii="Times New Roman" w:eastAsia="Times New Roman" w:hAnsi="Times New Roman"/>
          <w:snapToGrid w:val="0"/>
          <w:sz w:val="24"/>
          <w:szCs w:val="20"/>
          <w:lang w:eastAsia="ru-RU"/>
        </w:rPr>
        <w:t xml:space="preserve">керівника або уповноваженої особи та печаткою Учасника </w:t>
      </w:r>
      <w:r w:rsidRPr="00B540E8">
        <w:rPr>
          <w:rFonts w:ascii="Times New Roman" w:hAnsi="Times New Roman"/>
          <w:bCs/>
          <w:iCs/>
          <w:sz w:val="24"/>
          <w:szCs w:val="24"/>
        </w:rPr>
        <w:t>(у разі її використання)</w:t>
      </w:r>
      <w:r w:rsidRPr="00B540E8">
        <w:rPr>
          <w:rFonts w:ascii="Times New Roman" w:eastAsia="Times New Roman" w:hAnsi="Times New Roman"/>
          <w:snapToGrid w:val="0"/>
          <w:sz w:val="24"/>
          <w:szCs w:val="20"/>
          <w:lang w:eastAsia="ru-RU"/>
        </w:rPr>
        <w:t>;</w:t>
      </w:r>
    </w:p>
    <w:p w:rsidR="00951974" w:rsidRPr="00B540E8" w:rsidRDefault="00951974" w:rsidP="00951974">
      <w:pPr>
        <w:tabs>
          <w:tab w:val="left" w:pos="0"/>
        </w:tabs>
        <w:spacing w:before="20" w:after="20" w:line="240" w:lineRule="auto"/>
        <w:jc w:val="both"/>
        <w:rPr>
          <w:rFonts w:ascii="Times New Roman" w:eastAsia="Times New Roman" w:hAnsi="Times New Roman"/>
          <w:snapToGrid w:val="0"/>
          <w:sz w:val="24"/>
          <w:szCs w:val="24"/>
          <w:lang w:eastAsia="ru-RU"/>
        </w:rPr>
      </w:pPr>
      <w:r w:rsidRPr="00B540E8">
        <w:rPr>
          <w:rFonts w:ascii="Times New Roman" w:eastAsia="Times New Roman" w:hAnsi="Times New Roman"/>
          <w:snapToGrid w:val="0"/>
          <w:sz w:val="24"/>
          <w:szCs w:val="20"/>
          <w:lang w:eastAsia="ru-RU"/>
        </w:rPr>
        <w:t xml:space="preserve">- Довідка </w:t>
      </w:r>
      <w:r w:rsidRPr="00B540E8">
        <w:rPr>
          <w:rFonts w:ascii="Times New Roman" w:eastAsia="DejaVu Sans" w:hAnsi="Times New Roman"/>
          <w:bCs/>
          <w:kern w:val="1"/>
          <w:sz w:val="24"/>
          <w:szCs w:val="24"/>
          <w:lang w:eastAsia="hi-IN" w:bidi="hi-IN"/>
        </w:rPr>
        <w:t xml:space="preserve">(в довільній формі) </w:t>
      </w:r>
      <w:r w:rsidRPr="00B540E8">
        <w:rPr>
          <w:rFonts w:ascii="Times New Roman" w:eastAsia="Times New Roman" w:hAnsi="Times New Roman"/>
          <w:snapToGrid w:val="0"/>
          <w:sz w:val="24"/>
          <w:szCs w:val="20"/>
          <w:lang w:eastAsia="ru-RU"/>
        </w:rPr>
        <w:t>про наявність працівників відповідної кваліфікації, які мають необхідні  знання  та  досвід</w:t>
      </w:r>
      <w:r w:rsidRPr="00B540E8">
        <w:rPr>
          <w:rFonts w:ascii="Times New Roman" w:eastAsia="Times New Roman" w:hAnsi="Times New Roman"/>
          <w:snapToGrid w:val="0"/>
          <w:sz w:val="24"/>
          <w:szCs w:val="24"/>
          <w:lang w:eastAsia="ru-RU"/>
        </w:rPr>
        <w:t xml:space="preserve"> - скріплена підписом  </w:t>
      </w:r>
      <w:r w:rsidRPr="00B540E8">
        <w:rPr>
          <w:rFonts w:ascii="Times New Roman" w:eastAsia="Times New Roman" w:hAnsi="Times New Roman"/>
          <w:snapToGrid w:val="0"/>
          <w:sz w:val="24"/>
          <w:szCs w:val="20"/>
          <w:lang w:eastAsia="ru-RU"/>
        </w:rPr>
        <w:t>керівника або уповноваженої особи та печаткою Учасника</w:t>
      </w:r>
      <w:r w:rsidRPr="00107414">
        <w:rPr>
          <w:rFonts w:ascii="Times New Roman" w:eastAsia="Times New Roman" w:hAnsi="Times New Roman"/>
          <w:snapToGrid w:val="0"/>
          <w:sz w:val="24"/>
          <w:szCs w:val="20"/>
          <w:lang w:val="ru-RU" w:eastAsia="ru-RU"/>
        </w:rPr>
        <w:t xml:space="preserve"> </w:t>
      </w:r>
      <w:r w:rsidRPr="00B540E8">
        <w:rPr>
          <w:rFonts w:ascii="Times New Roman" w:hAnsi="Times New Roman"/>
          <w:bCs/>
          <w:iCs/>
          <w:sz w:val="24"/>
          <w:szCs w:val="24"/>
        </w:rPr>
        <w:t>(у разі її використання)</w:t>
      </w:r>
      <w:r w:rsidRPr="00B540E8">
        <w:rPr>
          <w:rFonts w:ascii="Times New Roman" w:eastAsia="Times New Roman" w:hAnsi="Times New Roman"/>
          <w:snapToGrid w:val="0"/>
          <w:sz w:val="24"/>
          <w:szCs w:val="20"/>
          <w:lang w:eastAsia="ru-RU"/>
        </w:rPr>
        <w:t>;</w:t>
      </w:r>
    </w:p>
    <w:p w:rsidR="00951974" w:rsidRPr="0032576A" w:rsidRDefault="00951974" w:rsidP="00951974">
      <w:pPr>
        <w:widowControl w:val="0"/>
        <w:spacing w:beforeLines="20" w:before="48" w:after="0" w:line="240" w:lineRule="auto"/>
        <w:ind w:right="113"/>
        <w:contextualSpacing/>
        <w:jc w:val="both"/>
        <w:rPr>
          <w:rFonts w:ascii="Times New Roman" w:hAnsi="Times New Roman"/>
          <w:sz w:val="24"/>
          <w:szCs w:val="24"/>
          <w:lang w:val="ru-RU"/>
        </w:rPr>
      </w:pPr>
      <w:r w:rsidRPr="00B540E8">
        <w:rPr>
          <w:rFonts w:ascii="Times New Roman" w:eastAsia="Times New Roman" w:hAnsi="Times New Roman"/>
          <w:snapToGrid w:val="0"/>
          <w:sz w:val="24"/>
          <w:szCs w:val="20"/>
          <w:lang w:eastAsia="ru-RU"/>
        </w:rPr>
        <w:t xml:space="preserve">- Довідка </w:t>
      </w:r>
      <w:r w:rsidRPr="00B540E8">
        <w:rPr>
          <w:rFonts w:ascii="Times New Roman" w:eastAsia="DejaVu Sans" w:hAnsi="Times New Roman"/>
          <w:bCs/>
          <w:kern w:val="1"/>
          <w:sz w:val="24"/>
          <w:szCs w:val="24"/>
          <w:lang w:eastAsia="hi-IN" w:bidi="hi-IN"/>
        </w:rPr>
        <w:t xml:space="preserve">(в довільній формі) </w:t>
      </w:r>
      <w:r w:rsidRPr="00B540E8">
        <w:rPr>
          <w:rFonts w:ascii="Times New Roman" w:eastAsia="Times New Roman" w:hAnsi="Times New Roman"/>
          <w:snapToGrid w:val="0"/>
          <w:sz w:val="24"/>
          <w:szCs w:val="20"/>
          <w:lang w:eastAsia="ru-RU"/>
        </w:rPr>
        <w:t xml:space="preserve">про наявність документально підтвердженого досвіду виконання аналогічного договору </w:t>
      </w:r>
      <w:r w:rsidRPr="00B540E8">
        <w:rPr>
          <w:rFonts w:ascii="Times New Roman" w:eastAsia="Times New Roman" w:hAnsi="Times New Roman"/>
          <w:snapToGrid w:val="0"/>
          <w:sz w:val="24"/>
          <w:szCs w:val="24"/>
          <w:lang w:eastAsia="ru-RU"/>
        </w:rPr>
        <w:t xml:space="preserve">- скріплена підписом  </w:t>
      </w:r>
      <w:r w:rsidRPr="00B540E8">
        <w:rPr>
          <w:rFonts w:ascii="Times New Roman" w:eastAsia="Times New Roman" w:hAnsi="Times New Roman"/>
          <w:snapToGrid w:val="0"/>
          <w:sz w:val="24"/>
          <w:szCs w:val="20"/>
          <w:lang w:eastAsia="ru-RU"/>
        </w:rPr>
        <w:t xml:space="preserve">керівника або уповноваженої особи та печаткою Учасника </w:t>
      </w:r>
      <w:r w:rsidRPr="00B540E8">
        <w:rPr>
          <w:rFonts w:ascii="Times New Roman" w:hAnsi="Times New Roman"/>
          <w:bCs/>
          <w:iCs/>
          <w:sz w:val="24"/>
          <w:szCs w:val="24"/>
        </w:rPr>
        <w:t>(у разі її використання)</w:t>
      </w:r>
      <w:r w:rsidRPr="00F513B1">
        <w:rPr>
          <w:rFonts w:ascii="Times New Roman" w:hAnsi="Times New Roman"/>
          <w:bCs/>
          <w:iCs/>
          <w:sz w:val="24"/>
          <w:szCs w:val="24"/>
          <w:lang w:val="ru-RU"/>
        </w:rPr>
        <w:t xml:space="preserve"> </w:t>
      </w:r>
      <w:r w:rsidRPr="0032576A">
        <w:rPr>
          <w:rFonts w:ascii="Times New Roman" w:hAnsi="Times New Roman"/>
          <w:snapToGrid w:val="0"/>
          <w:sz w:val="24"/>
          <w:szCs w:val="24"/>
        </w:rPr>
        <w:t>(для підтвердження інформації надається копія договору поставки та видаткової накладної (або акту), що свідчить про виконання договору)</w:t>
      </w:r>
      <w:r w:rsidRPr="0032576A">
        <w:rPr>
          <w:rFonts w:ascii="Times New Roman" w:hAnsi="Times New Roman"/>
          <w:snapToGrid w:val="0"/>
          <w:sz w:val="24"/>
          <w:szCs w:val="24"/>
          <w:lang w:val="ru-RU"/>
        </w:rPr>
        <w:t>.</w:t>
      </w:r>
    </w:p>
    <w:p w:rsidR="00951974" w:rsidRPr="006A2EE4" w:rsidRDefault="00951974" w:rsidP="00951974">
      <w:pPr>
        <w:tabs>
          <w:tab w:val="left" w:pos="0"/>
        </w:tabs>
        <w:spacing w:before="20" w:after="20" w:line="240" w:lineRule="auto"/>
        <w:jc w:val="both"/>
        <w:rPr>
          <w:rFonts w:ascii="Times New Roman" w:hAnsi="Times New Roman"/>
          <w:color w:val="000000" w:themeColor="text1"/>
          <w:sz w:val="24"/>
          <w:szCs w:val="24"/>
        </w:rPr>
      </w:pPr>
      <w:r w:rsidRPr="006A2EE4">
        <w:rPr>
          <w:rFonts w:ascii="Times New Roman" w:eastAsia="Times New Roman" w:hAnsi="Times New Roman"/>
          <w:bCs/>
          <w:snapToGrid w:val="0"/>
          <w:color w:val="000000" w:themeColor="text1"/>
          <w:sz w:val="24"/>
          <w:szCs w:val="20"/>
          <w:lang w:eastAsia="ru-RU"/>
        </w:rPr>
        <w:t xml:space="preserve">2. </w:t>
      </w:r>
      <w:r w:rsidRPr="006A2EE4">
        <w:rPr>
          <w:rFonts w:ascii="Times New Roman" w:eastAsia="DejaVu Sans" w:hAnsi="Times New Roman"/>
          <w:bCs/>
          <w:color w:val="000000" w:themeColor="text1"/>
          <w:kern w:val="1"/>
          <w:sz w:val="24"/>
          <w:szCs w:val="24"/>
          <w:lang w:eastAsia="hi-IN" w:bidi="hi-IN"/>
        </w:rPr>
        <w:t xml:space="preserve">Довідка (в довільній формі) з зазначенням інформації про відсутність підстав у відмові в участі у процедурі закупівлі, визначених у пунктах частині першій та другій статті 17 Закону - </w:t>
      </w:r>
      <w:r w:rsidRPr="006A2EE4">
        <w:rPr>
          <w:rFonts w:ascii="Times New Roman" w:eastAsia="Times New Roman" w:hAnsi="Times New Roman"/>
          <w:snapToGrid w:val="0"/>
          <w:color w:val="000000" w:themeColor="text1"/>
          <w:sz w:val="24"/>
          <w:szCs w:val="24"/>
          <w:lang w:eastAsia="ru-RU"/>
        </w:rPr>
        <w:t xml:space="preserve">скріплена підписом  </w:t>
      </w:r>
      <w:r w:rsidRPr="006A2EE4">
        <w:rPr>
          <w:rFonts w:ascii="Times New Roman" w:eastAsia="Times New Roman" w:hAnsi="Times New Roman"/>
          <w:snapToGrid w:val="0"/>
          <w:color w:val="000000" w:themeColor="text1"/>
          <w:sz w:val="24"/>
          <w:szCs w:val="20"/>
          <w:lang w:eastAsia="ru-RU"/>
        </w:rPr>
        <w:t xml:space="preserve">керівника або уповноваженої особи та печаткою Учасника </w:t>
      </w:r>
      <w:r w:rsidRPr="006A2EE4">
        <w:rPr>
          <w:rFonts w:ascii="Times New Roman" w:hAnsi="Times New Roman"/>
          <w:bCs/>
          <w:iCs/>
          <w:color w:val="000000" w:themeColor="text1"/>
          <w:sz w:val="24"/>
          <w:szCs w:val="24"/>
        </w:rPr>
        <w:t>(у разі її використання)</w:t>
      </w:r>
      <w:r w:rsidRPr="006A2EE4">
        <w:rPr>
          <w:rFonts w:ascii="Times New Roman" w:eastAsia="Times New Roman" w:hAnsi="Times New Roman"/>
          <w:snapToGrid w:val="0"/>
          <w:color w:val="000000" w:themeColor="text1"/>
          <w:sz w:val="24"/>
          <w:szCs w:val="20"/>
          <w:lang w:eastAsia="ru-RU"/>
        </w:rPr>
        <w:t xml:space="preserve">. </w:t>
      </w:r>
      <w:r w:rsidRPr="006A2EE4">
        <w:rPr>
          <w:rFonts w:ascii="Times New Roman" w:hAnsi="Times New Roman"/>
          <w:color w:val="000000" w:themeColor="text1"/>
          <w:sz w:val="24"/>
          <w:szCs w:val="24"/>
        </w:rPr>
        <w:t>Учасник не надає інформацію, що міститься у відкритих єдиних державних реєстрах, доступ до яких є вільним.</w:t>
      </w:r>
    </w:p>
    <w:p w:rsidR="00951974" w:rsidRPr="002E0528" w:rsidRDefault="00951974" w:rsidP="00951974">
      <w:pPr>
        <w:autoSpaceDE w:val="0"/>
        <w:autoSpaceDN w:val="0"/>
        <w:adjustRightInd w:val="0"/>
        <w:spacing w:before="20" w:after="20" w:line="240" w:lineRule="auto"/>
        <w:ind w:right="22"/>
        <w:jc w:val="both"/>
        <w:rPr>
          <w:rFonts w:ascii="Times New Roman" w:eastAsia="Times New Roman" w:hAnsi="Times New Roman"/>
          <w:snapToGrid w:val="0"/>
          <w:color w:val="000000" w:themeColor="text1"/>
          <w:sz w:val="24"/>
          <w:szCs w:val="20"/>
          <w:lang w:eastAsia="ru-RU"/>
        </w:rPr>
      </w:pPr>
      <w:r w:rsidRPr="006A2EE4">
        <w:rPr>
          <w:rFonts w:ascii="Times New Roman" w:eastAsia="Times New Roman" w:hAnsi="Times New Roman"/>
          <w:snapToGrid w:val="0"/>
          <w:color w:val="000000" w:themeColor="text1"/>
          <w:sz w:val="24"/>
          <w:szCs w:val="20"/>
          <w:lang w:eastAsia="ru-RU"/>
        </w:rPr>
        <w:t xml:space="preserve">3. Документи, що підтверджують повноваження </w:t>
      </w:r>
      <w:r w:rsidRPr="002E0528">
        <w:rPr>
          <w:rFonts w:ascii="Times New Roman" w:eastAsia="Times New Roman" w:hAnsi="Times New Roman"/>
          <w:snapToGrid w:val="0"/>
          <w:color w:val="000000" w:themeColor="text1"/>
          <w:sz w:val="24"/>
          <w:szCs w:val="20"/>
          <w:lang w:eastAsia="ru-RU"/>
        </w:rPr>
        <w:t xml:space="preserve">посадової особи учасника процедури закупівлі щодо підпису документів тендерної пропозиції та </w:t>
      </w:r>
      <w:r w:rsidRPr="002E0528">
        <w:rPr>
          <w:rFonts w:ascii="Times New Roman" w:hAnsi="Times New Roman"/>
          <w:color w:val="000000" w:themeColor="text1"/>
          <w:sz w:val="24"/>
          <w:szCs w:val="24"/>
        </w:rPr>
        <w:t>договору закупівлі за результатами торгів</w:t>
      </w:r>
      <w:r w:rsidRPr="002E0528">
        <w:rPr>
          <w:rFonts w:ascii="Times New Roman" w:eastAsia="Times New Roman" w:hAnsi="Times New Roman"/>
          <w:snapToGrid w:val="0"/>
          <w:color w:val="000000" w:themeColor="text1"/>
          <w:sz w:val="24"/>
          <w:szCs w:val="24"/>
          <w:lang w:eastAsia="ru-RU"/>
        </w:rPr>
        <w:t xml:space="preserve"> (виписка з протоколу засновників, нак</w:t>
      </w:r>
      <w:r w:rsidRPr="002E0528">
        <w:rPr>
          <w:rFonts w:ascii="Times New Roman" w:eastAsia="Times New Roman" w:hAnsi="Times New Roman"/>
          <w:snapToGrid w:val="0"/>
          <w:color w:val="000000" w:themeColor="text1"/>
          <w:sz w:val="24"/>
          <w:szCs w:val="20"/>
          <w:lang w:eastAsia="ru-RU"/>
        </w:rPr>
        <w:t>аз про призначення, довіреність, доручення або інший документ, що підтверджує повноваження посадової особи учасника на підписання документів).</w:t>
      </w:r>
    </w:p>
    <w:p w:rsidR="00951974" w:rsidRPr="00B540E8" w:rsidRDefault="00951974" w:rsidP="00951974">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sidRPr="00B540E8">
        <w:rPr>
          <w:rFonts w:ascii="Times New Roman" w:eastAsia="Times New Roman" w:hAnsi="Times New Roman"/>
          <w:snapToGrid w:val="0"/>
          <w:sz w:val="24"/>
          <w:szCs w:val="20"/>
          <w:lang w:eastAsia="ru-RU"/>
        </w:rPr>
        <w:t xml:space="preserve">4. Довідка </w:t>
      </w:r>
      <w:r w:rsidRPr="00B540E8">
        <w:rPr>
          <w:rFonts w:ascii="Times New Roman" w:eastAsia="DejaVu Sans" w:hAnsi="Times New Roman"/>
          <w:bCs/>
          <w:kern w:val="1"/>
          <w:sz w:val="24"/>
          <w:szCs w:val="24"/>
          <w:lang w:eastAsia="hi-IN" w:bidi="hi-IN"/>
        </w:rPr>
        <w:t xml:space="preserve">(в довільній формі) </w:t>
      </w:r>
      <w:r w:rsidRPr="00B540E8">
        <w:rPr>
          <w:rFonts w:ascii="Times New Roman" w:eastAsia="Times New Roman" w:hAnsi="Times New Roman"/>
          <w:snapToGrid w:val="0"/>
          <w:sz w:val="24"/>
          <w:szCs w:val="20"/>
          <w:lang w:eastAsia="ru-RU"/>
        </w:rPr>
        <w:t xml:space="preserve">яка містить відомості про підприємство </w:t>
      </w:r>
      <w:r w:rsidRPr="00B540E8">
        <w:rPr>
          <w:rFonts w:ascii="Times New Roman" w:eastAsia="Times New Roman" w:hAnsi="Times New Roman"/>
          <w:snapToGrid w:val="0"/>
          <w:sz w:val="24"/>
          <w:szCs w:val="24"/>
          <w:lang w:eastAsia="ru-RU"/>
        </w:rPr>
        <w:t xml:space="preserve">- скріплена підписом  </w:t>
      </w:r>
      <w:r w:rsidRPr="00B540E8">
        <w:rPr>
          <w:rFonts w:ascii="Times New Roman" w:eastAsia="Times New Roman" w:hAnsi="Times New Roman"/>
          <w:snapToGrid w:val="0"/>
          <w:sz w:val="24"/>
          <w:szCs w:val="20"/>
          <w:lang w:eastAsia="ru-RU"/>
        </w:rPr>
        <w:t>керівника або уповноваженої особи та печаткою Учасника</w:t>
      </w:r>
      <w:r w:rsidRPr="00B540E8">
        <w:rPr>
          <w:rFonts w:ascii="Times New Roman" w:eastAsia="Times New Roman" w:hAnsi="Times New Roman"/>
          <w:snapToGrid w:val="0"/>
          <w:sz w:val="24"/>
          <w:szCs w:val="20"/>
          <w:lang w:val="ru-RU" w:eastAsia="ru-RU"/>
        </w:rPr>
        <w:t xml:space="preserve"> </w:t>
      </w:r>
      <w:r w:rsidRPr="00B540E8">
        <w:rPr>
          <w:rFonts w:ascii="Times New Roman" w:hAnsi="Times New Roman"/>
          <w:bCs/>
          <w:iCs/>
          <w:sz w:val="24"/>
          <w:szCs w:val="24"/>
        </w:rPr>
        <w:t>(у разі її використання)</w:t>
      </w:r>
      <w:r w:rsidRPr="00B540E8">
        <w:rPr>
          <w:rFonts w:ascii="Times New Roman" w:eastAsia="Times New Roman" w:hAnsi="Times New Roman"/>
          <w:snapToGrid w:val="0"/>
          <w:sz w:val="24"/>
          <w:szCs w:val="20"/>
          <w:lang w:eastAsia="ru-RU"/>
        </w:rPr>
        <w:t xml:space="preserve">: </w:t>
      </w:r>
    </w:p>
    <w:p w:rsidR="00951974" w:rsidRPr="00B540E8" w:rsidRDefault="00951974" w:rsidP="00951974">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sidRPr="00B540E8">
        <w:rPr>
          <w:rFonts w:ascii="Times New Roman" w:eastAsia="Times New Roman" w:hAnsi="Times New Roman"/>
          <w:snapToGrid w:val="0"/>
          <w:sz w:val="24"/>
          <w:szCs w:val="20"/>
          <w:lang w:eastAsia="ru-RU"/>
        </w:rPr>
        <w:t xml:space="preserve">а) реквізити (адреса - юридична та фактична, телефон, факс); </w:t>
      </w:r>
    </w:p>
    <w:p w:rsidR="00951974" w:rsidRPr="00B540E8" w:rsidRDefault="00951974" w:rsidP="00951974">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sidRPr="00B540E8">
        <w:rPr>
          <w:rFonts w:ascii="Times New Roman" w:eastAsia="Times New Roman" w:hAnsi="Times New Roman"/>
          <w:snapToGrid w:val="0"/>
          <w:sz w:val="24"/>
          <w:szCs w:val="20"/>
          <w:lang w:eastAsia="ru-RU"/>
        </w:rPr>
        <w:t xml:space="preserve">б) керівництво (посада, ім'я, по батькові, телефон для контактів) - для юридичних осіб; </w:t>
      </w:r>
    </w:p>
    <w:p w:rsidR="00951974" w:rsidRPr="00B13412" w:rsidRDefault="00951974" w:rsidP="00951974">
      <w:pPr>
        <w:autoSpaceDE w:val="0"/>
        <w:autoSpaceDN w:val="0"/>
        <w:adjustRightInd w:val="0"/>
        <w:spacing w:before="20" w:after="20" w:line="240" w:lineRule="auto"/>
        <w:ind w:right="22"/>
        <w:jc w:val="both"/>
        <w:rPr>
          <w:rFonts w:ascii="Times New Roman" w:eastAsia="Times New Roman" w:hAnsi="Times New Roman"/>
          <w:snapToGrid w:val="0"/>
          <w:sz w:val="24"/>
          <w:szCs w:val="20"/>
          <w:lang w:val="ru-RU" w:eastAsia="ru-RU"/>
        </w:rPr>
      </w:pPr>
      <w:r w:rsidRPr="00B540E8">
        <w:rPr>
          <w:rFonts w:ascii="Times New Roman" w:eastAsia="Times New Roman" w:hAnsi="Times New Roman"/>
          <w:snapToGrid w:val="0"/>
          <w:sz w:val="24"/>
          <w:szCs w:val="20"/>
          <w:lang w:eastAsia="ru-RU"/>
        </w:rPr>
        <w:t>в) банківські реквізити.</w:t>
      </w:r>
    </w:p>
    <w:p w:rsidR="00951974" w:rsidRPr="00B62021" w:rsidRDefault="00951974" w:rsidP="00951974">
      <w:pPr>
        <w:tabs>
          <w:tab w:val="left" w:pos="993"/>
        </w:tabs>
        <w:spacing w:after="0" w:line="240" w:lineRule="auto"/>
        <w:contextualSpacing/>
        <w:jc w:val="both"/>
        <w:rPr>
          <w:rFonts w:ascii="Times New Roman" w:eastAsia="DejaVu Sans" w:hAnsi="Times New Roman"/>
          <w:bCs/>
          <w:color w:val="0000FF"/>
          <w:kern w:val="2"/>
          <w:sz w:val="24"/>
          <w:szCs w:val="24"/>
          <w:lang w:eastAsia="hi-IN" w:bidi="hi-IN"/>
        </w:rPr>
      </w:pPr>
      <w:r w:rsidRPr="009C7C52">
        <w:rPr>
          <w:rFonts w:ascii="Times New Roman" w:hAnsi="Times New Roman"/>
          <w:bCs/>
          <w:iCs/>
          <w:sz w:val="24"/>
          <w:szCs w:val="24"/>
          <w:lang w:val="ru-RU"/>
        </w:rPr>
        <w:t>5.</w:t>
      </w:r>
      <w:r w:rsidRPr="009C7C52">
        <w:rPr>
          <w:rFonts w:ascii="Times New Roman" w:hAnsi="Times New Roman"/>
          <w:bCs/>
          <w:iCs/>
          <w:sz w:val="16"/>
          <w:szCs w:val="16"/>
          <w:lang w:val="ru-RU"/>
        </w:rPr>
        <w:t xml:space="preserve"> </w:t>
      </w:r>
      <w:r w:rsidRPr="009C7C52">
        <w:rPr>
          <w:rFonts w:ascii="Times New Roman" w:hAnsi="Times New Roman"/>
          <w:bCs/>
          <w:iCs/>
          <w:sz w:val="24"/>
          <w:szCs w:val="24"/>
        </w:rPr>
        <w:t>П</w:t>
      </w:r>
      <w:r w:rsidRPr="009C7C52">
        <w:rPr>
          <w:rFonts w:ascii="Times New Roman" w:eastAsia="Verdana" w:hAnsi="Times New Roman"/>
          <w:sz w:val="24"/>
          <w:szCs w:val="24"/>
          <w:lang w:eastAsia="ru-RU"/>
        </w:rPr>
        <w:t>роект договору</w:t>
      </w:r>
      <w:r w:rsidRPr="009C7C52">
        <w:rPr>
          <w:rFonts w:ascii="Times New Roman" w:hAnsi="Times New Roman"/>
          <w:bCs/>
          <w:iCs/>
          <w:sz w:val="24"/>
          <w:szCs w:val="24"/>
        </w:rPr>
        <w:t>, підписаний (вказати посаду, прізви</w:t>
      </w:r>
      <w:r w:rsidRPr="00962B4B">
        <w:rPr>
          <w:rFonts w:ascii="Times New Roman" w:hAnsi="Times New Roman"/>
          <w:bCs/>
          <w:iCs/>
          <w:color w:val="000000"/>
          <w:sz w:val="24"/>
          <w:szCs w:val="24"/>
        </w:rPr>
        <w:t xml:space="preserve">ще та ініціали уповноваженої особи Учасника), скріплений печаткою та поданий </w:t>
      </w:r>
      <w:r w:rsidRPr="00962B4B">
        <w:rPr>
          <w:rFonts w:ascii="Times New Roman" w:eastAsia="Verdana" w:hAnsi="Times New Roman"/>
          <w:color w:val="000000"/>
          <w:sz w:val="24"/>
          <w:szCs w:val="24"/>
          <w:lang w:eastAsia="ru-RU"/>
        </w:rPr>
        <w:t xml:space="preserve">в окремому файлі </w:t>
      </w:r>
      <w:r w:rsidRPr="00962B4B">
        <w:rPr>
          <w:rFonts w:ascii="Times New Roman" w:hAnsi="Times New Roman"/>
          <w:bCs/>
          <w:iCs/>
          <w:color w:val="000000"/>
          <w:sz w:val="24"/>
          <w:szCs w:val="24"/>
          <w:lang w:val="ru-RU"/>
        </w:rPr>
        <w:t>(</w:t>
      </w:r>
      <w:r w:rsidRPr="00962B4B">
        <w:rPr>
          <w:rFonts w:ascii="Times New Roman" w:hAnsi="Times New Roman"/>
          <w:bCs/>
          <w:iCs/>
          <w:color w:val="000000"/>
          <w:sz w:val="24"/>
          <w:szCs w:val="24"/>
        </w:rPr>
        <w:t>згідно Додатку №3</w:t>
      </w:r>
      <w:r w:rsidRPr="00962B4B">
        <w:rPr>
          <w:rFonts w:ascii="Times New Roman" w:hAnsi="Times New Roman"/>
          <w:color w:val="000000"/>
          <w:sz w:val="24"/>
          <w:szCs w:val="24"/>
        </w:rPr>
        <w:t xml:space="preserve"> до цієї тендерної документації</w:t>
      </w:r>
      <w:r w:rsidRPr="00962B4B">
        <w:rPr>
          <w:rFonts w:ascii="Times New Roman" w:hAnsi="Times New Roman"/>
          <w:bCs/>
          <w:iCs/>
          <w:color w:val="000000"/>
          <w:sz w:val="24"/>
          <w:szCs w:val="24"/>
        </w:rPr>
        <w:t>).</w:t>
      </w:r>
    </w:p>
    <w:p w:rsidR="00951974" w:rsidRDefault="00951974" w:rsidP="00951974">
      <w:pPr>
        <w:tabs>
          <w:tab w:val="left" w:pos="993"/>
        </w:tabs>
        <w:spacing w:after="0" w:line="240" w:lineRule="atLeast"/>
        <w:contextualSpacing/>
        <w:jc w:val="both"/>
        <w:rPr>
          <w:rFonts w:ascii="Times New Roman" w:hAnsi="Times New Roman"/>
          <w:sz w:val="24"/>
          <w:szCs w:val="24"/>
        </w:rPr>
      </w:pPr>
      <w:r w:rsidRPr="004D07D6">
        <w:rPr>
          <w:rFonts w:ascii="Times New Roman" w:eastAsia="DejaVu Sans" w:hAnsi="Times New Roman"/>
          <w:bCs/>
          <w:kern w:val="1"/>
          <w:sz w:val="24"/>
          <w:szCs w:val="24"/>
          <w:lang w:eastAsia="hi-IN" w:bidi="hi-IN"/>
        </w:rPr>
        <w:t>6</w:t>
      </w:r>
      <w:r w:rsidRPr="009C7C52">
        <w:rPr>
          <w:rFonts w:ascii="Times New Roman" w:eastAsia="DejaVu Sans" w:hAnsi="Times New Roman"/>
          <w:bCs/>
          <w:kern w:val="1"/>
          <w:sz w:val="24"/>
          <w:szCs w:val="24"/>
          <w:lang w:eastAsia="hi-IN" w:bidi="hi-IN"/>
        </w:rPr>
        <w:t>. Б</w:t>
      </w:r>
      <w:r w:rsidRPr="009C7C52">
        <w:rPr>
          <w:rFonts w:ascii="Times New Roman" w:hAnsi="Times New Roman"/>
          <w:sz w:val="24"/>
          <w:szCs w:val="24"/>
          <w:lang w:eastAsia="uk-UA"/>
        </w:rPr>
        <w:t>езвідклична електронна банківська гарантія.</w:t>
      </w:r>
      <w:r w:rsidRPr="009C7C52">
        <w:rPr>
          <w:rFonts w:ascii="Times New Roman" w:hAnsi="Times New Roman"/>
          <w:sz w:val="24"/>
          <w:szCs w:val="24"/>
        </w:rPr>
        <w:t xml:space="preserve"> </w:t>
      </w:r>
    </w:p>
    <w:p w:rsidR="00951974" w:rsidRPr="006A2EE4" w:rsidRDefault="00951974" w:rsidP="00951974">
      <w:pPr>
        <w:tabs>
          <w:tab w:val="left" w:pos="993"/>
        </w:tabs>
        <w:spacing w:after="0" w:line="240" w:lineRule="atLeast"/>
        <w:contextualSpacing/>
        <w:jc w:val="both"/>
        <w:rPr>
          <w:rFonts w:ascii="Times New Roman" w:hAnsi="Times New Roman"/>
          <w:color w:val="000000" w:themeColor="text1"/>
          <w:sz w:val="24"/>
          <w:szCs w:val="24"/>
        </w:rPr>
      </w:pPr>
      <w:r w:rsidRPr="006A2EE4">
        <w:rPr>
          <w:rFonts w:ascii="Times New Roman" w:hAnsi="Times New Roman"/>
          <w:color w:val="000000" w:themeColor="text1"/>
          <w:sz w:val="24"/>
          <w:szCs w:val="24"/>
        </w:rPr>
        <w:t xml:space="preserve">7.  </w:t>
      </w:r>
      <w:r w:rsidRPr="006A2EE4">
        <w:rPr>
          <w:rFonts w:ascii="Times New Roman" w:hAnsi="Times New Roman"/>
          <w:bCs/>
          <w:color w:val="000000" w:themeColor="text1"/>
          <w:sz w:val="24"/>
          <w:szCs w:val="24"/>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rsidR="00951974" w:rsidRDefault="00951974" w:rsidP="00951974">
      <w:pPr>
        <w:tabs>
          <w:tab w:val="left" w:pos="993"/>
        </w:tabs>
        <w:spacing w:after="0" w:line="240" w:lineRule="atLeast"/>
        <w:contextualSpacing/>
        <w:jc w:val="both"/>
        <w:rPr>
          <w:rFonts w:ascii="Times New Roman" w:hAnsi="Times New Roman"/>
          <w:sz w:val="24"/>
          <w:szCs w:val="24"/>
        </w:rPr>
      </w:pPr>
      <w:r>
        <w:rPr>
          <w:rFonts w:ascii="Times New Roman" w:hAnsi="Times New Roman"/>
          <w:sz w:val="24"/>
          <w:szCs w:val="24"/>
          <w:lang w:val="ru-RU"/>
        </w:rPr>
        <w:t xml:space="preserve">8. </w:t>
      </w:r>
      <w:proofErr w:type="spellStart"/>
      <w:r>
        <w:rPr>
          <w:rFonts w:ascii="Times New Roman" w:hAnsi="Times New Roman"/>
          <w:sz w:val="24"/>
          <w:szCs w:val="24"/>
          <w:lang w:val="ru-RU"/>
        </w:rPr>
        <w:t>Інші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документи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передбачені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цією</w:t>
      </w:r>
      <w:proofErr w:type="spellEnd"/>
      <w:r>
        <w:rPr>
          <w:rFonts w:ascii="Times New Roman" w:hAnsi="Times New Roman"/>
          <w:sz w:val="24"/>
          <w:szCs w:val="24"/>
          <w:lang w:val="ru-RU"/>
        </w:rPr>
        <w:t xml:space="preserve"> тендерною </w:t>
      </w:r>
      <w:proofErr w:type="spellStart"/>
      <w:r>
        <w:rPr>
          <w:rFonts w:ascii="Times New Roman" w:hAnsi="Times New Roman"/>
          <w:sz w:val="24"/>
          <w:szCs w:val="24"/>
          <w:lang w:val="ru-RU"/>
        </w:rPr>
        <w:t>документацією</w:t>
      </w:r>
      <w:proofErr w:type="spellEnd"/>
      <w:r>
        <w:rPr>
          <w:rFonts w:ascii="Times New Roman" w:hAnsi="Times New Roman"/>
          <w:sz w:val="24"/>
          <w:szCs w:val="24"/>
          <w:lang w:val="ru-RU"/>
        </w:rPr>
        <w:t>.</w:t>
      </w:r>
      <w:r w:rsidRPr="009C7C52">
        <w:rPr>
          <w:rFonts w:ascii="Times New Roman" w:hAnsi="Times New Roman"/>
          <w:sz w:val="24"/>
          <w:szCs w:val="24"/>
        </w:rPr>
        <w:t xml:space="preserve">     </w:t>
      </w:r>
    </w:p>
    <w:p w:rsidR="00951974" w:rsidRPr="009C7C52" w:rsidRDefault="00951974" w:rsidP="00951974">
      <w:pPr>
        <w:tabs>
          <w:tab w:val="left" w:pos="993"/>
        </w:tabs>
        <w:spacing w:after="0" w:line="240" w:lineRule="atLeast"/>
        <w:contextualSpacing/>
        <w:jc w:val="both"/>
        <w:rPr>
          <w:rFonts w:ascii="Times New Roman" w:eastAsia="DejaVu Sans" w:hAnsi="Times New Roman"/>
          <w:bCs/>
          <w:kern w:val="1"/>
          <w:sz w:val="24"/>
          <w:szCs w:val="24"/>
          <w:lang w:eastAsia="hi-IN" w:bidi="hi-IN"/>
        </w:rPr>
      </w:pPr>
      <w:r w:rsidRPr="009C7C52">
        <w:rPr>
          <w:rFonts w:ascii="Times New Roman" w:hAnsi="Times New Roman"/>
          <w:sz w:val="24"/>
          <w:szCs w:val="24"/>
        </w:rPr>
        <w:t xml:space="preserve">                                                                                                                          </w:t>
      </w:r>
    </w:p>
    <w:p w:rsidR="00951974" w:rsidRPr="00B540E8" w:rsidRDefault="00951974" w:rsidP="00951974">
      <w:pPr>
        <w:autoSpaceDE w:val="0"/>
        <w:autoSpaceDN w:val="0"/>
        <w:adjustRightInd w:val="0"/>
        <w:spacing w:before="20" w:after="20" w:line="240" w:lineRule="auto"/>
        <w:jc w:val="both"/>
        <w:rPr>
          <w:rFonts w:ascii="Times New Roman" w:eastAsia="Times New Roman" w:hAnsi="Times New Roman"/>
          <w:b/>
          <w:bCs/>
          <w:snapToGrid w:val="0"/>
          <w:sz w:val="24"/>
          <w:szCs w:val="20"/>
          <w:u w:val="single"/>
          <w:lang w:eastAsia="ru-RU"/>
        </w:rPr>
      </w:pPr>
      <w:r w:rsidRPr="00B540E8">
        <w:rPr>
          <w:rFonts w:ascii="Times New Roman" w:eastAsia="Times New Roman" w:hAnsi="Times New Roman"/>
          <w:b/>
          <w:bCs/>
          <w:snapToGrid w:val="0"/>
          <w:sz w:val="24"/>
          <w:szCs w:val="20"/>
          <w:u w:val="single"/>
          <w:lang w:eastAsia="ru-RU"/>
        </w:rPr>
        <w:t xml:space="preserve">Переможець торгів </w:t>
      </w:r>
      <w:r w:rsidRPr="00B540E8">
        <w:rPr>
          <w:rFonts w:ascii="Times New Roman" w:eastAsia="Times New Roman" w:hAnsi="Times New Roman"/>
          <w:b/>
          <w:bCs/>
          <w:snapToGrid w:val="0"/>
          <w:sz w:val="24"/>
          <w:szCs w:val="20"/>
          <w:lang w:eastAsia="ru-RU"/>
        </w:rPr>
        <w:t xml:space="preserve">у строк, що не перевищує 5 днів з дати оприлюднення на веб-порталі Уповноваженого органу повідомлення про намір укласти договір повинен надати замовнику </w:t>
      </w:r>
      <w:r w:rsidRPr="00B540E8">
        <w:rPr>
          <w:b/>
          <w:bCs/>
          <w:snapToGrid w:val="0"/>
          <w:szCs w:val="20"/>
          <w:lang w:eastAsia="ru-RU"/>
        </w:rPr>
        <w:t xml:space="preserve"> </w:t>
      </w:r>
      <w:r w:rsidRPr="00B540E8">
        <w:rPr>
          <w:rFonts w:ascii="Times New Roman" w:eastAsia="Times New Roman" w:hAnsi="Times New Roman"/>
          <w:b/>
          <w:bCs/>
          <w:snapToGrid w:val="0"/>
          <w:sz w:val="24"/>
          <w:szCs w:val="20"/>
          <w:lang w:eastAsia="ru-RU"/>
        </w:rPr>
        <w:t>наступні документи:</w:t>
      </w:r>
    </w:p>
    <w:p w:rsidR="00951974" w:rsidRPr="00B540E8" w:rsidRDefault="00951974" w:rsidP="00951974">
      <w:pPr>
        <w:autoSpaceDE w:val="0"/>
        <w:autoSpaceDN w:val="0"/>
        <w:adjustRightInd w:val="0"/>
        <w:spacing w:before="20" w:after="20" w:line="240" w:lineRule="auto"/>
        <w:jc w:val="both"/>
        <w:rPr>
          <w:rFonts w:ascii="Times New Roman" w:eastAsia="Times New Roman" w:hAnsi="Times New Roman"/>
          <w:b/>
          <w:bCs/>
          <w:i/>
          <w:snapToGrid w:val="0"/>
          <w:sz w:val="24"/>
          <w:szCs w:val="20"/>
          <w:u w:val="single"/>
          <w:lang w:eastAsia="ru-RU"/>
        </w:rPr>
      </w:pPr>
    </w:p>
    <w:p w:rsidR="00951974" w:rsidRPr="00B62C4F" w:rsidRDefault="00951974" w:rsidP="00951974">
      <w:pPr>
        <w:widowControl w:val="0"/>
        <w:tabs>
          <w:tab w:val="left" w:pos="0"/>
          <w:tab w:val="left" w:pos="851"/>
          <w:tab w:val="left" w:pos="993"/>
        </w:tabs>
        <w:suppressAutoHyphens/>
        <w:spacing w:after="0" w:line="240" w:lineRule="auto"/>
        <w:contextualSpacing/>
        <w:jc w:val="both"/>
        <w:rPr>
          <w:rFonts w:ascii="Times New Roman" w:eastAsia="DejaVu Sans" w:hAnsi="Times New Roman"/>
          <w:color w:val="000000"/>
          <w:kern w:val="1"/>
          <w:sz w:val="24"/>
          <w:szCs w:val="24"/>
          <w:lang w:eastAsia="hi-IN" w:bidi="hi-IN"/>
        </w:rPr>
      </w:pPr>
      <w:r w:rsidRPr="00B540E8">
        <w:rPr>
          <w:rFonts w:ascii="Times New Roman" w:eastAsia="Times New Roman" w:hAnsi="Times New Roman"/>
          <w:snapToGrid w:val="0"/>
          <w:sz w:val="24"/>
          <w:szCs w:val="24"/>
          <w:lang w:eastAsia="ru-RU"/>
        </w:rPr>
        <w:t xml:space="preserve">1. Довідка про відсутність не знятої чи не погашеної у встановленому порядку судимості за злочини, вчинені з корисливих мотивів (для фізичної особи, яка є учасником та службової </w:t>
      </w:r>
      <w:r w:rsidRPr="00B540E8">
        <w:rPr>
          <w:rFonts w:ascii="Times New Roman" w:eastAsia="Times New Roman" w:hAnsi="Times New Roman"/>
          <w:snapToGrid w:val="0"/>
          <w:sz w:val="24"/>
          <w:szCs w:val="24"/>
          <w:lang w:eastAsia="ru-RU"/>
        </w:rPr>
        <w:lastRenderedPageBreak/>
        <w:t xml:space="preserve">(посадової) особи, яку уповноважено учасником представляти його інтереси), видана уповноваженим органом - оригінал або нотаріально завірена копія, </w:t>
      </w:r>
      <w:r w:rsidRPr="00652F7C">
        <w:rPr>
          <w:rFonts w:ascii="Times New Roman" w:eastAsia="Times New Roman" w:hAnsi="Times New Roman"/>
          <w:snapToGrid w:val="0"/>
          <w:color w:val="000000"/>
          <w:sz w:val="24"/>
          <w:szCs w:val="24"/>
          <w:lang w:eastAsia="ru-RU"/>
        </w:rPr>
        <w:t xml:space="preserve">із строком видачі </w:t>
      </w:r>
      <w:r w:rsidRPr="00B62C4F">
        <w:rPr>
          <w:rFonts w:ascii="Times New Roman" w:hAnsi="Times New Roman"/>
          <w:sz w:val="24"/>
          <w:szCs w:val="24"/>
        </w:rPr>
        <w:t xml:space="preserve">не раніше ніж за 90 днів  </w:t>
      </w:r>
      <w:r w:rsidRPr="00B62C4F">
        <w:rPr>
          <w:rFonts w:ascii="Times New Roman" w:eastAsia="Times New Roman" w:hAnsi="Times New Roman"/>
          <w:snapToGrid w:val="0"/>
          <w:color w:val="000000"/>
          <w:sz w:val="24"/>
          <w:szCs w:val="24"/>
          <w:lang w:eastAsia="ru-RU"/>
        </w:rPr>
        <w:t>відносно дати її подання.</w:t>
      </w:r>
    </w:p>
    <w:p w:rsidR="00951974" w:rsidRDefault="00951974" w:rsidP="00951974">
      <w:pPr>
        <w:tabs>
          <w:tab w:val="left" w:pos="0"/>
          <w:tab w:val="left" w:pos="851"/>
          <w:tab w:val="left" w:pos="993"/>
        </w:tabs>
        <w:spacing w:before="240" w:after="0" w:line="240" w:lineRule="auto"/>
        <w:contextualSpacing/>
        <w:jc w:val="both"/>
        <w:rPr>
          <w:rFonts w:ascii="Times New Roman" w:eastAsia="DejaVu Sans" w:hAnsi="Times New Roman"/>
          <w:bCs/>
          <w:kern w:val="1"/>
          <w:sz w:val="24"/>
          <w:szCs w:val="24"/>
          <w:lang w:eastAsia="hi-IN" w:bidi="hi-IN"/>
        </w:rPr>
      </w:pPr>
      <w:r>
        <w:rPr>
          <w:rFonts w:ascii="Times New Roman" w:eastAsia="DejaVu Sans" w:hAnsi="Times New Roman"/>
          <w:bCs/>
          <w:kern w:val="1"/>
          <w:sz w:val="24"/>
          <w:szCs w:val="24"/>
          <w:lang w:eastAsia="hi-IN" w:bidi="hi-IN"/>
        </w:rPr>
        <w:t>2</w:t>
      </w:r>
      <w:r w:rsidRPr="00B540E8">
        <w:rPr>
          <w:rFonts w:ascii="Times New Roman" w:eastAsia="DejaVu Sans" w:hAnsi="Times New Roman"/>
          <w:bCs/>
          <w:kern w:val="1"/>
          <w:sz w:val="24"/>
          <w:szCs w:val="24"/>
          <w:lang w:eastAsia="hi-IN" w:bidi="hi-IN"/>
        </w:rPr>
        <w:t>. Остаточну цінову пропозицію (за результатами аукціону).</w:t>
      </w:r>
    </w:p>
    <w:p w:rsidR="00951974" w:rsidRPr="00C66ABF" w:rsidRDefault="00951974" w:rsidP="00951974">
      <w:pPr>
        <w:tabs>
          <w:tab w:val="left" w:pos="0"/>
          <w:tab w:val="left" w:pos="851"/>
          <w:tab w:val="left" w:pos="993"/>
        </w:tabs>
        <w:spacing w:before="240" w:after="0" w:line="240" w:lineRule="auto"/>
        <w:contextualSpacing/>
        <w:jc w:val="both"/>
        <w:rPr>
          <w:rFonts w:ascii="Times New Roman" w:eastAsia="DejaVu Sans" w:hAnsi="Times New Roman"/>
          <w:bCs/>
          <w:kern w:val="1"/>
          <w:sz w:val="16"/>
          <w:szCs w:val="16"/>
          <w:lang w:eastAsia="hi-IN" w:bidi="hi-IN"/>
        </w:rPr>
      </w:pPr>
    </w:p>
    <w:p w:rsidR="00951974" w:rsidRPr="00C66ABF" w:rsidRDefault="00951974" w:rsidP="00951974">
      <w:pPr>
        <w:tabs>
          <w:tab w:val="left" w:pos="0"/>
          <w:tab w:val="left" w:pos="851"/>
          <w:tab w:val="left" w:pos="993"/>
        </w:tabs>
        <w:spacing w:before="240" w:after="0" w:line="240" w:lineRule="auto"/>
        <w:contextualSpacing/>
        <w:jc w:val="both"/>
        <w:rPr>
          <w:rFonts w:ascii="Times New Roman" w:eastAsia="DejaVu Sans" w:hAnsi="Times New Roman"/>
          <w:bCs/>
          <w:color w:val="000000" w:themeColor="text1"/>
          <w:kern w:val="1"/>
          <w:sz w:val="24"/>
          <w:szCs w:val="24"/>
          <w:lang w:eastAsia="hi-IN" w:bidi="hi-IN"/>
        </w:rPr>
      </w:pPr>
      <w:r w:rsidRPr="00C66ABF">
        <w:rPr>
          <w:rFonts w:ascii="Times New Roman" w:hAnsi="Times New Roman"/>
          <w:color w:val="000000" w:themeColor="text1"/>
          <w:sz w:val="24"/>
          <w:szCs w:val="24"/>
        </w:rPr>
        <w:t>Інформацію про відсутність підстав, визначених п. 3 та п. 8 частини першої ст.17 Закону Замовник отримує у відкритих державних реєстрах, доступ до яких є вільним, тому надання переможцем торгів документів, що свідчать про відсутність зазнач</w:t>
      </w:r>
      <w:r>
        <w:rPr>
          <w:rFonts w:ascii="Times New Roman" w:hAnsi="Times New Roman"/>
          <w:color w:val="000000" w:themeColor="text1"/>
          <w:sz w:val="24"/>
          <w:szCs w:val="24"/>
        </w:rPr>
        <w:t>ених підстав, не є обов’язковим.</w:t>
      </w:r>
    </w:p>
    <w:p w:rsidR="00951974" w:rsidRPr="00C66ABF" w:rsidRDefault="00951974" w:rsidP="00951974">
      <w:pPr>
        <w:tabs>
          <w:tab w:val="left" w:pos="0"/>
          <w:tab w:val="left" w:pos="851"/>
          <w:tab w:val="left" w:pos="993"/>
        </w:tabs>
        <w:spacing w:after="0" w:line="240" w:lineRule="auto"/>
        <w:contextualSpacing/>
        <w:jc w:val="both"/>
        <w:rPr>
          <w:rFonts w:ascii="Times New Roman" w:eastAsia="DejaVu Sans" w:hAnsi="Times New Roman"/>
          <w:bCs/>
          <w:kern w:val="1"/>
          <w:sz w:val="24"/>
          <w:szCs w:val="24"/>
          <w:lang w:eastAsia="hi-IN" w:bidi="hi-IN"/>
        </w:rPr>
      </w:pPr>
    </w:p>
    <w:p w:rsidR="00951974" w:rsidRPr="00B540E8" w:rsidRDefault="00951974" w:rsidP="00951974">
      <w:pPr>
        <w:autoSpaceDE w:val="0"/>
        <w:ind w:right="22"/>
        <w:jc w:val="both"/>
        <w:rPr>
          <w:rFonts w:ascii="Times New Roman" w:hAnsi="Times New Roman"/>
          <w:b/>
          <w:bCs/>
          <w:i/>
          <w:iCs/>
          <w:sz w:val="24"/>
          <w:szCs w:val="24"/>
        </w:rPr>
      </w:pPr>
      <w:r w:rsidRPr="00B540E8">
        <w:rPr>
          <w:rFonts w:ascii="Times New Roman" w:hAnsi="Times New Roman"/>
          <w:b/>
          <w:bCs/>
          <w:i/>
          <w:iCs/>
          <w:sz w:val="24"/>
          <w:szCs w:val="24"/>
        </w:rPr>
        <w:t>Примітки:</w:t>
      </w:r>
    </w:p>
    <w:p w:rsidR="00951974" w:rsidRPr="00B540E8" w:rsidRDefault="00951974" w:rsidP="00951974">
      <w:pPr>
        <w:autoSpaceDE w:val="0"/>
        <w:ind w:right="22"/>
        <w:jc w:val="both"/>
        <w:rPr>
          <w:rFonts w:ascii="Times New Roman" w:hAnsi="Times New Roman"/>
          <w:b/>
          <w:bCs/>
          <w:i/>
          <w:iCs/>
          <w:sz w:val="24"/>
          <w:szCs w:val="24"/>
        </w:rPr>
      </w:pPr>
      <w:r w:rsidRPr="00B540E8">
        <w:rPr>
          <w:rFonts w:ascii="Times New Roman" w:hAnsi="Times New Roman"/>
          <w:b/>
          <w:bCs/>
          <w:i/>
          <w:iCs/>
          <w:sz w:val="24"/>
          <w:szCs w:val="24"/>
        </w:rPr>
        <w:t>а) вся інформація та документи, повинні бути засвідчені відповідно до вимог цієї тендерної документації;</w:t>
      </w:r>
    </w:p>
    <w:p w:rsidR="00951974" w:rsidRPr="00B540E8" w:rsidRDefault="00951974" w:rsidP="00951974">
      <w:pPr>
        <w:autoSpaceDE w:val="0"/>
        <w:jc w:val="both"/>
        <w:rPr>
          <w:rFonts w:ascii="Times New Roman" w:hAnsi="Times New Roman"/>
          <w:b/>
          <w:bCs/>
          <w:i/>
          <w:iCs/>
          <w:sz w:val="24"/>
          <w:szCs w:val="24"/>
        </w:rPr>
      </w:pPr>
      <w:r w:rsidRPr="00B540E8">
        <w:rPr>
          <w:rFonts w:ascii="Times New Roman" w:hAnsi="Times New Roman"/>
          <w:b/>
          <w:bCs/>
          <w:i/>
          <w:iCs/>
          <w:sz w:val="24"/>
          <w:szCs w:val="24"/>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951974" w:rsidRPr="00B540E8" w:rsidRDefault="00951974" w:rsidP="00951974">
      <w:pPr>
        <w:autoSpaceDE w:val="0"/>
        <w:jc w:val="both"/>
        <w:rPr>
          <w:rFonts w:ascii="Times New Roman" w:hAnsi="Times New Roman"/>
          <w:b/>
          <w:bCs/>
          <w:i/>
          <w:iCs/>
          <w:sz w:val="24"/>
          <w:szCs w:val="24"/>
        </w:rPr>
      </w:pPr>
      <w:r w:rsidRPr="00B540E8">
        <w:rPr>
          <w:rFonts w:ascii="Times New Roman" w:hAnsi="Times New Roman"/>
          <w:b/>
          <w:bCs/>
          <w:i/>
          <w:i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951974" w:rsidRPr="008435DF" w:rsidRDefault="00951974" w:rsidP="00951974">
      <w:pPr>
        <w:widowControl w:val="0"/>
        <w:spacing w:after="0" w:line="240" w:lineRule="auto"/>
        <w:contextualSpacing/>
        <w:jc w:val="right"/>
        <w:rPr>
          <w:rFonts w:ascii="Times New Roman" w:hAnsi="Times New Roman"/>
          <w:b/>
          <w:sz w:val="24"/>
          <w:szCs w:val="24"/>
          <w:lang w:eastAsia="uk-UA"/>
        </w:rPr>
      </w:pPr>
    </w:p>
    <w:p w:rsidR="00951974" w:rsidRPr="008435DF" w:rsidRDefault="00951974" w:rsidP="00951974">
      <w:pPr>
        <w:widowControl w:val="0"/>
        <w:spacing w:after="0" w:line="240" w:lineRule="auto"/>
        <w:contextualSpacing/>
        <w:jc w:val="right"/>
        <w:rPr>
          <w:rFonts w:ascii="Times New Roman" w:hAnsi="Times New Roman"/>
          <w:b/>
          <w:sz w:val="24"/>
          <w:szCs w:val="24"/>
          <w:lang w:eastAsia="uk-UA"/>
        </w:rPr>
      </w:pPr>
    </w:p>
    <w:p w:rsidR="00951974" w:rsidRPr="008435DF" w:rsidRDefault="00951974" w:rsidP="00951974">
      <w:pPr>
        <w:widowControl w:val="0"/>
        <w:spacing w:after="0" w:line="240" w:lineRule="auto"/>
        <w:contextualSpacing/>
        <w:jc w:val="right"/>
        <w:rPr>
          <w:rFonts w:ascii="Times New Roman" w:hAnsi="Times New Roman"/>
          <w:b/>
          <w:sz w:val="24"/>
          <w:szCs w:val="24"/>
          <w:lang w:eastAsia="uk-UA"/>
        </w:rPr>
      </w:pPr>
    </w:p>
    <w:p w:rsidR="00951974" w:rsidRPr="008435DF" w:rsidRDefault="00951974" w:rsidP="00951974">
      <w:pPr>
        <w:widowControl w:val="0"/>
        <w:spacing w:after="0" w:line="240" w:lineRule="auto"/>
        <w:contextualSpacing/>
        <w:jc w:val="right"/>
        <w:rPr>
          <w:rFonts w:ascii="Times New Roman" w:hAnsi="Times New Roman"/>
          <w:b/>
          <w:sz w:val="24"/>
          <w:szCs w:val="24"/>
          <w:lang w:eastAsia="uk-UA"/>
        </w:rPr>
      </w:pPr>
    </w:p>
    <w:p w:rsidR="00951974" w:rsidRPr="008435DF" w:rsidRDefault="00951974" w:rsidP="00951974">
      <w:pPr>
        <w:widowControl w:val="0"/>
        <w:spacing w:after="0" w:line="240" w:lineRule="auto"/>
        <w:contextualSpacing/>
        <w:jc w:val="right"/>
        <w:rPr>
          <w:rFonts w:ascii="Times New Roman" w:hAnsi="Times New Roman"/>
          <w:b/>
          <w:sz w:val="24"/>
          <w:szCs w:val="24"/>
          <w:lang w:eastAsia="uk-UA"/>
        </w:rPr>
      </w:pPr>
    </w:p>
    <w:p w:rsidR="00951974" w:rsidRPr="008435DF" w:rsidRDefault="00951974" w:rsidP="00951974">
      <w:pPr>
        <w:widowControl w:val="0"/>
        <w:spacing w:after="0" w:line="240" w:lineRule="auto"/>
        <w:contextualSpacing/>
        <w:jc w:val="right"/>
        <w:rPr>
          <w:rFonts w:ascii="Times New Roman" w:hAnsi="Times New Roman"/>
          <w:b/>
          <w:sz w:val="24"/>
          <w:szCs w:val="24"/>
          <w:lang w:eastAsia="uk-UA"/>
        </w:rPr>
      </w:pPr>
    </w:p>
    <w:p w:rsidR="00951974" w:rsidRPr="008435DF" w:rsidRDefault="00951974" w:rsidP="00951974">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D60498" w:rsidRDefault="00D60498" w:rsidP="00715E42">
      <w:pPr>
        <w:widowControl w:val="0"/>
        <w:spacing w:after="0" w:line="240" w:lineRule="auto"/>
        <w:contextualSpacing/>
        <w:jc w:val="right"/>
        <w:rPr>
          <w:rFonts w:ascii="Times New Roman" w:hAnsi="Times New Roman"/>
          <w:b/>
          <w:sz w:val="24"/>
          <w:szCs w:val="24"/>
          <w:lang w:val="ru-RU" w:eastAsia="uk-UA"/>
        </w:rPr>
      </w:pPr>
    </w:p>
    <w:p w:rsidR="00D60498" w:rsidRDefault="00D60498" w:rsidP="00715E42">
      <w:pPr>
        <w:widowControl w:val="0"/>
        <w:spacing w:after="0" w:line="240" w:lineRule="auto"/>
        <w:contextualSpacing/>
        <w:jc w:val="right"/>
        <w:rPr>
          <w:rFonts w:ascii="Times New Roman" w:hAnsi="Times New Roman"/>
          <w:b/>
          <w:sz w:val="24"/>
          <w:szCs w:val="24"/>
          <w:lang w:val="ru-RU" w:eastAsia="uk-UA"/>
        </w:rPr>
      </w:pPr>
    </w:p>
    <w:p w:rsidR="00715E42" w:rsidRPr="0059733B" w:rsidRDefault="00715E42" w:rsidP="00715E42">
      <w:pPr>
        <w:widowControl w:val="0"/>
        <w:spacing w:after="0" w:line="240" w:lineRule="auto"/>
        <w:contextualSpacing/>
        <w:jc w:val="right"/>
        <w:rPr>
          <w:rFonts w:ascii="Times New Roman" w:hAnsi="Times New Roman"/>
          <w:b/>
          <w:sz w:val="24"/>
          <w:szCs w:val="24"/>
          <w:lang w:bidi="he-IL"/>
        </w:rPr>
      </w:pPr>
      <w:r w:rsidRPr="0059733B">
        <w:rPr>
          <w:rFonts w:ascii="Times New Roman" w:hAnsi="Times New Roman"/>
          <w:b/>
          <w:sz w:val="24"/>
          <w:szCs w:val="24"/>
          <w:lang w:eastAsia="uk-UA"/>
        </w:rPr>
        <w:t>Додаток №2</w:t>
      </w:r>
    </w:p>
    <w:p w:rsidR="00715E42" w:rsidRPr="004958F3" w:rsidRDefault="00715E42" w:rsidP="00715E42">
      <w:pPr>
        <w:spacing w:after="0" w:line="240" w:lineRule="auto"/>
        <w:jc w:val="center"/>
        <w:rPr>
          <w:rFonts w:ascii="Times New Roman" w:hAnsi="Times New Roman"/>
          <w:b/>
          <w:color w:val="0033CC"/>
          <w:sz w:val="24"/>
          <w:szCs w:val="24"/>
          <w:lang w:bidi="he-IL"/>
        </w:rPr>
      </w:pPr>
    </w:p>
    <w:p w:rsidR="00AC3109" w:rsidRPr="00486F89" w:rsidRDefault="00AC3109" w:rsidP="00715E42">
      <w:pPr>
        <w:spacing w:after="60"/>
        <w:ind w:left="567"/>
        <w:rPr>
          <w:rFonts w:ascii="Times New Roman" w:hAnsi="Times New Roman"/>
          <w:b/>
          <w:bCs/>
          <w:color w:val="000000"/>
          <w:sz w:val="24"/>
          <w:szCs w:val="24"/>
        </w:rPr>
      </w:pPr>
    </w:p>
    <w:p w:rsidR="00754E5A" w:rsidRPr="00486F89" w:rsidRDefault="00754E5A" w:rsidP="00754E5A">
      <w:pPr>
        <w:pStyle w:val="310"/>
        <w:ind w:firstLine="360"/>
        <w:jc w:val="center"/>
        <w:rPr>
          <w:rStyle w:val="af7"/>
          <w:szCs w:val="24"/>
        </w:rPr>
      </w:pPr>
      <w:r w:rsidRPr="00486F89">
        <w:rPr>
          <w:rStyle w:val="af7"/>
          <w:szCs w:val="24"/>
        </w:rPr>
        <w:t>Інформація про необхідні технічні, якісні та кількісні характеристики предмета закупівлі</w:t>
      </w:r>
    </w:p>
    <w:p w:rsidR="00754E5A" w:rsidRDefault="00754E5A" w:rsidP="00754E5A">
      <w:pPr>
        <w:pStyle w:val="rvps2"/>
        <w:spacing w:before="0" w:beforeAutospacing="0" w:after="0" w:afterAutospacing="0"/>
        <w:jc w:val="center"/>
        <w:rPr>
          <w:color w:val="000000"/>
          <w:lang w:eastAsia="he-IL" w:bidi="he-IL"/>
        </w:rPr>
      </w:pPr>
    </w:p>
    <w:p w:rsidR="0046787E" w:rsidRDefault="0046787E" w:rsidP="00754E5A">
      <w:pPr>
        <w:pStyle w:val="rvps2"/>
        <w:spacing w:before="0" w:beforeAutospacing="0" w:after="0" w:afterAutospacing="0"/>
        <w:jc w:val="center"/>
        <w:rPr>
          <w:color w:val="000000"/>
          <w:lang w:eastAsia="he-IL" w:bidi="he-IL"/>
        </w:rPr>
      </w:pPr>
    </w:p>
    <w:p w:rsidR="002B49AA" w:rsidRPr="00436D1C" w:rsidRDefault="003076CB" w:rsidP="0046787E">
      <w:pPr>
        <w:pStyle w:val="rvps2"/>
        <w:numPr>
          <w:ilvl w:val="0"/>
          <w:numId w:val="1"/>
        </w:numPr>
        <w:spacing w:before="0" w:beforeAutospacing="0" w:after="0" w:afterAutospacing="0"/>
        <w:rPr>
          <w:b/>
          <w:color w:val="0000FF"/>
          <w:szCs w:val="28"/>
          <w:lang w:bidi="he-IL"/>
        </w:rPr>
      </w:pPr>
      <w:r>
        <w:rPr>
          <w:b/>
          <w:color w:val="0000FF"/>
          <w:szCs w:val="28"/>
          <w:lang w:bidi="he-IL"/>
        </w:rPr>
        <w:t>Реле електричне, всього</w:t>
      </w:r>
      <w:r w:rsidR="00436D1C">
        <w:rPr>
          <w:b/>
          <w:color w:val="0000FF"/>
          <w:szCs w:val="28"/>
          <w:lang w:bidi="he-IL"/>
        </w:rPr>
        <w:t xml:space="preserve"> </w:t>
      </w:r>
      <w:r w:rsidR="002B49AA" w:rsidRPr="00436D1C">
        <w:rPr>
          <w:b/>
          <w:color w:val="0000FF"/>
          <w:szCs w:val="28"/>
          <w:lang w:bidi="he-IL"/>
        </w:rPr>
        <w:t>в кількості </w:t>
      </w:r>
      <w:r>
        <w:rPr>
          <w:b/>
          <w:color w:val="0000FF"/>
          <w:szCs w:val="28"/>
          <w:lang w:val="ru-RU" w:bidi="he-IL"/>
        </w:rPr>
        <w:t>214</w:t>
      </w:r>
      <w:r w:rsidR="002B49AA" w:rsidRPr="00436D1C">
        <w:rPr>
          <w:b/>
          <w:color w:val="0000FF"/>
          <w:szCs w:val="28"/>
          <w:lang w:val="ru-RU" w:bidi="he-IL"/>
        </w:rPr>
        <w:t xml:space="preserve"> </w:t>
      </w:r>
      <w:r w:rsidR="002B49AA" w:rsidRPr="00436D1C">
        <w:rPr>
          <w:b/>
          <w:color w:val="0000FF"/>
          <w:szCs w:val="28"/>
          <w:lang w:bidi="he-IL"/>
        </w:rPr>
        <w:t>шт.</w:t>
      </w:r>
    </w:p>
    <w:p w:rsidR="002B49AA" w:rsidRPr="009815DD" w:rsidRDefault="002B49AA" w:rsidP="002B49AA">
      <w:pPr>
        <w:pStyle w:val="rvps2"/>
        <w:spacing w:before="0" w:beforeAutospacing="0" w:after="0" w:afterAutospacing="0"/>
        <w:rPr>
          <w:color w:val="000000"/>
          <w:lang w:eastAsia="he-IL" w:bidi="he-IL"/>
        </w:rPr>
      </w:pPr>
    </w:p>
    <w:tbl>
      <w:tblPr>
        <w:tblW w:w="6536" w:type="dxa"/>
        <w:tblInd w:w="93" w:type="dxa"/>
        <w:tblLayout w:type="fixed"/>
        <w:tblLook w:val="04A0" w:firstRow="1" w:lastRow="0" w:firstColumn="1" w:lastColumn="0" w:noHBand="0" w:noVBand="1"/>
      </w:tblPr>
      <w:tblGrid>
        <w:gridCol w:w="724"/>
        <w:gridCol w:w="3827"/>
        <w:gridCol w:w="709"/>
        <w:gridCol w:w="1276"/>
      </w:tblGrid>
      <w:tr w:rsidR="009D77D7" w:rsidRPr="008C5EDE" w:rsidTr="009D77D7">
        <w:trPr>
          <w:trHeight w:val="730"/>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C5EDE" w:rsidRPr="008C5EDE" w:rsidRDefault="008C5EDE" w:rsidP="008C5EDE">
            <w:pPr>
              <w:spacing w:after="0" w:line="240" w:lineRule="auto"/>
              <w:jc w:val="center"/>
              <w:rPr>
                <w:rFonts w:ascii="Times New Roman" w:eastAsia="Times New Roman" w:hAnsi="Times New Roman"/>
                <w:color w:val="000000"/>
                <w:sz w:val="24"/>
                <w:szCs w:val="24"/>
                <w:lang w:val="ru-RU" w:eastAsia="ru-RU"/>
              </w:rPr>
            </w:pPr>
            <w:r w:rsidRPr="008C5EDE">
              <w:rPr>
                <w:rFonts w:ascii="Times New Roman" w:eastAsia="Times New Roman" w:hAnsi="Times New Roman"/>
                <w:color w:val="000000"/>
                <w:sz w:val="24"/>
                <w:szCs w:val="24"/>
                <w:lang w:val="ru-RU" w:eastAsia="ru-RU"/>
              </w:rPr>
              <w:t>№ з/п</w:t>
            </w:r>
          </w:p>
        </w:tc>
        <w:tc>
          <w:tcPr>
            <w:tcW w:w="3827" w:type="dxa"/>
            <w:tcBorders>
              <w:top w:val="single" w:sz="8" w:space="0" w:color="auto"/>
              <w:left w:val="nil"/>
              <w:bottom w:val="single" w:sz="8" w:space="0" w:color="auto"/>
              <w:right w:val="single" w:sz="8" w:space="0" w:color="auto"/>
            </w:tcBorders>
            <w:shd w:val="clear" w:color="auto" w:fill="auto"/>
            <w:vAlign w:val="center"/>
            <w:hideMark/>
          </w:tcPr>
          <w:p w:rsidR="008C5EDE" w:rsidRPr="008C5EDE" w:rsidRDefault="008C5EDE" w:rsidP="008C5EDE">
            <w:pPr>
              <w:spacing w:after="0" w:line="240" w:lineRule="auto"/>
              <w:jc w:val="center"/>
              <w:rPr>
                <w:rFonts w:ascii="Times New Roman" w:eastAsia="Times New Roman" w:hAnsi="Times New Roman"/>
                <w:color w:val="000000"/>
                <w:sz w:val="24"/>
                <w:szCs w:val="24"/>
                <w:lang w:val="ru-RU" w:eastAsia="ru-RU"/>
              </w:rPr>
            </w:pPr>
            <w:proofErr w:type="spellStart"/>
            <w:r w:rsidRPr="008C5EDE">
              <w:rPr>
                <w:rFonts w:ascii="Times New Roman" w:eastAsia="Times New Roman" w:hAnsi="Times New Roman"/>
                <w:color w:val="000000"/>
                <w:sz w:val="24"/>
                <w:szCs w:val="24"/>
                <w:lang w:val="ru-RU" w:eastAsia="ru-RU"/>
              </w:rPr>
              <w:t>Назва</w:t>
            </w:r>
            <w:proofErr w:type="spellEnd"/>
            <w:r w:rsidRPr="008C5EDE">
              <w:rPr>
                <w:rFonts w:ascii="Times New Roman" w:eastAsia="Times New Roman" w:hAnsi="Times New Roman"/>
                <w:color w:val="000000"/>
                <w:sz w:val="24"/>
                <w:szCs w:val="24"/>
                <w:lang w:val="ru-RU" w:eastAsia="ru-RU"/>
              </w:rPr>
              <w:t xml:space="preserve"> предмету </w:t>
            </w:r>
            <w:proofErr w:type="spellStart"/>
            <w:r w:rsidRPr="008C5EDE">
              <w:rPr>
                <w:rFonts w:ascii="Times New Roman" w:eastAsia="Times New Roman" w:hAnsi="Times New Roman"/>
                <w:color w:val="000000"/>
                <w:sz w:val="24"/>
                <w:szCs w:val="24"/>
                <w:lang w:val="ru-RU" w:eastAsia="ru-RU"/>
              </w:rPr>
              <w:t>закупівлі</w:t>
            </w:r>
            <w:proofErr w:type="spellEnd"/>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8C5EDE" w:rsidRPr="008C5EDE" w:rsidRDefault="008C5EDE" w:rsidP="008C5EDE">
            <w:pPr>
              <w:spacing w:after="0" w:line="240" w:lineRule="auto"/>
              <w:jc w:val="center"/>
              <w:rPr>
                <w:rFonts w:ascii="Times New Roman" w:eastAsia="Times New Roman" w:hAnsi="Times New Roman"/>
                <w:color w:val="000000"/>
                <w:sz w:val="24"/>
                <w:szCs w:val="24"/>
                <w:lang w:val="ru-RU" w:eastAsia="ru-RU"/>
              </w:rPr>
            </w:pPr>
            <w:r w:rsidRPr="008C5EDE">
              <w:rPr>
                <w:rFonts w:ascii="Times New Roman" w:eastAsia="Times New Roman" w:hAnsi="Times New Roman"/>
                <w:color w:val="000000"/>
                <w:sz w:val="24"/>
                <w:szCs w:val="24"/>
                <w:lang w:val="ru-RU" w:eastAsia="ru-RU"/>
              </w:rPr>
              <w:t xml:space="preserve">Од. </w:t>
            </w:r>
            <w:proofErr w:type="spellStart"/>
            <w:r w:rsidRPr="008C5EDE">
              <w:rPr>
                <w:rFonts w:ascii="Times New Roman" w:eastAsia="Times New Roman" w:hAnsi="Times New Roman"/>
                <w:color w:val="000000"/>
                <w:sz w:val="24"/>
                <w:szCs w:val="24"/>
                <w:lang w:val="ru-RU" w:eastAsia="ru-RU"/>
              </w:rPr>
              <w:t>виміру</w:t>
            </w:r>
            <w:proofErr w:type="spellEnd"/>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8C5EDE" w:rsidRPr="008C5EDE" w:rsidRDefault="008C5EDE" w:rsidP="008C5EDE">
            <w:pPr>
              <w:spacing w:after="0" w:line="240" w:lineRule="auto"/>
              <w:jc w:val="center"/>
              <w:rPr>
                <w:rFonts w:ascii="Times New Roman" w:eastAsia="Times New Roman" w:hAnsi="Times New Roman"/>
                <w:color w:val="000000"/>
                <w:sz w:val="24"/>
                <w:szCs w:val="24"/>
                <w:lang w:val="ru-RU" w:eastAsia="ru-RU"/>
              </w:rPr>
            </w:pPr>
            <w:proofErr w:type="spellStart"/>
            <w:r w:rsidRPr="008C5EDE">
              <w:rPr>
                <w:rFonts w:ascii="Times New Roman" w:eastAsia="Times New Roman" w:hAnsi="Times New Roman"/>
                <w:color w:val="000000"/>
                <w:sz w:val="24"/>
                <w:szCs w:val="24"/>
                <w:lang w:val="ru-RU" w:eastAsia="ru-RU"/>
              </w:rPr>
              <w:t>Кількість</w:t>
            </w:r>
            <w:proofErr w:type="spellEnd"/>
          </w:p>
        </w:tc>
      </w:tr>
      <w:tr w:rsidR="009D77D7" w:rsidRPr="008C5EDE" w:rsidTr="009D77D7">
        <w:trPr>
          <w:trHeight w:val="32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8C5EDE" w:rsidRPr="008C5EDE" w:rsidRDefault="008C5EDE" w:rsidP="008C5EDE">
            <w:pPr>
              <w:spacing w:after="0" w:line="240" w:lineRule="auto"/>
              <w:rPr>
                <w:rFonts w:ascii="Times New Roman" w:eastAsia="Times New Roman" w:hAnsi="Times New Roman"/>
                <w:color w:val="000000"/>
                <w:sz w:val="24"/>
                <w:szCs w:val="24"/>
                <w:lang w:val="ru-RU" w:eastAsia="ru-RU"/>
              </w:rPr>
            </w:pPr>
            <w:r w:rsidRPr="008C5EDE">
              <w:rPr>
                <w:rFonts w:ascii="Times New Roman" w:eastAsia="Times New Roman" w:hAnsi="Times New Roman"/>
                <w:color w:val="000000"/>
                <w:sz w:val="24"/>
                <w:szCs w:val="24"/>
                <w:lang w:val="ru-RU" w:eastAsia="ru-RU"/>
              </w:rPr>
              <w:t> </w:t>
            </w:r>
          </w:p>
        </w:tc>
        <w:tc>
          <w:tcPr>
            <w:tcW w:w="3827" w:type="dxa"/>
            <w:tcBorders>
              <w:top w:val="nil"/>
              <w:left w:val="nil"/>
              <w:bottom w:val="single" w:sz="8" w:space="0" w:color="auto"/>
              <w:right w:val="single" w:sz="8" w:space="0" w:color="auto"/>
            </w:tcBorders>
            <w:shd w:val="clear" w:color="auto" w:fill="auto"/>
            <w:vAlign w:val="center"/>
            <w:hideMark/>
          </w:tcPr>
          <w:p w:rsidR="008C5EDE" w:rsidRPr="008C5EDE" w:rsidRDefault="008C5EDE" w:rsidP="008C5EDE">
            <w:pPr>
              <w:spacing w:after="0" w:line="240" w:lineRule="auto"/>
              <w:rPr>
                <w:rFonts w:ascii="Times New Roman" w:eastAsia="Times New Roman" w:hAnsi="Times New Roman"/>
                <w:color w:val="000000"/>
                <w:sz w:val="24"/>
                <w:szCs w:val="24"/>
                <w:lang w:val="ru-RU" w:eastAsia="ru-RU"/>
              </w:rPr>
            </w:pPr>
            <w:r w:rsidRPr="008C5EDE">
              <w:rPr>
                <w:rFonts w:ascii="Times New Roman" w:eastAsia="Times New Roman" w:hAnsi="Times New Roman"/>
                <w:color w:val="000000"/>
                <w:sz w:val="24"/>
                <w:szCs w:val="24"/>
                <w:lang w:val="ru-RU" w:eastAsia="ru-RU"/>
              </w:rPr>
              <w:t>ВСЬОГО</w:t>
            </w:r>
          </w:p>
        </w:tc>
        <w:tc>
          <w:tcPr>
            <w:tcW w:w="709" w:type="dxa"/>
            <w:tcBorders>
              <w:top w:val="nil"/>
              <w:left w:val="nil"/>
              <w:bottom w:val="single" w:sz="8" w:space="0" w:color="auto"/>
              <w:right w:val="single" w:sz="8" w:space="0" w:color="auto"/>
            </w:tcBorders>
            <w:shd w:val="clear" w:color="auto" w:fill="auto"/>
            <w:vAlign w:val="center"/>
            <w:hideMark/>
          </w:tcPr>
          <w:p w:rsidR="008C5EDE" w:rsidRPr="008C5EDE" w:rsidRDefault="008C5EDE" w:rsidP="008C5EDE">
            <w:pPr>
              <w:spacing w:after="0" w:line="240" w:lineRule="auto"/>
              <w:rPr>
                <w:rFonts w:ascii="Times New Roman" w:eastAsia="Times New Roman" w:hAnsi="Times New Roman"/>
                <w:color w:val="000000"/>
                <w:sz w:val="24"/>
                <w:szCs w:val="24"/>
                <w:lang w:val="ru-RU" w:eastAsia="ru-RU"/>
              </w:rPr>
            </w:pPr>
            <w:r w:rsidRPr="008C5EDE">
              <w:rPr>
                <w:rFonts w:ascii="Times New Roman" w:eastAsia="Times New Roman" w:hAnsi="Times New Roman"/>
                <w:color w:val="000000"/>
                <w:sz w:val="24"/>
                <w:szCs w:val="24"/>
                <w:lang w:val="ru-RU"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8C5EDE" w:rsidRPr="008C5EDE" w:rsidRDefault="008C5EDE" w:rsidP="008C5EDE">
            <w:pPr>
              <w:spacing w:after="0" w:line="240" w:lineRule="auto"/>
              <w:jc w:val="right"/>
              <w:rPr>
                <w:rFonts w:ascii="Times New Roman" w:eastAsia="Times New Roman" w:hAnsi="Times New Roman"/>
                <w:color w:val="000000"/>
                <w:sz w:val="24"/>
                <w:szCs w:val="24"/>
                <w:lang w:val="ru-RU" w:eastAsia="ru-RU"/>
              </w:rPr>
            </w:pPr>
            <w:r w:rsidRPr="008C5EDE">
              <w:rPr>
                <w:rFonts w:ascii="Times New Roman" w:eastAsia="Times New Roman" w:hAnsi="Times New Roman"/>
                <w:color w:val="000000"/>
                <w:sz w:val="24"/>
                <w:szCs w:val="24"/>
                <w:lang w:val="ru-RU" w:eastAsia="ru-RU"/>
              </w:rPr>
              <w:t>209</w:t>
            </w:r>
          </w:p>
        </w:tc>
      </w:tr>
      <w:tr w:rsidR="009D77D7" w:rsidRPr="008C5EDE" w:rsidTr="009D77D7">
        <w:trPr>
          <w:trHeight w:val="320"/>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8C5EDE" w:rsidRPr="008C5EDE" w:rsidRDefault="008C5EDE" w:rsidP="008C5EDE">
            <w:pPr>
              <w:spacing w:after="0" w:line="240" w:lineRule="auto"/>
              <w:jc w:val="right"/>
              <w:rPr>
                <w:rFonts w:ascii="Times New Roman" w:eastAsia="Times New Roman" w:hAnsi="Times New Roman"/>
                <w:color w:val="000000"/>
                <w:sz w:val="24"/>
                <w:szCs w:val="24"/>
                <w:lang w:val="ru-RU" w:eastAsia="ru-RU"/>
              </w:rPr>
            </w:pPr>
            <w:r w:rsidRPr="008C5EDE">
              <w:rPr>
                <w:rFonts w:ascii="Times New Roman" w:eastAsia="Times New Roman" w:hAnsi="Times New Roman"/>
                <w:color w:val="000000"/>
                <w:sz w:val="24"/>
                <w:szCs w:val="24"/>
                <w:lang w:val="ru-RU" w:eastAsia="ru-RU"/>
              </w:rPr>
              <w:t>1</w:t>
            </w:r>
          </w:p>
        </w:tc>
        <w:tc>
          <w:tcPr>
            <w:tcW w:w="3827" w:type="dxa"/>
            <w:tcBorders>
              <w:top w:val="nil"/>
              <w:left w:val="nil"/>
              <w:bottom w:val="single" w:sz="8" w:space="0" w:color="auto"/>
              <w:right w:val="single" w:sz="8" w:space="0" w:color="auto"/>
            </w:tcBorders>
            <w:shd w:val="clear" w:color="auto" w:fill="auto"/>
            <w:noWrap/>
            <w:vAlign w:val="center"/>
            <w:hideMark/>
          </w:tcPr>
          <w:p w:rsidR="008C5EDE" w:rsidRPr="008C5EDE" w:rsidRDefault="008C5EDE" w:rsidP="008C5EDE">
            <w:pPr>
              <w:spacing w:after="0" w:line="240" w:lineRule="auto"/>
              <w:rPr>
                <w:rFonts w:ascii="Times New Roman" w:eastAsia="Times New Roman" w:hAnsi="Times New Roman"/>
                <w:color w:val="000000"/>
                <w:sz w:val="24"/>
                <w:szCs w:val="24"/>
                <w:lang w:val="ru-RU" w:eastAsia="ru-RU"/>
              </w:rPr>
            </w:pPr>
            <w:proofErr w:type="spellStart"/>
            <w:r w:rsidRPr="008C5EDE">
              <w:rPr>
                <w:rFonts w:ascii="Times New Roman" w:eastAsia="Times New Roman" w:hAnsi="Times New Roman"/>
                <w:color w:val="000000"/>
                <w:sz w:val="24"/>
                <w:szCs w:val="24"/>
                <w:lang w:val="ru-RU" w:eastAsia="ru-RU"/>
              </w:rPr>
              <w:t>Пристрій</w:t>
            </w:r>
            <w:proofErr w:type="spellEnd"/>
            <w:r w:rsidRPr="008C5EDE">
              <w:rPr>
                <w:rFonts w:ascii="Times New Roman" w:eastAsia="Times New Roman" w:hAnsi="Times New Roman"/>
                <w:color w:val="000000"/>
                <w:sz w:val="24"/>
                <w:szCs w:val="24"/>
                <w:lang w:val="ru-RU" w:eastAsia="ru-RU"/>
              </w:rPr>
              <w:t xml:space="preserve"> ценрт.сигнал.РС-83-С</w:t>
            </w:r>
          </w:p>
        </w:tc>
        <w:tc>
          <w:tcPr>
            <w:tcW w:w="709" w:type="dxa"/>
            <w:tcBorders>
              <w:top w:val="nil"/>
              <w:left w:val="nil"/>
              <w:bottom w:val="single" w:sz="8" w:space="0" w:color="auto"/>
              <w:right w:val="single" w:sz="8" w:space="0" w:color="auto"/>
            </w:tcBorders>
            <w:shd w:val="clear" w:color="auto" w:fill="auto"/>
            <w:noWrap/>
            <w:vAlign w:val="center"/>
            <w:hideMark/>
          </w:tcPr>
          <w:p w:rsidR="008C5EDE" w:rsidRPr="008C5EDE" w:rsidRDefault="008C5EDE" w:rsidP="008C5EDE">
            <w:pPr>
              <w:spacing w:after="0" w:line="240" w:lineRule="auto"/>
              <w:rPr>
                <w:rFonts w:ascii="Times New Roman" w:eastAsia="Times New Roman" w:hAnsi="Times New Roman"/>
                <w:color w:val="000000"/>
                <w:sz w:val="24"/>
                <w:szCs w:val="24"/>
                <w:lang w:val="ru-RU" w:eastAsia="ru-RU"/>
              </w:rPr>
            </w:pPr>
            <w:proofErr w:type="spellStart"/>
            <w:r w:rsidRPr="008C5EDE">
              <w:rPr>
                <w:rFonts w:ascii="Times New Roman" w:eastAsia="Times New Roman" w:hAnsi="Times New Roman"/>
                <w:color w:val="000000"/>
                <w:sz w:val="24"/>
                <w:szCs w:val="24"/>
                <w:lang w:val="ru-RU" w:eastAsia="ru-RU"/>
              </w:rPr>
              <w:t>шт</w:t>
            </w:r>
            <w:proofErr w:type="spellEnd"/>
          </w:p>
        </w:tc>
        <w:tc>
          <w:tcPr>
            <w:tcW w:w="1276" w:type="dxa"/>
            <w:tcBorders>
              <w:top w:val="nil"/>
              <w:left w:val="nil"/>
              <w:bottom w:val="single" w:sz="8" w:space="0" w:color="auto"/>
              <w:right w:val="single" w:sz="8" w:space="0" w:color="auto"/>
            </w:tcBorders>
            <w:shd w:val="clear" w:color="auto" w:fill="auto"/>
            <w:noWrap/>
            <w:vAlign w:val="center"/>
            <w:hideMark/>
          </w:tcPr>
          <w:p w:rsidR="008C5EDE" w:rsidRPr="008C5EDE" w:rsidRDefault="008C5EDE" w:rsidP="008C5EDE">
            <w:pPr>
              <w:spacing w:after="0" w:line="240" w:lineRule="auto"/>
              <w:jc w:val="right"/>
              <w:rPr>
                <w:rFonts w:ascii="Times New Roman" w:eastAsia="Times New Roman" w:hAnsi="Times New Roman"/>
                <w:color w:val="000000"/>
                <w:sz w:val="24"/>
                <w:szCs w:val="24"/>
                <w:lang w:val="ru-RU" w:eastAsia="ru-RU"/>
              </w:rPr>
            </w:pPr>
            <w:r w:rsidRPr="008C5EDE">
              <w:rPr>
                <w:rFonts w:ascii="Times New Roman" w:eastAsia="Times New Roman" w:hAnsi="Times New Roman"/>
                <w:color w:val="000000"/>
                <w:sz w:val="24"/>
                <w:szCs w:val="24"/>
                <w:lang w:val="ru-RU" w:eastAsia="ru-RU"/>
              </w:rPr>
              <w:t>3</w:t>
            </w:r>
          </w:p>
        </w:tc>
      </w:tr>
      <w:tr w:rsidR="009D77D7" w:rsidRPr="008C5EDE" w:rsidTr="009D77D7">
        <w:trPr>
          <w:trHeight w:val="320"/>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8C5EDE" w:rsidRPr="008C5EDE" w:rsidRDefault="008C5EDE" w:rsidP="008C5EDE">
            <w:pPr>
              <w:spacing w:after="0" w:line="240" w:lineRule="auto"/>
              <w:jc w:val="right"/>
              <w:rPr>
                <w:rFonts w:ascii="Times New Roman" w:eastAsia="Times New Roman" w:hAnsi="Times New Roman"/>
                <w:color w:val="000000"/>
                <w:sz w:val="24"/>
                <w:szCs w:val="24"/>
                <w:lang w:val="ru-RU" w:eastAsia="ru-RU"/>
              </w:rPr>
            </w:pPr>
            <w:r w:rsidRPr="008C5EDE">
              <w:rPr>
                <w:rFonts w:ascii="Times New Roman" w:eastAsia="Times New Roman" w:hAnsi="Times New Roman"/>
                <w:color w:val="000000"/>
                <w:sz w:val="24"/>
                <w:szCs w:val="24"/>
                <w:lang w:val="ru-RU" w:eastAsia="ru-RU"/>
              </w:rPr>
              <w:t>2</w:t>
            </w:r>
          </w:p>
        </w:tc>
        <w:tc>
          <w:tcPr>
            <w:tcW w:w="3827" w:type="dxa"/>
            <w:tcBorders>
              <w:top w:val="nil"/>
              <w:left w:val="nil"/>
              <w:bottom w:val="single" w:sz="8" w:space="0" w:color="auto"/>
              <w:right w:val="single" w:sz="8" w:space="0" w:color="auto"/>
            </w:tcBorders>
            <w:shd w:val="clear" w:color="auto" w:fill="auto"/>
            <w:noWrap/>
            <w:vAlign w:val="center"/>
            <w:hideMark/>
          </w:tcPr>
          <w:p w:rsidR="008C5EDE" w:rsidRPr="008C5EDE" w:rsidRDefault="00660600" w:rsidP="008C5EDE">
            <w:pPr>
              <w:spacing w:after="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Реле</w:t>
            </w:r>
            <w:r w:rsidR="008C5EDE" w:rsidRPr="008C5EDE">
              <w:rPr>
                <w:rFonts w:ascii="Times New Roman" w:eastAsia="Times New Roman" w:hAnsi="Times New Roman"/>
                <w:color w:val="000000"/>
                <w:sz w:val="24"/>
                <w:szCs w:val="24"/>
                <w:lang w:val="ru-RU" w:eastAsia="ru-RU"/>
              </w:rPr>
              <w:t xml:space="preserve"> ВЛ-104А</w:t>
            </w:r>
          </w:p>
        </w:tc>
        <w:tc>
          <w:tcPr>
            <w:tcW w:w="709" w:type="dxa"/>
            <w:tcBorders>
              <w:top w:val="nil"/>
              <w:left w:val="nil"/>
              <w:bottom w:val="single" w:sz="8" w:space="0" w:color="auto"/>
              <w:right w:val="single" w:sz="8" w:space="0" w:color="auto"/>
            </w:tcBorders>
            <w:shd w:val="clear" w:color="auto" w:fill="auto"/>
            <w:noWrap/>
            <w:vAlign w:val="center"/>
            <w:hideMark/>
          </w:tcPr>
          <w:p w:rsidR="008C5EDE" w:rsidRPr="008C5EDE" w:rsidRDefault="008C5EDE" w:rsidP="008C5EDE">
            <w:pPr>
              <w:spacing w:after="0" w:line="240" w:lineRule="auto"/>
              <w:rPr>
                <w:rFonts w:ascii="Times New Roman" w:eastAsia="Times New Roman" w:hAnsi="Times New Roman"/>
                <w:color w:val="000000"/>
                <w:sz w:val="24"/>
                <w:szCs w:val="24"/>
                <w:lang w:val="ru-RU" w:eastAsia="ru-RU"/>
              </w:rPr>
            </w:pPr>
            <w:proofErr w:type="spellStart"/>
            <w:r w:rsidRPr="008C5EDE">
              <w:rPr>
                <w:rFonts w:ascii="Times New Roman" w:eastAsia="Times New Roman" w:hAnsi="Times New Roman"/>
                <w:color w:val="000000"/>
                <w:sz w:val="24"/>
                <w:szCs w:val="24"/>
                <w:lang w:val="ru-RU" w:eastAsia="ru-RU"/>
              </w:rPr>
              <w:t>шт</w:t>
            </w:r>
            <w:proofErr w:type="spellEnd"/>
          </w:p>
        </w:tc>
        <w:tc>
          <w:tcPr>
            <w:tcW w:w="1276" w:type="dxa"/>
            <w:tcBorders>
              <w:top w:val="nil"/>
              <w:left w:val="nil"/>
              <w:bottom w:val="single" w:sz="8" w:space="0" w:color="auto"/>
              <w:right w:val="single" w:sz="8" w:space="0" w:color="auto"/>
            </w:tcBorders>
            <w:shd w:val="clear" w:color="auto" w:fill="auto"/>
            <w:noWrap/>
            <w:vAlign w:val="center"/>
            <w:hideMark/>
          </w:tcPr>
          <w:p w:rsidR="008C5EDE" w:rsidRPr="008C5EDE" w:rsidRDefault="008C5EDE" w:rsidP="008C5EDE">
            <w:pPr>
              <w:spacing w:after="0" w:line="240" w:lineRule="auto"/>
              <w:jc w:val="right"/>
              <w:rPr>
                <w:rFonts w:ascii="Times New Roman" w:eastAsia="Times New Roman" w:hAnsi="Times New Roman"/>
                <w:color w:val="000000"/>
                <w:sz w:val="24"/>
                <w:szCs w:val="24"/>
                <w:lang w:val="ru-RU" w:eastAsia="ru-RU"/>
              </w:rPr>
            </w:pPr>
            <w:r w:rsidRPr="008C5EDE">
              <w:rPr>
                <w:rFonts w:ascii="Times New Roman" w:eastAsia="Times New Roman" w:hAnsi="Times New Roman"/>
                <w:color w:val="000000"/>
                <w:sz w:val="24"/>
                <w:szCs w:val="24"/>
                <w:lang w:val="ru-RU" w:eastAsia="ru-RU"/>
              </w:rPr>
              <w:t>8</w:t>
            </w:r>
          </w:p>
        </w:tc>
      </w:tr>
      <w:tr w:rsidR="009D77D7" w:rsidRPr="008C5EDE" w:rsidTr="009D77D7">
        <w:trPr>
          <w:trHeight w:val="320"/>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8C5EDE" w:rsidRPr="008C5EDE" w:rsidRDefault="008C5EDE" w:rsidP="008C5EDE">
            <w:pPr>
              <w:spacing w:after="0" w:line="240" w:lineRule="auto"/>
              <w:jc w:val="right"/>
              <w:rPr>
                <w:rFonts w:ascii="Times New Roman" w:eastAsia="Times New Roman" w:hAnsi="Times New Roman"/>
                <w:color w:val="000000"/>
                <w:sz w:val="24"/>
                <w:szCs w:val="24"/>
                <w:lang w:val="ru-RU" w:eastAsia="ru-RU"/>
              </w:rPr>
            </w:pPr>
            <w:r w:rsidRPr="008C5EDE">
              <w:rPr>
                <w:rFonts w:ascii="Times New Roman" w:eastAsia="Times New Roman" w:hAnsi="Times New Roman"/>
                <w:color w:val="000000"/>
                <w:sz w:val="24"/>
                <w:szCs w:val="24"/>
                <w:lang w:val="ru-RU" w:eastAsia="ru-RU"/>
              </w:rPr>
              <w:t>3</w:t>
            </w:r>
          </w:p>
        </w:tc>
        <w:tc>
          <w:tcPr>
            <w:tcW w:w="3827" w:type="dxa"/>
            <w:tcBorders>
              <w:top w:val="nil"/>
              <w:left w:val="nil"/>
              <w:bottom w:val="single" w:sz="8" w:space="0" w:color="auto"/>
              <w:right w:val="single" w:sz="8" w:space="0" w:color="auto"/>
            </w:tcBorders>
            <w:shd w:val="clear" w:color="auto" w:fill="auto"/>
            <w:noWrap/>
            <w:vAlign w:val="center"/>
            <w:hideMark/>
          </w:tcPr>
          <w:p w:rsidR="008C5EDE" w:rsidRPr="008C5EDE" w:rsidRDefault="008C5EDE" w:rsidP="008C5EDE">
            <w:pPr>
              <w:spacing w:after="0" w:line="240" w:lineRule="auto"/>
              <w:rPr>
                <w:rFonts w:ascii="Times New Roman" w:eastAsia="Times New Roman" w:hAnsi="Times New Roman"/>
                <w:color w:val="000000"/>
                <w:sz w:val="24"/>
                <w:szCs w:val="24"/>
                <w:lang w:val="ru-RU" w:eastAsia="ru-RU"/>
              </w:rPr>
            </w:pPr>
            <w:r w:rsidRPr="008C5EDE">
              <w:rPr>
                <w:rFonts w:ascii="Times New Roman" w:eastAsia="Times New Roman" w:hAnsi="Times New Roman"/>
                <w:color w:val="000000"/>
                <w:sz w:val="24"/>
                <w:szCs w:val="24"/>
                <w:lang w:val="ru-RU" w:eastAsia="ru-RU"/>
              </w:rPr>
              <w:t>Реле РС 80 МР</w:t>
            </w:r>
          </w:p>
        </w:tc>
        <w:tc>
          <w:tcPr>
            <w:tcW w:w="709" w:type="dxa"/>
            <w:tcBorders>
              <w:top w:val="nil"/>
              <w:left w:val="nil"/>
              <w:bottom w:val="single" w:sz="8" w:space="0" w:color="auto"/>
              <w:right w:val="single" w:sz="8" w:space="0" w:color="auto"/>
            </w:tcBorders>
            <w:shd w:val="clear" w:color="auto" w:fill="auto"/>
            <w:noWrap/>
            <w:vAlign w:val="center"/>
            <w:hideMark/>
          </w:tcPr>
          <w:p w:rsidR="008C5EDE" w:rsidRPr="008C5EDE" w:rsidRDefault="008C5EDE" w:rsidP="008C5EDE">
            <w:pPr>
              <w:spacing w:after="0" w:line="240" w:lineRule="auto"/>
              <w:rPr>
                <w:rFonts w:ascii="Times New Roman" w:eastAsia="Times New Roman" w:hAnsi="Times New Roman"/>
                <w:color w:val="000000"/>
                <w:sz w:val="24"/>
                <w:szCs w:val="24"/>
                <w:lang w:val="ru-RU" w:eastAsia="ru-RU"/>
              </w:rPr>
            </w:pPr>
            <w:proofErr w:type="spellStart"/>
            <w:r w:rsidRPr="008C5EDE">
              <w:rPr>
                <w:rFonts w:ascii="Times New Roman" w:eastAsia="Times New Roman" w:hAnsi="Times New Roman"/>
                <w:color w:val="000000"/>
                <w:sz w:val="24"/>
                <w:szCs w:val="24"/>
                <w:lang w:val="ru-RU" w:eastAsia="ru-RU"/>
              </w:rPr>
              <w:t>шт</w:t>
            </w:r>
            <w:proofErr w:type="spellEnd"/>
          </w:p>
        </w:tc>
        <w:tc>
          <w:tcPr>
            <w:tcW w:w="1276" w:type="dxa"/>
            <w:tcBorders>
              <w:top w:val="nil"/>
              <w:left w:val="nil"/>
              <w:bottom w:val="single" w:sz="8" w:space="0" w:color="auto"/>
              <w:right w:val="single" w:sz="8" w:space="0" w:color="auto"/>
            </w:tcBorders>
            <w:shd w:val="clear" w:color="auto" w:fill="auto"/>
            <w:noWrap/>
            <w:vAlign w:val="center"/>
            <w:hideMark/>
          </w:tcPr>
          <w:p w:rsidR="008C5EDE" w:rsidRPr="008C5EDE" w:rsidRDefault="008C5EDE" w:rsidP="008C5EDE">
            <w:pPr>
              <w:spacing w:after="0" w:line="240" w:lineRule="auto"/>
              <w:jc w:val="right"/>
              <w:rPr>
                <w:rFonts w:ascii="Times New Roman" w:eastAsia="Times New Roman" w:hAnsi="Times New Roman"/>
                <w:color w:val="000000"/>
                <w:sz w:val="24"/>
                <w:szCs w:val="24"/>
                <w:lang w:val="ru-RU" w:eastAsia="ru-RU"/>
              </w:rPr>
            </w:pPr>
            <w:r w:rsidRPr="008C5EDE">
              <w:rPr>
                <w:rFonts w:ascii="Times New Roman" w:eastAsia="Times New Roman" w:hAnsi="Times New Roman"/>
                <w:color w:val="000000"/>
                <w:sz w:val="24"/>
                <w:szCs w:val="24"/>
                <w:lang w:val="ru-RU" w:eastAsia="ru-RU"/>
              </w:rPr>
              <w:t>19</w:t>
            </w:r>
          </w:p>
        </w:tc>
      </w:tr>
      <w:tr w:rsidR="009D77D7" w:rsidRPr="008C5EDE" w:rsidTr="009D77D7">
        <w:trPr>
          <w:trHeight w:val="320"/>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8C5EDE" w:rsidRPr="008C5EDE" w:rsidRDefault="008C5EDE" w:rsidP="008C5EDE">
            <w:pPr>
              <w:spacing w:after="0" w:line="240" w:lineRule="auto"/>
              <w:jc w:val="right"/>
              <w:rPr>
                <w:rFonts w:ascii="Times New Roman" w:eastAsia="Times New Roman" w:hAnsi="Times New Roman"/>
                <w:color w:val="000000"/>
                <w:sz w:val="24"/>
                <w:szCs w:val="24"/>
                <w:lang w:val="ru-RU" w:eastAsia="ru-RU"/>
              </w:rPr>
            </w:pPr>
            <w:r w:rsidRPr="008C5EDE">
              <w:rPr>
                <w:rFonts w:ascii="Times New Roman" w:eastAsia="Times New Roman" w:hAnsi="Times New Roman"/>
                <w:color w:val="000000"/>
                <w:sz w:val="24"/>
                <w:szCs w:val="24"/>
                <w:lang w:val="ru-RU" w:eastAsia="ru-RU"/>
              </w:rPr>
              <w:t>4</w:t>
            </w:r>
          </w:p>
        </w:tc>
        <w:tc>
          <w:tcPr>
            <w:tcW w:w="3827" w:type="dxa"/>
            <w:tcBorders>
              <w:top w:val="nil"/>
              <w:left w:val="nil"/>
              <w:bottom w:val="single" w:sz="8" w:space="0" w:color="auto"/>
              <w:right w:val="single" w:sz="8" w:space="0" w:color="auto"/>
            </w:tcBorders>
            <w:shd w:val="clear" w:color="auto" w:fill="auto"/>
            <w:noWrap/>
            <w:vAlign w:val="center"/>
            <w:hideMark/>
          </w:tcPr>
          <w:p w:rsidR="008C5EDE" w:rsidRPr="008C5EDE" w:rsidRDefault="008C5EDE" w:rsidP="008C5EDE">
            <w:pPr>
              <w:spacing w:after="0" w:line="240" w:lineRule="auto"/>
              <w:rPr>
                <w:rFonts w:ascii="Times New Roman" w:eastAsia="Times New Roman" w:hAnsi="Times New Roman"/>
                <w:color w:val="000000"/>
                <w:sz w:val="24"/>
                <w:szCs w:val="24"/>
                <w:lang w:val="ru-RU" w:eastAsia="ru-RU"/>
              </w:rPr>
            </w:pPr>
            <w:r w:rsidRPr="008C5EDE">
              <w:rPr>
                <w:rFonts w:ascii="Times New Roman" w:eastAsia="Times New Roman" w:hAnsi="Times New Roman"/>
                <w:color w:val="000000"/>
                <w:sz w:val="24"/>
                <w:szCs w:val="24"/>
                <w:lang w:val="ru-RU" w:eastAsia="ru-RU"/>
              </w:rPr>
              <w:t>Реле УРЧ-3М-03-01</w:t>
            </w:r>
          </w:p>
        </w:tc>
        <w:tc>
          <w:tcPr>
            <w:tcW w:w="709" w:type="dxa"/>
            <w:tcBorders>
              <w:top w:val="nil"/>
              <w:left w:val="nil"/>
              <w:bottom w:val="single" w:sz="8" w:space="0" w:color="auto"/>
              <w:right w:val="single" w:sz="8" w:space="0" w:color="auto"/>
            </w:tcBorders>
            <w:shd w:val="clear" w:color="auto" w:fill="auto"/>
            <w:noWrap/>
            <w:vAlign w:val="center"/>
            <w:hideMark/>
          </w:tcPr>
          <w:p w:rsidR="008C5EDE" w:rsidRPr="008C5EDE" w:rsidRDefault="008C5EDE" w:rsidP="008C5EDE">
            <w:pPr>
              <w:spacing w:after="0" w:line="240" w:lineRule="auto"/>
              <w:rPr>
                <w:rFonts w:ascii="Times New Roman" w:eastAsia="Times New Roman" w:hAnsi="Times New Roman"/>
                <w:color w:val="000000"/>
                <w:sz w:val="24"/>
                <w:szCs w:val="24"/>
                <w:lang w:val="ru-RU" w:eastAsia="ru-RU"/>
              </w:rPr>
            </w:pPr>
            <w:proofErr w:type="spellStart"/>
            <w:r w:rsidRPr="008C5EDE">
              <w:rPr>
                <w:rFonts w:ascii="Times New Roman" w:eastAsia="Times New Roman" w:hAnsi="Times New Roman"/>
                <w:color w:val="000000"/>
                <w:sz w:val="24"/>
                <w:szCs w:val="24"/>
                <w:lang w:val="ru-RU" w:eastAsia="ru-RU"/>
              </w:rPr>
              <w:t>шт</w:t>
            </w:r>
            <w:proofErr w:type="spellEnd"/>
          </w:p>
        </w:tc>
        <w:tc>
          <w:tcPr>
            <w:tcW w:w="1276" w:type="dxa"/>
            <w:tcBorders>
              <w:top w:val="nil"/>
              <w:left w:val="nil"/>
              <w:bottom w:val="single" w:sz="8" w:space="0" w:color="auto"/>
              <w:right w:val="single" w:sz="8" w:space="0" w:color="auto"/>
            </w:tcBorders>
            <w:shd w:val="clear" w:color="auto" w:fill="auto"/>
            <w:noWrap/>
            <w:vAlign w:val="center"/>
            <w:hideMark/>
          </w:tcPr>
          <w:p w:rsidR="008C5EDE" w:rsidRPr="008C5EDE" w:rsidRDefault="008C5EDE" w:rsidP="008C5EDE">
            <w:pPr>
              <w:spacing w:after="0" w:line="240" w:lineRule="auto"/>
              <w:jc w:val="right"/>
              <w:rPr>
                <w:rFonts w:ascii="Times New Roman" w:eastAsia="Times New Roman" w:hAnsi="Times New Roman"/>
                <w:color w:val="000000"/>
                <w:sz w:val="24"/>
                <w:szCs w:val="24"/>
                <w:lang w:val="ru-RU" w:eastAsia="ru-RU"/>
              </w:rPr>
            </w:pPr>
            <w:r w:rsidRPr="008C5EDE">
              <w:rPr>
                <w:rFonts w:ascii="Times New Roman" w:eastAsia="Times New Roman" w:hAnsi="Times New Roman"/>
                <w:color w:val="000000"/>
                <w:sz w:val="24"/>
                <w:szCs w:val="24"/>
                <w:lang w:val="ru-RU" w:eastAsia="ru-RU"/>
              </w:rPr>
              <w:t>4</w:t>
            </w:r>
          </w:p>
        </w:tc>
      </w:tr>
      <w:tr w:rsidR="009D77D7" w:rsidRPr="008C5EDE" w:rsidTr="009D77D7">
        <w:trPr>
          <w:trHeight w:val="320"/>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8C5EDE" w:rsidRPr="008C5EDE" w:rsidRDefault="008C5EDE" w:rsidP="008C5EDE">
            <w:pPr>
              <w:spacing w:after="0" w:line="240" w:lineRule="auto"/>
              <w:jc w:val="right"/>
              <w:rPr>
                <w:rFonts w:ascii="Times New Roman" w:eastAsia="Times New Roman" w:hAnsi="Times New Roman"/>
                <w:color w:val="000000"/>
                <w:sz w:val="24"/>
                <w:szCs w:val="24"/>
                <w:lang w:val="ru-RU" w:eastAsia="ru-RU"/>
              </w:rPr>
            </w:pPr>
            <w:r w:rsidRPr="008C5EDE">
              <w:rPr>
                <w:rFonts w:ascii="Times New Roman" w:eastAsia="Times New Roman" w:hAnsi="Times New Roman"/>
                <w:color w:val="000000"/>
                <w:sz w:val="24"/>
                <w:szCs w:val="24"/>
                <w:lang w:val="ru-RU" w:eastAsia="ru-RU"/>
              </w:rPr>
              <w:t>5</w:t>
            </w:r>
          </w:p>
        </w:tc>
        <w:tc>
          <w:tcPr>
            <w:tcW w:w="3827" w:type="dxa"/>
            <w:tcBorders>
              <w:top w:val="nil"/>
              <w:left w:val="nil"/>
              <w:bottom w:val="single" w:sz="8" w:space="0" w:color="auto"/>
              <w:right w:val="single" w:sz="8" w:space="0" w:color="auto"/>
            </w:tcBorders>
            <w:shd w:val="clear" w:color="auto" w:fill="auto"/>
            <w:noWrap/>
            <w:vAlign w:val="center"/>
            <w:hideMark/>
          </w:tcPr>
          <w:p w:rsidR="008C5EDE" w:rsidRPr="008C5EDE" w:rsidRDefault="00660600" w:rsidP="008C5EDE">
            <w:pPr>
              <w:spacing w:after="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Реле</w:t>
            </w:r>
            <w:r w:rsidR="008C5EDE" w:rsidRPr="008C5EDE">
              <w:rPr>
                <w:rFonts w:ascii="Times New Roman" w:eastAsia="Times New Roman" w:hAnsi="Times New Roman"/>
                <w:color w:val="000000"/>
                <w:sz w:val="24"/>
                <w:szCs w:val="24"/>
                <w:lang w:val="ru-RU" w:eastAsia="ru-RU"/>
              </w:rPr>
              <w:t xml:space="preserve"> РВ-132 =220В</w:t>
            </w:r>
          </w:p>
        </w:tc>
        <w:tc>
          <w:tcPr>
            <w:tcW w:w="709" w:type="dxa"/>
            <w:tcBorders>
              <w:top w:val="nil"/>
              <w:left w:val="nil"/>
              <w:bottom w:val="single" w:sz="8" w:space="0" w:color="auto"/>
              <w:right w:val="single" w:sz="8" w:space="0" w:color="auto"/>
            </w:tcBorders>
            <w:shd w:val="clear" w:color="auto" w:fill="auto"/>
            <w:noWrap/>
            <w:vAlign w:val="center"/>
            <w:hideMark/>
          </w:tcPr>
          <w:p w:rsidR="008C5EDE" w:rsidRPr="008C5EDE" w:rsidRDefault="008C5EDE" w:rsidP="008C5EDE">
            <w:pPr>
              <w:spacing w:after="0" w:line="240" w:lineRule="auto"/>
              <w:rPr>
                <w:rFonts w:ascii="Times New Roman" w:eastAsia="Times New Roman" w:hAnsi="Times New Roman"/>
                <w:color w:val="000000"/>
                <w:sz w:val="24"/>
                <w:szCs w:val="24"/>
                <w:lang w:val="ru-RU" w:eastAsia="ru-RU"/>
              </w:rPr>
            </w:pPr>
            <w:proofErr w:type="spellStart"/>
            <w:r w:rsidRPr="008C5EDE">
              <w:rPr>
                <w:rFonts w:ascii="Times New Roman" w:eastAsia="Times New Roman" w:hAnsi="Times New Roman"/>
                <w:color w:val="000000"/>
                <w:sz w:val="24"/>
                <w:szCs w:val="24"/>
                <w:lang w:val="ru-RU" w:eastAsia="ru-RU"/>
              </w:rPr>
              <w:t>шт</w:t>
            </w:r>
            <w:proofErr w:type="spellEnd"/>
          </w:p>
        </w:tc>
        <w:tc>
          <w:tcPr>
            <w:tcW w:w="1276" w:type="dxa"/>
            <w:tcBorders>
              <w:top w:val="nil"/>
              <w:left w:val="nil"/>
              <w:bottom w:val="single" w:sz="8" w:space="0" w:color="auto"/>
              <w:right w:val="single" w:sz="8" w:space="0" w:color="auto"/>
            </w:tcBorders>
            <w:shd w:val="clear" w:color="auto" w:fill="auto"/>
            <w:noWrap/>
            <w:vAlign w:val="center"/>
            <w:hideMark/>
          </w:tcPr>
          <w:p w:rsidR="008C5EDE" w:rsidRPr="008C5EDE" w:rsidRDefault="008C5EDE" w:rsidP="008C5EDE">
            <w:pPr>
              <w:spacing w:after="0" w:line="240" w:lineRule="auto"/>
              <w:jc w:val="right"/>
              <w:rPr>
                <w:rFonts w:ascii="Times New Roman" w:eastAsia="Times New Roman" w:hAnsi="Times New Roman"/>
                <w:color w:val="000000"/>
                <w:sz w:val="24"/>
                <w:szCs w:val="24"/>
                <w:lang w:val="ru-RU" w:eastAsia="ru-RU"/>
              </w:rPr>
            </w:pPr>
            <w:r w:rsidRPr="008C5EDE">
              <w:rPr>
                <w:rFonts w:ascii="Times New Roman" w:eastAsia="Times New Roman" w:hAnsi="Times New Roman"/>
                <w:color w:val="000000"/>
                <w:sz w:val="24"/>
                <w:szCs w:val="24"/>
                <w:lang w:val="ru-RU" w:eastAsia="ru-RU"/>
              </w:rPr>
              <w:t>10</w:t>
            </w:r>
          </w:p>
        </w:tc>
      </w:tr>
      <w:tr w:rsidR="009D77D7" w:rsidRPr="008C5EDE" w:rsidTr="009D77D7">
        <w:trPr>
          <w:trHeight w:val="320"/>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8C5EDE" w:rsidRPr="008C5EDE" w:rsidRDefault="008C5EDE" w:rsidP="008C5EDE">
            <w:pPr>
              <w:spacing w:after="0" w:line="240" w:lineRule="auto"/>
              <w:jc w:val="right"/>
              <w:rPr>
                <w:rFonts w:ascii="Times New Roman" w:eastAsia="Times New Roman" w:hAnsi="Times New Roman"/>
                <w:color w:val="000000"/>
                <w:sz w:val="24"/>
                <w:szCs w:val="24"/>
                <w:lang w:val="ru-RU" w:eastAsia="ru-RU"/>
              </w:rPr>
            </w:pPr>
            <w:r w:rsidRPr="008C5EDE">
              <w:rPr>
                <w:rFonts w:ascii="Times New Roman" w:eastAsia="Times New Roman" w:hAnsi="Times New Roman"/>
                <w:color w:val="000000"/>
                <w:sz w:val="24"/>
                <w:szCs w:val="24"/>
                <w:lang w:val="ru-RU" w:eastAsia="ru-RU"/>
              </w:rPr>
              <w:t>6</w:t>
            </w:r>
          </w:p>
        </w:tc>
        <w:tc>
          <w:tcPr>
            <w:tcW w:w="3827" w:type="dxa"/>
            <w:tcBorders>
              <w:top w:val="nil"/>
              <w:left w:val="nil"/>
              <w:bottom w:val="single" w:sz="8" w:space="0" w:color="auto"/>
              <w:right w:val="single" w:sz="8" w:space="0" w:color="auto"/>
            </w:tcBorders>
            <w:shd w:val="clear" w:color="auto" w:fill="auto"/>
            <w:noWrap/>
            <w:vAlign w:val="center"/>
            <w:hideMark/>
          </w:tcPr>
          <w:p w:rsidR="008C5EDE" w:rsidRPr="008C5EDE" w:rsidRDefault="00660600" w:rsidP="008C5EDE">
            <w:pPr>
              <w:spacing w:after="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Реле</w:t>
            </w:r>
            <w:r w:rsidR="008C5EDE" w:rsidRPr="008C5EDE">
              <w:rPr>
                <w:rFonts w:ascii="Times New Roman" w:eastAsia="Times New Roman" w:hAnsi="Times New Roman"/>
                <w:color w:val="000000"/>
                <w:sz w:val="24"/>
                <w:szCs w:val="24"/>
                <w:lang w:val="ru-RU" w:eastAsia="ru-RU"/>
              </w:rPr>
              <w:t xml:space="preserve"> RELPOL R4-2014-23-1220</w:t>
            </w:r>
          </w:p>
        </w:tc>
        <w:tc>
          <w:tcPr>
            <w:tcW w:w="709" w:type="dxa"/>
            <w:tcBorders>
              <w:top w:val="nil"/>
              <w:left w:val="nil"/>
              <w:bottom w:val="single" w:sz="8" w:space="0" w:color="auto"/>
              <w:right w:val="single" w:sz="8" w:space="0" w:color="auto"/>
            </w:tcBorders>
            <w:shd w:val="clear" w:color="auto" w:fill="auto"/>
            <w:noWrap/>
            <w:vAlign w:val="center"/>
            <w:hideMark/>
          </w:tcPr>
          <w:p w:rsidR="008C5EDE" w:rsidRPr="008C5EDE" w:rsidRDefault="008C5EDE" w:rsidP="008C5EDE">
            <w:pPr>
              <w:spacing w:after="0" w:line="240" w:lineRule="auto"/>
              <w:rPr>
                <w:rFonts w:ascii="Times New Roman" w:eastAsia="Times New Roman" w:hAnsi="Times New Roman"/>
                <w:color w:val="000000"/>
                <w:sz w:val="24"/>
                <w:szCs w:val="24"/>
                <w:lang w:val="ru-RU" w:eastAsia="ru-RU"/>
              </w:rPr>
            </w:pPr>
            <w:proofErr w:type="spellStart"/>
            <w:r w:rsidRPr="008C5EDE">
              <w:rPr>
                <w:rFonts w:ascii="Times New Roman" w:eastAsia="Times New Roman" w:hAnsi="Times New Roman"/>
                <w:color w:val="000000"/>
                <w:sz w:val="24"/>
                <w:szCs w:val="24"/>
                <w:lang w:val="ru-RU" w:eastAsia="ru-RU"/>
              </w:rPr>
              <w:t>шт</w:t>
            </w:r>
            <w:proofErr w:type="spellEnd"/>
          </w:p>
        </w:tc>
        <w:tc>
          <w:tcPr>
            <w:tcW w:w="1276" w:type="dxa"/>
            <w:tcBorders>
              <w:top w:val="nil"/>
              <w:left w:val="nil"/>
              <w:bottom w:val="single" w:sz="8" w:space="0" w:color="auto"/>
              <w:right w:val="single" w:sz="8" w:space="0" w:color="auto"/>
            </w:tcBorders>
            <w:shd w:val="clear" w:color="auto" w:fill="auto"/>
            <w:noWrap/>
            <w:vAlign w:val="center"/>
            <w:hideMark/>
          </w:tcPr>
          <w:p w:rsidR="008C5EDE" w:rsidRPr="008C5EDE" w:rsidRDefault="008C5EDE" w:rsidP="008C5EDE">
            <w:pPr>
              <w:spacing w:after="0" w:line="240" w:lineRule="auto"/>
              <w:jc w:val="right"/>
              <w:rPr>
                <w:rFonts w:ascii="Times New Roman" w:eastAsia="Times New Roman" w:hAnsi="Times New Roman"/>
                <w:color w:val="000000"/>
                <w:sz w:val="24"/>
                <w:szCs w:val="24"/>
                <w:lang w:val="ru-RU" w:eastAsia="ru-RU"/>
              </w:rPr>
            </w:pPr>
            <w:r w:rsidRPr="008C5EDE">
              <w:rPr>
                <w:rFonts w:ascii="Times New Roman" w:eastAsia="Times New Roman" w:hAnsi="Times New Roman"/>
                <w:color w:val="000000"/>
                <w:sz w:val="24"/>
                <w:szCs w:val="24"/>
                <w:lang w:val="ru-RU" w:eastAsia="ru-RU"/>
              </w:rPr>
              <w:t>4</w:t>
            </w:r>
          </w:p>
        </w:tc>
      </w:tr>
      <w:tr w:rsidR="009D77D7" w:rsidRPr="008C5EDE" w:rsidTr="009D77D7">
        <w:trPr>
          <w:trHeight w:val="320"/>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8C5EDE" w:rsidRPr="008C5EDE" w:rsidRDefault="008C5EDE" w:rsidP="008C5EDE">
            <w:pPr>
              <w:spacing w:after="0" w:line="240" w:lineRule="auto"/>
              <w:jc w:val="right"/>
              <w:rPr>
                <w:rFonts w:ascii="Times New Roman" w:eastAsia="Times New Roman" w:hAnsi="Times New Roman"/>
                <w:color w:val="000000"/>
                <w:sz w:val="24"/>
                <w:szCs w:val="24"/>
                <w:lang w:val="ru-RU" w:eastAsia="ru-RU"/>
              </w:rPr>
            </w:pPr>
            <w:r w:rsidRPr="008C5EDE">
              <w:rPr>
                <w:rFonts w:ascii="Times New Roman" w:eastAsia="Times New Roman" w:hAnsi="Times New Roman"/>
                <w:color w:val="000000"/>
                <w:sz w:val="24"/>
                <w:szCs w:val="24"/>
                <w:lang w:val="ru-RU" w:eastAsia="ru-RU"/>
              </w:rPr>
              <w:t>7</w:t>
            </w:r>
          </w:p>
        </w:tc>
        <w:tc>
          <w:tcPr>
            <w:tcW w:w="3827" w:type="dxa"/>
            <w:tcBorders>
              <w:top w:val="nil"/>
              <w:left w:val="nil"/>
              <w:bottom w:val="single" w:sz="8" w:space="0" w:color="auto"/>
              <w:right w:val="single" w:sz="8" w:space="0" w:color="auto"/>
            </w:tcBorders>
            <w:shd w:val="clear" w:color="auto" w:fill="auto"/>
            <w:noWrap/>
            <w:vAlign w:val="center"/>
            <w:hideMark/>
          </w:tcPr>
          <w:p w:rsidR="008C5EDE" w:rsidRPr="008C5EDE" w:rsidRDefault="008C5EDE" w:rsidP="00660600">
            <w:pPr>
              <w:spacing w:after="0" w:line="240" w:lineRule="auto"/>
              <w:rPr>
                <w:rFonts w:ascii="Times New Roman" w:eastAsia="Times New Roman" w:hAnsi="Times New Roman"/>
                <w:color w:val="000000"/>
                <w:sz w:val="24"/>
                <w:szCs w:val="24"/>
                <w:lang w:val="ru-RU" w:eastAsia="ru-RU"/>
              </w:rPr>
            </w:pPr>
            <w:r w:rsidRPr="008C5EDE">
              <w:rPr>
                <w:rFonts w:ascii="Times New Roman" w:eastAsia="Times New Roman" w:hAnsi="Times New Roman"/>
                <w:color w:val="000000"/>
                <w:sz w:val="24"/>
                <w:szCs w:val="24"/>
                <w:lang w:val="ru-RU" w:eastAsia="ru-RU"/>
              </w:rPr>
              <w:t>Р</w:t>
            </w:r>
            <w:r w:rsidR="00660600">
              <w:rPr>
                <w:rFonts w:ascii="Times New Roman" w:eastAsia="Times New Roman" w:hAnsi="Times New Roman"/>
                <w:color w:val="000000"/>
                <w:sz w:val="24"/>
                <w:szCs w:val="24"/>
                <w:lang w:val="ru-RU" w:eastAsia="ru-RU"/>
              </w:rPr>
              <w:t>еле</w:t>
            </w:r>
            <w:r w:rsidRPr="008C5EDE">
              <w:rPr>
                <w:rFonts w:ascii="Times New Roman" w:eastAsia="Times New Roman" w:hAnsi="Times New Roman"/>
                <w:color w:val="000000"/>
                <w:sz w:val="24"/>
                <w:szCs w:val="24"/>
                <w:lang w:val="ru-RU" w:eastAsia="ru-RU"/>
              </w:rPr>
              <w:t xml:space="preserve"> </w:t>
            </w:r>
            <w:proofErr w:type="spellStart"/>
            <w:r w:rsidR="00660600">
              <w:rPr>
                <w:rFonts w:ascii="Times New Roman" w:eastAsia="Times New Roman" w:hAnsi="Times New Roman"/>
                <w:color w:val="000000"/>
                <w:sz w:val="24"/>
                <w:szCs w:val="24"/>
                <w:lang w:val="ru-RU" w:eastAsia="ru-RU"/>
              </w:rPr>
              <w:t>вказівне</w:t>
            </w:r>
            <w:proofErr w:type="spellEnd"/>
            <w:r w:rsidR="00660600">
              <w:rPr>
                <w:rFonts w:ascii="Times New Roman" w:eastAsia="Times New Roman" w:hAnsi="Times New Roman"/>
                <w:color w:val="000000"/>
                <w:sz w:val="24"/>
                <w:szCs w:val="24"/>
                <w:lang w:val="ru-RU" w:eastAsia="ru-RU"/>
              </w:rPr>
              <w:t xml:space="preserve">  </w:t>
            </w:r>
            <w:r w:rsidRPr="008C5EDE">
              <w:rPr>
                <w:rFonts w:ascii="Times New Roman" w:eastAsia="Times New Roman" w:hAnsi="Times New Roman"/>
                <w:color w:val="000000"/>
                <w:sz w:val="24"/>
                <w:szCs w:val="24"/>
                <w:lang w:val="ru-RU" w:eastAsia="ru-RU"/>
              </w:rPr>
              <w:t>РЭУ-11 (0,05 А)</w:t>
            </w:r>
          </w:p>
        </w:tc>
        <w:tc>
          <w:tcPr>
            <w:tcW w:w="709" w:type="dxa"/>
            <w:tcBorders>
              <w:top w:val="nil"/>
              <w:left w:val="nil"/>
              <w:bottom w:val="single" w:sz="8" w:space="0" w:color="auto"/>
              <w:right w:val="single" w:sz="8" w:space="0" w:color="auto"/>
            </w:tcBorders>
            <w:shd w:val="clear" w:color="auto" w:fill="auto"/>
            <w:noWrap/>
            <w:vAlign w:val="center"/>
            <w:hideMark/>
          </w:tcPr>
          <w:p w:rsidR="008C5EDE" w:rsidRPr="008C5EDE" w:rsidRDefault="008C5EDE" w:rsidP="008C5EDE">
            <w:pPr>
              <w:spacing w:after="0" w:line="240" w:lineRule="auto"/>
              <w:rPr>
                <w:rFonts w:ascii="Times New Roman" w:eastAsia="Times New Roman" w:hAnsi="Times New Roman"/>
                <w:color w:val="000000"/>
                <w:sz w:val="24"/>
                <w:szCs w:val="24"/>
                <w:lang w:val="ru-RU" w:eastAsia="ru-RU"/>
              </w:rPr>
            </w:pPr>
            <w:proofErr w:type="spellStart"/>
            <w:r w:rsidRPr="008C5EDE">
              <w:rPr>
                <w:rFonts w:ascii="Times New Roman" w:eastAsia="Times New Roman" w:hAnsi="Times New Roman"/>
                <w:color w:val="000000"/>
                <w:sz w:val="24"/>
                <w:szCs w:val="24"/>
                <w:lang w:val="ru-RU" w:eastAsia="ru-RU"/>
              </w:rPr>
              <w:t>шт</w:t>
            </w:r>
            <w:proofErr w:type="spellEnd"/>
          </w:p>
        </w:tc>
        <w:tc>
          <w:tcPr>
            <w:tcW w:w="1276" w:type="dxa"/>
            <w:tcBorders>
              <w:top w:val="nil"/>
              <w:left w:val="nil"/>
              <w:bottom w:val="single" w:sz="8" w:space="0" w:color="auto"/>
              <w:right w:val="single" w:sz="8" w:space="0" w:color="auto"/>
            </w:tcBorders>
            <w:shd w:val="clear" w:color="auto" w:fill="auto"/>
            <w:noWrap/>
            <w:vAlign w:val="center"/>
            <w:hideMark/>
          </w:tcPr>
          <w:p w:rsidR="008C5EDE" w:rsidRPr="008C5EDE" w:rsidRDefault="008C5EDE" w:rsidP="008C5EDE">
            <w:pPr>
              <w:spacing w:after="0" w:line="240" w:lineRule="auto"/>
              <w:jc w:val="right"/>
              <w:rPr>
                <w:rFonts w:ascii="Times New Roman" w:eastAsia="Times New Roman" w:hAnsi="Times New Roman"/>
                <w:color w:val="000000"/>
                <w:sz w:val="24"/>
                <w:szCs w:val="24"/>
                <w:lang w:val="ru-RU" w:eastAsia="ru-RU"/>
              </w:rPr>
            </w:pPr>
            <w:r w:rsidRPr="008C5EDE">
              <w:rPr>
                <w:rFonts w:ascii="Times New Roman" w:eastAsia="Times New Roman" w:hAnsi="Times New Roman"/>
                <w:color w:val="000000"/>
                <w:sz w:val="24"/>
                <w:szCs w:val="24"/>
                <w:lang w:val="ru-RU" w:eastAsia="ru-RU"/>
              </w:rPr>
              <w:t>10</w:t>
            </w:r>
          </w:p>
        </w:tc>
      </w:tr>
      <w:tr w:rsidR="009D77D7" w:rsidRPr="008C5EDE" w:rsidTr="009D77D7">
        <w:trPr>
          <w:trHeight w:val="320"/>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8C5EDE" w:rsidRPr="008C5EDE" w:rsidRDefault="008C5EDE" w:rsidP="008C5EDE">
            <w:pPr>
              <w:spacing w:after="0" w:line="240" w:lineRule="auto"/>
              <w:jc w:val="right"/>
              <w:rPr>
                <w:rFonts w:ascii="Times New Roman" w:eastAsia="Times New Roman" w:hAnsi="Times New Roman"/>
                <w:color w:val="000000"/>
                <w:sz w:val="24"/>
                <w:szCs w:val="24"/>
                <w:lang w:val="ru-RU" w:eastAsia="ru-RU"/>
              </w:rPr>
            </w:pPr>
            <w:r w:rsidRPr="008C5EDE">
              <w:rPr>
                <w:rFonts w:ascii="Times New Roman" w:eastAsia="Times New Roman" w:hAnsi="Times New Roman"/>
                <w:color w:val="000000"/>
                <w:sz w:val="24"/>
                <w:szCs w:val="24"/>
                <w:lang w:val="ru-RU" w:eastAsia="ru-RU"/>
              </w:rPr>
              <w:t>8</w:t>
            </w:r>
          </w:p>
        </w:tc>
        <w:tc>
          <w:tcPr>
            <w:tcW w:w="3827" w:type="dxa"/>
            <w:tcBorders>
              <w:top w:val="nil"/>
              <w:left w:val="nil"/>
              <w:bottom w:val="single" w:sz="8" w:space="0" w:color="auto"/>
              <w:right w:val="single" w:sz="8" w:space="0" w:color="auto"/>
            </w:tcBorders>
            <w:shd w:val="clear" w:color="auto" w:fill="auto"/>
            <w:noWrap/>
            <w:vAlign w:val="center"/>
            <w:hideMark/>
          </w:tcPr>
          <w:p w:rsidR="008C5EDE" w:rsidRPr="008C5EDE" w:rsidRDefault="00660600" w:rsidP="008C5EDE">
            <w:pPr>
              <w:spacing w:after="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 xml:space="preserve">Реле </w:t>
            </w:r>
            <w:proofErr w:type="spellStart"/>
            <w:r>
              <w:rPr>
                <w:rFonts w:ascii="Times New Roman" w:eastAsia="Times New Roman" w:hAnsi="Times New Roman"/>
                <w:color w:val="000000"/>
                <w:sz w:val="24"/>
                <w:szCs w:val="24"/>
                <w:lang w:val="ru-RU" w:eastAsia="ru-RU"/>
              </w:rPr>
              <w:t>вказівне</w:t>
            </w:r>
            <w:proofErr w:type="spellEnd"/>
            <w:r>
              <w:rPr>
                <w:rFonts w:ascii="Times New Roman" w:eastAsia="Times New Roman" w:hAnsi="Times New Roman"/>
                <w:color w:val="000000"/>
                <w:sz w:val="24"/>
                <w:szCs w:val="24"/>
                <w:lang w:val="ru-RU" w:eastAsia="ru-RU"/>
              </w:rPr>
              <w:t xml:space="preserve"> </w:t>
            </w:r>
            <w:r w:rsidR="008C5EDE" w:rsidRPr="008C5EDE">
              <w:rPr>
                <w:rFonts w:ascii="Times New Roman" w:eastAsia="Times New Roman" w:hAnsi="Times New Roman"/>
                <w:color w:val="000000"/>
                <w:sz w:val="24"/>
                <w:szCs w:val="24"/>
                <w:lang w:val="ru-RU" w:eastAsia="ru-RU"/>
              </w:rPr>
              <w:t>РЭУ-11 (0,16 А)</w:t>
            </w:r>
          </w:p>
        </w:tc>
        <w:tc>
          <w:tcPr>
            <w:tcW w:w="709" w:type="dxa"/>
            <w:tcBorders>
              <w:top w:val="nil"/>
              <w:left w:val="nil"/>
              <w:bottom w:val="single" w:sz="8" w:space="0" w:color="auto"/>
              <w:right w:val="single" w:sz="8" w:space="0" w:color="auto"/>
            </w:tcBorders>
            <w:shd w:val="clear" w:color="auto" w:fill="auto"/>
            <w:noWrap/>
            <w:vAlign w:val="center"/>
            <w:hideMark/>
          </w:tcPr>
          <w:p w:rsidR="008C5EDE" w:rsidRPr="008C5EDE" w:rsidRDefault="008C5EDE" w:rsidP="008C5EDE">
            <w:pPr>
              <w:spacing w:after="0" w:line="240" w:lineRule="auto"/>
              <w:rPr>
                <w:rFonts w:ascii="Times New Roman" w:eastAsia="Times New Roman" w:hAnsi="Times New Roman"/>
                <w:color w:val="000000"/>
                <w:sz w:val="24"/>
                <w:szCs w:val="24"/>
                <w:lang w:val="ru-RU" w:eastAsia="ru-RU"/>
              </w:rPr>
            </w:pPr>
            <w:proofErr w:type="spellStart"/>
            <w:r w:rsidRPr="008C5EDE">
              <w:rPr>
                <w:rFonts w:ascii="Times New Roman" w:eastAsia="Times New Roman" w:hAnsi="Times New Roman"/>
                <w:color w:val="000000"/>
                <w:sz w:val="24"/>
                <w:szCs w:val="24"/>
                <w:lang w:val="ru-RU" w:eastAsia="ru-RU"/>
              </w:rPr>
              <w:t>шт</w:t>
            </w:r>
            <w:proofErr w:type="spellEnd"/>
          </w:p>
        </w:tc>
        <w:tc>
          <w:tcPr>
            <w:tcW w:w="1276" w:type="dxa"/>
            <w:tcBorders>
              <w:top w:val="nil"/>
              <w:left w:val="nil"/>
              <w:bottom w:val="single" w:sz="8" w:space="0" w:color="auto"/>
              <w:right w:val="single" w:sz="8" w:space="0" w:color="auto"/>
            </w:tcBorders>
            <w:shd w:val="clear" w:color="auto" w:fill="auto"/>
            <w:noWrap/>
            <w:vAlign w:val="center"/>
            <w:hideMark/>
          </w:tcPr>
          <w:p w:rsidR="008C5EDE" w:rsidRPr="008C5EDE" w:rsidRDefault="008C5EDE" w:rsidP="008C5EDE">
            <w:pPr>
              <w:spacing w:after="0" w:line="240" w:lineRule="auto"/>
              <w:jc w:val="right"/>
              <w:rPr>
                <w:rFonts w:ascii="Times New Roman" w:eastAsia="Times New Roman" w:hAnsi="Times New Roman"/>
                <w:color w:val="000000"/>
                <w:sz w:val="24"/>
                <w:szCs w:val="24"/>
                <w:lang w:val="ru-RU" w:eastAsia="ru-RU"/>
              </w:rPr>
            </w:pPr>
            <w:r w:rsidRPr="008C5EDE">
              <w:rPr>
                <w:rFonts w:ascii="Times New Roman" w:eastAsia="Times New Roman" w:hAnsi="Times New Roman"/>
                <w:color w:val="000000"/>
                <w:sz w:val="24"/>
                <w:szCs w:val="24"/>
                <w:lang w:val="ru-RU" w:eastAsia="ru-RU"/>
              </w:rPr>
              <w:t>40</w:t>
            </w:r>
          </w:p>
        </w:tc>
      </w:tr>
      <w:tr w:rsidR="009D77D7" w:rsidRPr="008C5EDE" w:rsidTr="009D77D7">
        <w:trPr>
          <w:trHeight w:val="320"/>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8C5EDE" w:rsidRPr="008C5EDE" w:rsidRDefault="008C5EDE" w:rsidP="008C5EDE">
            <w:pPr>
              <w:spacing w:after="0" w:line="240" w:lineRule="auto"/>
              <w:jc w:val="right"/>
              <w:rPr>
                <w:rFonts w:ascii="Times New Roman" w:eastAsia="Times New Roman" w:hAnsi="Times New Roman"/>
                <w:color w:val="000000"/>
                <w:sz w:val="24"/>
                <w:szCs w:val="24"/>
                <w:lang w:val="ru-RU" w:eastAsia="ru-RU"/>
              </w:rPr>
            </w:pPr>
            <w:r w:rsidRPr="008C5EDE">
              <w:rPr>
                <w:rFonts w:ascii="Times New Roman" w:eastAsia="Times New Roman" w:hAnsi="Times New Roman"/>
                <w:color w:val="000000"/>
                <w:sz w:val="24"/>
                <w:szCs w:val="24"/>
                <w:lang w:val="ru-RU" w:eastAsia="ru-RU"/>
              </w:rPr>
              <w:t>9</w:t>
            </w:r>
          </w:p>
        </w:tc>
        <w:tc>
          <w:tcPr>
            <w:tcW w:w="3827" w:type="dxa"/>
            <w:tcBorders>
              <w:top w:val="nil"/>
              <w:left w:val="nil"/>
              <w:bottom w:val="single" w:sz="8" w:space="0" w:color="auto"/>
              <w:right w:val="single" w:sz="8" w:space="0" w:color="auto"/>
            </w:tcBorders>
            <w:shd w:val="clear" w:color="auto" w:fill="auto"/>
            <w:noWrap/>
            <w:vAlign w:val="center"/>
            <w:hideMark/>
          </w:tcPr>
          <w:p w:rsidR="008C5EDE" w:rsidRPr="008C5EDE" w:rsidRDefault="008F33CD" w:rsidP="008C5EDE">
            <w:pPr>
              <w:spacing w:after="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Реле</w:t>
            </w:r>
            <w:r w:rsidR="008C5EDE" w:rsidRPr="008C5EDE">
              <w:rPr>
                <w:rFonts w:ascii="Times New Roman" w:eastAsia="Times New Roman" w:hAnsi="Times New Roman"/>
                <w:color w:val="000000"/>
                <w:sz w:val="24"/>
                <w:szCs w:val="24"/>
                <w:lang w:val="ru-RU" w:eastAsia="ru-RU"/>
              </w:rPr>
              <w:t xml:space="preserve"> ЕЛ 11/220</w:t>
            </w:r>
          </w:p>
        </w:tc>
        <w:tc>
          <w:tcPr>
            <w:tcW w:w="709" w:type="dxa"/>
            <w:tcBorders>
              <w:top w:val="nil"/>
              <w:left w:val="nil"/>
              <w:bottom w:val="single" w:sz="8" w:space="0" w:color="auto"/>
              <w:right w:val="single" w:sz="8" w:space="0" w:color="auto"/>
            </w:tcBorders>
            <w:shd w:val="clear" w:color="auto" w:fill="auto"/>
            <w:noWrap/>
            <w:vAlign w:val="center"/>
            <w:hideMark/>
          </w:tcPr>
          <w:p w:rsidR="008C5EDE" w:rsidRPr="008C5EDE" w:rsidRDefault="008C5EDE" w:rsidP="008C5EDE">
            <w:pPr>
              <w:spacing w:after="0" w:line="240" w:lineRule="auto"/>
              <w:rPr>
                <w:rFonts w:ascii="Times New Roman" w:eastAsia="Times New Roman" w:hAnsi="Times New Roman"/>
                <w:color w:val="000000"/>
                <w:sz w:val="24"/>
                <w:szCs w:val="24"/>
                <w:lang w:val="ru-RU" w:eastAsia="ru-RU"/>
              </w:rPr>
            </w:pPr>
            <w:proofErr w:type="spellStart"/>
            <w:r w:rsidRPr="008C5EDE">
              <w:rPr>
                <w:rFonts w:ascii="Times New Roman" w:eastAsia="Times New Roman" w:hAnsi="Times New Roman"/>
                <w:color w:val="000000"/>
                <w:sz w:val="24"/>
                <w:szCs w:val="24"/>
                <w:lang w:val="ru-RU" w:eastAsia="ru-RU"/>
              </w:rPr>
              <w:t>шт</w:t>
            </w:r>
            <w:proofErr w:type="spellEnd"/>
          </w:p>
        </w:tc>
        <w:tc>
          <w:tcPr>
            <w:tcW w:w="1276" w:type="dxa"/>
            <w:tcBorders>
              <w:top w:val="nil"/>
              <w:left w:val="nil"/>
              <w:bottom w:val="single" w:sz="8" w:space="0" w:color="auto"/>
              <w:right w:val="single" w:sz="8" w:space="0" w:color="auto"/>
            </w:tcBorders>
            <w:shd w:val="clear" w:color="auto" w:fill="auto"/>
            <w:noWrap/>
            <w:vAlign w:val="center"/>
            <w:hideMark/>
          </w:tcPr>
          <w:p w:rsidR="008C5EDE" w:rsidRPr="008C5EDE" w:rsidRDefault="008C5EDE" w:rsidP="008C5EDE">
            <w:pPr>
              <w:spacing w:after="0" w:line="240" w:lineRule="auto"/>
              <w:jc w:val="right"/>
              <w:rPr>
                <w:rFonts w:ascii="Times New Roman" w:eastAsia="Times New Roman" w:hAnsi="Times New Roman"/>
                <w:color w:val="000000"/>
                <w:sz w:val="24"/>
                <w:szCs w:val="24"/>
                <w:lang w:val="ru-RU" w:eastAsia="ru-RU"/>
              </w:rPr>
            </w:pPr>
            <w:r w:rsidRPr="008C5EDE">
              <w:rPr>
                <w:rFonts w:ascii="Times New Roman" w:eastAsia="Times New Roman" w:hAnsi="Times New Roman"/>
                <w:color w:val="000000"/>
                <w:sz w:val="24"/>
                <w:szCs w:val="24"/>
                <w:lang w:val="ru-RU" w:eastAsia="ru-RU"/>
              </w:rPr>
              <w:t>8</w:t>
            </w:r>
          </w:p>
        </w:tc>
      </w:tr>
      <w:tr w:rsidR="009D77D7" w:rsidRPr="008C5EDE" w:rsidTr="009D77D7">
        <w:trPr>
          <w:trHeight w:val="320"/>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8C5EDE" w:rsidRPr="008C5EDE" w:rsidRDefault="008C5EDE" w:rsidP="008C5EDE">
            <w:pPr>
              <w:spacing w:after="0" w:line="240" w:lineRule="auto"/>
              <w:jc w:val="right"/>
              <w:rPr>
                <w:rFonts w:ascii="Times New Roman" w:eastAsia="Times New Roman" w:hAnsi="Times New Roman"/>
                <w:color w:val="000000"/>
                <w:sz w:val="24"/>
                <w:szCs w:val="24"/>
                <w:lang w:val="ru-RU" w:eastAsia="ru-RU"/>
              </w:rPr>
            </w:pPr>
            <w:r w:rsidRPr="008C5EDE">
              <w:rPr>
                <w:rFonts w:ascii="Times New Roman" w:eastAsia="Times New Roman" w:hAnsi="Times New Roman"/>
                <w:color w:val="000000"/>
                <w:sz w:val="24"/>
                <w:szCs w:val="24"/>
                <w:lang w:val="ru-RU" w:eastAsia="ru-RU"/>
              </w:rPr>
              <w:t>10</w:t>
            </w:r>
          </w:p>
        </w:tc>
        <w:tc>
          <w:tcPr>
            <w:tcW w:w="3827" w:type="dxa"/>
            <w:tcBorders>
              <w:top w:val="nil"/>
              <w:left w:val="nil"/>
              <w:bottom w:val="single" w:sz="8" w:space="0" w:color="auto"/>
              <w:right w:val="single" w:sz="8" w:space="0" w:color="auto"/>
            </w:tcBorders>
            <w:shd w:val="clear" w:color="auto" w:fill="auto"/>
            <w:noWrap/>
            <w:vAlign w:val="center"/>
            <w:hideMark/>
          </w:tcPr>
          <w:p w:rsidR="008C5EDE" w:rsidRPr="008C5EDE" w:rsidRDefault="008F33CD" w:rsidP="008C5EDE">
            <w:pPr>
              <w:spacing w:after="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Реле</w:t>
            </w:r>
            <w:r w:rsidR="008C5EDE" w:rsidRPr="008C5EDE">
              <w:rPr>
                <w:rFonts w:ascii="Times New Roman" w:eastAsia="Times New Roman" w:hAnsi="Times New Roman"/>
                <w:color w:val="000000"/>
                <w:sz w:val="24"/>
                <w:szCs w:val="24"/>
                <w:lang w:val="ru-RU" w:eastAsia="ru-RU"/>
              </w:rPr>
              <w:t xml:space="preserve"> ЕЛ 11/380</w:t>
            </w:r>
          </w:p>
        </w:tc>
        <w:tc>
          <w:tcPr>
            <w:tcW w:w="709" w:type="dxa"/>
            <w:tcBorders>
              <w:top w:val="nil"/>
              <w:left w:val="nil"/>
              <w:bottom w:val="single" w:sz="8" w:space="0" w:color="auto"/>
              <w:right w:val="single" w:sz="8" w:space="0" w:color="auto"/>
            </w:tcBorders>
            <w:shd w:val="clear" w:color="auto" w:fill="auto"/>
            <w:noWrap/>
            <w:vAlign w:val="center"/>
            <w:hideMark/>
          </w:tcPr>
          <w:p w:rsidR="008C5EDE" w:rsidRPr="008C5EDE" w:rsidRDefault="008C5EDE" w:rsidP="008C5EDE">
            <w:pPr>
              <w:spacing w:after="0" w:line="240" w:lineRule="auto"/>
              <w:rPr>
                <w:rFonts w:ascii="Times New Roman" w:eastAsia="Times New Roman" w:hAnsi="Times New Roman"/>
                <w:color w:val="000000"/>
                <w:sz w:val="24"/>
                <w:szCs w:val="24"/>
                <w:lang w:val="ru-RU" w:eastAsia="ru-RU"/>
              </w:rPr>
            </w:pPr>
            <w:proofErr w:type="spellStart"/>
            <w:r w:rsidRPr="008C5EDE">
              <w:rPr>
                <w:rFonts w:ascii="Times New Roman" w:eastAsia="Times New Roman" w:hAnsi="Times New Roman"/>
                <w:color w:val="000000"/>
                <w:sz w:val="24"/>
                <w:szCs w:val="24"/>
                <w:lang w:val="ru-RU" w:eastAsia="ru-RU"/>
              </w:rPr>
              <w:t>шт</w:t>
            </w:r>
            <w:proofErr w:type="spellEnd"/>
          </w:p>
        </w:tc>
        <w:tc>
          <w:tcPr>
            <w:tcW w:w="1276" w:type="dxa"/>
            <w:tcBorders>
              <w:top w:val="nil"/>
              <w:left w:val="nil"/>
              <w:bottom w:val="single" w:sz="8" w:space="0" w:color="auto"/>
              <w:right w:val="single" w:sz="8" w:space="0" w:color="auto"/>
            </w:tcBorders>
            <w:shd w:val="clear" w:color="auto" w:fill="auto"/>
            <w:noWrap/>
            <w:vAlign w:val="center"/>
            <w:hideMark/>
          </w:tcPr>
          <w:p w:rsidR="008C5EDE" w:rsidRPr="008C5EDE" w:rsidRDefault="008C5EDE" w:rsidP="008C5EDE">
            <w:pPr>
              <w:spacing w:after="0" w:line="240" w:lineRule="auto"/>
              <w:jc w:val="right"/>
              <w:rPr>
                <w:rFonts w:ascii="Times New Roman" w:eastAsia="Times New Roman" w:hAnsi="Times New Roman"/>
                <w:color w:val="000000"/>
                <w:sz w:val="24"/>
                <w:szCs w:val="24"/>
                <w:lang w:val="ru-RU" w:eastAsia="ru-RU"/>
              </w:rPr>
            </w:pPr>
            <w:r w:rsidRPr="008C5EDE">
              <w:rPr>
                <w:rFonts w:ascii="Times New Roman" w:eastAsia="Times New Roman" w:hAnsi="Times New Roman"/>
                <w:color w:val="000000"/>
                <w:sz w:val="24"/>
                <w:szCs w:val="24"/>
                <w:lang w:val="ru-RU" w:eastAsia="ru-RU"/>
              </w:rPr>
              <w:t>2</w:t>
            </w:r>
          </w:p>
        </w:tc>
      </w:tr>
      <w:tr w:rsidR="009D77D7" w:rsidRPr="008C5EDE" w:rsidTr="009D77D7">
        <w:trPr>
          <w:trHeight w:val="320"/>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8C5EDE" w:rsidRPr="008C5EDE" w:rsidRDefault="008C5EDE" w:rsidP="008C5EDE">
            <w:pPr>
              <w:spacing w:after="0" w:line="240" w:lineRule="auto"/>
              <w:jc w:val="right"/>
              <w:rPr>
                <w:rFonts w:ascii="Times New Roman" w:eastAsia="Times New Roman" w:hAnsi="Times New Roman"/>
                <w:color w:val="000000"/>
                <w:sz w:val="24"/>
                <w:szCs w:val="24"/>
                <w:lang w:val="ru-RU" w:eastAsia="ru-RU"/>
              </w:rPr>
            </w:pPr>
            <w:r w:rsidRPr="008C5EDE">
              <w:rPr>
                <w:rFonts w:ascii="Times New Roman" w:eastAsia="Times New Roman" w:hAnsi="Times New Roman"/>
                <w:color w:val="000000"/>
                <w:sz w:val="24"/>
                <w:szCs w:val="24"/>
                <w:lang w:val="ru-RU" w:eastAsia="ru-RU"/>
              </w:rPr>
              <w:t>11</w:t>
            </w:r>
          </w:p>
        </w:tc>
        <w:tc>
          <w:tcPr>
            <w:tcW w:w="3827" w:type="dxa"/>
            <w:tcBorders>
              <w:top w:val="nil"/>
              <w:left w:val="nil"/>
              <w:bottom w:val="single" w:sz="8" w:space="0" w:color="auto"/>
              <w:right w:val="single" w:sz="8" w:space="0" w:color="auto"/>
            </w:tcBorders>
            <w:shd w:val="clear" w:color="auto" w:fill="auto"/>
            <w:noWrap/>
            <w:vAlign w:val="center"/>
            <w:hideMark/>
          </w:tcPr>
          <w:p w:rsidR="008C5EDE" w:rsidRPr="008C5EDE" w:rsidRDefault="008F33CD" w:rsidP="008C5EDE">
            <w:pPr>
              <w:spacing w:after="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Реле</w:t>
            </w:r>
            <w:r w:rsidR="008C5EDE" w:rsidRPr="008C5EDE">
              <w:rPr>
                <w:rFonts w:ascii="Times New Roman" w:eastAsia="Times New Roman" w:hAnsi="Times New Roman"/>
                <w:color w:val="000000"/>
                <w:sz w:val="24"/>
                <w:szCs w:val="24"/>
                <w:lang w:val="ru-RU" w:eastAsia="ru-RU"/>
              </w:rPr>
              <w:t xml:space="preserve"> ЕЛ 23</w:t>
            </w:r>
          </w:p>
        </w:tc>
        <w:tc>
          <w:tcPr>
            <w:tcW w:w="709" w:type="dxa"/>
            <w:tcBorders>
              <w:top w:val="nil"/>
              <w:left w:val="nil"/>
              <w:bottom w:val="single" w:sz="8" w:space="0" w:color="auto"/>
              <w:right w:val="single" w:sz="8" w:space="0" w:color="auto"/>
            </w:tcBorders>
            <w:shd w:val="clear" w:color="auto" w:fill="auto"/>
            <w:noWrap/>
            <w:vAlign w:val="center"/>
            <w:hideMark/>
          </w:tcPr>
          <w:p w:rsidR="008C5EDE" w:rsidRPr="008C5EDE" w:rsidRDefault="008C5EDE" w:rsidP="008C5EDE">
            <w:pPr>
              <w:spacing w:after="0" w:line="240" w:lineRule="auto"/>
              <w:rPr>
                <w:rFonts w:ascii="Times New Roman" w:eastAsia="Times New Roman" w:hAnsi="Times New Roman"/>
                <w:color w:val="000000"/>
                <w:sz w:val="24"/>
                <w:szCs w:val="24"/>
                <w:lang w:val="ru-RU" w:eastAsia="ru-RU"/>
              </w:rPr>
            </w:pPr>
            <w:proofErr w:type="spellStart"/>
            <w:r w:rsidRPr="008C5EDE">
              <w:rPr>
                <w:rFonts w:ascii="Times New Roman" w:eastAsia="Times New Roman" w:hAnsi="Times New Roman"/>
                <w:color w:val="000000"/>
                <w:sz w:val="24"/>
                <w:szCs w:val="24"/>
                <w:lang w:val="ru-RU" w:eastAsia="ru-RU"/>
              </w:rPr>
              <w:t>шт</w:t>
            </w:r>
            <w:proofErr w:type="spellEnd"/>
          </w:p>
        </w:tc>
        <w:tc>
          <w:tcPr>
            <w:tcW w:w="1276" w:type="dxa"/>
            <w:tcBorders>
              <w:top w:val="nil"/>
              <w:left w:val="nil"/>
              <w:bottom w:val="single" w:sz="8" w:space="0" w:color="auto"/>
              <w:right w:val="single" w:sz="8" w:space="0" w:color="auto"/>
            </w:tcBorders>
            <w:shd w:val="clear" w:color="auto" w:fill="auto"/>
            <w:noWrap/>
            <w:vAlign w:val="center"/>
            <w:hideMark/>
          </w:tcPr>
          <w:p w:rsidR="008C5EDE" w:rsidRPr="008C5EDE" w:rsidRDefault="008C5EDE" w:rsidP="008C5EDE">
            <w:pPr>
              <w:spacing w:after="0" w:line="240" w:lineRule="auto"/>
              <w:jc w:val="right"/>
              <w:rPr>
                <w:rFonts w:ascii="Times New Roman" w:eastAsia="Times New Roman" w:hAnsi="Times New Roman"/>
                <w:color w:val="000000"/>
                <w:sz w:val="24"/>
                <w:szCs w:val="24"/>
                <w:lang w:val="ru-RU" w:eastAsia="ru-RU"/>
              </w:rPr>
            </w:pPr>
            <w:r w:rsidRPr="008C5EDE">
              <w:rPr>
                <w:rFonts w:ascii="Times New Roman" w:eastAsia="Times New Roman" w:hAnsi="Times New Roman"/>
                <w:color w:val="000000"/>
                <w:sz w:val="24"/>
                <w:szCs w:val="24"/>
                <w:lang w:val="ru-RU" w:eastAsia="ru-RU"/>
              </w:rPr>
              <w:t>3</w:t>
            </w:r>
          </w:p>
        </w:tc>
      </w:tr>
      <w:tr w:rsidR="009D77D7" w:rsidRPr="008C5EDE" w:rsidTr="009D77D7">
        <w:trPr>
          <w:trHeight w:val="320"/>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8C5EDE" w:rsidRPr="008C5EDE" w:rsidRDefault="008C5EDE" w:rsidP="008C5EDE">
            <w:pPr>
              <w:spacing w:after="0" w:line="240" w:lineRule="auto"/>
              <w:jc w:val="right"/>
              <w:rPr>
                <w:rFonts w:ascii="Times New Roman" w:eastAsia="Times New Roman" w:hAnsi="Times New Roman"/>
                <w:color w:val="000000"/>
                <w:sz w:val="24"/>
                <w:szCs w:val="24"/>
                <w:lang w:val="ru-RU" w:eastAsia="ru-RU"/>
              </w:rPr>
            </w:pPr>
            <w:r w:rsidRPr="008C5EDE">
              <w:rPr>
                <w:rFonts w:ascii="Times New Roman" w:eastAsia="Times New Roman" w:hAnsi="Times New Roman"/>
                <w:color w:val="000000"/>
                <w:sz w:val="24"/>
                <w:szCs w:val="24"/>
                <w:lang w:val="ru-RU" w:eastAsia="ru-RU"/>
              </w:rPr>
              <w:t>12</w:t>
            </w:r>
          </w:p>
        </w:tc>
        <w:tc>
          <w:tcPr>
            <w:tcW w:w="3827" w:type="dxa"/>
            <w:tcBorders>
              <w:top w:val="nil"/>
              <w:left w:val="nil"/>
              <w:bottom w:val="single" w:sz="8" w:space="0" w:color="auto"/>
              <w:right w:val="single" w:sz="8" w:space="0" w:color="auto"/>
            </w:tcBorders>
            <w:shd w:val="clear" w:color="auto" w:fill="auto"/>
            <w:noWrap/>
            <w:vAlign w:val="center"/>
            <w:hideMark/>
          </w:tcPr>
          <w:p w:rsidR="008C5EDE" w:rsidRPr="008C5EDE" w:rsidRDefault="008C5EDE" w:rsidP="008C5EDE">
            <w:pPr>
              <w:spacing w:after="0" w:line="240" w:lineRule="auto"/>
              <w:rPr>
                <w:rFonts w:ascii="Times New Roman" w:eastAsia="Times New Roman" w:hAnsi="Times New Roman"/>
                <w:color w:val="000000"/>
                <w:sz w:val="24"/>
                <w:szCs w:val="24"/>
                <w:lang w:val="ru-RU" w:eastAsia="ru-RU"/>
              </w:rPr>
            </w:pPr>
            <w:r w:rsidRPr="008C5EDE">
              <w:rPr>
                <w:rFonts w:ascii="Times New Roman" w:eastAsia="Times New Roman" w:hAnsi="Times New Roman"/>
                <w:color w:val="000000"/>
                <w:sz w:val="24"/>
                <w:szCs w:val="24"/>
                <w:lang w:val="ru-RU" w:eastAsia="ru-RU"/>
              </w:rPr>
              <w:t>Реле МРЗС 05-05</w:t>
            </w:r>
          </w:p>
        </w:tc>
        <w:tc>
          <w:tcPr>
            <w:tcW w:w="709" w:type="dxa"/>
            <w:tcBorders>
              <w:top w:val="nil"/>
              <w:left w:val="nil"/>
              <w:bottom w:val="single" w:sz="8" w:space="0" w:color="auto"/>
              <w:right w:val="single" w:sz="8" w:space="0" w:color="auto"/>
            </w:tcBorders>
            <w:shd w:val="clear" w:color="auto" w:fill="auto"/>
            <w:noWrap/>
            <w:vAlign w:val="center"/>
            <w:hideMark/>
          </w:tcPr>
          <w:p w:rsidR="008C5EDE" w:rsidRPr="008C5EDE" w:rsidRDefault="008C5EDE" w:rsidP="008C5EDE">
            <w:pPr>
              <w:spacing w:after="0" w:line="240" w:lineRule="auto"/>
              <w:rPr>
                <w:rFonts w:ascii="Times New Roman" w:eastAsia="Times New Roman" w:hAnsi="Times New Roman"/>
                <w:color w:val="000000"/>
                <w:sz w:val="24"/>
                <w:szCs w:val="24"/>
                <w:lang w:val="ru-RU" w:eastAsia="ru-RU"/>
              </w:rPr>
            </w:pPr>
            <w:proofErr w:type="spellStart"/>
            <w:r w:rsidRPr="008C5EDE">
              <w:rPr>
                <w:rFonts w:ascii="Times New Roman" w:eastAsia="Times New Roman" w:hAnsi="Times New Roman"/>
                <w:color w:val="000000"/>
                <w:sz w:val="24"/>
                <w:szCs w:val="24"/>
                <w:lang w:val="ru-RU" w:eastAsia="ru-RU"/>
              </w:rPr>
              <w:t>шт</w:t>
            </w:r>
            <w:proofErr w:type="spellEnd"/>
          </w:p>
        </w:tc>
        <w:tc>
          <w:tcPr>
            <w:tcW w:w="1276" w:type="dxa"/>
            <w:tcBorders>
              <w:top w:val="nil"/>
              <w:left w:val="nil"/>
              <w:bottom w:val="single" w:sz="8" w:space="0" w:color="auto"/>
              <w:right w:val="single" w:sz="8" w:space="0" w:color="auto"/>
            </w:tcBorders>
            <w:shd w:val="clear" w:color="auto" w:fill="auto"/>
            <w:noWrap/>
            <w:vAlign w:val="center"/>
            <w:hideMark/>
          </w:tcPr>
          <w:p w:rsidR="008C5EDE" w:rsidRPr="008C5EDE" w:rsidRDefault="008C5EDE" w:rsidP="008C5EDE">
            <w:pPr>
              <w:spacing w:after="0" w:line="240" w:lineRule="auto"/>
              <w:jc w:val="right"/>
              <w:rPr>
                <w:rFonts w:ascii="Times New Roman" w:eastAsia="Times New Roman" w:hAnsi="Times New Roman"/>
                <w:color w:val="000000"/>
                <w:sz w:val="24"/>
                <w:szCs w:val="24"/>
                <w:lang w:val="ru-RU" w:eastAsia="ru-RU"/>
              </w:rPr>
            </w:pPr>
            <w:r w:rsidRPr="008C5EDE">
              <w:rPr>
                <w:rFonts w:ascii="Times New Roman" w:eastAsia="Times New Roman" w:hAnsi="Times New Roman"/>
                <w:color w:val="000000"/>
                <w:sz w:val="24"/>
                <w:szCs w:val="24"/>
                <w:lang w:val="ru-RU" w:eastAsia="ru-RU"/>
              </w:rPr>
              <w:t>1</w:t>
            </w:r>
          </w:p>
        </w:tc>
      </w:tr>
      <w:tr w:rsidR="009D77D7" w:rsidRPr="008C5EDE" w:rsidTr="009D77D7">
        <w:trPr>
          <w:trHeight w:val="320"/>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8C5EDE" w:rsidRPr="008C5EDE" w:rsidRDefault="008C5EDE" w:rsidP="008C5EDE">
            <w:pPr>
              <w:spacing w:after="0" w:line="240" w:lineRule="auto"/>
              <w:jc w:val="right"/>
              <w:rPr>
                <w:rFonts w:ascii="Times New Roman" w:eastAsia="Times New Roman" w:hAnsi="Times New Roman"/>
                <w:color w:val="000000"/>
                <w:sz w:val="24"/>
                <w:szCs w:val="24"/>
                <w:lang w:val="ru-RU" w:eastAsia="ru-RU"/>
              </w:rPr>
            </w:pPr>
            <w:r w:rsidRPr="008C5EDE">
              <w:rPr>
                <w:rFonts w:ascii="Times New Roman" w:eastAsia="Times New Roman" w:hAnsi="Times New Roman"/>
                <w:color w:val="000000"/>
                <w:sz w:val="24"/>
                <w:szCs w:val="24"/>
                <w:lang w:val="ru-RU" w:eastAsia="ru-RU"/>
              </w:rPr>
              <w:t>13</w:t>
            </w:r>
          </w:p>
        </w:tc>
        <w:tc>
          <w:tcPr>
            <w:tcW w:w="3827" w:type="dxa"/>
            <w:tcBorders>
              <w:top w:val="nil"/>
              <w:left w:val="nil"/>
              <w:bottom w:val="single" w:sz="8" w:space="0" w:color="auto"/>
              <w:right w:val="single" w:sz="8" w:space="0" w:color="auto"/>
            </w:tcBorders>
            <w:shd w:val="clear" w:color="auto" w:fill="auto"/>
            <w:noWrap/>
            <w:vAlign w:val="center"/>
            <w:hideMark/>
          </w:tcPr>
          <w:p w:rsidR="008C5EDE" w:rsidRPr="008C5EDE" w:rsidRDefault="008F33CD" w:rsidP="008C5EDE">
            <w:pPr>
              <w:spacing w:after="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Реле</w:t>
            </w:r>
            <w:r w:rsidR="008C5EDE" w:rsidRPr="008C5EDE">
              <w:rPr>
                <w:rFonts w:ascii="Times New Roman" w:eastAsia="Times New Roman" w:hAnsi="Times New Roman"/>
                <w:color w:val="000000"/>
                <w:sz w:val="24"/>
                <w:szCs w:val="24"/>
                <w:lang w:val="ru-RU" w:eastAsia="ru-RU"/>
              </w:rPr>
              <w:t xml:space="preserve"> ПЭ-40-20-62 ~220В. 50ГЦ</w:t>
            </w:r>
          </w:p>
        </w:tc>
        <w:tc>
          <w:tcPr>
            <w:tcW w:w="709" w:type="dxa"/>
            <w:tcBorders>
              <w:top w:val="nil"/>
              <w:left w:val="nil"/>
              <w:bottom w:val="single" w:sz="8" w:space="0" w:color="auto"/>
              <w:right w:val="single" w:sz="8" w:space="0" w:color="auto"/>
            </w:tcBorders>
            <w:shd w:val="clear" w:color="auto" w:fill="auto"/>
            <w:noWrap/>
            <w:vAlign w:val="center"/>
            <w:hideMark/>
          </w:tcPr>
          <w:p w:rsidR="008C5EDE" w:rsidRPr="008C5EDE" w:rsidRDefault="008C5EDE" w:rsidP="008C5EDE">
            <w:pPr>
              <w:spacing w:after="0" w:line="240" w:lineRule="auto"/>
              <w:rPr>
                <w:rFonts w:ascii="Times New Roman" w:eastAsia="Times New Roman" w:hAnsi="Times New Roman"/>
                <w:color w:val="000000"/>
                <w:sz w:val="24"/>
                <w:szCs w:val="24"/>
                <w:lang w:val="ru-RU" w:eastAsia="ru-RU"/>
              </w:rPr>
            </w:pPr>
            <w:proofErr w:type="spellStart"/>
            <w:r w:rsidRPr="008C5EDE">
              <w:rPr>
                <w:rFonts w:ascii="Times New Roman" w:eastAsia="Times New Roman" w:hAnsi="Times New Roman"/>
                <w:color w:val="000000"/>
                <w:sz w:val="24"/>
                <w:szCs w:val="24"/>
                <w:lang w:val="ru-RU" w:eastAsia="ru-RU"/>
              </w:rPr>
              <w:t>шт</w:t>
            </w:r>
            <w:proofErr w:type="spellEnd"/>
          </w:p>
        </w:tc>
        <w:tc>
          <w:tcPr>
            <w:tcW w:w="1276" w:type="dxa"/>
            <w:tcBorders>
              <w:top w:val="nil"/>
              <w:left w:val="nil"/>
              <w:bottom w:val="single" w:sz="8" w:space="0" w:color="auto"/>
              <w:right w:val="single" w:sz="8" w:space="0" w:color="auto"/>
            </w:tcBorders>
            <w:shd w:val="clear" w:color="auto" w:fill="auto"/>
            <w:noWrap/>
            <w:vAlign w:val="center"/>
            <w:hideMark/>
          </w:tcPr>
          <w:p w:rsidR="008C5EDE" w:rsidRPr="008C5EDE" w:rsidRDefault="008C5EDE" w:rsidP="008C5EDE">
            <w:pPr>
              <w:spacing w:after="0" w:line="240" w:lineRule="auto"/>
              <w:jc w:val="right"/>
              <w:rPr>
                <w:rFonts w:ascii="Times New Roman" w:eastAsia="Times New Roman" w:hAnsi="Times New Roman"/>
                <w:color w:val="000000"/>
                <w:sz w:val="24"/>
                <w:szCs w:val="24"/>
                <w:lang w:val="ru-RU" w:eastAsia="ru-RU"/>
              </w:rPr>
            </w:pPr>
            <w:r w:rsidRPr="008C5EDE">
              <w:rPr>
                <w:rFonts w:ascii="Times New Roman" w:eastAsia="Times New Roman" w:hAnsi="Times New Roman"/>
                <w:color w:val="000000"/>
                <w:sz w:val="24"/>
                <w:szCs w:val="24"/>
                <w:lang w:val="ru-RU" w:eastAsia="ru-RU"/>
              </w:rPr>
              <w:t>8</w:t>
            </w:r>
          </w:p>
        </w:tc>
      </w:tr>
      <w:tr w:rsidR="009D77D7" w:rsidRPr="008C5EDE" w:rsidTr="009D77D7">
        <w:trPr>
          <w:trHeight w:val="320"/>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8C5EDE" w:rsidRPr="008C5EDE" w:rsidRDefault="008C5EDE" w:rsidP="008C5EDE">
            <w:pPr>
              <w:spacing w:after="0" w:line="240" w:lineRule="auto"/>
              <w:jc w:val="right"/>
              <w:rPr>
                <w:rFonts w:ascii="Times New Roman" w:eastAsia="Times New Roman" w:hAnsi="Times New Roman"/>
                <w:color w:val="000000"/>
                <w:sz w:val="24"/>
                <w:szCs w:val="24"/>
                <w:lang w:val="ru-RU" w:eastAsia="ru-RU"/>
              </w:rPr>
            </w:pPr>
            <w:r w:rsidRPr="008C5EDE">
              <w:rPr>
                <w:rFonts w:ascii="Times New Roman" w:eastAsia="Times New Roman" w:hAnsi="Times New Roman"/>
                <w:color w:val="000000"/>
                <w:sz w:val="24"/>
                <w:szCs w:val="24"/>
                <w:lang w:val="ru-RU" w:eastAsia="ru-RU"/>
              </w:rPr>
              <w:t>14</w:t>
            </w:r>
          </w:p>
        </w:tc>
        <w:tc>
          <w:tcPr>
            <w:tcW w:w="3827" w:type="dxa"/>
            <w:tcBorders>
              <w:top w:val="nil"/>
              <w:left w:val="nil"/>
              <w:bottom w:val="single" w:sz="8" w:space="0" w:color="auto"/>
              <w:right w:val="single" w:sz="8" w:space="0" w:color="auto"/>
            </w:tcBorders>
            <w:shd w:val="clear" w:color="auto" w:fill="auto"/>
            <w:noWrap/>
            <w:vAlign w:val="center"/>
            <w:hideMark/>
          </w:tcPr>
          <w:p w:rsidR="008C5EDE" w:rsidRPr="008C5EDE" w:rsidRDefault="008F33CD" w:rsidP="008C5EDE">
            <w:pPr>
              <w:spacing w:after="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Реле</w:t>
            </w:r>
            <w:r w:rsidR="008C5EDE" w:rsidRPr="008C5EDE">
              <w:rPr>
                <w:rFonts w:ascii="Times New Roman" w:eastAsia="Times New Roman" w:hAnsi="Times New Roman"/>
                <w:color w:val="000000"/>
                <w:sz w:val="24"/>
                <w:szCs w:val="24"/>
                <w:lang w:val="ru-RU" w:eastAsia="ru-RU"/>
              </w:rPr>
              <w:t xml:space="preserve"> ПЭ-40-20-62 УЗ =220 В</w:t>
            </w:r>
          </w:p>
        </w:tc>
        <w:tc>
          <w:tcPr>
            <w:tcW w:w="709" w:type="dxa"/>
            <w:tcBorders>
              <w:top w:val="nil"/>
              <w:left w:val="nil"/>
              <w:bottom w:val="single" w:sz="8" w:space="0" w:color="auto"/>
              <w:right w:val="single" w:sz="8" w:space="0" w:color="auto"/>
            </w:tcBorders>
            <w:shd w:val="clear" w:color="auto" w:fill="auto"/>
            <w:noWrap/>
            <w:vAlign w:val="center"/>
            <w:hideMark/>
          </w:tcPr>
          <w:p w:rsidR="008C5EDE" w:rsidRPr="008C5EDE" w:rsidRDefault="008C5EDE" w:rsidP="008C5EDE">
            <w:pPr>
              <w:spacing w:after="0" w:line="240" w:lineRule="auto"/>
              <w:rPr>
                <w:rFonts w:ascii="Times New Roman" w:eastAsia="Times New Roman" w:hAnsi="Times New Roman"/>
                <w:color w:val="000000"/>
                <w:sz w:val="24"/>
                <w:szCs w:val="24"/>
                <w:lang w:val="ru-RU" w:eastAsia="ru-RU"/>
              </w:rPr>
            </w:pPr>
            <w:proofErr w:type="spellStart"/>
            <w:r w:rsidRPr="008C5EDE">
              <w:rPr>
                <w:rFonts w:ascii="Times New Roman" w:eastAsia="Times New Roman" w:hAnsi="Times New Roman"/>
                <w:color w:val="000000"/>
                <w:sz w:val="24"/>
                <w:szCs w:val="24"/>
                <w:lang w:val="ru-RU" w:eastAsia="ru-RU"/>
              </w:rPr>
              <w:t>шт</w:t>
            </w:r>
            <w:proofErr w:type="spellEnd"/>
          </w:p>
        </w:tc>
        <w:tc>
          <w:tcPr>
            <w:tcW w:w="1276" w:type="dxa"/>
            <w:tcBorders>
              <w:top w:val="nil"/>
              <w:left w:val="nil"/>
              <w:bottom w:val="single" w:sz="8" w:space="0" w:color="auto"/>
              <w:right w:val="single" w:sz="8" w:space="0" w:color="auto"/>
            </w:tcBorders>
            <w:shd w:val="clear" w:color="auto" w:fill="auto"/>
            <w:noWrap/>
            <w:vAlign w:val="center"/>
            <w:hideMark/>
          </w:tcPr>
          <w:p w:rsidR="008C5EDE" w:rsidRPr="008C5EDE" w:rsidRDefault="008C5EDE" w:rsidP="008C5EDE">
            <w:pPr>
              <w:spacing w:after="0" w:line="240" w:lineRule="auto"/>
              <w:jc w:val="right"/>
              <w:rPr>
                <w:rFonts w:ascii="Times New Roman" w:eastAsia="Times New Roman" w:hAnsi="Times New Roman"/>
                <w:color w:val="000000"/>
                <w:sz w:val="24"/>
                <w:szCs w:val="24"/>
                <w:lang w:val="ru-RU" w:eastAsia="ru-RU"/>
              </w:rPr>
            </w:pPr>
            <w:r w:rsidRPr="008C5EDE">
              <w:rPr>
                <w:rFonts w:ascii="Times New Roman" w:eastAsia="Times New Roman" w:hAnsi="Times New Roman"/>
                <w:color w:val="000000"/>
                <w:sz w:val="24"/>
                <w:szCs w:val="24"/>
                <w:lang w:val="ru-RU" w:eastAsia="ru-RU"/>
              </w:rPr>
              <w:t>8</w:t>
            </w:r>
          </w:p>
        </w:tc>
      </w:tr>
      <w:tr w:rsidR="009D77D7" w:rsidRPr="008C5EDE" w:rsidTr="009D77D7">
        <w:trPr>
          <w:trHeight w:val="320"/>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8C5EDE" w:rsidRPr="008C5EDE" w:rsidRDefault="008C5EDE" w:rsidP="008C5EDE">
            <w:pPr>
              <w:spacing w:after="0" w:line="240" w:lineRule="auto"/>
              <w:jc w:val="right"/>
              <w:rPr>
                <w:rFonts w:ascii="Times New Roman" w:eastAsia="Times New Roman" w:hAnsi="Times New Roman"/>
                <w:color w:val="000000"/>
                <w:sz w:val="24"/>
                <w:szCs w:val="24"/>
                <w:lang w:val="ru-RU" w:eastAsia="ru-RU"/>
              </w:rPr>
            </w:pPr>
            <w:r w:rsidRPr="008C5EDE">
              <w:rPr>
                <w:rFonts w:ascii="Times New Roman" w:eastAsia="Times New Roman" w:hAnsi="Times New Roman"/>
                <w:color w:val="000000"/>
                <w:sz w:val="24"/>
                <w:szCs w:val="24"/>
                <w:lang w:val="ru-RU" w:eastAsia="ru-RU"/>
              </w:rPr>
              <w:t>15</w:t>
            </w:r>
          </w:p>
        </w:tc>
        <w:tc>
          <w:tcPr>
            <w:tcW w:w="3827" w:type="dxa"/>
            <w:tcBorders>
              <w:top w:val="nil"/>
              <w:left w:val="nil"/>
              <w:bottom w:val="single" w:sz="8" w:space="0" w:color="auto"/>
              <w:right w:val="single" w:sz="8" w:space="0" w:color="auto"/>
            </w:tcBorders>
            <w:shd w:val="clear" w:color="auto" w:fill="auto"/>
            <w:noWrap/>
            <w:vAlign w:val="center"/>
            <w:hideMark/>
          </w:tcPr>
          <w:p w:rsidR="008C5EDE" w:rsidRPr="008C5EDE" w:rsidRDefault="008F33CD" w:rsidP="008C5EDE">
            <w:pPr>
              <w:spacing w:after="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Реле</w:t>
            </w:r>
            <w:r w:rsidR="008C5EDE" w:rsidRPr="008C5EDE">
              <w:rPr>
                <w:rFonts w:ascii="Times New Roman" w:eastAsia="Times New Roman" w:hAnsi="Times New Roman"/>
                <w:color w:val="000000"/>
                <w:sz w:val="24"/>
                <w:szCs w:val="24"/>
                <w:lang w:val="ru-RU" w:eastAsia="ru-RU"/>
              </w:rPr>
              <w:t xml:space="preserve"> ПЭ-42-21-62 =220В. 1А</w:t>
            </w:r>
          </w:p>
        </w:tc>
        <w:tc>
          <w:tcPr>
            <w:tcW w:w="709" w:type="dxa"/>
            <w:tcBorders>
              <w:top w:val="nil"/>
              <w:left w:val="nil"/>
              <w:bottom w:val="single" w:sz="8" w:space="0" w:color="auto"/>
              <w:right w:val="single" w:sz="8" w:space="0" w:color="auto"/>
            </w:tcBorders>
            <w:shd w:val="clear" w:color="auto" w:fill="auto"/>
            <w:noWrap/>
            <w:vAlign w:val="center"/>
            <w:hideMark/>
          </w:tcPr>
          <w:p w:rsidR="008C5EDE" w:rsidRPr="008C5EDE" w:rsidRDefault="008C5EDE" w:rsidP="008C5EDE">
            <w:pPr>
              <w:spacing w:after="0" w:line="240" w:lineRule="auto"/>
              <w:rPr>
                <w:rFonts w:ascii="Times New Roman" w:eastAsia="Times New Roman" w:hAnsi="Times New Roman"/>
                <w:color w:val="000000"/>
                <w:sz w:val="24"/>
                <w:szCs w:val="24"/>
                <w:lang w:val="ru-RU" w:eastAsia="ru-RU"/>
              </w:rPr>
            </w:pPr>
            <w:proofErr w:type="spellStart"/>
            <w:r w:rsidRPr="008C5EDE">
              <w:rPr>
                <w:rFonts w:ascii="Times New Roman" w:eastAsia="Times New Roman" w:hAnsi="Times New Roman"/>
                <w:color w:val="000000"/>
                <w:sz w:val="24"/>
                <w:szCs w:val="24"/>
                <w:lang w:val="ru-RU" w:eastAsia="ru-RU"/>
              </w:rPr>
              <w:t>шт</w:t>
            </w:r>
            <w:proofErr w:type="spellEnd"/>
          </w:p>
        </w:tc>
        <w:tc>
          <w:tcPr>
            <w:tcW w:w="1276" w:type="dxa"/>
            <w:tcBorders>
              <w:top w:val="nil"/>
              <w:left w:val="nil"/>
              <w:bottom w:val="single" w:sz="8" w:space="0" w:color="auto"/>
              <w:right w:val="single" w:sz="8" w:space="0" w:color="auto"/>
            </w:tcBorders>
            <w:shd w:val="clear" w:color="auto" w:fill="auto"/>
            <w:noWrap/>
            <w:vAlign w:val="center"/>
            <w:hideMark/>
          </w:tcPr>
          <w:p w:rsidR="008C5EDE" w:rsidRPr="008C5EDE" w:rsidRDefault="008C5EDE" w:rsidP="008C5EDE">
            <w:pPr>
              <w:spacing w:after="0" w:line="240" w:lineRule="auto"/>
              <w:jc w:val="right"/>
              <w:rPr>
                <w:rFonts w:ascii="Times New Roman" w:eastAsia="Times New Roman" w:hAnsi="Times New Roman"/>
                <w:color w:val="000000"/>
                <w:sz w:val="24"/>
                <w:szCs w:val="24"/>
                <w:lang w:val="ru-RU" w:eastAsia="ru-RU"/>
              </w:rPr>
            </w:pPr>
            <w:r w:rsidRPr="008C5EDE">
              <w:rPr>
                <w:rFonts w:ascii="Times New Roman" w:eastAsia="Times New Roman" w:hAnsi="Times New Roman"/>
                <w:color w:val="000000"/>
                <w:sz w:val="24"/>
                <w:szCs w:val="24"/>
                <w:lang w:val="ru-RU" w:eastAsia="ru-RU"/>
              </w:rPr>
              <w:t>5</w:t>
            </w:r>
          </w:p>
        </w:tc>
      </w:tr>
      <w:tr w:rsidR="009D77D7" w:rsidRPr="008C5EDE" w:rsidTr="009D77D7">
        <w:trPr>
          <w:trHeight w:val="320"/>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8C5EDE" w:rsidRPr="008C5EDE" w:rsidRDefault="008C5EDE" w:rsidP="008C5EDE">
            <w:pPr>
              <w:spacing w:after="0" w:line="240" w:lineRule="auto"/>
              <w:jc w:val="right"/>
              <w:rPr>
                <w:rFonts w:ascii="Times New Roman" w:eastAsia="Times New Roman" w:hAnsi="Times New Roman"/>
                <w:color w:val="000000"/>
                <w:sz w:val="24"/>
                <w:szCs w:val="24"/>
                <w:lang w:val="ru-RU" w:eastAsia="ru-RU"/>
              </w:rPr>
            </w:pPr>
            <w:r w:rsidRPr="008C5EDE">
              <w:rPr>
                <w:rFonts w:ascii="Times New Roman" w:eastAsia="Times New Roman" w:hAnsi="Times New Roman"/>
                <w:color w:val="000000"/>
                <w:sz w:val="24"/>
                <w:szCs w:val="24"/>
                <w:lang w:val="ru-RU" w:eastAsia="ru-RU"/>
              </w:rPr>
              <w:t>16</w:t>
            </w:r>
          </w:p>
        </w:tc>
        <w:tc>
          <w:tcPr>
            <w:tcW w:w="3827" w:type="dxa"/>
            <w:tcBorders>
              <w:top w:val="nil"/>
              <w:left w:val="nil"/>
              <w:bottom w:val="single" w:sz="8" w:space="0" w:color="auto"/>
              <w:right w:val="single" w:sz="8" w:space="0" w:color="auto"/>
            </w:tcBorders>
            <w:shd w:val="clear" w:color="auto" w:fill="auto"/>
            <w:noWrap/>
            <w:vAlign w:val="center"/>
            <w:hideMark/>
          </w:tcPr>
          <w:p w:rsidR="008C5EDE" w:rsidRPr="008C5EDE" w:rsidRDefault="008F33CD" w:rsidP="008C5EDE">
            <w:pPr>
              <w:spacing w:after="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Реле</w:t>
            </w:r>
            <w:r w:rsidR="008C5EDE" w:rsidRPr="008C5EDE">
              <w:rPr>
                <w:rFonts w:ascii="Times New Roman" w:eastAsia="Times New Roman" w:hAnsi="Times New Roman"/>
                <w:color w:val="000000"/>
                <w:sz w:val="24"/>
                <w:szCs w:val="24"/>
                <w:lang w:val="ru-RU" w:eastAsia="ru-RU"/>
              </w:rPr>
              <w:t xml:space="preserve"> ПЭ-45=220В</w:t>
            </w:r>
          </w:p>
        </w:tc>
        <w:tc>
          <w:tcPr>
            <w:tcW w:w="709" w:type="dxa"/>
            <w:tcBorders>
              <w:top w:val="nil"/>
              <w:left w:val="nil"/>
              <w:bottom w:val="single" w:sz="8" w:space="0" w:color="auto"/>
              <w:right w:val="single" w:sz="8" w:space="0" w:color="auto"/>
            </w:tcBorders>
            <w:shd w:val="clear" w:color="auto" w:fill="auto"/>
            <w:noWrap/>
            <w:vAlign w:val="center"/>
            <w:hideMark/>
          </w:tcPr>
          <w:p w:rsidR="008C5EDE" w:rsidRPr="008C5EDE" w:rsidRDefault="008C5EDE" w:rsidP="008C5EDE">
            <w:pPr>
              <w:spacing w:after="0" w:line="240" w:lineRule="auto"/>
              <w:rPr>
                <w:rFonts w:ascii="Times New Roman" w:eastAsia="Times New Roman" w:hAnsi="Times New Roman"/>
                <w:color w:val="000000"/>
                <w:sz w:val="24"/>
                <w:szCs w:val="24"/>
                <w:lang w:val="ru-RU" w:eastAsia="ru-RU"/>
              </w:rPr>
            </w:pPr>
            <w:proofErr w:type="spellStart"/>
            <w:r w:rsidRPr="008C5EDE">
              <w:rPr>
                <w:rFonts w:ascii="Times New Roman" w:eastAsia="Times New Roman" w:hAnsi="Times New Roman"/>
                <w:color w:val="000000"/>
                <w:sz w:val="24"/>
                <w:szCs w:val="24"/>
                <w:lang w:val="ru-RU" w:eastAsia="ru-RU"/>
              </w:rPr>
              <w:t>шт</w:t>
            </w:r>
            <w:proofErr w:type="spellEnd"/>
          </w:p>
        </w:tc>
        <w:tc>
          <w:tcPr>
            <w:tcW w:w="1276" w:type="dxa"/>
            <w:tcBorders>
              <w:top w:val="nil"/>
              <w:left w:val="nil"/>
              <w:bottom w:val="single" w:sz="8" w:space="0" w:color="auto"/>
              <w:right w:val="single" w:sz="8" w:space="0" w:color="auto"/>
            </w:tcBorders>
            <w:shd w:val="clear" w:color="auto" w:fill="auto"/>
            <w:noWrap/>
            <w:vAlign w:val="center"/>
            <w:hideMark/>
          </w:tcPr>
          <w:p w:rsidR="008C5EDE" w:rsidRPr="008C5EDE" w:rsidRDefault="008C5EDE" w:rsidP="008C5EDE">
            <w:pPr>
              <w:spacing w:after="0" w:line="240" w:lineRule="auto"/>
              <w:jc w:val="right"/>
              <w:rPr>
                <w:rFonts w:ascii="Times New Roman" w:eastAsia="Times New Roman" w:hAnsi="Times New Roman"/>
                <w:color w:val="000000"/>
                <w:sz w:val="24"/>
                <w:szCs w:val="24"/>
                <w:lang w:val="ru-RU" w:eastAsia="ru-RU"/>
              </w:rPr>
            </w:pPr>
            <w:r w:rsidRPr="008C5EDE">
              <w:rPr>
                <w:rFonts w:ascii="Times New Roman" w:eastAsia="Times New Roman" w:hAnsi="Times New Roman"/>
                <w:color w:val="000000"/>
                <w:sz w:val="24"/>
                <w:szCs w:val="24"/>
                <w:lang w:val="ru-RU" w:eastAsia="ru-RU"/>
              </w:rPr>
              <w:t>3</w:t>
            </w:r>
          </w:p>
        </w:tc>
      </w:tr>
      <w:tr w:rsidR="009D77D7" w:rsidRPr="008C5EDE" w:rsidTr="009D77D7">
        <w:trPr>
          <w:trHeight w:val="320"/>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8C5EDE" w:rsidRPr="008C5EDE" w:rsidRDefault="008C5EDE" w:rsidP="008C5EDE">
            <w:pPr>
              <w:spacing w:after="0" w:line="240" w:lineRule="auto"/>
              <w:jc w:val="right"/>
              <w:rPr>
                <w:rFonts w:ascii="Times New Roman" w:eastAsia="Times New Roman" w:hAnsi="Times New Roman"/>
                <w:color w:val="000000"/>
                <w:sz w:val="24"/>
                <w:szCs w:val="24"/>
                <w:lang w:val="ru-RU" w:eastAsia="ru-RU"/>
              </w:rPr>
            </w:pPr>
            <w:r w:rsidRPr="008C5EDE">
              <w:rPr>
                <w:rFonts w:ascii="Times New Roman" w:eastAsia="Times New Roman" w:hAnsi="Times New Roman"/>
                <w:color w:val="000000"/>
                <w:sz w:val="24"/>
                <w:szCs w:val="24"/>
                <w:lang w:val="ru-RU" w:eastAsia="ru-RU"/>
              </w:rPr>
              <w:t>17</w:t>
            </w:r>
          </w:p>
        </w:tc>
        <w:tc>
          <w:tcPr>
            <w:tcW w:w="3827" w:type="dxa"/>
            <w:tcBorders>
              <w:top w:val="nil"/>
              <w:left w:val="nil"/>
              <w:bottom w:val="single" w:sz="8" w:space="0" w:color="auto"/>
              <w:right w:val="single" w:sz="8" w:space="0" w:color="auto"/>
            </w:tcBorders>
            <w:shd w:val="clear" w:color="auto" w:fill="auto"/>
            <w:noWrap/>
            <w:vAlign w:val="center"/>
            <w:hideMark/>
          </w:tcPr>
          <w:p w:rsidR="008C5EDE" w:rsidRPr="008C5EDE" w:rsidRDefault="008F33CD" w:rsidP="008C5EDE">
            <w:pPr>
              <w:spacing w:after="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Реле</w:t>
            </w:r>
            <w:r w:rsidR="008C5EDE" w:rsidRPr="008C5EDE">
              <w:rPr>
                <w:rFonts w:ascii="Times New Roman" w:eastAsia="Times New Roman" w:hAnsi="Times New Roman"/>
                <w:color w:val="000000"/>
                <w:sz w:val="24"/>
                <w:szCs w:val="24"/>
                <w:lang w:val="ru-RU" w:eastAsia="ru-RU"/>
              </w:rPr>
              <w:t xml:space="preserve"> ПЭ-45~220В</w:t>
            </w:r>
          </w:p>
        </w:tc>
        <w:tc>
          <w:tcPr>
            <w:tcW w:w="709" w:type="dxa"/>
            <w:tcBorders>
              <w:top w:val="nil"/>
              <w:left w:val="nil"/>
              <w:bottom w:val="single" w:sz="8" w:space="0" w:color="auto"/>
              <w:right w:val="single" w:sz="8" w:space="0" w:color="auto"/>
            </w:tcBorders>
            <w:shd w:val="clear" w:color="auto" w:fill="auto"/>
            <w:noWrap/>
            <w:vAlign w:val="center"/>
            <w:hideMark/>
          </w:tcPr>
          <w:p w:rsidR="008C5EDE" w:rsidRPr="008C5EDE" w:rsidRDefault="008C5EDE" w:rsidP="008C5EDE">
            <w:pPr>
              <w:spacing w:after="0" w:line="240" w:lineRule="auto"/>
              <w:rPr>
                <w:rFonts w:ascii="Times New Roman" w:eastAsia="Times New Roman" w:hAnsi="Times New Roman"/>
                <w:color w:val="000000"/>
                <w:sz w:val="24"/>
                <w:szCs w:val="24"/>
                <w:lang w:val="ru-RU" w:eastAsia="ru-RU"/>
              </w:rPr>
            </w:pPr>
            <w:proofErr w:type="spellStart"/>
            <w:r w:rsidRPr="008C5EDE">
              <w:rPr>
                <w:rFonts w:ascii="Times New Roman" w:eastAsia="Times New Roman" w:hAnsi="Times New Roman"/>
                <w:color w:val="000000"/>
                <w:sz w:val="24"/>
                <w:szCs w:val="24"/>
                <w:lang w:val="ru-RU" w:eastAsia="ru-RU"/>
              </w:rPr>
              <w:t>шт</w:t>
            </w:r>
            <w:proofErr w:type="spellEnd"/>
          </w:p>
        </w:tc>
        <w:tc>
          <w:tcPr>
            <w:tcW w:w="1276" w:type="dxa"/>
            <w:tcBorders>
              <w:top w:val="nil"/>
              <w:left w:val="nil"/>
              <w:bottom w:val="single" w:sz="8" w:space="0" w:color="auto"/>
              <w:right w:val="single" w:sz="8" w:space="0" w:color="auto"/>
            </w:tcBorders>
            <w:shd w:val="clear" w:color="auto" w:fill="auto"/>
            <w:noWrap/>
            <w:vAlign w:val="center"/>
            <w:hideMark/>
          </w:tcPr>
          <w:p w:rsidR="008C5EDE" w:rsidRPr="008C5EDE" w:rsidRDefault="008C5EDE" w:rsidP="008C5EDE">
            <w:pPr>
              <w:spacing w:after="0" w:line="240" w:lineRule="auto"/>
              <w:jc w:val="right"/>
              <w:rPr>
                <w:rFonts w:ascii="Times New Roman" w:eastAsia="Times New Roman" w:hAnsi="Times New Roman"/>
                <w:color w:val="000000"/>
                <w:sz w:val="24"/>
                <w:szCs w:val="24"/>
                <w:lang w:val="ru-RU" w:eastAsia="ru-RU"/>
              </w:rPr>
            </w:pPr>
            <w:r w:rsidRPr="008C5EDE">
              <w:rPr>
                <w:rFonts w:ascii="Times New Roman" w:eastAsia="Times New Roman" w:hAnsi="Times New Roman"/>
                <w:color w:val="000000"/>
                <w:sz w:val="24"/>
                <w:szCs w:val="24"/>
                <w:lang w:val="ru-RU" w:eastAsia="ru-RU"/>
              </w:rPr>
              <w:t>3</w:t>
            </w:r>
          </w:p>
        </w:tc>
      </w:tr>
      <w:tr w:rsidR="009D77D7" w:rsidRPr="008C5EDE" w:rsidTr="009D77D7">
        <w:trPr>
          <w:trHeight w:val="320"/>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8C5EDE" w:rsidRPr="008C5EDE" w:rsidRDefault="008C5EDE" w:rsidP="008C5EDE">
            <w:pPr>
              <w:spacing w:after="0" w:line="240" w:lineRule="auto"/>
              <w:jc w:val="right"/>
              <w:rPr>
                <w:rFonts w:ascii="Times New Roman" w:eastAsia="Times New Roman" w:hAnsi="Times New Roman"/>
                <w:color w:val="000000"/>
                <w:sz w:val="24"/>
                <w:szCs w:val="24"/>
                <w:lang w:val="ru-RU" w:eastAsia="ru-RU"/>
              </w:rPr>
            </w:pPr>
            <w:r w:rsidRPr="008C5EDE">
              <w:rPr>
                <w:rFonts w:ascii="Times New Roman" w:eastAsia="Times New Roman" w:hAnsi="Times New Roman"/>
                <w:color w:val="000000"/>
                <w:sz w:val="24"/>
                <w:szCs w:val="24"/>
                <w:lang w:val="ru-RU" w:eastAsia="ru-RU"/>
              </w:rPr>
              <w:t>18</w:t>
            </w:r>
          </w:p>
        </w:tc>
        <w:tc>
          <w:tcPr>
            <w:tcW w:w="3827" w:type="dxa"/>
            <w:tcBorders>
              <w:top w:val="nil"/>
              <w:left w:val="nil"/>
              <w:bottom w:val="single" w:sz="8" w:space="0" w:color="auto"/>
              <w:right w:val="single" w:sz="8" w:space="0" w:color="auto"/>
            </w:tcBorders>
            <w:shd w:val="clear" w:color="auto" w:fill="auto"/>
            <w:noWrap/>
            <w:vAlign w:val="center"/>
            <w:hideMark/>
          </w:tcPr>
          <w:p w:rsidR="008C5EDE" w:rsidRPr="008C5EDE" w:rsidRDefault="008C5EDE" w:rsidP="008C5EDE">
            <w:pPr>
              <w:spacing w:after="0" w:line="240" w:lineRule="auto"/>
              <w:rPr>
                <w:rFonts w:ascii="Times New Roman" w:eastAsia="Times New Roman" w:hAnsi="Times New Roman"/>
                <w:color w:val="000000"/>
                <w:sz w:val="24"/>
                <w:szCs w:val="24"/>
                <w:lang w:val="ru-RU" w:eastAsia="ru-RU"/>
              </w:rPr>
            </w:pPr>
            <w:r w:rsidRPr="008C5EDE">
              <w:rPr>
                <w:rFonts w:ascii="Times New Roman" w:eastAsia="Times New Roman" w:hAnsi="Times New Roman"/>
                <w:color w:val="000000"/>
                <w:sz w:val="24"/>
                <w:szCs w:val="24"/>
                <w:lang w:val="ru-RU" w:eastAsia="ru-RU"/>
              </w:rPr>
              <w:t>Реле ПЭ-45Н 20-23 =220В</w:t>
            </w:r>
          </w:p>
        </w:tc>
        <w:tc>
          <w:tcPr>
            <w:tcW w:w="709" w:type="dxa"/>
            <w:tcBorders>
              <w:top w:val="nil"/>
              <w:left w:val="nil"/>
              <w:bottom w:val="single" w:sz="8" w:space="0" w:color="auto"/>
              <w:right w:val="single" w:sz="8" w:space="0" w:color="auto"/>
            </w:tcBorders>
            <w:shd w:val="clear" w:color="auto" w:fill="auto"/>
            <w:noWrap/>
            <w:vAlign w:val="center"/>
            <w:hideMark/>
          </w:tcPr>
          <w:p w:rsidR="008C5EDE" w:rsidRPr="008C5EDE" w:rsidRDefault="008C5EDE" w:rsidP="008C5EDE">
            <w:pPr>
              <w:spacing w:after="0" w:line="240" w:lineRule="auto"/>
              <w:rPr>
                <w:rFonts w:ascii="Times New Roman" w:eastAsia="Times New Roman" w:hAnsi="Times New Roman"/>
                <w:color w:val="000000"/>
                <w:sz w:val="24"/>
                <w:szCs w:val="24"/>
                <w:lang w:val="ru-RU" w:eastAsia="ru-RU"/>
              </w:rPr>
            </w:pPr>
            <w:proofErr w:type="spellStart"/>
            <w:r w:rsidRPr="008C5EDE">
              <w:rPr>
                <w:rFonts w:ascii="Times New Roman" w:eastAsia="Times New Roman" w:hAnsi="Times New Roman"/>
                <w:color w:val="000000"/>
                <w:sz w:val="24"/>
                <w:szCs w:val="24"/>
                <w:lang w:val="ru-RU" w:eastAsia="ru-RU"/>
              </w:rPr>
              <w:t>шт</w:t>
            </w:r>
            <w:proofErr w:type="spellEnd"/>
          </w:p>
        </w:tc>
        <w:tc>
          <w:tcPr>
            <w:tcW w:w="1276" w:type="dxa"/>
            <w:tcBorders>
              <w:top w:val="nil"/>
              <w:left w:val="nil"/>
              <w:bottom w:val="single" w:sz="8" w:space="0" w:color="auto"/>
              <w:right w:val="single" w:sz="8" w:space="0" w:color="auto"/>
            </w:tcBorders>
            <w:shd w:val="clear" w:color="auto" w:fill="auto"/>
            <w:noWrap/>
            <w:vAlign w:val="center"/>
            <w:hideMark/>
          </w:tcPr>
          <w:p w:rsidR="008C5EDE" w:rsidRPr="008C5EDE" w:rsidRDefault="008C5EDE" w:rsidP="008C5EDE">
            <w:pPr>
              <w:spacing w:after="0" w:line="240" w:lineRule="auto"/>
              <w:jc w:val="right"/>
              <w:rPr>
                <w:rFonts w:ascii="Times New Roman" w:eastAsia="Times New Roman" w:hAnsi="Times New Roman"/>
                <w:color w:val="000000"/>
                <w:sz w:val="24"/>
                <w:szCs w:val="24"/>
                <w:lang w:val="ru-RU" w:eastAsia="ru-RU"/>
              </w:rPr>
            </w:pPr>
            <w:r w:rsidRPr="008C5EDE">
              <w:rPr>
                <w:rFonts w:ascii="Times New Roman" w:eastAsia="Times New Roman" w:hAnsi="Times New Roman"/>
                <w:color w:val="000000"/>
                <w:sz w:val="24"/>
                <w:szCs w:val="24"/>
                <w:lang w:val="ru-RU" w:eastAsia="ru-RU"/>
              </w:rPr>
              <w:t>3</w:t>
            </w:r>
          </w:p>
        </w:tc>
      </w:tr>
      <w:tr w:rsidR="009D77D7" w:rsidRPr="008C5EDE" w:rsidTr="009D77D7">
        <w:trPr>
          <w:trHeight w:val="320"/>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8C5EDE" w:rsidRPr="008C5EDE" w:rsidRDefault="008C5EDE" w:rsidP="008C5EDE">
            <w:pPr>
              <w:spacing w:after="0" w:line="240" w:lineRule="auto"/>
              <w:jc w:val="right"/>
              <w:rPr>
                <w:rFonts w:ascii="Times New Roman" w:eastAsia="Times New Roman" w:hAnsi="Times New Roman"/>
                <w:color w:val="000000"/>
                <w:sz w:val="24"/>
                <w:szCs w:val="24"/>
                <w:lang w:val="ru-RU" w:eastAsia="ru-RU"/>
              </w:rPr>
            </w:pPr>
            <w:r w:rsidRPr="008C5EDE">
              <w:rPr>
                <w:rFonts w:ascii="Times New Roman" w:eastAsia="Times New Roman" w:hAnsi="Times New Roman"/>
                <w:color w:val="000000"/>
                <w:sz w:val="24"/>
                <w:szCs w:val="24"/>
                <w:lang w:val="ru-RU" w:eastAsia="ru-RU"/>
              </w:rPr>
              <w:t>19</w:t>
            </w:r>
          </w:p>
        </w:tc>
        <w:tc>
          <w:tcPr>
            <w:tcW w:w="3827" w:type="dxa"/>
            <w:tcBorders>
              <w:top w:val="nil"/>
              <w:left w:val="nil"/>
              <w:bottom w:val="single" w:sz="8" w:space="0" w:color="auto"/>
              <w:right w:val="single" w:sz="8" w:space="0" w:color="auto"/>
            </w:tcBorders>
            <w:shd w:val="clear" w:color="auto" w:fill="auto"/>
            <w:noWrap/>
            <w:vAlign w:val="center"/>
            <w:hideMark/>
          </w:tcPr>
          <w:p w:rsidR="008C5EDE" w:rsidRPr="008C5EDE" w:rsidRDefault="008C5EDE" w:rsidP="008C5EDE">
            <w:pPr>
              <w:spacing w:after="0" w:line="240" w:lineRule="auto"/>
              <w:rPr>
                <w:rFonts w:ascii="Times New Roman" w:eastAsia="Times New Roman" w:hAnsi="Times New Roman"/>
                <w:color w:val="000000"/>
                <w:sz w:val="24"/>
                <w:szCs w:val="24"/>
                <w:lang w:val="ru-RU" w:eastAsia="ru-RU"/>
              </w:rPr>
            </w:pPr>
            <w:r w:rsidRPr="008C5EDE">
              <w:rPr>
                <w:rFonts w:ascii="Times New Roman" w:eastAsia="Times New Roman" w:hAnsi="Times New Roman"/>
                <w:color w:val="000000"/>
                <w:sz w:val="24"/>
                <w:szCs w:val="24"/>
                <w:lang w:val="ru-RU" w:eastAsia="ru-RU"/>
              </w:rPr>
              <w:t>Реле ПЭ-45Н 20-23 ~220В</w:t>
            </w:r>
          </w:p>
        </w:tc>
        <w:tc>
          <w:tcPr>
            <w:tcW w:w="709" w:type="dxa"/>
            <w:tcBorders>
              <w:top w:val="nil"/>
              <w:left w:val="nil"/>
              <w:bottom w:val="single" w:sz="8" w:space="0" w:color="auto"/>
              <w:right w:val="single" w:sz="8" w:space="0" w:color="auto"/>
            </w:tcBorders>
            <w:shd w:val="clear" w:color="auto" w:fill="auto"/>
            <w:noWrap/>
            <w:vAlign w:val="center"/>
            <w:hideMark/>
          </w:tcPr>
          <w:p w:rsidR="008C5EDE" w:rsidRPr="008C5EDE" w:rsidRDefault="008C5EDE" w:rsidP="008C5EDE">
            <w:pPr>
              <w:spacing w:after="0" w:line="240" w:lineRule="auto"/>
              <w:rPr>
                <w:rFonts w:ascii="Times New Roman" w:eastAsia="Times New Roman" w:hAnsi="Times New Roman"/>
                <w:color w:val="000000"/>
                <w:sz w:val="24"/>
                <w:szCs w:val="24"/>
                <w:lang w:val="ru-RU" w:eastAsia="ru-RU"/>
              </w:rPr>
            </w:pPr>
            <w:proofErr w:type="spellStart"/>
            <w:r w:rsidRPr="008C5EDE">
              <w:rPr>
                <w:rFonts w:ascii="Times New Roman" w:eastAsia="Times New Roman" w:hAnsi="Times New Roman"/>
                <w:color w:val="000000"/>
                <w:sz w:val="24"/>
                <w:szCs w:val="24"/>
                <w:lang w:val="ru-RU" w:eastAsia="ru-RU"/>
              </w:rPr>
              <w:t>шт</w:t>
            </w:r>
            <w:proofErr w:type="spellEnd"/>
          </w:p>
        </w:tc>
        <w:tc>
          <w:tcPr>
            <w:tcW w:w="1276" w:type="dxa"/>
            <w:tcBorders>
              <w:top w:val="nil"/>
              <w:left w:val="nil"/>
              <w:bottom w:val="single" w:sz="8" w:space="0" w:color="auto"/>
              <w:right w:val="single" w:sz="8" w:space="0" w:color="auto"/>
            </w:tcBorders>
            <w:shd w:val="clear" w:color="auto" w:fill="auto"/>
            <w:noWrap/>
            <w:vAlign w:val="center"/>
            <w:hideMark/>
          </w:tcPr>
          <w:p w:rsidR="008C5EDE" w:rsidRPr="008C5EDE" w:rsidRDefault="008C5EDE" w:rsidP="008C5EDE">
            <w:pPr>
              <w:spacing w:after="0" w:line="240" w:lineRule="auto"/>
              <w:jc w:val="right"/>
              <w:rPr>
                <w:rFonts w:ascii="Times New Roman" w:eastAsia="Times New Roman" w:hAnsi="Times New Roman"/>
                <w:color w:val="000000"/>
                <w:sz w:val="24"/>
                <w:szCs w:val="24"/>
                <w:lang w:val="ru-RU" w:eastAsia="ru-RU"/>
              </w:rPr>
            </w:pPr>
            <w:r w:rsidRPr="008C5EDE">
              <w:rPr>
                <w:rFonts w:ascii="Times New Roman" w:eastAsia="Times New Roman" w:hAnsi="Times New Roman"/>
                <w:color w:val="000000"/>
                <w:sz w:val="24"/>
                <w:szCs w:val="24"/>
                <w:lang w:val="ru-RU" w:eastAsia="ru-RU"/>
              </w:rPr>
              <w:t>3</w:t>
            </w:r>
          </w:p>
        </w:tc>
      </w:tr>
      <w:tr w:rsidR="009D77D7" w:rsidRPr="008C5EDE" w:rsidTr="009D77D7">
        <w:trPr>
          <w:trHeight w:val="320"/>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8C5EDE" w:rsidRPr="008C5EDE" w:rsidRDefault="008C5EDE" w:rsidP="008C5EDE">
            <w:pPr>
              <w:spacing w:after="0" w:line="240" w:lineRule="auto"/>
              <w:jc w:val="right"/>
              <w:rPr>
                <w:rFonts w:ascii="Times New Roman" w:eastAsia="Times New Roman" w:hAnsi="Times New Roman"/>
                <w:color w:val="000000"/>
                <w:sz w:val="24"/>
                <w:szCs w:val="24"/>
                <w:lang w:val="ru-RU" w:eastAsia="ru-RU"/>
              </w:rPr>
            </w:pPr>
            <w:r w:rsidRPr="008C5EDE">
              <w:rPr>
                <w:rFonts w:ascii="Times New Roman" w:eastAsia="Times New Roman" w:hAnsi="Times New Roman"/>
                <w:color w:val="000000"/>
                <w:sz w:val="24"/>
                <w:szCs w:val="24"/>
                <w:lang w:val="ru-RU" w:eastAsia="ru-RU"/>
              </w:rPr>
              <w:t>20</w:t>
            </w:r>
          </w:p>
        </w:tc>
        <w:tc>
          <w:tcPr>
            <w:tcW w:w="3827" w:type="dxa"/>
            <w:tcBorders>
              <w:top w:val="nil"/>
              <w:left w:val="nil"/>
              <w:bottom w:val="single" w:sz="8" w:space="0" w:color="auto"/>
              <w:right w:val="single" w:sz="8" w:space="0" w:color="auto"/>
            </w:tcBorders>
            <w:shd w:val="clear" w:color="auto" w:fill="auto"/>
            <w:noWrap/>
            <w:vAlign w:val="center"/>
            <w:hideMark/>
          </w:tcPr>
          <w:p w:rsidR="008C5EDE" w:rsidRPr="008C5EDE" w:rsidRDefault="008C5EDE" w:rsidP="008C5EDE">
            <w:pPr>
              <w:spacing w:after="0" w:line="240" w:lineRule="auto"/>
              <w:rPr>
                <w:rFonts w:ascii="Times New Roman" w:eastAsia="Times New Roman" w:hAnsi="Times New Roman"/>
                <w:color w:val="000000"/>
                <w:sz w:val="24"/>
                <w:szCs w:val="24"/>
                <w:lang w:val="ru-RU" w:eastAsia="ru-RU"/>
              </w:rPr>
            </w:pPr>
            <w:r w:rsidRPr="008C5EDE">
              <w:rPr>
                <w:rFonts w:ascii="Times New Roman" w:eastAsia="Times New Roman" w:hAnsi="Times New Roman"/>
                <w:color w:val="000000"/>
                <w:sz w:val="24"/>
                <w:szCs w:val="24"/>
                <w:lang w:val="ru-RU" w:eastAsia="ru-RU"/>
              </w:rPr>
              <w:t>Реле ПЭ-46</w:t>
            </w:r>
          </w:p>
        </w:tc>
        <w:tc>
          <w:tcPr>
            <w:tcW w:w="709" w:type="dxa"/>
            <w:tcBorders>
              <w:top w:val="nil"/>
              <w:left w:val="nil"/>
              <w:bottom w:val="single" w:sz="8" w:space="0" w:color="auto"/>
              <w:right w:val="single" w:sz="8" w:space="0" w:color="auto"/>
            </w:tcBorders>
            <w:shd w:val="clear" w:color="auto" w:fill="auto"/>
            <w:noWrap/>
            <w:vAlign w:val="center"/>
            <w:hideMark/>
          </w:tcPr>
          <w:p w:rsidR="008C5EDE" w:rsidRPr="008C5EDE" w:rsidRDefault="008C5EDE" w:rsidP="008C5EDE">
            <w:pPr>
              <w:spacing w:after="0" w:line="240" w:lineRule="auto"/>
              <w:rPr>
                <w:rFonts w:ascii="Times New Roman" w:eastAsia="Times New Roman" w:hAnsi="Times New Roman"/>
                <w:color w:val="000000"/>
                <w:sz w:val="24"/>
                <w:szCs w:val="24"/>
                <w:lang w:val="ru-RU" w:eastAsia="ru-RU"/>
              </w:rPr>
            </w:pPr>
            <w:proofErr w:type="spellStart"/>
            <w:r w:rsidRPr="008C5EDE">
              <w:rPr>
                <w:rFonts w:ascii="Times New Roman" w:eastAsia="Times New Roman" w:hAnsi="Times New Roman"/>
                <w:color w:val="000000"/>
                <w:sz w:val="24"/>
                <w:szCs w:val="24"/>
                <w:lang w:val="ru-RU" w:eastAsia="ru-RU"/>
              </w:rPr>
              <w:t>шт</w:t>
            </w:r>
            <w:proofErr w:type="spellEnd"/>
          </w:p>
        </w:tc>
        <w:tc>
          <w:tcPr>
            <w:tcW w:w="1276" w:type="dxa"/>
            <w:tcBorders>
              <w:top w:val="nil"/>
              <w:left w:val="nil"/>
              <w:bottom w:val="single" w:sz="8" w:space="0" w:color="auto"/>
              <w:right w:val="single" w:sz="8" w:space="0" w:color="auto"/>
            </w:tcBorders>
            <w:shd w:val="clear" w:color="auto" w:fill="auto"/>
            <w:noWrap/>
            <w:vAlign w:val="center"/>
            <w:hideMark/>
          </w:tcPr>
          <w:p w:rsidR="008C5EDE" w:rsidRPr="008C5EDE" w:rsidRDefault="008C5EDE" w:rsidP="008C5EDE">
            <w:pPr>
              <w:spacing w:after="0" w:line="240" w:lineRule="auto"/>
              <w:jc w:val="right"/>
              <w:rPr>
                <w:rFonts w:ascii="Times New Roman" w:eastAsia="Times New Roman" w:hAnsi="Times New Roman"/>
                <w:color w:val="000000"/>
                <w:sz w:val="24"/>
                <w:szCs w:val="24"/>
                <w:lang w:val="ru-RU" w:eastAsia="ru-RU"/>
              </w:rPr>
            </w:pPr>
            <w:r w:rsidRPr="008C5EDE">
              <w:rPr>
                <w:rFonts w:ascii="Times New Roman" w:eastAsia="Times New Roman" w:hAnsi="Times New Roman"/>
                <w:color w:val="000000"/>
                <w:sz w:val="24"/>
                <w:szCs w:val="24"/>
                <w:lang w:val="ru-RU" w:eastAsia="ru-RU"/>
              </w:rPr>
              <w:t>5</w:t>
            </w:r>
          </w:p>
        </w:tc>
      </w:tr>
      <w:tr w:rsidR="009D77D7" w:rsidRPr="008C5EDE" w:rsidTr="009D77D7">
        <w:trPr>
          <w:trHeight w:val="320"/>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8C5EDE" w:rsidRPr="008C5EDE" w:rsidRDefault="008C5EDE" w:rsidP="008C5EDE">
            <w:pPr>
              <w:spacing w:after="0" w:line="240" w:lineRule="auto"/>
              <w:jc w:val="right"/>
              <w:rPr>
                <w:rFonts w:ascii="Times New Roman" w:eastAsia="Times New Roman" w:hAnsi="Times New Roman"/>
                <w:color w:val="000000"/>
                <w:sz w:val="24"/>
                <w:szCs w:val="24"/>
                <w:lang w:val="ru-RU" w:eastAsia="ru-RU"/>
              </w:rPr>
            </w:pPr>
            <w:r w:rsidRPr="008C5EDE">
              <w:rPr>
                <w:rFonts w:ascii="Times New Roman" w:eastAsia="Times New Roman" w:hAnsi="Times New Roman"/>
                <w:color w:val="000000"/>
                <w:sz w:val="24"/>
                <w:szCs w:val="24"/>
                <w:lang w:val="ru-RU" w:eastAsia="ru-RU"/>
              </w:rPr>
              <w:t>21</w:t>
            </w:r>
          </w:p>
        </w:tc>
        <w:tc>
          <w:tcPr>
            <w:tcW w:w="3827" w:type="dxa"/>
            <w:tcBorders>
              <w:top w:val="nil"/>
              <w:left w:val="nil"/>
              <w:bottom w:val="single" w:sz="8" w:space="0" w:color="auto"/>
              <w:right w:val="single" w:sz="8" w:space="0" w:color="auto"/>
            </w:tcBorders>
            <w:shd w:val="clear" w:color="auto" w:fill="auto"/>
            <w:noWrap/>
            <w:vAlign w:val="center"/>
            <w:hideMark/>
          </w:tcPr>
          <w:p w:rsidR="008C5EDE" w:rsidRPr="008C5EDE" w:rsidRDefault="008C5EDE" w:rsidP="008C5EDE">
            <w:pPr>
              <w:spacing w:after="0" w:line="240" w:lineRule="auto"/>
              <w:rPr>
                <w:rFonts w:ascii="Times New Roman" w:eastAsia="Times New Roman" w:hAnsi="Times New Roman"/>
                <w:color w:val="000000"/>
                <w:sz w:val="24"/>
                <w:szCs w:val="24"/>
                <w:lang w:val="ru-RU" w:eastAsia="ru-RU"/>
              </w:rPr>
            </w:pPr>
            <w:r w:rsidRPr="008C5EDE">
              <w:rPr>
                <w:rFonts w:ascii="Times New Roman" w:eastAsia="Times New Roman" w:hAnsi="Times New Roman"/>
                <w:color w:val="000000"/>
                <w:sz w:val="24"/>
                <w:szCs w:val="24"/>
                <w:lang w:val="ru-RU" w:eastAsia="ru-RU"/>
              </w:rPr>
              <w:t>Реле ПЭ-46~220В</w:t>
            </w:r>
          </w:p>
        </w:tc>
        <w:tc>
          <w:tcPr>
            <w:tcW w:w="709" w:type="dxa"/>
            <w:tcBorders>
              <w:top w:val="nil"/>
              <w:left w:val="nil"/>
              <w:bottom w:val="single" w:sz="8" w:space="0" w:color="auto"/>
              <w:right w:val="single" w:sz="8" w:space="0" w:color="auto"/>
            </w:tcBorders>
            <w:shd w:val="clear" w:color="auto" w:fill="auto"/>
            <w:noWrap/>
            <w:vAlign w:val="center"/>
            <w:hideMark/>
          </w:tcPr>
          <w:p w:rsidR="008C5EDE" w:rsidRPr="008C5EDE" w:rsidRDefault="008C5EDE" w:rsidP="008C5EDE">
            <w:pPr>
              <w:spacing w:after="0" w:line="240" w:lineRule="auto"/>
              <w:rPr>
                <w:rFonts w:ascii="Times New Roman" w:eastAsia="Times New Roman" w:hAnsi="Times New Roman"/>
                <w:color w:val="000000"/>
                <w:sz w:val="24"/>
                <w:szCs w:val="24"/>
                <w:lang w:val="ru-RU" w:eastAsia="ru-RU"/>
              </w:rPr>
            </w:pPr>
            <w:proofErr w:type="spellStart"/>
            <w:r w:rsidRPr="008C5EDE">
              <w:rPr>
                <w:rFonts w:ascii="Times New Roman" w:eastAsia="Times New Roman" w:hAnsi="Times New Roman"/>
                <w:color w:val="000000"/>
                <w:sz w:val="24"/>
                <w:szCs w:val="24"/>
                <w:lang w:val="ru-RU" w:eastAsia="ru-RU"/>
              </w:rPr>
              <w:t>шт</w:t>
            </w:r>
            <w:proofErr w:type="spellEnd"/>
          </w:p>
        </w:tc>
        <w:tc>
          <w:tcPr>
            <w:tcW w:w="1276" w:type="dxa"/>
            <w:tcBorders>
              <w:top w:val="nil"/>
              <w:left w:val="nil"/>
              <w:bottom w:val="single" w:sz="8" w:space="0" w:color="auto"/>
              <w:right w:val="single" w:sz="8" w:space="0" w:color="auto"/>
            </w:tcBorders>
            <w:shd w:val="clear" w:color="auto" w:fill="auto"/>
            <w:noWrap/>
            <w:vAlign w:val="center"/>
            <w:hideMark/>
          </w:tcPr>
          <w:p w:rsidR="008C5EDE" w:rsidRPr="008C5EDE" w:rsidRDefault="008C5EDE" w:rsidP="008C5EDE">
            <w:pPr>
              <w:spacing w:after="0" w:line="240" w:lineRule="auto"/>
              <w:jc w:val="right"/>
              <w:rPr>
                <w:rFonts w:ascii="Times New Roman" w:eastAsia="Times New Roman" w:hAnsi="Times New Roman"/>
                <w:color w:val="000000"/>
                <w:sz w:val="24"/>
                <w:szCs w:val="24"/>
                <w:lang w:val="ru-RU" w:eastAsia="ru-RU"/>
              </w:rPr>
            </w:pPr>
            <w:r w:rsidRPr="008C5EDE">
              <w:rPr>
                <w:rFonts w:ascii="Times New Roman" w:eastAsia="Times New Roman" w:hAnsi="Times New Roman"/>
                <w:color w:val="000000"/>
                <w:sz w:val="24"/>
                <w:szCs w:val="24"/>
                <w:lang w:val="ru-RU" w:eastAsia="ru-RU"/>
              </w:rPr>
              <w:t>5</w:t>
            </w:r>
          </w:p>
        </w:tc>
      </w:tr>
      <w:tr w:rsidR="009D77D7" w:rsidRPr="008C5EDE" w:rsidTr="009D77D7">
        <w:trPr>
          <w:trHeight w:val="320"/>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8C5EDE" w:rsidRPr="008C5EDE" w:rsidRDefault="008C5EDE" w:rsidP="008C5EDE">
            <w:pPr>
              <w:spacing w:after="0" w:line="240" w:lineRule="auto"/>
              <w:jc w:val="right"/>
              <w:rPr>
                <w:rFonts w:ascii="Times New Roman" w:eastAsia="Times New Roman" w:hAnsi="Times New Roman"/>
                <w:color w:val="000000"/>
                <w:sz w:val="24"/>
                <w:szCs w:val="24"/>
                <w:lang w:val="ru-RU" w:eastAsia="ru-RU"/>
              </w:rPr>
            </w:pPr>
            <w:r w:rsidRPr="008C5EDE">
              <w:rPr>
                <w:rFonts w:ascii="Times New Roman" w:eastAsia="Times New Roman" w:hAnsi="Times New Roman"/>
                <w:color w:val="000000"/>
                <w:sz w:val="24"/>
                <w:szCs w:val="24"/>
                <w:lang w:val="ru-RU" w:eastAsia="ru-RU"/>
              </w:rPr>
              <w:t>22</w:t>
            </w:r>
          </w:p>
        </w:tc>
        <w:tc>
          <w:tcPr>
            <w:tcW w:w="3827" w:type="dxa"/>
            <w:tcBorders>
              <w:top w:val="nil"/>
              <w:left w:val="nil"/>
              <w:bottom w:val="single" w:sz="8" w:space="0" w:color="auto"/>
              <w:right w:val="single" w:sz="8" w:space="0" w:color="auto"/>
            </w:tcBorders>
            <w:shd w:val="clear" w:color="auto" w:fill="auto"/>
            <w:noWrap/>
            <w:vAlign w:val="center"/>
            <w:hideMark/>
          </w:tcPr>
          <w:p w:rsidR="008C5EDE" w:rsidRPr="008C5EDE" w:rsidRDefault="00C01B5F" w:rsidP="008C5EDE">
            <w:pPr>
              <w:spacing w:after="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Реле</w:t>
            </w:r>
            <w:r w:rsidR="008C5EDE" w:rsidRPr="008C5EDE">
              <w:rPr>
                <w:rFonts w:ascii="Times New Roman" w:eastAsia="Times New Roman" w:hAnsi="Times New Roman"/>
                <w:color w:val="000000"/>
                <w:sz w:val="24"/>
                <w:szCs w:val="24"/>
                <w:lang w:val="ru-RU" w:eastAsia="ru-RU"/>
              </w:rPr>
              <w:t xml:space="preserve"> РН-53/60Д</w:t>
            </w:r>
          </w:p>
        </w:tc>
        <w:tc>
          <w:tcPr>
            <w:tcW w:w="709" w:type="dxa"/>
            <w:tcBorders>
              <w:top w:val="nil"/>
              <w:left w:val="nil"/>
              <w:bottom w:val="single" w:sz="8" w:space="0" w:color="auto"/>
              <w:right w:val="single" w:sz="8" w:space="0" w:color="auto"/>
            </w:tcBorders>
            <w:shd w:val="clear" w:color="auto" w:fill="auto"/>
            <w:noWrap/>
            <w:vAlign w:val="center"/>
            <w:hideMark/>
          </w:tcPr>
          <w:p w:rsidR="008C5EDE" w:rsidRPr="008C5EDE" w:rsidRDefault="008C5EDE" w:rsidP="008C5EDE">
            <w:pPr>
              <w:spacing w:after="0" w:line="240" w:lineRule="auto"/>
              <w:rPr>
                <w:rFonts w:ascii="Times New Roman" w:eastAsia="Times New Roman" w:hAnsi="Times New Roman"/>
                <w:color w:val="000000"/>
                <w:sz w:val="24"/>
                <w:szCs w:val="24"/>
                <w:lang w:val="ru-RU" w:eastAsia="ru-RU"/>
              </w:rPr>
            </w:pPr>
            <w:proofErr w:type="spellStart"/>
            <w:r w:rsidRPr="008C5EDE">
              <w:rPr>
                <w:rFonts w:ascii="Times New Roman" w:eastAsia="Times New Roman" w:hAnsi="Times New Roman"/>
                <w:color w:val="000000"/>
                <w:sz w:val="24"/>
                <w:szCs w:val="24"/>
                <w:lang w:val="ru-RU" w:eastAsia="ru-RU"/>
              </w:rPr>
              <w:t>шт</w:t>
            </w:r>
            <w:proofErr w:type="spellEnd"/>
          </w:p>
        </w:tc>
        <w:tc>
          <w:tcPr>
            <w:tcW w:w="1276" w:type="dxa"/>
            <w:tcBorders>
              <w:top w:val="nil"/>
              <w:left w:val="nil"/>
              <w:bottom w:val="single" w:sz="8" w:space="0" w:color="auto"/>
              <w:right w:val="single" w:sz="8" w:space="0" w:color="auto"/>
            </w:tcBorders>
            <w:shd w:val="clear" w:color="auto" w:fill="auto"/>
            <w:noWrap/>
            <w:vAlign w:val="center"/>
            <w:hideMark/>
          </w:tcPr>
          <w:p w:rsidR="008C5EDE" w:rsidRPr="008C5EDE" w:rsidRDefault="008C5EDE" w:rsidP="008C5EDE">
            <w:pPr>
              <w:spacing w:after="0" w:line="240" w:lineRule="auto"/>
              <w:jc w:val="right"/>
              <w:rPr>
                <w:rFonts w:ascii="Times New Roman" w:eastAsia="Times New Roman" w:hAnsi="Times New Roman"/>
                <w:color w:val="000000"/>
                <w:sz w:val="24"/>
                <w:szCs w:val="24"/>
                <w:lang w:val="ru-RU" w:eastAsia="ru-RU"/>
              </w:rPr>
            </w:pPr>
            <w:r w:rsidRPr="008C5EDE">
              <w:rPr>
                <w:rFonts w:ascii="Times New Roman" w:eastAsia="Times New Roman" w:hAnsi="Times New Roman"/>
                <w:color w:val="000000"/>
                <w:sz w:val="24"/>
                <w:szCs w:val="24"/>
                <w:lang w:val="ru-RU" w:eastAsia="ru-RU"/>
              </w:rPr>
              <w:t>5</w:t>
            </w:r>
          </w:p>
        </w:tc>
      </w:tr>
      <w:tr w:rsidR="009D77D7" w:rsidRPr="008C5EDE" w:rsidTr="009D77D7">
        <w:trPr>
          <w:trHeight w:val="320"/>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8C5EDE" w:rsidRPr="008C5EDE" w:rsidRDefault="008C5EDE" w:rsidP="008C5EDE">
            <w:pPr>
              <w:spacing w:after="0" w:line="240" w:lineRule="auto"/>
              <w:jc w:val="right"/>
              <w:rPr>
                <w:rFonts w:ascii="Times New Roman" w:eastAsia="Times New Roman" w:hAnsi="Times New Roman"/>
                <w:color w:val="000000"/>
                <w:sz w:val="24"/>
                <w:szCs w:val="24"/>
                <w:lang w:val="ru-RU" w:eastAsia="ru-RU"/>
              </w:rPr>
            </w:pPr>
            <w:r w:rsidRPr="008C5EDE">
              <w:rPr>
                <w:rFonts w:ascii="Times New Roman" w:eastAsia="Times New Roman" w:hAnsi="Times New Roman"/>
                <w:color w:val="000000"/>
                <w:sz w:val="24"/>
                <w:szCs w:val="24"/>
                <w:lang w:val="ru-RU" w:eastAsia="ru-RU"/>
              </w:rPr>
              <w:t>23</w:t>
            </w:r>
          </w:p>
        </w:tc>
        <w:tc>
          <w:tcPr>
            <w:tcW w:w="3827" w:type="dxa"/>
            <w:tcBorders>
              <w:top w:val="nil"/>
              <w:left w:val="nil"/>
              <w:bottom w:val="single" w:sz="8" w:space="0" w:color="auto"/>
              <w:right w:val="single" w:sz="8" w:space="0" w:color="auto"/>
            </w:tcBorders>
            <w:shd w:val="clear" w:color="auto" w:fill="auto"/>
            <w:noWrap/>
            <w:vAlign w:val="center"/>
            <w:hideMark/>
          </w:tcPr>
          <w:p w:rsidR="008C5EDE" w:rsidRPr="008C5EDE" w:rsidRDefault="008C5EDE" w:rsidP="008C5EDE">
            <w:pPr>
              <w:spacing w:after="0" w:line="240" w:lineRule="auto"/>
              <w:rPr>
                <w:rFonts w:ascii="Times New Roman" w:eastAsia="Times New Roman" w:hAnsi="Times New Roman"/>
                <w:color w:val="000000"/>
                <w:sz w:val="24"/>
                <w:szCs w:val="24"/>
                <w:lang w:val="ru-RU" w:eastAsia="ru-RU"/>
              </w:rPr>
            </w:pPr>
            <w:r w:rsidRPr="008C5EDE">
              <w:rPr>
                <w:rFonts w:ascii="Times New Roman" w:eastAsia="Times New Roman" w:hAnsi="Times New Roman"/>
                <w:color w:val="000000"/>
                <w:sz w:val="24"/>
                <w:szCs w:val="24"/>
                <w:lang w:val="ru-RU" w:eastAsia="ru-RU"/>
              </w:rPr>
              <w:t>Реле РС 83-ДТ2</w:t>
            </w:r>
          </w:p>
        </w:tc>
        <w:tc>
          <w:tcPr>
            <w:tcW w:w="709" w:type="dxa"/>
            <w:tcBorders>
              <w:top w:val="nil"/>
              <w:left w:val="nil"/>
              <w:bottom w:val="single" w:sz="8" w:space="0" w:color="auto"/>
              <w:right w:val="single" w:sz="8" w:space="0" w:color="auto"/>
            </w:tcBorders>
            <w:shd w:val="clear" w:color="auto" w:fill="auto"/>
            <w:noWrap/>
            <w:vAlign w:val="center"/>
            <w:hideMark/>
          </w:tcPr>
          <w:p w:rsidR="008C5EDE" w:rsidRPr="008C5EDE" w:rsidRDefault="008C5EDE" w:rsidP="008C5EDE">
            <w:pPr>
              <w:spacing w:after="0" w:line="240" w:lineRule="auto"/>
              <w:rPr>
                <w:rFonts w:ascii="Times New Roman" w:eastAsia="Times New Roman" w:hAnsi="Times New Roman"/>
                <w:color w:val="000000"/>
                <w:sz w:val="24"/>
                <w:szCs w:val="24"/>
                <w:lang w:val="ru-RU" w:eastAsia="ru-RU"/>
              </w:rPr>
            </w:pPr>
            <w:proofErr w:type="spellStart"/>
            <w:r w:rsidRPr="008C5EDE">
              <w:rPr>
                <w:rFonts w:ascii="Times New Roman" w:eastAsia="Times New Roman" w:hAnsi="Times New Roman"/>
                <w:color w:val="000000"/>
                <w:sz w:val="24"/>
                <w:szCs w:val="24"/>
                <w:lang w:val="ru-RU" w:eastAsia="ru-RU"/>
              </w:rPr>
              <w:t>шт</w:t>
            </w:r>
            <w:proofErr w:type="spellEnd"/>
          </w:p>
        </w:tc>
        <w:tc>
          <w:tcPr>
            <w:tcW w:w="1276" w:type="dxa"/>
            <w:tcBorders>
              <w:top w:val="nil"/>
              <w:left w:val="nil"/>
              <w:bottom w:val="single" w:sz="8" w:space="0" w:color="auto"/>
              <w:right w:val="single" w:sz="8" w:space="0" w:color="auto"/>
            </w:tcBorders>
            <w:shd w:val="clear" w:color="auto" w:fill="auto"/>
            <w:noWrap/>
            <w:vAlign w:val="center"/>
            <w:hideMark/>
          </w:tcPr>
          <w:p w:rsidR="008C5EDE" w:rsidRPr="008C5EDE" w:rsidRDefault="008C5EDE" w:rsidP="008C5EDE">
            <w:pPr>
              <w:spacing w:after="0" w:line="240" w:lineRule="auto"/>
              <w:jc w:val="right"/>
              <w:rPr>
                <w:rFonts w:ascii="Times New Roman" w:eastAsia="Times New Roman" w:hAnsi="Times New Roman"/>
                <w:color w:val="000000"/>
                <w:sz w:val="24"/>
                <w:szCs w:val="24"/>
                <w:lang w:val="ru-RU" w:eastAsia="ru-RU"/>
              </w:rPr>
            </w:pPr>
            <w:r w:rsidRPr="008C5EDE">
              <w:rPr>
                <w:rFonts w:ascii="Times New Roman" w:eastAsia="Times New Roman" w:hAnsi="Times New Roman"/>
                <w:color w:val="000000"/>
                <w:sz w:val="24"/>
                <w:szCs w:val="24"/>
                <w:lang w:val="ru-RU" w:eastAsia="ru-RU"/>
              </w:rPr>
              <w:t>2</w:t>
            </w:r>
          </w:p>
        </w:tc>
      </w:tr>
      <w:tr w:rsidR="009D77D7" w:rsidRPr="008C5EDE" w:rsidTr="009D77D7">
        <w:trPr>
          <w:trHeight w:val="320"/>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8C5EDE" w:rsidRPr="008C5EDE" w:rsidRDefault="008C5EDE" w:rsidP="008C5EDE">
            <w:pPr>
              <w:spacing w:after="0" w:line="240" w:lineRule="auto"/>
              <w:jc w:val="right"/>
              <w:rPr>
                <w:rFonts w:ascii="Times New Roman" w:eastAsia="Times New Roman" w:hAnsi="Times New Roman"/>
                <w:color w:val="000000"/>
                <w:sz w:val="24"/>
                <w:szCs w:val="24"/>
                <w:lang w:val="ru-RU" w:eastAsia="ru-RU"/>
              </w:rPr>
            </w:pPr>
            <w:r w:rsidRPr="008C5EDE">
              <w:rPr>
                <w:rFonts w:ascii="Times New Roman" w:eastAsia="Times New Roman" w:hAnsi="Times New Roman"/>
                <w:color w:val="000000"/>
                <w:sz w:val="24"/>
                <w:szCs w:val="24"/>
                <w:lang w:val="ru-RU" w:eastAsia="ru-RU"/>
              </w:rPr>
              <w:t>24</w:t>
            </w:r>
          </w:p>
        </w:tc>
        <w:tc>
          <w:tcPr>
            <w:tcW w:w="3827" w:type="dxa"/>
            <w:tcBorders>
              <w:top w:val="nil"/>
              <w:left w:val="nil"/>
              <w:bottom w:val="single" w:sz="8" w:space="0" w:color="auto"/>
              <w:right w:val="single" w:sz="8" w:space="0" w:color="auto"/>
            </w:tcBorders>
            <w:shd w:val="clear" w:color="auto" w:fill="auto"/>
            <w:noWrap/>
            <w:vAlign w:val="center"/>
            <w:hideMark/>
          </w:tcPr>
          <w:p w:rsidR="008C5EDE" w:rsidRPr="008C5EDE" w:rsidRDefault="008C5EDE" w:rsidP="008C5EDE">
            <w:pPr>
              <w:spacing w:after="0" w:line="240" w:lineRule="auto"/>
              <w:rPr>
                <w:rFonts w:ascii="Times New Roman" w:eastAsia="Times New Roman" w:hAnsi="Times New Roman"/>
                <w:color w:val="000000"/>
                <w:sz w:val="24"/>
                <w:szCs w:val="24"/>
                <w:lang w:val="ru-RU" w:eastAsia="ru-RU"/>
              </w:rPr>
            </w:pPr>
            <w:r w:rsidRPr="008C5EDE">
              <w:rPr>
                <w:rFonts w:ascii="Times New Roman" w:eastAsia="Times New Roman" w:hAnsi="Times New Roman"/>
                <w:color w:val="000000"/>
                <w:sz w:val="24"/>
                <w:szCs w:val="24"/>
                <w:lang w:val="ru-RU" w:eastAsia="ru-RU"/>
              </w:rPr>
              <w:t>Реле РС-40 М1</w:t>
            </w:r>
          </w:p>
        </w:tc>
        <w:tc>
          <w:tcPr>
            <w:tcW w:w="709" w:type="dxa"/>
            <w:tcBorders>
              <w:top w:val="nil"/>
              <w:left w:val="nil"/>
              <w:bottom w:val="single" w:sz="8" w:space="0" w:color="auto"/>
              <w:right w:val="single" w:sz="8" w:space="0" w:color="auto"/>
            </w:tcBorders>
            <w:shd w:val="clear" w:color="auto" w:fill="auto"/>
            <w:noWrap/>
            <w:vAlign w:val="center"/>
            <w:hideMark/>
          </w:tcPr>
          <w:p w:rsidR="008C5EDE" w:rsidRPr="008C5EDE" w:rsidRDefault="008C5EDE" w:rsidP="008C5EDE">
            <w:pPr>
              <w:spacing w:after="0" w:line="240" w:lineRule="auto"/>
              <w:rPr>
                <w:rFonts w:ascii="Times New Roman" w:eastAsia="Times New Roman" w:hAnsi="Times New Roman"/>
                <w:color w:val="000000"/>
                <w:sz w:val="24"/>
                <w:szCs w:val="24"/>
                <w:lang w:val="ru-RU" w:eastAsia="ru-RU"/>
              </w:rPr>
            </w:pPr>
            <w:proofErr w:type="spellStart"/>
            <w:r w:rsidRPr="008C5EDE">
              <w:rPr>
                <w:rFonts w:ascii="Times New Roman" w:eastAsia="Times New Roman" w:hAnsi="Times New Roman"/>
                <w:color w:val="000000"/>
                <w:sz w:val="24"/>
                <w:szCs w:val="24"/>
                <w:lang w:val="ru-RU" w:eastAsia="ru-RU"/>
              </w:rPr>
              <w:t>шт</w:t>
            </w:r>
            <w:proofErr w:type="spellEnd"/>
          </w:p>
        </w:tc>
        <w:tc>
          <w:tcPr>
            <w:tcW w:w="1276" w:type="dxa"/>
            <w:tcBorders>
              <w:top w:val="nil"/>
              <w:left w:val="nil"/>
              <w:bottom w:val="single" w:sz="8" w:space="0" w:color="auto"/>
              <w:right w:val="single" w:sz="8" w:space="0" w:color="auto"/>
            </w:tcBorders>
            <w:shd w:val="clear" w:color="auto" w:fill="auto"/>
            <w:noWrap/>
            <w:vAlign w:val="center"/>
            <w:hideMark/>
          </w:tcPr>
          <w:p w:rsidR="008C5EDE" w:rsidRPr="008C5EDE" w:rsidRDefault="008C5EDE" w:rsidP="008C5EDE">
            <w:pPr>
              <w:spacing w:after="0" w:line="240" w:lineRule="auto"/>
              <w:jc w:val="right"/>
              <w:rPr>
                <w:rFonts w:ascii="Times New Roman" w:eastAsia="Times New Roman" w:hAnsi="Times New Roman"/>
                <w:color w:val="000000"/>
                <w:sz w:val="24"/>
                <w:szCs w:val="24"/>
                <w:lang w:val="ru-RU" w:eastAsia="ru-RU"/>
              </w:rPr>
            </w:pPr>
            <w:r w:rsidRPr="008C5EDE">
              <w:rPr>
                <w:rFonts w:ascii="Times New Roman" w:eastAsia="Times New Roman" w:hAnsi="Times New Roman"/>
                <w:color w:val="000000"/>
                <w:sz w:val="24"/>
                <w:szCs w:val="24"/>
                <w:lang w:val="ru-RU" w:eastAsia="ru-RU"/>
              </w:rPr>
              <w:t>10</w:t>
            </w:r>
          </w:p>
        </w:tc>
      </w:tr>
      <w:tr w:rsidR="009D77D7" w:rsidRPr="008C5EDE" w:rsidTr="009D77D7">
        <w:trPr>
          <w:trHeight w:val="320"/>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8C5EDE" w:rsidRPr="008C5EDE" w:rsidRDefault="008C5EDE" w:rsidP="008C5EDE">
            <w:pPr>
              <w:spacing w:after="0" w:line="240" w:lineRule="auto"/>
              <w:jc w:val="right"/>
              <w:rPr>
                <w:rFonts w:ascii="Times New Roman" w:eastAsia="Times New Roman" w:hAnsi="Times New Roman"/>
                <w:color w:val="000000"/>
                <w:sz w:val="24"/>
                <w:szCs w:val="24"/>
                <w:lang w:val="ru-RU" w:eastAsia="ru-RU"/>
              </w:rPr>
            </w:pPr>
            <w:r w:rsidRPr="008C5EDE">
              <w:rPr>
                <w:rFonts w:ascii="Times New Roman" w:eastAsia="Times New Roman" w:hAnsi="Times New Roman"/>
                <w:color w:val="000000"/>
                <w:sz w:val="24"/>
                <w:szCs w:val="24"/>
                <w:lang w:val="ru-RU" w:eastAsia="ru-RU"/>
              </w:rPr>
              <w:t>25</w:t>
            </w:r>
          </w:p>
        </w:tc>
        <w:tc>
          <w:tcPr>
            <w:tcW w:w="3827" w:type="dxa"/>
            <w:tcBorders>
              <w:top w:val="nil"/>
              <w:left w:val="nil"/>
              <w:bottom w:val="single" w:sz="8" w:space="0" w:color="auto"/>
              <w:right w:val="single" w:sz="8" w:space="0" w:color="auto"/>
            </w:tcBorders>
            <w:shd w:val="clear" w:color="auto" w:fill="auto"/>
            <w:noWrap/>
            <w:vAlign w:val="center"/>
            <w:hideMark/>
          </w:tcPr>
          <w:p w:rsidR="008C5EDE" w:rsidRPr="008C5EDE" w:rsidRDefault="00C01B5F" w:rsidP="008C5EDE">
            <w:pPr>
              <w:spacing w:after="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Реле</w:t>
            </w:r>
            <w:r w:rsidR="008C5EDE" w:rsidRPr="008C5EDE">
              <w:rPr>
                <w:rFonts w:ascii="Times New Roman" w:eastAsia="Times New Roman" w:hAnsi="Times New Roman"/>
                <w:color w:val="000000"/>
                <w:sz w:val="24"/>
                <w:szCs w:val="24"/>
                <w:lang w:val="ru-RU" w:eastAsia="ru-RU"/>
              </w:rPr>
              <w:t xml:space="preserve"> РУ-21 0,05 А</w:t>
            </w:r>
          </w:p>
        </w:tc>
        <w:tc>
          <w:tcPr>
            <w:tcW w:w="709" w:type="dxa"/>
            <w:tcBorders>
              <w:top w:val="nil"/>
              <w:left w:val="nil"/>
              <w:bottom w:val="single" w:sz="8" w:space="0" w:color="auto"/>
              <w:right w:val="single" w:sz="8" w:space="0" w:color="auto"/>
            </w:tcBorders>
            <w:shd w:val="clear" w:color="auto" w:fill="auto"/>
            <w:noWrap/>
            <w:vAlign w:val="center"/>
            <w:hideMark/>
          </w:tcPr>
          <w:p w:rsidR="008C5EDE" w:rsidRPr="008C5EDE" w:rsidRDefault="008C5EDE" w:rsidP="008C5EDE">
            <w:pPr>
              <w:spacing w:after="0" w:line="240" w:lineRule="auto"/>
              <w:rPr>
                <w:rFonts w:ascii="Times New Roman" w:eastAsia="Times New Roman" w:hAnsi="Times New Roman"/>
                <w:color w:val="000000"/>
                <w:sz w:val="24"/>
                <w:szCs w:val="24"/>
                <w:lang w:val="ru-RU" w:eastAsia="ru-RU"/>
              </w:rPr>
            </w:pPr>
            <w:proofErr w:type="spellStart"/>
            <w:r w:rsidRPr="008C5EDE">
              <w:rPr>
                <w:rFonts w:ascii="Times New Roman" w:eastAsia="Times New Roman" w:hAnsi="Times New Roman"/>
                <w:color w:val="000000"/>
                <w:sz w:val="24"/>
                <w:szCs w:val="24"/>
                <w:lang w:val="ru-RU" w:eastAsia="ru-RU"/>
              </w:rPr>
              <w:t>шт</w:t>
            </w:r>
            <w:proofErr w:type="spellEnd"/>
          </w:p>
        </w:tc>
        <w:tc>
          <w:tcPr>
            <w:tcW w:w="1276" w:type="dxa"/>
            <w:tcBorders>
              <w:top w:val="nil"/>
              <w:left w:val="nil"/>
              <w:bottom w:val="single" w:sz="8" w:space="0" w:color="auto"/>
              <w:right w:val="single" w:sz="8" w:space="0" w:color="auto"/>
            </w:tcBorders>
            <w:shd w:val="clear" w:color="auto" w:fill="auto"/>
            <w:noWrap/>
            <w:vAlign w:val="center"/>
            <w:hideMark/>
          </w:tcPr>
          <w:p w:rsidR="008C5EDE" w:rsidRPr="008C5EDE" w:rsidRDefault="008C5EDE" w:rsidP="008C5EDE">
            <w:pPr>
              <w:spacing w:after="0" w:line="240" w:lineRule="auto"/>
              <w:jc w:val="right"/>
              <w:rPr>
                <w:rFonts w:ascii="Times New Roman" w:eastAsia="Times New Roman" w:hAnsi="Times New Roman"/>
                <w:color w:val="000000"/>
                <w:sz w:val="24"/>
                <w:szCs w:val="24"/>
                <w:lang w:val="ru-RU" w:eastAsia="ru-RU"/>
              </w:rPr>
            </w:pPr>
            <w:r w:rsidRPr="008C5EDE">
              <w:rPr>
                <w:rFonts w:ascii="Times New Roman" w:eastAsia="Times New Roman" w:hAnsi="Times New Roman"/>
                <w:color w:val="000000"/>
                <w:sz w:val="24"/>
                <w:szCs w:val="24"/>
                <w:lang w:val="ru-RU" w:eastAsia="ru-RU"/>
              </w:rPr>
              <w:t>12</w:t>
            </w:r>
          </w:p>
        </w:tc>
      </w:tr>
      <w:tr w:rsidR="009D77D7" w:rsidRPr="008C5EDE" w:rsidTr="009D77D7">
        <w:trPr>
          <w:trHeight w:val="320"/>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8C5EDE" w:rsidRPr="008C5EDE" w:rsidRDefault="008C5EDE" w:rsidP="008C5EDE">
            <w:pPr>
              <w:spacing w:after="0" w:line="240" w:lineRule="auto"/>
              <w:jc w:val="right"/>
              <w:rPr>
                <w:rFonts w:ascii="Times New Roman" w:eastAsia="Times New Roman" w:hAnsi="Times New Roman"/>
                <w:color w:val="000000"/>
                <w:sz w:val="24"/>
                <w:szCs w:val="24"/>
                <w:lang w:val="ru-RU" w:eastAsia="ru-RU"/>
              </w:rPr>
            </w:pPr>
            <w:r w:rsidRPr="008C5EDE">
              <w:rPr>
                <w:rFonts w:ascii="Times New Roman" w:eastAsia="Times New Roman" w:hAnsi="Times New Roman"/>
                <w:color w:val="000000"/>
                <w:sz w:val="24"/>
                <w:szCs w:val="24"/>
                <w:lang w:val="ru-RU" w:eastAsia="ru-RU"/>
              </w:rPr>
              <w:t>26</w:t>
            </w:r>
          </w:p>
        </w:tc>
        <w:tc>
          <w:tcPr>
            <w:tcW w:w="3827" w:type="dxa"/>
            <w:tcBorders>
              <w:top w:val="nil"/>
              <w:left w:val="nil"/>
              <w:bottom w:val="single" w:sz="8" w:space="0" w:color="auto"/>
              <w:right w:val="single" w:sz="8" w:space="0" w:color="auto"/>
            </w:tcBorders>
            <w:shd w:val="clear" w:color="auto" w:fill="auto"/>
            <w:noWrap/>
            <w:vAlign w:val="center"/>
            <w:hideMark/>
          </w:tcPr>
          <w:p w:rsidR="008C5EDE" w:rsidRPr="008C5EDE" w:rsidRDefault="00C01B5F" w:rsidP="008C5EDE">
            <w:pPr>
              <w:spacing w:after="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Реле</w:t>
            </w:r>
            <w:r w:rsidR="008C5EDE" w:rsidRPr="008C5EDE">
              <w:rPr>
                <w:rFonts w:ascii="Times New Roman" w:eastAsia="Times New Roman" w:hAnsi="Times New Roman"/>
                <w:color w:val="000000"/>
                <w:sz w:val="24"/>
                <w:szCs w:val="24"/>
                <w:lang w:val="ru-RU" w:eastAsia="ru-RU"/>
              </w:rPr>
              <w:t xml:space="preserve"> РУ-21 0,16 А 50 ГЦ</w:t>
            </w:r>
          </w:p>
        </w:tc>
        <w:tc>
          <w:tcPr>
            <w:tcW w:w="709" w:type="dxa"/>
            <w:tcBorders>
              <w:top w:val="nil"/>
              <w:left w:val="nil"/>
              <w:bottom w:val="single" w:sz="8" w:space="0" w:color="auto"/>
              <w:right w:val="single" w:sz="8" w:space="0" w:color="auto"/>
            </w:tcBorders>
            <w:shd w:val="clear" w:color="auto" w:fill="auto"/>
            <w:noWrap/>
            <w:vAlign w:val="center"/>
            <w:hideMark/>
          </w:tcPr>
          <w:p w:rsidR="008C5EDE" w:rsidRPr="008C5EDE" w:rsidRDefault="008C5EDE" w:rsidP="008C5EDE">
            <w:pPr>
              <w:spacing w:after="0" w:line="240" w:lineRule="auto"/>
              <w:rPr>
                <w:rFonts w:ascii="Times New Roman" w:eastAsia="Times New Roman" w:hAnsi="Times New Roman"/>
                <w:color w:val="000000"/>
                <w:sz w:val="24"/>
                <w:szCs w:val="24"/>
                <w:lang w:val="ru-RU" w:eastAsia="ru-RU"/>
              </w:rPr>
            </w:pPr>
            <w:proofErr w:type="spellStart"/>
            <w:r w:rsidRPr="008C5EDE">
              <w:rPr>
                <w:rFonts w:ascii="Times New Roman" w:eastAsia="Times New Roman" w:hAnsi="Times New Roman"/>
                <w:color w:val="000000"/>
                <w:sz w:val="24"/>
                <w:szCs w:val="24"/>
                <w:lang w:val="ru-RU" w:eastAsia="ru-RU"/>
              </w:rPr>
              <w:t>шт</w:t>
            </w:r>
            <w:proofErr w:type="spellEnd"/>
          </w:p>
        </w:tc>
        <w:tc>
          <w:tcPr>
            <w:tcW w:w="1276" w:type="dxa"/>
            <w:tcBorders>
              <w:top w:val="nil"/>
              <w:left w:val="nil"/>
              <w:bottom w:val="single" w:sz="8" w:space="0" w:color="auto"/>
              <w:right w:val="single" w:sz="8" w:space="0" w:color="auto"/>
            </w:tcBorders>
            <w:shd w:val="clear" w:color="auto" w:fill="auto"/>
            <w:noWrap/>
            <w:vAlign w:val="center"/>
            <w:hideMark/>
          </w:tcPr>
          <w:p w:rsidR="008C5EDE" w:rsidRPr="008C5EDE" w:rsidRDefault="008C5EDE" w:rsidP="008C5EDE">
            <w:pPr>
              <w:spacing w:after="0" w:line="240" w:lineRule="auto"/>
              <w:jc w:val="right"/>
              <w:rPr>
                <w:rFonts w:ascii="Times New Roman" w:eastAsia="Times New Roman" w:hAnsi="Times New Roman"/>
                <w:color w:val="000000"/>
                <w:sz w:val="24"/>
                <w:szCs w:val="24"/>
                <w:lang w:val="ru-RU" w:eastAsia="ru-RU"/>
              </w:rPr>
            </w:pPr>
            <w:r w:rsidRPr="008C5EDE">
              <w:rPr>
                <w:rFonts w:ascii="Times New Roman" w:eastAsia="Times New Roman" w:hAnsi="Times New Roman"/>
                <w:color w:val="000000"/>
                <w:sz w:val="24"/>
                <w:szCs w:val="24"/>
                <w:lang w:val="ru-RU" w:eastAsia="ru-RU"/>
              </w:rPr>
              <w:t>25</w:t>
            </w:r>
          </w:p>
        </w:tc>
      </w:tr>
    </w:tbl>
    <w:p w:rsidR="00645038" w:rsidRPr="00092248" w:rsidRDefault="00645038" w:rsidP="00307045">
      <w:pPr>
        <w:ind w:left="540"/>
        <w:jc w:val="both"/>
        <w:rPr>
          <w:rFonts w:ascii="Times New Roman" w:eastAsia="Microsoft YaHei" w:hAnsi="Times New Roman"/>
          <w:sz w:val="24"/>
          <w:szCs w:val="24"/>
          <w:lang w:bidi="he-IL"/>
        </w:rPr>
      </w:pPr>
    </w:p>
    <w:p w:rsidR="00754E5A" w:rsidRPr="00754E5A" w:rsidRDefault="00754E5A" w:rsidP="00754E5A">
      <w:pPr>
        <w:pStyle w:val="m7561234765068441962gmail-31"/>
        <w:spacing w:before="0" w:beforeAutospacing="0" w:after="0" w:afterAutospacing="0" w:line="276" w:lineRule="atLeast"/>
        <w:ind w:firstLine="709"/>
        <w:jc w:val="both"/>
        <w:rPr>
          <w:color w:val="000000"/>
          <w:lang w:val="uk-UA"/>
        </w:rPr>
      </w:pPr>
    </w:p>
    <w:p w:rsidR="0064123C" w:rsidRDefault="00715E42" w:rsidP="00715E42">
      <w:pPr>
        <w:spacing w:after="0" w:line="240" w:lineRule="auto"/>
        <w:jc w:val="both"/>
        <w:rPr>
          <w:rFonts w:ascii="Times New Roman" w:hAnsi="Times New Roman"/>
          <w:b/>
          <w:sz w:val="28"/>
          <w:szCs w:val="28"/>
        </w:rPr>
      </w:pPr>
      <w:r>
        <w:rPr>
          <w:rFonts w:ascii="Times New Roman" w:hAnsi="Times New Roman"/>
          <w:b/>
          <w:sz w:val="28"/>
          <w:szCs w:val="28"/>
        </w:rPr>
        <w:t xml:space="preserve"> </w:t>
      </w:r>
    </w:p>
    <w:p w:rsidR="0064123C" w:rsidRDefault="0064123C" w:rsidP="00715E42">
      <w:pPr>
        <w:spacing w:after="0" w:line="240" w:lineRule="auto"/>
        <w:jc w:val="both"/>
        <w:rPr>
          <w:rFonts w:ascii="Times New Roman" w:hAnsi="Times New Roman"/>
          <w:b/>
          <w:sz w:val="28"/>
          <w:szCs w:val="28"/>
        </w:rPr>
      </w:pPr>
    </w:p>
    <w:p w:rsidR="0064123C" w:rsidRDefault="0064123C" w:rsidP="00715E42">
      <w:pPr>
        <w:spacing w:after="0" w:line="240" w:lineRule="auto"/>
        <w:jc w:val="both"/>
        <w:rPr>
          <w:rFonts w:ascii="Times New Roman" w:hAnsi="Times New Roman"/>
          <w:b/>
          <w:sz w:val="28"/>
          <w:szCs w:val="28"/>
        </w:rPr>
      </w:pPr>
    </w:p>
    <w:p w:rsidR="00754E5A" w:rsidRDefault="00715E42" w:rsidP="00715E42">
      <w:pPr>
        <w:spacing w:after="0" w:line="240" w:lineRule="auto"/>
        <w:jc w:val="both"/>
        <w:rPr>
          <w:rFonts w:ascii="Times New Roman" w:hAnsi="Times New Roman"/>
          <w:b/>
          <w:sz w:val="28"/>
          <w:szCs w:val="28"/>
        </w:rPr>
      </w:pPr>
      <w:r>
        <w:rPr>
          <w:rFonts w:ascii="Times New Roman" w:hAnsi="Times New Roman"/>
          <w:b/>
          <w:sz w:val="28"/>
          <w:szCs w:val="28"/>
        </w:rPr>
        <w:t xml:space="preserve">                                                                                             </w:t>
      </w:r>
    </w:p>
    <w:p w:rsidR="0064123C" w:rsidRPr="009874F5" w:rsidRDefault="0064123C" w:rsidP="0064123C">
      <w:pPr>
        <w:ind w:firstLine="12"/>
        <w:rPr>
          <w:b/>
          <w:sz w:val="28"/>
          <w:szCs w:val="28"/>
          <w:lang w:bidi="he-IL"/>
        </w:rPr>
      </w:pPr>
    </w:p>
    <w:p w:rsidR="0064123C" w:rsidRPr="0064123C" w:rsidRDefault="0064123C" w:rsidP="0064123C">
      <w:pPr>
        <w:spacing w:before="120"/>
        <w:jc w:val="both"/>
        <w:rPr>
          <w:rFonts w:ascii="Times New Roman" w:hAnsi="Times New Roman"/>
          <w:sz w:val="24"/>
          <w:szCs w:val="24"/>
          <w:lang w:bidi="he-IL"/>
        </w:rPr>
      </w:pPr>
      <w:r w:rsidRPr="0064123C">
        <w:rPr>
          <w:rFonts w:ascii="Times New Roman" w:hAnsi="Times New Roman"/>
          <w:sz w:val="24"/>
          <w:szCs w:val="24"/>
          <w:lang w:bidi="he-IL"/>
        </w:rPr>
        <w:t>Реле повинні відповідати:</w:t>
      </w:r>
    </w:p>
    <w:p w:rsidR="0064123C" w:rsidRPr="0064123C" w:rsidRDefault="0064123C" w:rsidP="0064123C">
      <w:pPr>
        <w:numPr>
          <w:ilvl w:val="1"/>
          <w:numId w:val="26"/>
        </w:numPr>
        <w:tabs>
          <w:tab w:val="num" w:pos="709"/>
        </w:tabs>
        <w:spacing w:before="120" w:after="0" w:line="240" w:lineRule="auto"/>
        <w:ind w:left="709" w:hanging="425"/>
        <w:jc w:val="both"/>
        <w:rPr>
          <w:rFonts w:ascii="Times New Roman" w:hAnsi="Times New Roman"/>
          <w:sz w:val="24"/>
          <w:szCs w:val="24"/>
          <w:lang w:bidi="he-IL"/>
        </w:rPr>
      </w:pPr>
      <w:r w:rsidRPr="0064123C">
        <w:rPr>
          <w:rFonts w:ascii="Times New Roman" w:hAnsi="Times New Roman"/>
          <w:sz w:val="24"/>
          <w:szCs w:val="24"/>
          <w:lang w:bidi="he-IL"/>
        </w:rPr>
        <w:t>по кліматичному виконанню ГОСТ 15150-69,</w:t>
      </w:r>
    </w:p>
    <w:p w:rsidR="0064123C" w:rsidRPr="0064123C" w:rsidRDefault="0064123C" w:rsidP="0064123C">
      <w:pPr>
        <w:numPr>
          <w:ilvl w:val="1"/>
          <w:numId w:val="26"/>
        </w:numPr>
        <w:tabs>
          <w:tab w:val="num" w:pos="709"/>
        </w:tabs>
        <w:spacing w:before="120" w:after="0" w:line="240" w:lineRule="auto"/>
        <w:ind w:left="709" w:hanging="425"/>
        <w:jc w:val="both"/>
        <w:rPr>
          <w:rFonts w:ascii="Times New Roman" w:hAnsi="Times New Roman"/>
          <w:sz w:val="24"/>
          <w:szCs w:val="24"/>
          <w:lang w:bidi="he-IL"/>
        </w:rPr>
      </w:pPr>
      <w:r w:rsidRPr="0064123C">
        <w:rPr>
          <w:rFonts w:ascii="Times New Roman" w:hAnsi="Times New Roman"/>
          <w:sz w:val="24"/>
          <w:szCs w:val="24"/>
          <w:lang w:bidi="he-IL"/>
        </w:rPr>
        <w:t xml:space="preserve">по способу захисту людини від ураження електричним струмом реле повинні відповідати класу "0" згідно ГОСТ 12.2.007.0-94, </w:t>
      </w:r>
    </w:p>
    <w:p w:rsidR="0064123C" w:rsidRPr="0064123C" w:rsidRDefault="0064123C" w:rsidP="0064123C">
      <w:pPr>
        <w:numPr>
          <w:ilvl w:val="1"/>
          <w:numId w:val="26"/>
        </w:numPr>
        <w:tabs>
          <w:tab w:val="num" w:pos="709"/>
        </w:tabs>
        <w:spacing w:before="120" w:after="0" w:line="240" w:lineRule="auto"/>
        <w:ind w:left="709" w:hanging="425"/>
        <w:jc w:val="both"/>
        <w:rPr>
          <w:rFonts w:ascii="Times New Roman" w:hAnsi="Times New Roman"/>
          <w:sz w:val="24"/>
          <w:szCs w:val="24"/>
          <w:lang w:bidi="he-IL"/>
        </w:rPr>
      </w:pPr>
      <w:r w:rsidRPr="0064123C">
        <w:rPr>
          <w:rFonts w:ascii="Times New Roman" w:hAnsi="Times New Roman"/>
          <w:sz w:val="24"/>
          <w:szCs w:val="24"/>
          <w:lang w:bidi="he-IL"/>
        </w:rPr>
        <w:t>конструкція реле повинна забезпечувати безпеку обслуговування у відповідності ГОСТ 12.2.007.6-75,</w:t>
      </w:r>
    </w:p>
    <w:p w:rsidR="0064123C" w:rsidRPr="0064123C" w:rsidRDefault="0064123C" w:rsidP="0064123C">
      <w:pPr>
        <w:numPr>
          <w:ilvl w:val="1"/>
          <w:numId w:val="26"/>
        </w:numPr>
        <w:tabs>
          <w:tab w:val="num" w:pos="709"/>
        </w:tabs>
        <w:spacing w:before="120" w:after="0" w:line="240" w:lineRule="auto"/>
        <w:ind w:left="709" w:hanging="425"/>
        <w:jc w:val="both"/>
        <w:rPr>
          <w:rFonts w:ascii="Times New Roman" w:hAnsi="Times New Roman"/>
          <w:sz w:val="24"/>
          <w:szCs w:val="24"/>
          <w:lang w:bidi="he-IL"/>
        </w:rPr>
      </w:pPr>
      <w:r w:rsidRPr="0064123C">
        <w:rPr>
          <w:rFonts w:ascii="Times New Roman" w:hAnsi="Times New Roman"/>
          <w:sz w:val="24"/>
          <w:szCs w:val="24"/>
        </w:rPr>
        <w:t>мікропроцесорні реле повинні пройти випробування на електромагнітну сумісність згідно ГОСТ 29254, ГОСТ 29156, ГОСТ 29191, НП 306.5.02/3.035-2000,</w:t>
      </w:r>
    </w:p>
    <w:p w:rsidR="0064123C" w:rsidRPr="0064123C" w:rsidRDefault="0064123C" w:rsidP="0064123C">
      <w:pPr>
        <w:numPr>
          <w:ilvl w:val="1"/>
          <w:numId w:val="26"/>
        </w:numPr>
        <w:tabs>
          <w:tab w:val="num" w:pos="709"/>
        </w:tabs>
        <w:spacing w:before="120" w:after="0" w:line="240" w:lineRule="auto"/>
        <w:ind w:left="709" w:hanging="425"/>
        <w:jc w:val="both"/>
        <w:rPr>
          <w:rFonts w:ascii="Times New Roman" w:hAnsi="Times New Roman"/>
          <w:sz w:val="24"/>
          <w:szCs w:val="24"/>
          <w:lang w:bidi="he-IL"/>
        </w:rPr>
      </w:pPr>
      <w:r w:rsidRPr="0064123C">
        <w:rPr>
          <w:rFonts w:ascii="Times New Roman" w:hAnsi="Times New Roman"/>
          <w:sz w:val="24"/>
          <w:szCs w:val="24"/>
        </w:rPr>
        <w:t>ступінь захисту реле повинно відповідати ГОСТ 14254-96,</w:t>
      </w:r>
    </w:p>
    <w:p w:rsidR="0064123C" w:rsidRPr="0064123C" w:rsidRDefault="0064123C" w:rsidP="0064123C">
      <w:pPr>
        <w:numPr>
          <w:ilvl w:val="1"/>
          <w:numId w:val="26"/>
        </w:numPr>
        <w:tabs>
          <w:tab w:val="num" w:pos="709"/>
        </w:tabs>
        <w:spacing w:before="120" w:after="0" w:line="240" w:lineRule="auto"/>
        <w:ind w:left="709" w:hanging="425"/>
        <w:jc w:val="both"/>
        <w:rPr>
          <w:rFonts w:ascii="Times New Roman" w:hAnsi="Times New Roman"/>
          <w:sz w:val="24"/>
          <w:szCs w:val="24"/>
          <w:lang w:bidi="he-IL"/>
        </w:rPr>
      </w:pPr>
      <w:r w:rsidRPr="0064123C">
        <w:rPr>
          <w:rFonts w:ascii="Times New Roman" w:hAnsi="Times New Roman"/>
          <w:sz w:val="24"/>
          <w:szCs w:val="24"/>
        </w:rPr>
        <w:t>пропозиція конкурсних торгів на поставку реле та їх технічна документація повинна передбачати гарантійні зобов’язання виробника (постачальника) даної продукції.</w:t>
      </w:r>
    </w:p>
    <w:p w:rsidR="005D64C4" w:rsidRDefault="005D64C4" w:rsidP="00715E42">
      <w:pPr>
        <w:spacing w:after="0" w:line="240" w:lineRule="auto"/>
        <w:jc w:val="both"/>
        <w:rPr>
          <w:rFonts w:ascii="Times New Roman" w:hAnsi="Times New Roman"/>
          <w:b/>
          <w:sz w:val="24"/>
          <w:szCs w:val="24"/>
        </w:rPr>
      </w:pPr>
    </w:p>
    <w:p w:rsidR="00A97A22" w:rsidRPr="0064123C" w:rsidRDefault="00754E5A" w:rsidP="00715E42">
      <w:pPr>
        <w:spacing w:after="0" w:line="240" w:lineRule="auto"/>
        <w:jc w:val="both"/>
        <w:rPr>
          <w:rFonts w:ascii="Times New Roman" w:hAnsi="Times New Roman"/>
          <w:b/>
          <w:sz w:val="24"/>
          <w:szCs w:val="24"/>
        </w:rPr>
      </w:pPr>
      <w:r w:rsidRPr="0064123C">
        <w:rPr>
          <w:rFonts w:ascii="Times New Roman" w:hAnsi="Times New Roman"/>
          <w:b/>
          <w:sz w:val="24"/>
          <w:szCs w:val="24"/>
        </w:rPr>
        <w:t xml:space="preserve">                                                                                                             </w:t>
      </w:r>
    </w:p>
    <w:p w:rsidR="00A97A22" w:rsidRPr="0064123C" w:rsidRDefault="00A97A22" w:rsidP="00715E42">
      <w:pPr>
        <w:spacing w:after="0" w:line="240" w:lineRule="auto"/>
        <w:jc w:val="both"/>
        <w:rPr>
          <w:rFonts w:ascii="Times New Roman" w:hAnsi="Times New Roman"/>
          <w:b/>
          <w:sz w:val="24"/>
          <w:szCs w:val="24"/>
        </w:rPr>
      </w:pPr>
    </w:p>
    <w:tbl>
      <w:tblPr>
        <w:tblW w:w="653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3827"/>
        <w:gridCol w:w="709"/>
        <w:gridCol w:w="1276"/>
      </w:tblGrid>
      <w:tr w:rsidR="005D64C4" w:rsidRPr="008C5EDE" w:rsidTr="005D64C4">
        <w:trPr>
          <w:trHeight w:val="320"/>
        </w:trPr>
        <w:tc>
          <w:tcPr>
            <w:tcW w:w="724" w:type="dxa"/>
            <w:shd w:val="clear" w:color="auto" w:fill="auto"/>
            <w:noWrap/>
            <w:vAlign w:val="center"/>
            <w:hideMark/>
          </w:tcPr>
          <w:p w:rsidR="005D64C4" w:rsidRPr="005D64C4" w:rsidRDefault="005D64C4" w:rsidP="002B53A1">
            <w:pPr>
              <w:spacing w:after="0" w:line="240" w:lineRule="auto"/>
              <w:jc w:val="right"/>
              <w:rPr>
                <w:rFonts w:ascii="Times New Roman" w:eastAsia="Times New Roman" w:hAnsi="Times New Roman"/>
                <w:b/>
                <w:color w:val="0000FF"/>
                <w:sz w:val="24"/>
                <w:szCs w:val="24"/>
                <w:lang w:val="ru-RU" w:eastAsia="ru-RU"/>
              </w:rPr>
            </w:pPr>
            <w:r w:rsidRPr="005D64C4">
              <w:rPr>
                <w:rFonts w:ascii="Times New Roman" w:eastAsia="Times New Roman" w:hAnsi="Times New Roman"/>
                <w:b/>
                <w:color w:val="0000FF"/>
                <w:sz w:val="24"/>
                <w:szCs w:val="24"/>
                <w:lang w:val="ru-RU" w:eastAsia="ru-RU"/>
              </w:rPr>
              <w:t>27</w:t>
            </w:r>
          </w:p>
        </w:tc>
        <w:tc>
          <w:tcPr>
            <w:tcW w:w="3827" w:type="dxa"/>
            <w:shd w:val="clear" w:color="auto" w:fill="auto"/>
            <w:noWrap/>
            <w:vAlign w:val="center"/>
            <w:hideMark/>
          </w:tcPr>
          <w:p w:rsidR="005D64C4" w:rsidRPr="005D64C4" w:rsidRDefault="005D64C4" w:rsidP="002B53A1">
            <w:pPr>
              <w:spacing w:after="0" w:line="240" w:lineRule="auto"/>
              <w:rPr>
                <w:rFonts w:ascii="Times New Roman" w:eastAsia="Times New Roman" w:hAnsi="Times New Roman"/>
                <w:b/>
                <w:color w:val="0000FF"/>
                <w:sz w:val="24"/>
                <w:szCs w:val="24"/>
                <w:lang w:val="ru-RU" w:eastAsia="ru-RU"/>
              </w:rPr>
            </w:pPr>
            <w:r w:rsidRPr="005D64C4">
              <w:rPr>
                <w:rFonts w:ascii="Times New Roman" w:hAnsi="Times New Roman"/>
                <w:b/>
                <w:color w:val="0000FF"/>
                <w:sz w:val="24"/>
                <w:szCs w:val="24"/>
              </w:rPr>
              <w:t>Реле напруги РН-111</w:t>
            </w:r>
          </w:p>
        </w:tc>
        <w:tc>
          <w:tcPr>
            <w:tcW w:w="709" w:type="dxa"/>
            <w:shd w:val="clear" w:color="auto" w:fill="auto"/>
            <w:noWrap/>
            <w:vAlign w:val="center"/>
            <w:hideMark/>
          </w:tcPr>
          <w:p w:rsidR="005D64C4" w:rsidRPr="005D64C4" w:rsidRDefault="005D64C4" w:rsidP="002B53A1">
            <w:pPr>
              <w:spacing w:after="0" w:line="240" w:lineRule="auto"/>
              <w:rPr>
                <w:rFonts w:ascii="Times New Roman" w:eastAsia="Times New Roman" w:hAnsi="Times New Roman"/>
                <w:b/>
                <w:color w:val="0000FF"/>
                <w:sz w:val="24"/>
                <w:szCs w:val="24"/>
                <w:lang w:val="ru-RU" w:eastAsia="ru-RU"/>
              </w:rPr>
            </w:pPr>
            <w:proofErr w:type="spellStart"/>
            <w:r w:rsidRPr="005D64C4">
              <w:rPr>
                <w:rFonts w:ascii="Times New Roman" w:eastAsia="Times New Roman" w:hAnsi="Times New Roman"/>
                <w:b/>
                <w:color w:val="0000FF"/>
                <w:sz w:val="24"/>
                <w:szCs w:val="24"/>
                <w:lang w:val="ru-RU" w:eastAsia="ru-RU"/>
              </w:rPr>
              <w:t>шт</w:t>
            </w:r>
            <w:proofErr w:type="spellEnd"/>
          </w:p>
        </w:tc>
        <w:tc>
          <w:tcPr>
            <w:tcW w:w="1276" w:type="dxa"/>
            <w:shd w:val="clear" w:color="auto" w:fill="auto"/>
            <w:noWrap/>
            <w:vAlign w:val="center"/>
            <w:hideMark/>
          </w:tcPr>
          <w:p w:rsidR="005D64C4" w:rsidRPr="005D64C4" w:rsidRDefault="005D64C4" w:rsidP="002B53A1">
            <w:pPr>
              <w:spacing w:after="0" w:line="240" w:lineRule="auto"/>
              <w:jc w:val="right"/>
              <w:rPr>
                <w:rFonts w:ascii="Times New Roman" w:eastAsia="Times New Roman" w:hAnsi="Times New Roman"/>
                <w:b/>
                <w:color w:val="0000FF"/>
                <w:sz w:val="24"/>
                <w:szCs w:val="24"/>
                <w:lang w:val="ru-RU" w:eastAsia="ru-RU"/>
              </w:rPr>
            </w:pPr>
            <w:r w:rsidRPr="005D64C4">
              <w:rPr>
                <w:rFonts w:ascii="Times New Roman" w:eastAsia="Times New Roman" w:hAnsi="Times New Roman"/>
                <w:b/>
                <w:color w:val="0000FF"/>
                <w:sz w:val="24"/>
                <w:szCs w:val="24"/>
                <w:lang w:val="ru-RU" w:eastAsia="ru-RU"/>
              </w:rPr>
              <w:t>5</w:t>
            </w:r>
          </w:p>
        </w:tc>
      </w:tr>
    </w:tbl>
    <w:p w:rsidR="00A97A22" w:rsidRDefault="00A97A22" w:rsidP="00715E42">
      <w:pPr>
        <w:spacing w:after="0" w:line="240" w:lineRule="auto"/>
        <w:jc w:val="both"/>
        <w:rPr>
          <w:rFonts w:ascii="Times New Roman" w:hAnsi="Times New Roman"/>
          <w:b/>
          <w:sz w:val="28"/>
          <w:szCs w:val="28"/>
        </w:rPr>
      </w:pPr>
    </w:p>
    <w:p w:rsidR="00C679CE" w:rsidRDefault="00E23691" w:rsidP="00E23691">
      <w:pPr>
        <w:tabs>
          <w:tab w:val="left" w:pos="426"/>
        </w:tabs>
        <w:jc w:val="both"/>
        <w:rPr>
          <w:noProof/>
          <w:lang w:val="ru-RU" w:eastAsia="ru-RU"/>
        </w:rPr>
      </w:pPr>
      <w:r>
        <w:rPr>
          <w:sz w:val="28"/>
          <w:szCs w:val="28"/>
        </w:rPr>
        <w:t> </w:t>
      </w:r>
    </w:p>
    <w:p w:rsidR="00C679CE" w:rsidRDefault="00D9578A" w:rsidP="00E23691">
      <w:pPr>
        <w:tabs>
          <w:tab w:val="left" w:pos="426"/>
        </w:tabs>
        <w:jc w:val="both"/>
        <w:rPr>
          <w:noProof/>
          <w:lang w:val="ru-RU" w:eastAsia="ru-RU"/>
        </w:rPr>
      </w:pPr>
      <w:r>
        <w:rPr>
          <w:noProof/>
          <w:lang w:val="ru-RU" w:eastAsia="ru-RU"/>
        </w:rPr>
        <w:drawing>
          <wp:inline distT="0" distB="0" distL="0" distR="0">
            <wp:extent cx="1676400" cy="1676400"/>
            <wp:effectExtent l="0" t="0" r="0" b="0"/>
            <wp:docPr id="2" name="Рисунок 2" descr="https://220volt.com.ua/uploads/gallery_photo/photo/095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20volt.com.ua/uploads/gallery_photo/photo/0954/12.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p w:rsidR="00E23691" w:rsidRDefault="00E23691" w:rsidP="00E23691">
      <w:pPr>
        <w:tabs>
          <w:tab w:val="left" w:pos="426"/>
        </w:tabs>
        <w:jc w:val="both"/>
        <w:rPr>
          <w:sz w:val="28"/>
          <w:szCs w:val="28"/>
        </w:rPr>
      </w:pPr>
      <w:r>
        <w:rPr>
          <w:sz w:val="28"/>
          <w:szCs w:val="28"/>
        </w:rPr>
        <w:tab/>
      </w:r>
      <w:r>
        <w:rPr>
          <w:sz w:val="28"/>
          <w:szCs w:val="28"/>
        </w:rPr>
        <w:tab/>
      </w:r>
      <w:r>
        <w:rPr>
          <w:sz w:val="28"/>
          <w:szCs w:val="28"/>
        </w:rPr>
        <w:tab/>
        <w:t> </w:t>
      </w:r>
      <w:r>
        <w:rPr>
          <w:sz w:val="28"/>
          <w:szCs w:val="28"/>
        </w:rPr>
        <w:tab/>
        <w:t> </w:t>
      </w:r>
    </w:p>
    <w:p w:rsidR="00E23691" w:rsidRPr="00E23691" w:rsidRDefault="00E23691" w:rsidP="00E23691">
      <w:pPr>
        <w:tabs>
          <w:tab w:val="left" w:pos="426"/>
        </w:tabs>
        <w:ind w:firstLine="851"/>
        <w:jc w:val="both"/>
        <w:rPr>
          <w:rFonts w:ascii="Times New Roman" w:hAnsi="Times New Roman"/>
          <w:sz w:val="24"/>
          <w:szCs w:val="24"/>
        </w:rPr>
      </w:pPr>
      <w:r w:rsidRPr="00E23691">
        <w:rPr>
          <w:rFonts w:ascii="Times New Roman" w:hAnsi="Times New Roman"/>
          <w:sz w:val="24"/>
          <w:szCs w:val="24"/>
        </w:rPr>
        <w:t>Реле напруги РН-111 призначене для відключення побутового та промислового однофазного навантаження 220В, 50Гц при недопустимих коливаннях напруги в мережі з подальшим автоматичним включенням після відновлення параметрів мережі.</w:t>
      </w:r>
    </w:p>
    <w:p w:rsidR="00E23691" w:rsidRPr="00E23691" w:rsidRDefault="00E23691" w:rsidP="00E23691">
      <w:pPr>
        <w:tabs>
          <w:tab w:val="left" w:pos="426"/>
        </w:tabs>
        <w:ind w:firstLine="851"/>
        <w:jc w:val="both"/>
        <w:rPr>
          <w:rFonts w:ascii="Times New Roman" w:hAnsi="Times New Roman"/>
          <w:sz w:val="24"/>
          <w:szCs w:val="24"/>
        </w:rPr>
      </w:pPr>
      <w:r w:rsidRPr="00E23691">
        <w:rPr>
          <w:rFonts w:ascii="Times New Roman" w:hAnsi="Times New Roman"/>
          <w:sz w:val="24"/>
          <w:szCs w:val="24"/>
        </w:rPr>
        <w:t>Навантаження підключається до мережі або безпосередньо через контакти реле, або через магнітний пускач, залежно від потужності.</w:t>
      </w:r>
    </w:p>
    <w:p w:rsidR="00E23691" w:rsidRPr="00E23691" w:rsidRDefault="00E23691" w:rsidP="00E23691">
      <w:pPr>
        <w:tabs>
          <w:tab w:val="left" w:pos="426"/>
        </w:tabs>
        <w:jc w:val="both"/>
        <w:rPr>
          <w:rFonts w:ascii="Times New Roman" w:hAnsi="Times New Roman"/>
          <w:sz w:val="24"/>
          <w:szCs w:val="24"/>
        </w:rPr>
      </w:pPr>
      <w:proofErr w:type="spellStart"/>
      <w:r w:rsidRPr="00E23691">
        <w:rPr>
          <w:rFonts w:ascii="Times New Roman" w:hAnsi="Times New Roman"/>
          <w:sz w:val="24"/>
          <w:szCs w:val="24"/>
        </w:rPr>
        <w:t>Світлодіоди</w:t>
      </w:r>
      <w:proofErr w:type="spellEnd"/>
      <w:r w:rsidRPr="00E23691">
        <w:rPr>
          <w:rFonts w:ascii="Times New Roman" w:hAnsi="Times New Roman"/>
          <w:sz w:val="24"/>
          <w:szCs w:val="24"/>
        </w:rPr>
        <w:t xml:space="preserve"> </w:t>
      </w:r>
      <w:proofErr w:type="spellStart"/>
      <w:r w:rsidRPr="00E23691">
        <w:rPr>
          <w:rFonts w:ascii="Times New Roman" w:hAnsi="Times New Roman"/>
          <w:sz w:val="24"/>
          <w:szCs w:val="24"/>
        </w:rPr>
        <w:t>індицирують</w:t>
      </w:r>
      <w:proofErr w:type="spellEnd"/>
      <w:r w:rsidRPr="00E23691">
        <w:rPr>
          <w:rFonts w:ascii="Times New Roman" w:hAnsi="Times New Roman"/>
          <w:sz w:val="24"/>
          <w:szCs w:val="24"/>
        </w:rPr>
        <w:t>:</w:t>
      </w:r>
    </w:p>
    <w:p w:rsidR="00E23691" w:rsidRPr="00E23691" w:rsidRDefault="00E23691" w:rsidP="00E23691">
      <w:pPr>
        <w:numPr>
          <w:ilvl w:val="0"/>
          <w:numId w:val="28"/>
        </w:numPr>
        <w:tabs>
          <w:tab w:val="left" w:pos="426"/>
        </w:tabs>
        <w:spacing w:after="0" w:line="240" w:lineRule="auto"/>
        <w:ind w:left="0" w:firstLine="426"/>
        <w:jc w:val="both"/>
        <w:rPr>
          <w:rFonts w:ascii="Times New Roman" w:hAnsi="Times New Roman"/>
          <w:sz w:val="24"/>
          <w:szCs w:val="24"/>
        </w:rPr>
      </w:pPr>
      <w:r w:rsidRPr="00E23691">
        <w:rPr>
          <w:rFonts w:ascii="Times New Roman" w:hAnsi="Times New Roman"/>
          <w:sz w:val="24"/>
          <w:szCs w:val="24"/>
        </w:rPr>
        <w:t>наявність напруги в мережі;</w:t>
      </w:r>
    </w:p>
    <w:p w:rsidR="00E23691" w:rsidRPr="00E23691" w:rsidRDefault="00E23691" w:rsidP="00E23691">
      <w:pPr>
        <w:numPr>
          <w:ilvl w:val="0"/>
          <w:numId w:val="28"/>
        </w:numPr>
        <w:tabs>
          <w:tab w:val="left" w:pos="426"/>
        </w:tabs>
        <w:spacing w:after="0" w:line="240" w:lineRule="auto"/>
        <w:ind w:left="0" w:firstLine="426"/>
        <w:jc w:val="both"/>
        <w:rPr>
          <w:rFonts w:ascii="Times New Roman" w:hAnsi="Times New Roman"/>
          <w:sz w:val="24"/>
          <w:szCs w:val="24"/>
        </w:rPr>
      </w:pPr>
      <w:r w:rsidRPr="00E23691">
        <w:rPr>
          <w:rFonts w:ascii="Times New Roman" w:hAnsi="Times New Roman"/>
          <w:sz w:val="24"/>
          <w:szCs w:val="24"/>
        </w:rPr>
        <w:t>стан навантаження (включена/відключена).</w:t>
      </w:r>
    </w:p>
    <w:p w:rsidR="00E23691" w:rsidRPr="00E23691" w:rsidRDefault="00E23691" w:rsidP="00E23691">
      <w:pPr>
        <w:tabs>
          <w:tab w:val="left" w:pos="426"/>
        </w:tabs>
        <w:jc w:val="both"/>
        <w:rPr>
          <w:rFonts w:ascii="Times New Roman" w:hAnsi="Times New Roman"/>
          <w:sz w:val="24"/>
          <w:szCs w:val="24"/>
        </w:rPr>
      </w:pPr>
      <w:r w:rsidRPr="00E23691">
        <w:rPr>
          <w:rFonts w:ascii="Times New Roman" w:hAnsi="Times New Roman"/>
          <w:sz w:val="24"/>
          <w:szCs w:val="24"/>
        </w:rPr>
        <w:t>Ручки потенціометрів, розташованих на лицьовій панелі, дозволяють встановити:</w:t>
      </w:r>
    </w:p>
    <w:p w:rsidR="00E23691" w:rsidRPr="00E23691" w:rsidRDefault="00E23691" w:rsidP="00E23691">
      <w:pPr>
        <w:numPr>
          <w:ilvl w:val="0"/>
          <w:numId w:val="28"/>
        </w:numPr>
        <w:tabs>
          <w:tab w:val="left" w:pos="426"/>
        </w:tabs>
        <w:spacing w:after="0" w:line="240" w:lineRule="auto"/>
        <w:ind w:left="0" w:firstLine="426"/>
        <w:jc w:val="both"/>
        <w:rPr>
          <w:rFonts w:ascii="Times New Roman" w:hAnsi="Times New Roman"/>
          <w:sz w:val="24"/>
          <w:szCs w:val="24"/>
        </w:rPr>
      </w:pPr>
      <w:r w:rsidRPr="00E23691">
        <w:rPr>
          <w:rFonts w:ascii="Times New Roman" w:hAnsi="Times New Roman"/>
          <w:sz w:val="24"/>
          <w:szCs w:val="24"/>
        </w:rPr>
        <w:t>поріг спрацьовування по максимально допустимому значенню напруги;</w:t>
      </w:r>
    </w:p>
    <w:p w:rsidR="00E23691" w:rsidRPr="00E23691" w:rsidRDefault="00E23691" w:rsidP="00E23691">
      <w:pPr>
        <w:numPr>
          <w:ilvl w:val="0"/>
          <w:numId w:val="28"/>
        </w:numPr>
        <w:tabs>
          <w:tab w:val="left" w:pos="426"/>
        </w:tabs>
        <w:spacing w:after="0" w:line="240" w:lineRule="auto"/>
        <w:ind w:left="0" w:firstLine="426"/>
        <w:jc w:val="both"/>
        <w:rPr>
          <w:rFonts w:ascii="Times New Roman" w:hAnsi="Times New Roman"/>
          <w:sz w:val="24"/>
          <w:szCs w:val="24"/>
        </w:rPr>
      </w:pPr>
      <w:r w:rsidRPr="00E23691">
        <w:rPr>
          <w:rFonts w:ascii="Times New Roman" w:hAnsi="Times New Roman"/>
          <w:sz w:val="24"/>
          <w:szCs w:val="24"/>
        </w:rPr>
        <w:t>поріг спрацьовування по мінімально допустимому значенню напруги;</w:t>
      </w:r>
    </w:p>
    <w:p w:rsidR="00E23691" w:rsidRPr="00E23691" w:rsidRDefault="00E23691" w:rsidP="00E23691">
      <w:pPr>
        <w:numPr>
          <w:ilvl w:val="0"/>
          <w:numId w:val="28"/>
        </w:numPr>
        <w:tabs>
          <w:tab w:val="left" w:pos="426"/>
        </w:tabs>
        <w:spacing w:after="0" w:line="240" w:lineRule="auto"/>
        <w:ind w:left="0" w:firstLine="426"/>
        <w:jc w:val="both"/>
        <w:rPr>
          <w:rFonts w:ascii="Times New Roman" w:hAnsi="Times New Roman"/>
          <w:sz w:val="24"/>
          <w:szCs w:val="24"/>
        </w:rPr>
      </w:pPr>
      <w:r w:rsidRPr="00E23691">
        <w:rPr>
          <w:rFonts w:ascii="Times New Roman" w:hAnsi="Times New Roman"/>
          <w:sz w:val="24"/>
          <w:szCs w:val="24"/>
        </w:rPr>
        <w:t>затримку часу включення навантаження після відновлення параметрів мережі.</w:t>
      </w:r>
    </w:p>
    <w:p w:rsidR="0064123C" w:rsidRDefault="0064123C" w:rsidP="00715E42">
      <w:pPr>
        <w:spacing w:after="0" w:line="240" w:lineRule="auto"/>
        <w:jc w:val="both"/>
        <w:rPr>
          <w:rFonts w:ascii="Times New Roman" w:hAnsi="Times New Roman"/>
          <w:b/>
          <w:sz w:val="28"/>
          <w:szCs w:val="28"/>
        </w:rPr>
      </w:pPr>
    </w:p>
    <w:p w:rsidR="00BB3018" w:rsidRDefault="00754E5A" w:rsidP="00715E42">
      <w:pPr>
        <w:spacing w:after="0" w:line="240" w:lineRule="auto"/>
        <w:jc w:val="both"/>
        <w:rPr>
          <w:rFonts w:ascii="Times New Roman" w:hAnsi="Times New Roman"/>
          <w:b/>
          <w:sz w:val="28"/>
          <w:szCs w:val="28"/>
          <w:lang w:val="ru-RU"/>
        </w:rPr>
      </w:pPr>
      <w:r>
        <w:rPr>
          <w:rFonts w:ascii="Times New Roman" w:hAnsi="Times New Roman"/>
          <w:b/>
          <w:sz w:val="28"/>
          <w:szCs w:val="28"/>
        </w:rPr>
        <w:lastRenderedPageBreak/>
        <w:t xml:space="preserve">  </w:t>
      </w:r>
      <w:r w:rsidR="00715E42">
        <w:rPr>
          <w:rFonts w:ascii="Times New Roman" w:hAnsi="Times New Roman"/>
          <w:b/>
          <w:sz w:val="28"/>
          <w:szCs w:val="28"/>
        </w:rPr>
        <w:t xml:space="preserve"> </w:t>
      </w:r>
      <w:r w:rsidR="00A73CC9">
        <w:rPr>
          <w:rFonts w:ascii="Times New Roman" w:hAnsi="Times New Roman"/>
          <w:b/>
          <w:sz w:val="28"/>
          <w:szCs w:val="28"/>
        </w:rPr>
        <w:t xml:space="preserve">                                                                                                           </w:t>
      </w:r>
    </w:p>
    <w:p w:rsidR="00715E42" w:rsidRPr="001F7AAE" w:rsidRDefault="002B53A1" w:rsidP="00715E42">
      <w:pPr>
        <w:spacing w:after="0" w:line="240" w:lineRule="auto"/>
        <w:jc w:val="both"/>
        <w:rPr>
          <w:rFonts w:ascii="Times New Roman" w:hAnsi="Times New Roman"/>
          <w:b/>
          <w:sz w:val="28"/>
          <w:szCs w:val="28"/>
        </w:rPr>
      </w:pPr>
      <w:r>
        <w:rPr>
          <w:rFonts w:ascii="Times New Roman" w:hAnsi="Times New Roman"/>
          <w:b/>
          <w:sz w:val="28"/>
          <w:szCs w:val="28"/>
          <w:lang w:val="ru-RU"/>
        </w:rPr>
        <w:t xml:space="preserve">                                                                                                                  </w:t>
      </w:r>
      <w:r w:rsidR="00A73CC9">
        <w:rPr>
          <w:rFonts w:ascii="Times New Roman" w:hAnsi="Times New Roman"/>
          <w:b/>
          <w:sz w:val="28"/>
          <w:szCs w:val="28"/>
        </w:rPr>
        <w:t xml:space="preserve"> </w:t>
      </w:r>
      <w:r w:rsidR="00715E42" w:rsidRPr="001F7AAE">
        <w:rPr>
          <w:rFonts w:ascii="Times New Roman" w:hAnsi="Times New Roman"/>
          <w:b/>
          <w:sz w:val="28"/>
          <w:szCs w:val="28"/>
        </w:rPr>
        <w:t>Додаток №3</w:t>
      </w:r>
    </w:p>
    <w:p w:rsidR="00715E42" w:rsidRPr="00EF0891" w:rsidRDefault="00715E42" w:rsidP="00715E42">
      <w:pPr>
        <w:ind w:left="-720" w:hanging="180"/>
      </w:pPr>
    </w:p>
    <w:p w:rsidR="00715E42" w:rsidRPr="00BB0C9F" w:rsidRDefault="00715E42" w:rsidP="00715E42">
      <w:pPr>
        <w:pStyle w:val="13"/>
        <w:jc w:val="center"/>
        <w:rPr>
          <w:rFonts w:ascii="Times New Roman" w:hAnsi="Times New Roman"/>
          <w:b/>
          <w:sz w:val="24"/>
          <w:szCs w:val="24"/>
        </w:rPr>
      </w:pPr>
      <w:r w:rsidRPr="00BB0C9F">
        <w:rPr>
          <w:rFonts w:ascii="Times New Roman" w:hAnsi="Times New Roman"/>
          <w:b/>
          <w:sz w:val="24"/>
          <w:szCs w:val="24"/>
        </w:rPr>
        <w:t>ДОГОВІР ПОСТАВКИ  №_______</w:t>
      </w:r>
    </w:p>
    <w:p w:rsidR="00715E42" w:rsidRPr="00BB0C9F" w:rsidRDefault="00715E42" w:rsidP="00715E42">
      <w:pPr>
        <w:pStyle w:val="13"/>
        <w:jc w:val="both"/>
        <w:rPr>
          <w:rFonts w:ascii="Times New Roman" w:hAnsi="Times New Roman"/>
          <w:sz w:val="24"/>
          <w:szCs w:val="24"/>
        </w:rPr>
      </w:pPr>
    </w:p>
    <w:tbl>
      <w:tblPr>
        <w:tblW w:w="0" w:type="auto"/>
        <w:tblLook w:val="04A0" w:firstRow="1" w:lastRow="0" w:firstColumn="1" w:lastColumn="0" w:noHBand="0" w:noVBand="1"/>
      </w:tblPr>
      <w:tblGrid>
        <w:gridCol w:w="4904"/>
        <w:gridCol w:w="4951"/>
      </w:tblGrid>
      <w:tr w:rsidR="00715E42" w:rsidRPr="00BB0C9F" w:rsidTr="00B60903">
        <w:tc>
          <w:tcPr>
            <w:tcW w:w="5006" w:type="dxa"/>
            <w:shd w:val="clear" w:color="auto" w:fill="auto"/>
          </w:tcPr>
          <w:p w:rsidR="00715E42" w:rsidRPr="00BB0C9F" w:rsidRDefault="00715E42" w:rsidP="00B60903">
            <w:pPr>
              <w:pStyle w:val="13"/>
              <w:rPr>
                <w:rFonts w:ascii="Times New Roman" w:hAnsi="Times New Roman"/>
                <w:sz w:val="24"/>
                <w:szCs w:val="24"/>
              </w:rPr>
            </w:pPr>
            <w:r w:rsidRPr="00BB0C9F">
              <w:rPr>
                <w:rFonts w:ascii="Times New Roman" w:hAnsi="Times New Roman"/>
                <w:sz w:val="24"/>
                <w:szCs w:val="24"/>
              </w:rPr>
              <w:t xml:space="preserve">м. </w:t>
            </w:r>
            <w:r>
              <w:rPr>
                <w:rFonts w:ascii="Times New Roman" w:hAnsi="Times New Roman"/>
                <w:sz w:val="24"/>
                <w:szCs w:val="24"/>
              </w:rPr>
              <w:t>Вінниця</w:t>
            </w:r>
            <w:r w:rsidRPr="00BB0C9F">
              <w:rPr>
                <w:rFonts w:ascii="Times New Roman" w:hAnsi="Times New Roman"/>
                <w:sz w:val="24"/>
                <w:szCs w:val="24"/>
              </w:rPr>
              <w:t xml:space="preserve"> </w:t>
            </w:r>
          </w:p>
        </w:tc>
        <w:tc>
          <w:tcPr>
            <w:tcW w:w="5006" w:type="dxa"/>
            <w:shd w:val="clear" w:color="auto" w:fill="auto"/>
          </w:tcPr>
          <w:p w:rsidR="00715E42" w:rsidRPr="00BB0C9F" w:rsidRDefault="00890F33" w:rsidP="00B60903">
            <w:pPr>
              <w:pStyle w:val="13"/>
              <w:jc w:val="right"/>
              <w:rPr>
                <w:rFonts w:ascii="Times New Roman" w:hAnsi="Times New Roman"/>
                <w:sz w:val="24"/>
                <w:szCs w:val="24"/>
              </w:rPr>
            </w:pPr>
            <w:r>
              <w:rPr>
                <w:rFonts w:ascii="Times New Roman" w:hAnsi="Times New Roman"/>
                <w:sz w:val="24"/>
                <w:szCs w:val="24"/>
              </w:rPr>
              <w:t>«__»______________20</w:t>
            </w:r>
            <w:r>
              <w:rPr>
                <w:rFonts w:ascii="Times New Roman" w:hAnsi="Times New Roman"/>
                <w:sz w:val="24"/>
                <w:szCs w:val="24"/>
                <w:lang w:val="ru-RU"/>
              </w:rPr>
              <w:t>20</w:t>
            </w:r>
            <w:r w:rsidR="00715E42" w:rsidRPr="00BB0C9F">
              <w:rPr>
                <w:rFonts w:ascii="Times New Roman" w:hAnsi="Times New Roman"/>
                <w:sz w:val="24"/>
                <w:szCs w:val="24"/>
              </w:rPr>
              <w:t xml:space="preserve"> року</w:t>
            </w:r>
          </w:p>
        </w:tc>
      </w:tr>
    </w:tbl>
    <w:p w:rsidR="00715E42" w:rsidRPr="00BB0C9F" w:rsidRDefault="00715E42" w:rsidP="00715E42">
      <w:pPr>
        <w:pStyle w:val="13"/>
        <w:jc w:val="both"/>
        <w:rPr>
          <w:rFonts w:ascii="Times New Roman" w:hAnsi="Times New Roman"/>
          <w:sz w:val="24"/>
          <w:szCs w:val="24"/>
        </w:rPr>
      </w:pPr>
    </w:p>
    <w:p w:rsidR="00715E42" w:rsidRPr="00BB0C9F" w:rsidRDefault="00715E42" w:rsidP="00715E42">
      <w:pPr>
        <w:pStyle w:val="13"/>
        <w:ind w:firstLine="567"/>
        <w:jc w:val="both"/>
        <w:rPr>
          <w:rFonts w:ascii="Times New Roman" w:hAnsi="Times New Roman"/>
          <w:b/>
          <w:sz w:val="24"/>
          <w:szCs w:val="24"/>
        </w:rPr>
      </w:pPr>
      <w:r w:rsidRPr="00BB0C9F">
        <w:rPr>
          <w:rFonts w:ascii="Times New Roman" w:hAnsi="Times New Roman"/>
          <w:b/>
          <w:sz w:val="24"/>
          <w:szCs w:val="24"/>
        </w:rPr>
        <w:t>_________________________ (надалі – «Покупець»)</w:t>
      </w:r>
      <w:r w:rsidRPr="00BB0C9F">
        <w:rPr>
          <w:rFonts w:ascii="Times New Roman" w:hAnsi="Times New Roman"/>
          <w:sz w:val="24"/>
          <w:szCs w:val="24"/>
        </w:rPr>
        <w:t>, що є платником податку на прибуток за основною ставкою, в особі __________________________________________ , який діє/які діють/  на підставі Статуту, з однієї сторони, та</w:t>
      </w:r>
    </w:p>
    <w:p w:rsidR="00715E42" w:rsidRPr="00BB0C9F" w:rsidRDefault="00715E42" w:rsidP="00715E42">
      <w:pPr>
        <w:pStyle w:val="13"/>
        <w:ind w:firstLine="567"/>
        <w:jc w:val="both"/>
        <w:rPr>
          <w:rFonts w:ascii="Times New Roman" w:hAnsi="Times New Roman"/>
          <w:sz w:val="24"/>
          <w:szCs w:val="24"/>
        </w:rPr>
      </w:pPr>
      <w:r w:rsidRPr="00BB0C9F">
        <w:rPr>
          <w:rFonts w:ascii="Times New Roman" w:hAnsi="Times New Roman"/>
          <w:b/>
          <w:sz w:val="24"/>
          <w:szCs w:val="24"/>
        </w:rPr>
        <w:t>_______________________ (надалі – «Постачальник»)</w:t>
      </w:r>
      <w:r w:rsidRPr="00BB0C9F">
        <w:rPr>
          <w:rFonts w:ascii="Times New Roman" w:hAnsi="Times New Roman"/>
          <w:sz w:val="24"/>
          <w:szCs w:val="24"/>
        </w:rPr>
        <w:t>, що є платником податку на прибуток за основною ставкою, в особі _____________________________________, який діє на підставі _______________, з другої сторони, надалі разом іменовані як «Сторони», уклали цей Договір поставки (надалі іменується – «Договір») про наступне:</w:t>
      </w:r>
    </w:p>
    <w:p w:rsidR="00715E42" w:rsidRPr="00BB0C9F" w:rsidRDefault="00715E42" w:rsidP="00715E42">
      <w:pPr>
        <w:pStyle w:val="13"/>
        <w:jc w:val="both"/>
        <w:rPr>
          <w:rFonts w:ascii="Times New Roman" w:hAnsi="Times New Roman"/>
          <w:sz w:val="24"/>
          <w:szCs w:val="24"/>
        </w:rPr>
      </w:pPr>
      <w:r w:rsidRPr="00BB0C9F">
        <w:rPr>
          <w:rFonts w:ascii="Times New Roman" w:hAnsi="Times New Roman"/>
          <w:sz w:val="24"/>
          <w:szCs w:val="24"/>
        </w:rPr>
        <w:t xml:space="preserve"> </w:t>
      </w:r>
    </w:p>
    <w:p w:rsidR="00715E42" w:rsidRPr="00BB0C9F" w:rsidRDefault="00715E42" w:rsidP="00715E42">
      <w:pPr>
        <w:pStyle w:val="13"/>
        <w:numPr>
          <w:ilvl w:val="0"/>
          <w:numId w:val="2"/>
        </w:numPr>
        <w:ind w:left="0"/>
        <w:jc w:val="center"/>
        <w:rPr>
          <w:rFonts w:ascii="Times New Roman" w:hAnsi="Times New Roman"/>
          <w:b/>
          <w:sz w:val="24"/>
          <w:szCs w:val="24"/>
        </w:rPr>
      </w:pPr>
      <w:r w:rsidRPr="00BB0C9F">
        <w:rPr>
          <w:rFonts w:ascii="Times New Roman" w:hAnsi="Times New Roman"/>
          <w:b/>
          <w:sz w:val="24"/>
          <w:szCs w:val="24"/>
        </w:rPr>
        <w:t>Предмет Договору</w:t>
      </w:r>
    </w:p>
    <w:p w:rsidR="00715E42" w:rsidRPr="00BB0C9F" w:rsidRDefault="00715E42" w:rsidP="00715E42">
      <w:pPr>
        <w:pStyle w:val="13"/>
        <w:rPr>
          <w:rFonts w:ascii="Times New Roman" w:hAnsi="Times New Roman"/>
          <w:b/>
          <w:sz w:val="24"/>
          <w:szCs w:val="24"/>
        </w:rPr>
      </w:pPr>
    </w:p>
    <w:p w:rsidR="00715E42" w:rsidRPr="00BB0C9F" w:rsidRDefault="00715E42" w:rsidP="00715E42">
      <w:pPr>
        <w:pStyle w:val="13"/>
        <w:jc w:val="both"/>
        <w:rPr>
          <w:rFonts w:ascii="Times New Roman" w:hAnsi="Times New Roman"/>
          <w:sz w:val="24"/>
          <w:szCs w:val="24"/>
        </w:rPr>
      </w:pPr>
      <w:r w:rsidRPr="00BB0C9F">
        <w:rPr>
          <w:rFonts w:ascii="Times New Roman" w:hAnsi="Times New Roman"/>
          <w:sz w:val="24"/>
          <w:szCs w:val="24"/>
        </w:rPr>
        <w:t>1.1.</w:t>
      </w:r>
      <w:r w:rsidRPr="00BB0C9F">
        <w:rPr>
          <w:rFonts w:ascii="Times New Roman" w:hAnsi="Times New Roman"/>
          <w:sz w:val="24"/>
          <w:szCs w:val="24"/>
        </w:rPr>
        <w:tab/>
        <w:t>Постачальник зобов’язується поставити та передати у власність Покупцеві продукцію (надалі – Товар) згідно зі Специфікаціями (надалі – Специфікація/ї), які після їх укладення є невід'ємною частиною даного Договору (Додатками до Договору). Найменування, асортимент, обсяг (кількість), ціна, рік випуску, технічні та інші вимоги до Товару визначаються у Додатках до даного Договору.</w:t>
      </w:r>
    </w:p>
    <w:p w:rsidR="00715E42" w:rsidRPr="00BB0C9F" w:rsidRDefault="00715E42" w:rsidP="00715E42">
      <w:pPr>
        <w:pStyle w:val="13"/>
        <w:tabs>
          <w:tab w:val="num" w:pos="0"/>
        </w:tabs>
        <w:jc w:val="both"/>
        <w:rPr>
          <w:rFonts w:ascii="Times New Roman" w:hAnsi="Times New Roman"/>
          <w:sz w:val="24"/>
          <w:szCs w:val="24"/>
        </w:rPr>
      </w:pPr>
      <w:r w:rsidRPr="00BB0C9F">
        <w:rPr>
          <w:rFonts w:ascii="Times New Roman" w:hAnsi="Times New Roman"/>
          <w:sz w:val="24"/>
          <w:szCs w:val="24"/>
        </w:rPr>
        <w:t>1.2.</w:t>
      </w:r>
      <w:r w:rsidRPr="00BB0C9F">
        <w:rPr>
          <w:rFonts w:ascii="Times New Roman" w:hAnsi="Times New Roman"/>
          <w:sz w:val="24"/>
          <w:szCs w:val="24"/>
        </w:rPr>
        <w:tab/>
        <w:t>Покупець зобов’язується прийняти Товар, що поставляється, і оплатити його вартість відповідно до умов цього Договору.</w:t>
      </w:r>
    </w:p>
    <w:p w:rsidR="00715E42" w:rsidRPr="00BB0C9F" w:rsidRDefault="00715E42" w:rsidP="00715E42">
      <w:pPr>
        <w:pStyle w:val="13"/>
        <w:tabs>
          <w:tab w:val="num" w:pos="0"/>
        </w:tabs>
        <w:jc w:val="both"/>
        <w:rPr>
          <w:rFonts w:ascii="Times New Roman" w:hAnsi="Times New Roman"/>
          <w:sz w:val="24"/>
          <w:szCs w:val="24"/>
        </w:rPr>
      </w:pPr>
      <w:r w:rsidRPr="00BB0C9F">
        <w:rPr>
          <w:rFonts w:ascii="Times New Roman" w:hAnsi="Times New Roman"/>
          <w:sz w:val="24"/>
          <w:szCs w:val="24"/>
        </w:rPr>
        <w:t>1.3.</w:t>
      </w:r>
      <w:r w:rsidRPr="00BB0C9F">
        <w:rPr>
          <w:rFonts w:ascii="Times New Roman" w:hAnsi="Times New Roman"/>
          <w:sz w:val="24"/>
          <w:szCs w:val="24"/>
        </w:rPr>
        <w:tab/>
        <w:t>Умови цього Договору викладені Сторонами у відповідності до вимог  Міжнародних правил тлумачення торговельних термінів  «Інкотермс»  (в редакції 2010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w:t>
      </w:r>
    </w:p>
    <w:p w:rsidR="00715E42" w:rsidRPr="00BB0C9F" w:rsidRDefault="00715E42" w:rsidP="00715E42">
      <w:pPr>
        <w:pStyle w:val="20"/>
        <w:tabs>
          <w:tab w:val="num" w:pos="0"/>
        </w:tabs>
        <w:ind w:left="0" w:firstLine="0"/>
        <w:jc w:val="both"/>
        <w:rPr>
          <w:sz w:val="24"/>
          <w:szCs w:val="24"/>
          <w:lang w:eastAsia="en-US"/>
        </w:rPr>
      </w:pPr>
    </w:p>
    <w:p w:rsidR="00715E42" w:rsidRPr="00BB0C9F" w:rsidRDefault="00715E42" w:rsidP="00715E42">
      <w:pPr>
        <w:pStyle w:val="20"/>
        <w:tabs>
          <w:tab w:val="num" w:pos="0"/>
        </w:tabs>
        <w:ind w:left="0" w:firstLine="0"/>
        <w:jc w:val="center"/>
        <w:rPr>
          <w:b/>
          <w:sz w:val="24"/>
          <w:szCs w:val="24"/>
        </w:rPr>
      </w:pPr>
      <w:r w:rsidRPr="00BB0C9F">
        <w:rPr>
          <w:b/>
          <w:sz w:val="24"/>
          <w:szCs w:val="24"/>
        </w:rPr>
        <w:t>2. Якість та комплектність</w:t>
      </w:r>
    </w:p>
    <w:p w:rsidR="00715E42" w:rsidRPr="00BB0C9F" w:rsidRDefault="00715E42" w:rsidP="00715E42">
      <w:pPr>
        <w:pStyle w:val="20"/>
        <w:tabs>
          <w:tab w:val="num" w:pos="0"/>
        </w:tabs>
        <w:ind w:left="0" w:firstLine="0"/>
        <w:jc w:val="both"/>
        <w:rPr>
          <w:sz w:val="24"/>
          <w:szCs w:val="24"/>
        </w:rPr>
      </w:pPr>
    </w:p>
    <w:p w:rsidR="00715E42" w:rsidRPr="00BB0C9F" w:rsidRDefault="00715E42" w:rsidP="00715E42">
      <w:pPr>
        <w:pStyle w:val="20"/>
        <w:tabs>
          <w:tab w:val="num" w:pos="0"/>
        </w:tabs>
        <w:ind w:left="0" w:firstLine="0"/>
        <w:jc w:val="both"/>
        <w:rPr>
          <w:color w:val="000000"/>
          <w:sz w:val="24"/>
          <w:szCs w:val="24"/>
        </w:rPr>
      </w:pPr>
      <w:r w:rsidRPr="00BB0C9F">
        <w:rPr>
          <w:sz w:val="24"/>
          <w:szCs w:val="24"/>
        </w:rPr>
        <w:t>2.1.</w:t>
      </w:r>
      <w:r w:rsidRPr="00BB0C9F">
        <w:rPr>
          <w:sz w:val="24"/>
          <w:szCs w:val="24"/>
        </w:rPr>
        <w:tab/>
        <w:t>Якість і комплектність Товару, що поставляється, повинна відповідати вимогам Додатків до даного Договору, чинним в Україні ДСТУ, ГОСТ, ТУ чи іншим стандартам для відповідного виду Товару.</w:t>
      </w:r>
    </w:p>
    <w:p w:rsidR="00715E42" w:rsidRPr="00BB0C9F" w:rsidRDefault="00715E42" w:rsidP="00715E42">
      <w:pPr>
        <w:pStyle w:val="20"/>
        <w:tabs>
          <w:tab w:val="num" w:pos="0"/>
        </w:tabs>
        <w:ind w:left="0" w:firstLine="0"/>
        <w:jc w:val="both"/>
        <w:rPr>
          <w:color w:val="000000"/>
          <w:sz w:val="24"/>
          <w:szCs w:val="24"/>
        </w:rPr>
      </w:pPr>
      <w:r w:rsidRPr="00BB0C9F">
        <w:rPr>
          <w:color w:val="000000"/>
          <w:sz w:val="24"/>
          <w:szCs w:val="24"/>
        </w:rPr>
        <w:t>2.2.</w:t>
      </w:r>
      <w:r w:rsidRPr="00BB0C9F">
        <w:rPr>
          <w:color w:val="000000"/>
          <w:sz w:val="24"/>
          <w:szCs w:val="24"/>
        </w:rPr>
        <w:tab/>
        <w:t xml:space="preserve"> Постачальник підтверджує, що на момент поставки Товар, який передається Покупцю за Договором, перебуває у власності Постачальника, є новим (таким що не був у користуванні), не перебуває під арештом чи іншою забороною, не викрадений, щодо нього не ведуться судові чи інші спори, </w:t>
      </w:r>
      <w:r w:rsidRPr="00BB0C9F">
        <w:rPr>
          <w:color w:val="000000"/>
          <w:sz w:val="24"/>
          <w:szCs w:val="24"/>
          <w:lang w:val="ru-RU"/>
        </w:rPr>
        <w:t>в</w:t>
      </w:r>
      <w:r w:rsidRPr="00BB0C9F">
        <w:rPr>
          <w:color w:val="000000"/>
          <w:sz w:val="24"/>
          <w:szCs w:val="24"/>
        </w:rPr>
        <w:t>і</w:t>
      </w:r>
      <w:r w:rsidRPr="00BB0C9F">
        <w:rPr>
          <w:color w:val="000000"/>
          <w:sz w:val="24"/>
          <w:szCs w:val="24"/>
          <w:lang w:val="ru-RU"/>
        </w:rPr>
        <w:t xml:space="preserve">н </w:t>
      </w:r>
      <w:r w:rsidRPr="00BB0C9F">
        <w:rPr>
          <w:color w:val="000000"/>
          <w:sz w:val="24"/>
          <w:szCs w:val="24"/>
        </w:rPr>
        <w:t>не переданий у заставу, не переданий як внесок до статутного фонду юридичних осіб, не перебуває у податковій заставі, та не обтяжений у інший спосіб, щодо нього відсутні майнові права третіх осіб.</w:t>
      </w:r>
    </w:p>
    <w:p w:rsidR="00715E42" w:rsidRPr="00BB0C9F" w:rsidRDefault="00715E42" w:rsidP="00715E42">
      <w:pPr>
        <w:pStyle w:val="20"/>
        <w:numPr>
          <w:ilvl w:val="0"/>
          <w:numId w:val="3"/>
        </w:numPr>
        <w:ind w:left="0"/>
        <w:jc w:val="center"/>
        <w:rPr>
          <w:b/>
          <w:color w:val="000000"/>
          <w:sz w:val="24"/>
          <w:szCs w:val="24"/>
        </w:rPr>
      </w:pPr>
      <w:r w:rsidRPr="00BB0C9F">
        <w:rPr>
          <w:b/>
          <w:color w:val="000000"/>
          <w:sz w:val="24"/>
          <w:szCs w:val="24"/>
        </w:rPr>
        <w:t>Ціна та загальна сума Договору</w:t>
      </w:r>
    </w:p>
    <w:p w:rsidR="00715E42" w:rsidRPr="00BB0C9F" w:rsidRDefault="00715E42" w:rsidP="00715E42">
      <w:pPr>
        <w:pStyle w:val="20"/>
        <w:ind w:left="0" w:firstLine="0"/>
        <w:jc w:val="both"/>
        <w:rPr>
          <w:color w:val="000000"/>
          <w:sz w:val="24"/>
          <w:szCs w:val="24"/>
        </w:rPr>
      </w:pPr>
    </w:p>
    <w:p w:rsidR="00715E42" w:rsidRPr="00BB0C9F" w:rsidRDefault="00715E42" w:rsidP="00715E42">
      <w:pPr>
        <w:pStyle w:val="20"/>
        <w:ind w:left="0" w:firstLine="0"/>
        <w:jc w:val="both"/>
        <w:rPr>
          <w:color w:val="000000"/>
          <w:sz w:val="24"/>
          <w:szCs w:val="24"/>
        </w:rPr>
      </w:pPr>
      <w:r w:rsidRPr="00BB0C9F">
        <w:rPr>
          <w:color w:val="000000"/>
          <w:sz w:val="24"/>
          <w:szCs w:val="24"/>
        </w:rPr>
        <w:t>3.1.</w:t>
      </w:r>
      <w:r w:rsidRPr="00BB0C9F">
        <w:rPr>
          <w:color w:val="000000"/>
          <w:sz w:val="24"/>
          <w:szCs w:val="24"/>
        </w:rPr>
        <w:tab/>
        <w:t>Ціна за одиницю Товару зафіксована у Специфікації/</w:t>
      </w:r>
      <w:proofErr w:type="spellStart"/>
      <w:r w:rsidRPr="00BB0C9F">
        <w:rPr>
          <w:color w:val="000000"/>
          <w:sz w:val="24"/>
          <w:szCs w:val="24"/>
        </w:rPr>
        <w:t>ях</w:t>
      </w:r>
      <w:proofErr w:type="spellEnd"/>
      <w:r w:rsidRPr="00BB0C9F">
        <w:rPr>
          <w:color w:val="000000"/>
          <w:sz w:val="24"/>
          <w:szCs w:val="24"/>
        </w:rPr>
        <w:t xml:space="preserve"> у гривнях. </w:t>
      </w:r>
    </w:p>
    <w:p w:rsidR="00715E42" w:rsidRPr="00BB0C9F" w:rsidRDefault="00715E42" w:rsidP="00715E42">
      <w:pPr>
        <w:pStyle w:val="20"/>
        <w:ind w:left="0" w:firstLine="0"/>
        <w:jc w:val="both"/>
        <w:rPr>
          <w:color w:val="000000"/>
          <w:sz w:val="24"/>
          <w:szCs w:val="24"/>
        </w:rPr>
      </w:pPr>
      <w:r w:rsidRPr="00BB0C9F">
        <w:rPr>
          <w:color w:val="000000"/>
          <w:sz w:val="24"/>
          <w:szCs w:val="24"/>
        </w:rPr>
        <w:t>3.2.</w:t>
      </w:r>
      <w:r w:rsidRPr="00BB0C9F">
        <w:rPr>
          <w:color w:val="000000"/>
          <w:sz w:val="24"/>
          <w:szCs w:val="24"/>
        </w:rPr>
        <w:tab/>
        <w:t>До ціни Товару включена вартість тари, упакування і маркування, а також транспортування Товару до місця поставки.</w:t>
      </w:r>
    </w:p>
    <w:p w:rsidR="00715E42" w:rsidRPr="00BB0C9F" w:rsidRDefault="00715E42" w:rsidP="00715E42">
      <w:pPr>
        <w:pStyle w:val="20"/>
        <w:ind w:left="0" w:firstLine="0"/>
        <w:jc w:val="both"/>
        <w:rPr>
          <w:color w:val="000000"/>
          <w:sz w:val="24"/>
          <w:szCs w:val="24"/>
        </w:rPr>
      </w:pPr>
      <w:r w:rsidRPr="00BB0C9F">
        <w:rPr>
          <w:color w:val="000000"/>
          <w:sz w:val="24"/>
          <w:szCs w:val="24"/>
        </w:rPr>
        <w:t>3.3.</w:t>
      </w:r>
      <w:r w:rsidRPr="00BB0C9F">
        <w:rPr>
          <w:color w:val="000000"/>
          <w:sz w:val="24"/>
          <w:szCs w:val="24"/>
        </w:rPr>
        <w:tab/>
        <w:t xml:space="preserve">Загальна сума Договору складає ______________________________грн. крім того ПДВ 20% - _______________, </w:t>
      </w:r>
      <w:r w:rsidRPr="00BB0C9F">
        <w:rPr>
          <w:b/>
          <w:color w:val="000000"/>
          <w:sz w:val="24"/>
          <w:szCs w:val="24"/>
        </w:rPr>
        <w:t>загальна сума з ПДВ _____________________________ грн</w:t>
      </w:r>
      <w:r w:rsidRPr="00BB0C9F">
        <w:rPr>
          <w:color w:val="000000"/>
          <w:sz w:val="24"/>
          <w:szCs w:val="24"/>
        </w:rPr>
        <w:t>.</w:t>
      </w:r>
    </w:p>
    <w:p w:rsidR="00F721E9" w:rsidRDefault="00715E42" w:rsidP="00715E42">
      <w:pPr>
        <w:pStyle w:val="20"/>
        <w:ind w:left="0" w:firstLine="0"/>
        <w:jc w:val="both"/>
        <w:rPr>
          <w:color w:val="000000"/>
          <w:sz w:val="24"/>
          <w:szCs w:val="24"/>
        </w:rPr>
      </w:pPr>
      <w:r w:rsidRPr="00BB0C9F">
        <w:rPr>
          <w:color w:val="000000"/>
          <w:sz w:val="24"/>
          <w:szCs w:val="24"/>
        </w:rPr>
        <w:t>3.4.</w:t>
      </w:r>
      <w:r w:rsidRPr="00BB0C9F">
        <w:rPr>
          <w:color w:val="000000"/>
          <w:sz w:val="24"/>
          <w:szCs w:val="24"/>
        </w:rPr>
        <w:tab/>
        <w:t xml:space="preserve">Враховуючи, що вартість Товару містить імпортну складову (що має бути підтверджено сертифікатом про походження Товару), ціна Товару та загальна сума Договору, визначаються Сторонами як змінні, тобто остаточна ціна Товару, що підлягає сплаті Покупцем, ставиться у залежність від зміни вище рівня 5% міжбанківського курсу продажу </w:t>
      </w:r>
    </w:p>
    <w:p w:rsidR="00F721E9" w:rsidRDefault="00F721E9" w:rsidP="00715E42">
      <w:pPr>
        <w:pStyle w:val="20"/>
        <w:ind w:left="0" w:firstLine="0"/>
        <w:jc w:val="both"/>
        <w:rPr>
          <w:color w:val="000000"/>
          <w:sz w:val="24"/>
          <w:szCs w:val="24"/>
        </w:rPr>
      </w:pPr>
    </w:p>
    <w:p w:rsidR="00715E42" w:rsidRPr="00BB0C9F" w:rsidRDefault="00715E42" w:rsidP="00715E42">
      <w:pPr>
        <w:pStyle w:val="20"/>
        <w:ind w:left="0" w:firstLine="0"/>
        <w:jc w:val="both"/>
        <w:rPr>
          <w:color w:val="000000"/>
          <w:sz w:val="24"/>
          <w:szCs w:val="24"/>
        </w:rPr>
      </w:pPr>
      <w:r w:rsidRPr="00BB0C9F">
        <w:rPr>
          <w:color w:val="000000"/>
          <w:sz w:val="24"/>
          <w:szCs w:val="24"/>
        </w:rPr>
        <w:lastRenderedPageBreak/>
        <w:t xml:space="preserve">(за даними системи </w:t>
      </w:r>
      <w:proofErr w:type="spellStart"/>
      <w:r w:rsidRPr="00BB0C9F">
        <w:rPr>
          <w:color w:val="000000"/>
          <w:sz w:val="24"/>
          <w:szCs w:val="24"/>
        </w:rPr>
        <w:t>ВалКлі</w:t>
      </w:r>
      <w:proofErr w:type="spellEnd"/>
      <w:r w:rsidRPr="00BB0C9F">
        <w:rPr>
          <w:color w:val="000000"/>
          <w:sz w:val="24"/>
          <w:szCs w:val="24"/>
        </w:rPr>
        <w:t xml:space="preserve">) долара США/гривні згідно сайту </w:t>
      </w:r>
      <w:hyperlink r:id="rId10" w:history="1">
        <w:r w:rsidRPr="00BB0C9F">
          <w:rPr>
            <w:rStyle w:val="a8"/>
            <w:rFonts w:eastAsia="Calibri"/>
            <w:color w:val="000000"/>
            <w:sz w:val="24"/>
            <w:szCs w:val="24"/>
          </w:rPr>
          <w:t>http://minfin.com.ua/currency/mb</w:t>
        </w:r>
      </w:hyperlink>
      <w:r w:rsidRPr="00BB0C9F">
        <w:rPr>
          <w:color w:val="000000"/>
          <w:sz w:val="24"/>
          <w:szCs w:val="24"/>
        </w:rPr>
        <w:t>.</w:t>
      </w:r>
    </w:p>
    <w:p w:rsidR="00715E42" w:rsidRPr="00BB0C9F" w:rsidRDefault="00715E42" w:rsidP="00715E42">
      <w:pPr>
        <w:pStyle w:val="20"/>
        <w:ind w:left="0" w:firstLine="0"/>
        <w:jc w:val="both"/>
        <w:rPr>
          <w:color w:val="000000"/>
          <w:sz w:val="24"/>
          <w:szCs w:val="24"/>
        </w:rPr>
      </w:pPr>
      <w:r w:rsidRPr="00BB0C9F">
        <w:rPr>
          <w:color w:val="000000"/>
          <w:sz w:val="24"/>
          <w:szCs w:val="24"/>
        </w:rPr>
        <w:t>Нову вартість одиниці Товару необхідно розрахувати (індексувати) за наступною формулою:</w:t>
      </w:r>
    </w:p>
    <w:p w:rsidR="00715E42" w:rsidRPr="00BB0C9F" w:rsidRDefault="00715E42" w:rsidP="00715E42">
      <w:pPr>
        <w:spacing w:after="0" w:line="240" w:lineRule="auto"/>
        <w:rPr>
          <w:rFonts w:ascii="Times New Roman" w:hAnsi="Times New Roman"/>
          <w:color w:val="000000"/>
          <w:sz w:val="24"/>
          <w:szCs w:val="24"/>
        </w:rPr>
      </w:pPr>
      <w:r w:rsidRPr="00BB0C9F">
        <w:rPr>
          <w:rFonts w:ascii="Times New Roman" w:hAnsi="Times New Roman"/>
          <w:color w:val="000000"/>
          <w:sz w:val="24"/>
          <w:szCs w:val="24"/>
        </w:rPr>
        <w:t xml:space="preserve">Ц= (К1/К2) х </w:t>
      </w:r>
      <w:proofErr w:type="spellStart"/>
      <w:r w:rsidRPr="00BB0C9F">
        <w:rPr>
          <w:rFonts w:ascii="Times New Roman" w:hAnsi="Times New Roman"/>
          <w:color w:val="000000"/>
          <w:sz w:val="24"/>
          <w:szCs w:val="24"/>
        </w:rPr>
        <w:t>Цт</w:t>
      </w:r>
      <w:proofErr w:type="spellEnd"/>
      <w:r w:rsidRPr="00BB0C9F">
        <w:rPr>
          <w:rFonts w:ascii="Times New Roman" w:hAnsi="Times New Roman"/>
          <w:color w:val="000000"/>
          <w:sz w:val="24"/>
          <w:szCs w:val="24"/>
        </w:rPr>
        <w:t>, де</w:t>
      </w:r>
    </w:p>
    <w:p w:rsidR="00715E42" w:rsidRPr="00BB0C9F" w:rsidRDefault="00715E42" w:rsidP="00715E42">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 xml:space="preserve">К1 – міжбанківський курс продажу (за даними системи </w:t>
      </w:r>
      <w:proofErr w:type="spellStart"/>
      <w:r w:rsidRPr="00BB0C9F">
        <w:rPr>
          <w:rFonts w:ascii="Times New Roman" w:hAnsi="Times New Roman"/>
          <w:color w:val="000000"/>
          <w:sz w:val="24"/>
          <w:szCs w:val="24"/>
        </w:rPr>
        <w:t>ВалКлі</w:t>
      </w:r>
      <w:proofErr w:type="spellEnd"/>
      <w:r w:rsidRPr="00BB0C9F">
        <w:rPr>
          <w:rFonts w:ascii="Times New Roman" w:hAnsi="Times New Roman"/>
          <w:color w:val="000000"/>
          <w:sz w:val="24"/>
          <w:szCs w:val="24"/>
        </w:rPr>
        <w:t xml:space="preserve">) долара США/гривні згідно сайту </w:t>
      </w:r>
      <w:hyperlink r:id="rId11" w:history="1">
        <w:r w:rsidRPr="00BB0C9F">
          <w:rPr>
            <w:rStyle w:val="a8"/>
            <w:rFonts w:ascii="Times New Roman" w:hAnsi="Times New Roman"/>
            <w:color w:val="000000"/>
            <w:sz w:val="24"/>
            <w:szCs w:val="24"/>
          </w:rPr>
          <w:t>http://minfin.com.ua/currency/mb</w:t>
        </w:r>
      </w:hyperlink>
      <w:r w:rsidRPr="00BB0C9F">
        <w:rPr>
          <w:rFonts w:ascii="Times New Roman" w:hAnsi="Times New Roman"/>
          <w:color w:val="000000"/>
          <w:sz w:val="24"/>
          <w:szCs w:val="24"/>
        </w:rPr>
        <w:t xml:space="preserve"> на дату відвантаження Товару, або, у разі виконання пункту 4.2.2. Договору – на дату здійснення передоплати Постачальнику за Товар; </w:t>
      </w:r>
    </w:p>
    <w:p w:rsidR="00715E42" w:rsidRPr="00BB0C9F" w:rsidRDefault="00715E42" w:rsidP="00715E42">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 xml:space="preserve">К2 – міжбанківський курс продажу (за даними системи </w:t>
      </w:r>
      <w:proofErr w:type="spellStart"/>
      <w:r w:rsidRPr="00BB0C9F">
        <w:rPr>
          <w:rFonts w:ascii="Times New Roman" w:hAnsi="Times New Roman"/>
          <w:color w:val="000000"/>
          <w:sz w:val="24"/>
          <w:szCs w:val="24"/>
        </w:rPr>
        <w:t>ВалКлі</w:t>
      </w:r>
      <w:proofErr w:type="spellEnd"/>
      <w:r w:rsidRPr="00BB0C9F">
        <w:rPr>
          <w:rFonts w:ascii="Times New Roman" w:hAnsi="Times New Roman"/>
          <w:color w:val="000000"/>
          <w:sz w:val="24"/>
          <w:szCs w:val="24"/>
        </w:rPr>
        <w:t xml:space="preserve">) долара США /гривні згідно сайту </w:t>
      </w:r>
      <w:hyperlink r:id="rId12" w:history="1">
        <w:r w:rsidRPr="00BB0C9F">
          <w:rPr>
            <w:rStyle w:val="a8"/>
            <w:rFonts w:ascii="Times New Roman" w:hAnsi="Times New Roman"/>
            <w:color w:val="000000"/>
            <w:sz w:val="24"/>
            <w:szCs w:val="24"/>
          </w:rPr>
          <w:t>http://minfin.com.ua/currency/mb</w:t>
        </w:r>
      </w:hyperlink>
      <w:r w:rsidRPr="00BB0C9F">
        <w:rPr>
          <w:rFonts w:ascii="Times New Roman" w:hAnsi="Times New Roman"/>
          <w:color w:val="000000"/>
          <w:sz w:val="24"/>
          <w:szCs w:val="24"/>
        </w:rPr>
        <w:t xml:space="preserve"> на дату укладання Договору;</w:t>
      </w:r>
    </w:p>
    <w:p w:rsidR="00715E42" w:rsidRPr="00BB0C9F" w:rsidRDefault="00715E42" w:rsidP="00715E42">
      <w:pPr>
        <w:spacing w:after="0" w:line="240" w:lineRule="auto"/>
        <w:jc w:val="both"/>
        <w:rPr>
          <w:rFonts w:ascii="Times New Roman" w:hAnsi="Times New Roman"/>
          <w:color w:val="000000"/>
          <w:sz w:val="24"/>
          <w:szCs w:val="24"/>
        </w:rPr>
      </w:pPr>
      <w:proofErr w:type="spellStart"/>
      <w:r w:rsidRPr="00BB0C9F">
        <w:rPr>
          <w:rFonts w:ascii="Times New Roman" w:hAnsi="Times New Roman"/>
          <w:color w:val="000000"/>
          <w:sz w:val="24"/>
          <w:szCs w:val="24"/>
        </w:rPr>
        <w:t>Цт</w:t>
      </w:r>
      <w:proofErr w:type="spellEnd"/>
      <w:r w:rsidRPr="00BB0C9F">
        <w:rPr>
          <w:rFonts w:ascii="Times New Roman" w:hAnsi="Times New Roman"/>
          <w:color w:val="000000"/>
          <w:sz w:val="24"/>
          <w:szCs w:val="24"/>
        </w:rPr>
        <w:t xml:space="preserve"> – вартість одиниці Товару, що зазначена у Специфікації.</w:t>
      </w:r>
    </w:p>
    <w:p w:rsidR="00715E42" w:rsidRPr="00BB0C9F" w:rsidRDefault="00715E42" w:rsidP="00715E42">
      <w:pPr>
        <w:pStyle w:val="af6"/>
        <w:spacing w:before="0" w:beforeAutospacing="0" w:after="0" w:afterAutospacing="0"/>
        <w:jc w:val="both"/>
        <w:rPr>
          <w:color w:val="000000"/>
        </w:rPr>
      </w:pPr>
      <w:r w:rsidRPr="00BB0C9F">
        <w:rPr>
          <w:color w:val="000000"/>
        </w:rPr>
        <w:t>3.5.</w:t>
      </w:r>
      <w:r w:rsidRPr="00BB0C9F">
        <w:rPr>
          <w:color w:val="000000"/>
        </w:rPr>
        <w:tab/>
        <w:t xml:space="preserve">У разі зміни міжбанківського курсу продажу (за даними системи </w:t>
      </w:r>
      <w:proofErr w:type="spellStart"/>
      <w:r w:rsidRPr="00BB0C9F">
        <w:rPr>
          <w:color w:val="000000"/>
        </w:rPr>
        <w:t>ВалКлі</w:t>
      </w:r>
      <w:proofErr w:type="spellEnd"/>
      <w:r w:rsidRPr="00BB0C9F">
        <w:rPr>
          <w:color w:val="000000"/>
        </w:rPr>
        <w:t>) долара США /гривні на дату відвантаження Товару або, у разі виконання пункту 4.2.2. Договору – на дату здійснення передоплати Постачальнику за Товар, Постачальник може здійснити перерахунок ціни Товару та загальної суми Договору за формулою наведеною в п.3.4. Договору та виставляє Покупцю відкоригований рахунок-фактуру.</w:t>
      </w:r>
    </w:p>
    <w:p w:rsidR="00715E42" w:rsidRPr="00BB0C9F" w:rsidRDefault="00715E42" w:rsidP="00715E42">
      <w:pPr>
        <w:pStyle w:val="af6"/>
        <w:spacing w:before="0" w:beforeAutospacing="0" w:after="0" w:afterAutospacing="0"/>
        <w:jc w:val="both"/>
        <w:rPr>
          <w:color w:val="000000"/>
        </w:rPr>
      </w:pPr>
      <w:r w:rsidRPr="00BB0C9F">
        <w:rPr>
          <w:color w:val="000000"/>
        </w:rPr>
        <w:t>3.</w:t>
      </w:r>
      <w:r w:rsidRPr="00BB0C9F">
        <w:rPr>
          <w:color w:val="000000"/>
          <w:lang w:val="ru-RU"/>
        </w:rPr>
        <w:t>6</w:t>
      </w:r>
      <w:r w:rsidRPr="00BB0C9F">
        <w:rPr>
          <w:color w:val="000000"/>
        </w:rPr>
        <w:t>.</w:t>
      </w:r>
      <w:r w:rsidRPr="00BB0C9F">
        <w:rPr>
          <w:color w:val="000000"/>
        </w:rPr>
        <w:tab/>
        <w:t>Після здійсненого перерахунку загальної суми Договору згідно умов пункту 3.4. Договору, Сторони укладають додаткову угоду до Договору, яка фіксує остаточну суму Договору.</w:t>
      </w:r>
    </w:p>
    <w:p w:rsidR="00715E42" w:rsidRPr="00BB0C9F" w:rsidRDefault="00715E42" w:rsidP="00715E42">
      <w:pPr>
        <w:pStyle w:val="20"/>
        <w:ind w:left="0" w:firstLine="0"/>
        <w:jc w:val="both"/>
        <w:rPr>
          <w:color w:val="000000"/>
          <w:sz w:val="24"/>
          <w:szCs w:val="24"/>
        </w:rPr>
      </w:pPr>
    </w:p>
    <w:p w:rsidR="00715E42" w:rsidRPr="00BB0C9F" w:rsidRDefault="00715E42" w:rsidP="00715E42">
      <w:pPr>
        <w:pStyle w:val="20"/>
        <w:numPr>
          <w:ilvl w:val="0"/>
          <w:numId w:val="3"/>
        </w:numPr>
        <w:ind w:left="0" w:firstLine="0"/>
        <w:jc w:val="center"/>
        <w:rPr>
          <w:b/>
          <w:color w:val="000000"/>
          <w:sz w:val="24"/>
          <w:szCs w:val="24"/>
        </w:rPr>
      </w:pPr>
      <w:r w:rsidRPr="00BB0C9F">
        <w:rPr>
          <w:b/>
          <w:color w:val="000000"/>
          <w:sz w:val="24"/>
          <w:szCs w:val="24"/>
        </w:rPr>
        <w:t>Порядок розрахунків</w:t>
      </w:r>
    </w:p>
    <w:p w:rsidR="00715E42" w:rsidRPr="00BB0C9F" w:rsidRDefault="00715E42" w:rsidP="00715E42">
      <w:pPr>
        <w:pStyle w:val="20"/>
        <w:ind w:left="0" w:firstLine="0"/>
        <w:jc w:val="both"/>
        <w:rPr>
          <w:color w:val="000000"/>
          <w:sz w:val="24"/>
          <w:szCs w:val="24"/>
        </w:rPr>
      </w:pPr>
    </w:p>
    <w:p w:rsidR="00715E42" w:rsidRPr="00BB0C9F" w:rsidRDefault="00715E42" w:rsidP="00715E42">
      <w:pPr>
        <w:pStyle w:val="20"/>
        <w:ind w:left="0" w:firstLine="0"/>
        <w:jc w:val="both"/>
        <w:rPr>
          <w:color w:val="000000"/>
          <w:sz w:val="24"/>
          <w:szCs w:val="24"/>
        </w:rPr>
      </w:pPr>
      <w:r w:rsidRPr="00BB0C9F">
        <w:rPr>
          <w:color w:val="000000"/>
          <w:sz w:val="24"/>
          <w:szCs w:val="24"/>
        </w:rPr>
        <w:t>4.1.</w:t>
      </w:r>
      <w:r w:rsidRPr="00BB0C9F">
        <w:rPr>
          <w:color w:val="000000"/>
          <w:sz w:val="24"/>
          <w:szCs w:val="24"/>
        </w:rPr>
        <w:tab/>
        <w:t xml:space="preserve">Оплата Товару здійснюється Покупцем у національній валюті України шляхом безготівкового перерахування коштів на поточний рахунок Постачальника </w:t>
      </w:r>
      <w:r w:rsidRPr="00BB0C9F">
        <w:rPr>
          <w:snapToGrid w:val="0"/>
          <w:color w:val="000000"/>
          <w:sz w:val="24"/>
          <w:szCs w:val="24"/>
        </w:rPr>
        <w:t>або шляхом емісії простого векселя</w:t>
      </w:r>
      <w:r w:rsidRPr="00BB0C9F">
        <w:rPr>
          <w:color w:val="000000"/>
          <w:sz w:val="24"/>
          <w:szCs w:val="24"/>
        </w:rPr>
        <w:t>.</w:t>
      </w:r>
    </w:p>
    <w:p w:rsidR="00715E42" w:rsidRPr="00BB0C9F" w:rsidRDefault="00715E42" w:rsidP="00715E42">
      <w:pPr>
        <w:pStyle w:val="20"/>
        <w:ind w:left="0" w:firstLine="0"/>
        <w:jc w:val="both"/>
        <w:rPr>
          <w:color w:val="000000"/>
          <w:sz w:val="24"/>
          <w:szCs w:val="24"/>
        </w:rPr>
      </w:pPr>
      <w:r w:rsidRPr="00BB0C9F">
        <w:rPr>
          <w:color w:val="000000"/>
          <w:sz w:val="24"/>
          <w:szCs w:val="24"/>
        </w:rPr>
        <w:t>4.2.</w:t>
      </w:r>
      <w:r w:rsidRPr="00BB0C9F">
        <w:rPr>
          <w:color w:val="000000"/>
          <w:sz w:val="24"/>
          <w:szCs w:val="24"/>
        </w:rPr>
        <w:tab/>
        <w:t xml:space="preserve">Розрахунки між Покупцем та Постачальником за даним Договором здійснюються у наступному порядку: </w:t>
      </w:r>
    </w:p>
    <w:p w:rsidR="00715E42" w:rsidRPr="00BB0C9F" w:rsidRDefault="00715E42" w:rsidP="00715E42">
      <w:pPr>
        <w:pStyle w:val="20"/>
        <w:ind w:left="0" w:firstLine="0"/>
        <w:jc w:val="both"/>
        <w:rPr>
          <w:sz w:val="24"/>
          <w:szCs w:val="24"/>
        </w:rPr>
      </w:pPr>
      <w:r w:rsidRPr="00BB0C9F">
        <w:rPr>
          <w:color w:val="000000"/>
          <w:sz w:val="24"/>
          <w:szCs w:val="24"/>
        </w:rPr>
        <w:t>4.2.1.</w:t>
      </w:r>
      <w:r w:rsidRPr="00BB0C9F">
        <w:rPr>
          <w:color w:val="000000"/>
          <w:sz w:val="24"/>
          <w:szCs w:val="24"/>
        </w:rPr>
        <w:tab/>
        <w:t xml:space="preserve">Покупець здійснює розрахунки за фактично отриманий товар протягом 180 календарних днів з моменту отримання Товару та підписання Сторонами здавально-приймальних документів на свій вибір або шляхом перерахування грошових коштів на розрахунковий рахунок Постачальника, або шляхом видачі простого векселя (векселів). Вексель (векселі) видаються Постачальнику на суму фактично поставленого Товару. Номінальна вартість векселя (векселів) не повинна бути більше суми фактично отриманих Товарів. В момент (день) оформлення векселя (векселів) зобов’язання оплатити отриманий Товар у Покупця припиняються та виникає новий обов’язок оплатити вексель (векселі). Вексель </w:t>
      </w:r>
      <w:r w:rsidRPr="00BB0C9F">
        <w:rPr>
          <w:sz w:val="24"/>
          <w:szCs w:val="24"/>
        </w:rPr>
        <w:t xml:space="preserve">(векселі) передається за актом прийому-передачі. Постачальник зобов’язаний прийняти оформлений вексель (векселі) та підписати акт прийому-передачі. </w:t>
      </w:r>
    </w:p>
    <w:p w:rsidR="00715E42" w:rsidRPr="00BB0C9F" w:rsidRDefault="00715E42" w:rsidP="00715E42">
      <w:pPr>
        <w:pStyle w:val="20"/>
        <w:ind w:left="0" w:firstLine="0"/>
        <w:jc w:val="both"/>
        <w:rPr>
          <w:sz w:val="24"/>
          <w:szCs w:val="24"/>
        </w:rPr>
      </w:pPr>
      <w:r w:rsidRPr="00BB0C9F">
        <w:rPr>
          <w:sz w:val="24"/>
          <w:szCs w:val="24"/>
        </w:rPr>
        <w:t>4.2.2.</w:t>
      </w:r>
      <w:r w:rsidRPr="00BB0C9F">
        <w:rPr>
          <w:sz w:val="24"/>
          <w:szCs w:val="24"/>
        </w:rPr>
        <w:tab/>
        <w:t>За наявності фінансування Покупець має право, але не зобов’язаний здійснити повну або часткову попередню оплату Товару.</w:t>
      </w:r>
    </w:p>
    <w:p w:rsidR="00715E42" w:rsidRPr="00BB0C9F" w:rsidRDefault="00715E42" w:rsidP="00715E42">
      <w:pPr>
        <w:pStyle w:val="20"/>
        <w:ind w:left="0" w:firstLine="0"/>
        <w:jc w:val="both"/>
        <w:rPr>
          <w:sz w:val="24"/>
          <w:szCs w:val="24"/>
        </w:rPr>
      </w:pPr>
      <w:r w:rsidRPr="00BB0C9F">
        <w:rPr>
          <w:sz w:val="24"/>
          <w:szCs w:val="24"/>
        </w:rPr>
        <w:t>4.2.3.</w:t>
      </w:r>
      <w:r w:rsidRPr="00BB0C9F">
        <w:rPr>
          <w:sz w:val="24"/>
          <w:szCs w:val="24"/>
        </w:rPr>
        <w:tab/>
        <w:t>У випадку одержання передоплати та неможливості виконати свої зобов’язання, Постачальник повертає Покупцю одержані грошові кошти не пізніше 3-х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715E42" w:rsidRPr="00BB0C9F" w:rsidRDefault="00715E42" w:rsidP="00715E42">
      <w:pPr>
        <w:pStyle w:val="20"/>
        <w:ind w:left="0" w:firstLine="0"/>
        <w:jc w:val="both"/>
        <w:rPr>
          <w:sz w:val="24"/>
          <w:szCs w:val="24"/>
        </w:rPr>
      </w:pPr>
      <w:r w:rsidRPr="00BB0C9F">
        <w:rPr>
          <w:sz w:val="24"/>
          <w:szCs w:val="24"/>
        </w:rPr>
        <w:t>4.2.4.</w:t>
      </w:r>
      <w:r w:rsidRPr="00BB0C9F">
        <w:rPr>
          <w:sz w:val="24"/>
          <w:szCs w:val="24"/>
        </w:rPr>
        <w:tab/>
        <w:t xml:space="preserve">У випадку несвоєчасного надання Постачальником електронної податкової накладної або будь-якого із документів, зазначених у п. 5.6. Договору, Покупець має право затримати розрахунок за Товар до моменту отримання повного пакету документів, що не буде вважатися простроченням з боку Покупця. </w:t>
      </w:r>
    </w:p>
    <w:p w:rsidR="00715E42" w:rsidRPr="00BB0C9F" w:rsidRDefault="00715E42" w:rsidP="00715E42">
      <w:pPr>
        <w:pStyle w:val="20"/>
        <w:numPr>
          <w:ilvl w:val="1"/>
          <w:numId w:val="5"/>
        </w:numPr>
        <w:ind w:left="0" w:firstLine="0"/>
        <w:jc w:val="both"/>
        <w:rPr>
          <w:sz w:val="24"/>
          <w:szCs w:val="24"/>
        </w:rPr>
      </w:pPr>
      <w:r w:rsidRPr="00BB0C9F">
        <w:rPr>
          <w:sz w:val="24"/>
          <w:szCs w:val="24"/>
        </w:rPr>
        <w:t>Постачальник зобов’язується надавати Покупцю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Покупець для реєстрації та обміну податковими накладними використовує програмний комплекс «M.E.Doc IS».</w:t>
      </w:r>
    </w:p>
    <w:p w:rsidR="00715E42" w:rsidRPr="00BB0C9F" w:rsidRDefault="00715E42" w:rsidP="00715E42">
      <w:pPr>
        <w:pStyle w:val="20"/>
        <w:ind w:left="0" w:firstLine="0"/>
        <w:jc w:val="both"/>
        <w:rPr>
          <w:sz w:val="24"/>
          <w:szCs w:val="24"/>
        </w:rPr>
      </w:pPr>
      <w:r w:rsidRPr="00BB0C9F">
        <w:rPr>
          <w:sz w:val="24"/>
          <w:szCs w:val="24"/>
        </w:rPr>
        <w:lastRenderedPageBreak/>
        <w:t>4.4.</w:t>
      </w:r>
      <w:r w:rsidRPr="00BB0C9F">
        <w:rPr>
          <w:sz w:val="24"/>
          <w:szCs w:val="24"/>
        </w:rPr>
        <w:tab/>
        <w:t>Порядок здійснення оплати за Договором може бути змінений тільки за взаємною згодою Сторін шляхом підписання додаткової угоди.</w:t>
      </w:r>
    </w:p>
    <w:p w:rsidR="00715E42" w:rsidRPr="00BB0C9F" w:rsidRDefault="00715E42" w:rsidP="00715E42">
      <w:pPr>
        <w:pStyle w:val="20"/>
        <w:ind w:left="0"/>
        <w:jc w:val="both"/>
        <w:rPr>
          <w:sz w:val="24"/>
          <w:szCs w:val="24"/>
        </w:rPr>
      </w:pPr>
    </w:p>
    <w:p w:rsidR="00715E42" w:rsidRPr="00BB0C9F" w:rsidRDefault="00715E42" w:rsidP="00715E42">
      <w:pPr>
        <w:pStyle w:val="20"/>
        <w:numPr>
          <w:ilvl w:val="0"/>
          <w:numId w:val="3"/>
        </w:numPr>
        <w:ind w:left="0" w:firstLine="0"/>
        <w:jc w:val="center"/>
        <w:rPr>
          <w:b/>
          <w:sz w:val="24"/>
          <w:szCs w:val="24"/>
        </w:rPr>
      </w:pPr>
      <w:r w:rsidRPr="00BB0C9F">
        <w:rPr>
          <w:b/>
          <w:sz w:val="24"/>
          <w:szCs w:val="24"/>
        </w:rPr>
        <w:t>Строки і порядок поставки Товару</w:t>
      </w:r>
    </w:p>
    <w:p w:rsidR="00715E42" w:rsidRPr="00BB0C9F" w:rsidRDefault="00715E42" w:rsidP="00715E42">
      <w:pPr>
        <w:pStyle w:val="20"/>
        <w:ind w:left="0" w:firstLine="0"/>
        <w:rPr>
          <w:b/>
          <w:sz w:val="24"/>
          <w:szCs w:val="24"/>
        </w:rPr>
      </w:pPr>
    </w:p>
    <w:p w:rsidR="00715E42" w:rsidRPr="00BB0C9F" w:rsidRDefault="00715E42" w:rsidP="00715E42">
      <w:pPr>
        <w:pStyle w:val="20"/>
        <w:ind w:left="0" w:firstLine="0"/>
        <w:jc w:val="both"/>
        <w:rPr>
          <w:sz w:val="24"/>
          <w:szCs w:val="24"/>
        </w:rPr>
      </w:pPr>
      <w:r w:rsidRPr="00BB0C9F">
        <w:rPr>
          <w:sz w:val="24"/>
          <w:szCs w:val="24"/>
        </w:rPr>
        <w:t>5.1.</w:t>
      </w:r>
      <w:r w:rsidRPr="00BB0C9F">
        <w:rPr>
          <w:sz w:val="24"/>
          <w:szCs w:val="24"/>
        </w:rPr>
        <w:tab/>
        <w:t xml:space="preserve">Поставка здійснюється одноразово або партіями на підставі Заявки Покупця (допускається передача Заявки факсом або електронною поштою), Постачальник підтверджує одержану Заявку та/або виставляє Покупцю рахунок-фактуру на оплату, що буде вважатися підтвердженням Заявки Постачальником. </w:t>
      </w:r>
    </w:p>
    <w:p w:rsidR="00715E42" w:rsidRPr="00BB0C9F" w:rsidRDefault="00715E42" w:rsidP="00715E42">
      <w:pPr>
        <w:pStyle w:val="20"/>
        <w:ind w:left="0" w:firstLine="0"/>
        <w:jc w:val="both"/>
        <w:rPr>
          <w:sz w:val="24"/>
          <w:szCs w:val="24"/>
        </w:rPr>
      </w:pPr>
      <w:r w:rsidRPr="00BB0C9F">
        <w:rPr>
          <w:sz w:val="24"/>
          <w:szCs w:val="24"/>
        </w:rPr>
        <w:t>5.2.</w:t>
      </w:r>
      <w:r w:rsidRPr="00BB0C9F">
        <w:rPr>
          <w:sz w:val="24"/>
          <w:szCs w:val="24"/>
        </w:rPr>
        <w:tab/>
        <w:t>Строк поставки Товару становить _____(____________) календарних днів з моменту підтвердження Постачальником Заявки Покупця. Постачальник має право дострокової поставки Товару.</w:t>
      </w:r>
    </w:p>
    <w:p w:rsidR="00715E42" w:rsidRPr="00BB0C9F" w:rsidRDefault="00715E42" w:rsidP="00715E42">
      <w:pPr>
        <w:pStyle w:val="20"/>
        <w:ind w:left="0" w:firstLine="0"/>
        <w:jc w:val="both"/>
        <w:rPr>
          <w:sz w:val="24"/>
          <w:szCs w:val="24"/>
        </w:rPr>
      </w:pPr>
      <w:r w:rsidRPr="00BB0C9F">
        <w:rPr>
          <w:sz w:val="24"/>
          <w:szCs w:val="24"/>
        </w:rPr>
        <w:t>5.3.</w:t>
      </w:r>
      <w:r w:rsidRPr="00BB0C9F">
        <w:rPr>
          <w:sz w:val="24"/>
          <w:szCs w:val="24"/>
        </w:rPr>
        <w:tab/>
        <w:t>Поставка  здійснюється на умовах доставки Товару Покупцю згідно з базисом поставки DDP– місце поставки за адресою, яка зазначається у Специфікації або Заявці Покупця.</w:t>
      </w:r>
    </w:p>
    <w:p w:rsidR="00715E42" w:rsidRPr="00BB0C9F" w:rsidRDefault="00715E42" w:rsidP="00715E42">
      <w:pPr>
        <w:pStyle w:val="20"/>
        <w:ind w:left="0" w:firstLine="0"/>
        <w:jc w:val="both"/>
        <w:rPr>
          <w:sz w:val="24"/>
          <w:szCs w:val="24"/>
        </w:rPr>
      </w:pPr>
      <w:r w:rsidRPr="00BB0C9F">
        <w:rPr>
          <w:sz w:val="24"/>
          <w:szCs w:val="24"/>
        </w:rPr>
        <w:t>5.4.</w:t>
      </w:r>
      <w:r w:rsidRPr="00BB0C9F">
        <w:rPr>
          <w:sz w:val="24"/>
          <w:szCs w:val="24"/>
        </w:rPr>
        <w:tab/>
        <w:t>Постачальник зобов’язаний доставити Товар до місця призначення власними силами або укласти за власний рахунок відповідний договір із перевізником.</w:t>
      </w:r>
    </w:p>
    <w:p w:rsidR="00715E42" w:rsidRPr="00BB0C9F" w:rsidRDefault="00715E42" w:rsidP="00715E42">
      <w:pPr>
        <w:pStyle w:val="20"/>
        <w:ind w:left="0" w:firstLine="0"/>
        <w:jc w:val="both"/>
        <w:rPr>
          <w:sz w:val="24"/>
          <w:szCs w:val="24"/>
        </w:rPr>
      </w:pPr>
      <w:r w:rsidRPr="00BB0C9F">
        <w:rPr>
          <w:sz w:val="24"/>
          <w:szCs w:val="24"/>
        </w:rPr>
        <w:t>5.5.</w:t>
      </w:r>
      <w:r w:rsidRPr="00BB0C9F">
        <w:rPr>
          <w:sz w:val="24"/>
          <w:szCs w:val="24"/>
        </w:rPr>
        <w:tab/>
        <w:t>Датою Поставки вважається дата фактичної доставки Товару у місце призначення та передачі його уповноваженому представнику Покупця разом з відвантажувальними документами.</w:t>
      </w:r>
    </w:p>
    <w:p w:rsidR="00715E42" w:rsidRPr="00BB0C9F" w:rsidRDefault="00715E42" w:rsidP="00715E42">
      <w:pPr>
        <w:pStyle w:val="20"/>
        <w:ind w:left="0" w:firstLine="0"/>
        <w:jc w:val="both"/>
        <w:rPr>
          <w:sz w:val="24"/>
          <w:szCs w:val="24"/>
        </w:rPr>
      </w:pPr>
      <w:r w:rsidRPr="00BB0C9F">
        <w:rPr>
          <w:sz w:val="24"/>
          <w:szCs w:val="24"/>
        </w:rPr>
        <w:t>5.6.</w:t>
      </w:r>
      <w:r w:rsidRPr="00BB0C9F">
        <w:rPr>
          <w:sz w:val="24"/>
          <w:szCs w:val="24"/>
        </w:rPr>
        <w:tab/>
        <w:t>Поставка супроводжується наступними відвантажувальними документами, що передаються Покупцю разом з Товаром:</w:t>
      </w:r>
    </w:p>
    <w:p w:rsidR="00715E42" w:rsidRPr="00BB0C9F" w:rsidRDefault="00715E42" w:rsidP="00715E42">
      <w:pPr>
        <w:pStyle w:val="20"/>
        <w:ind w:left="0" w:firstLine="0"/>
        <w:jc w:val="both"/>
        <w:rPr>
          <w:sz w:val="24"/>
          <w:szCs w:val="24"/>
        </w:rPr>
      </w:pPr>
      <w:r w:rsidRPr="00BB0C9F">
        <w:rPr>
          <w:sz w:val="24"/>
          <w:szCs w:val="24"/>
        </w:rPr>
        <w:t>- видаткова накладна;</w:t>
      </w:r>
    </w:p>
    <w:p w:rsidR="00715E42" w:rsidRPr="00BB0C9F" w:rsidRDefault="00715E42" w:rsidP="00715E42">
      <w:pPr>
        <w:spacing w:after="0" w:line="240" w:lineRule="auto"/>
        <w:rPr>
          <w:rFonts w:ascii="Times New Roman" w:hAnsi="Times New Roman"/>
          <w:sz w:val="24"/>
          <w:szCs w:val="24"/>
          <w:lang w:eastAsia="uk-UA"/>
        </w:rPr>
      </w:pPr>
      <w:r w:rsidRPr="00BB0C9F">
        <w:rPr>
          <w:rFonts w:ascii="Times New Roman" w:hAnsi="Times New Roman"/>
          <w:sz w:val="24"/>
          <w:szCs w:val="24"/>
        </w:rPr>
        <w:t>- документ про відповідність, якщо Товар підлягає підтвердженню відповідності;</w:t>
      </w:r>
    </w:p>
    <w:p w:rsidR="00715E42" w:rsidRPr="00BB0C9F" w:rsidRDefault="00715E42" w:rsidP="00715E42">
      <w:pPr>
        <w:pStyle w:val="af4"/>
        <w:jc w:val="both"/>
        <w:rPr>
          <w:rFonts w:ascii="Times New Roman" w:hAnsi="Times New Roman"/>
          <w:sz w:val="24"/>
          <w:szCs w:val="24"/>
          <w:lang w:val="uk-UA"/>
        </w:rPr>
      </w:pPr>
      <w:r w:rsidRPr="00BB0C9F">
        <w:rPr>
          <w:rFonts w:ascii="Times New Roman" w:hAnsi="Times New Roman"/>
          <w:sz w:val="24"/>
          <w:szCs w:val="24"/>
          <w:lang w:val="uk-UA"/>
        </w:rPr>
        <w:t>- паспорт або сертифікат якості підприємства-виробника та/або експлуатаційні документи, що входять до комплекту постачання виробників;</w:t>
      </w:r>
    </w:p>
    <w:p w:rsidR="00715E42" w:rsidRPr="00BB0C9F" w:rsidRDefault="00715E42" w:rsidP="00715E42">
      <w:pPr>
        <w:pStyle w:val="af4"/>
        <w:jc w:val="both"/>
        <w:rPr>
          <w:rFonts w:ascii="Times New Roman" w:hAnsi="Times New Roman"/>
          <w:sz w:val="24"/>
          <w:szCs w:val="24"/>
          <w:lang w:val="uk-UA"/>
        </w:rPr>
      </w:pPr>
      <w:r w:rsidRPr="00BB0C9F">
        <w:rPr>
          <w:rFonts w:ascii="Times New Roman" w:hAnsi="Times New Roman"/>
          <w:sz w:val="24"/>
          <w:szCs w:val="24"/>
          <w:lang w:val="uk-UA"/>
        </w:rPr>
        <w:t>- сертифікат про походження Товару, якщо Товар містить імпортну складову.</w:t>
      </w:r>
    </w:p>
    <w:p w:rsidR="00715E42" w:rsidRPr="00BB0C9F" w:rsidRDefault="00715E42" w:rsidP="00715E42">
      <w:pPr>
        <w:pStyle w:val="af"/>
        <w:widowControl w:val="0"/>
        <w:numPr>
          <w:ilvl w:val="1"/>
          <w:numId w:val="4"/>
        </w:numPr>
        <w:tabs>
          <w:tab w:val="clear" w:pos="360"/>
          <w:tab w:val="left" w:pos="0"/>
        </w:tabs>
        <w:spacing w:before="0" w:after="0"/>
        <w:ind w:left="0" w:firstLine="0"/>
        <w:rPr>
          <w:szCs w:val="24"/>
        </w:rPr>
      </w:pPr>
      <w:r w:rsidRPr="00BB0C9F">
        <w:rPr>
          <w:szCs w:val="24"/>
        </w:rPr>
        <w:t xml:space="preserve">Тара, упакування, у якому відвантажується Товар, повинні відповідати встановленим в Україні стандартам або технічним умовам і забезпечувати, за умови належного поводження з вантажем, збереження Товару під час його транспортування. </w:t>
      </w:r>
    </w:p>
    <w:p w:rsidR="00715E42" w:rsidRPr="00BB0C9F" w:rsidRDefault="00715E42" w:rsidP="00715E42">
      <w:pPr>
        <w:pStyle w:val="af"/>
        <w:widowControl w:val="0"/>
        <w:tabs>
          <w:tab w:val="num" w:pos="0"/>
        </w:tabs>
        <w:spacing w:before="0" w:after="0"/>
        <w:ind w:firstLine="0"/>
        <w:rPr>
          <w:szCs w:val="24"/>
        </w:rPr>
      </w:pPr>
      <w:r w:rsidRPr="00BB0C9F">
        <w:rPr>
          <w:szCs w:val="24"/>
        </w:rPr>
        <w:t>5.8.</w:t>
      </w:r>
      <w:r w:rsidRPr="00BB0C9F">
        <w:rPr>
          <w:szCs w:val="24"/>
        </w:rPr>
        <w:tab/>
        <w:t xml:space="preserve">Зобов’язання Постачальника вважаються виконаними з моменту передачі Товару в розпорядження Покупця. Зобов’язання Покупця вважаються виконаними з моменту оплати та прийняття поставленого Товару. </w:t>
      </w:r>
    </w:p>
    <w:p w:rsidR="00715E42" w:rsidRPr="00BB0C9F" w:rsidRDefault="00715E42" w:rsidP="00715E42">
      <w:pPr>
        <w:pStyle w:val="af"/>
        <w:widowControl w:val="0"/>
        <w:tabs>
          <w:tab w:val="num" w:pos="0"/>
        </w:tabs>
        <w:spacing w:before="0" w:after="0"/>
        <w:rPr>
          <w:szCs w:val="24"/>
        </w:rPr>
      </w:pPr>
    </w:p>
    <w:p w:rsidR="00715E42" w:rsidRPr="00BB0C9F" w:rsidRDefault="00715E42" w:rsidP="00715E42">
      <w:pPr>
        <w:pStyle w:val="20"/>
        <w:numPr>
          <w:ilvl w:val="0"/>
          <w:numId w:val="4"/>
        </w:numPr>
        <w:ind w:left="0"/>
        <w:jc w:val="center"/>
        <w:rPr>
          <w:b/>
          <w:sz w:val="24"/>
          <w:szCs w:val="24"/>
        </w:rPr>
      </w:pPr>
      <w:r w:rsidRPr="00BB0C9F">
        <w:rPr>
          <w:b/>
          <w:sz w:val="24"/>
          <w:szCs w:val="24"/>
        </w:rPr>
        <w:t>Порядок приймання Товару</w:t>
      </w:r>
    </w:p>
    <w:p w:rsidR="00715E42" w:rsidRPr="00BB0C9F" w:rsidRDefault="00715E42" w:rsidP="00715E42">
      <w:pPr>
        <w:pStyle w:val="20"/>
        <w:ind w:left="0" w:firstLine="0"/>
        <w:jc w:val="both"/>
        <w:rPr>
          <w:b/>
          <w:sz w:val="24"/>
          <w:szCs w:val="24"/>
        </w:rPr>
      </w:pPr>
    </w:p>
    <w:p w:rsidR="00715E42" w:rsidRPr="00BB0C9F" w:rsidRDefault="00715E42" w:rsidP="00715E42">
      <w:pPr>
        <w:pStyle w:val="20"/>
        <w:ind w:left="0" w:firstLine="0"/>
        <w:jc w:val="both"/>
        <w:rPr>
          <w:sz w:val="24"/>
          <w:szCs w:val="24"/>
        </w:rPr>
      </w:pPr>
      <w:r w:rsidRPr="00BB0C9F">
        <w:rPr>
          <w:sz w:val="24"/>
          <w:szCs w:val="24"/>
        </w:rPr>
        <w:t>6.1.</w:t>
      </w:r>
      <w:r w:rsidRPr="00BB0C9F">
        <w:rPr>
          <w:sz w:val="24"/>
          <w:szCs w:val="24"/>
        </w:rPr>
        <w:tab/>
        <w:t xml:space="preserve">Товар вважається прийнятим Покупцем від Постачальника після підписання уповноваженими представниками Сторін видаткової накладної. Кількість та якість Товару, що постачається, перевіряється Покупцем при прийманні Товару у місці доставки. </w:t>
      </w:r>
    </w:p>
    <w:p w:rsidR="00715E42" w:rsidRDefault="00715E42" w:rsidP="00715E42">
      <w:pPr>
        <w:pStyle w:val="20"/>
        <w:ind w:left="0" w:firstLine="0"/>
        <w:jc w:val="both"/>
        <w:rPr>
          <w:sz w:val="24"/>
          <w:szCs w:val="24"/>
        </w:rPr>
      </w:pPr>
      <w:r w:rsidRPr="00BB0C9F">
        <w:rPr>
          <w:sz w:val="24"/>
          <w:szCs w:val="24"/>
        </w:rPr>
        <w:t>6.2.</w:t>
      </w:r>
      <w:r w:rsidRPr="00BB0C9F">
        <w:rPr>
          <w:sz w:val="24"/>
          <w:szCs w:val="24"/>
        </w:rPr>
        <w:tab/>
        <w:t xml:space="preserve">У випадку виявлення невідповідності поставленого Товару за кількістю/якістю Покупець здійснює приймання Товару з оформленням Акта про виявлені розбіжності відповідно до вимог Інструкцій про порядок приймання продукції виробничо–технічного призначення і товарів народного споживання за кількістю та якістю, затверджених Постановами </w:t>
      </w:r>
      <w:proofErr w:type="spellStart"/>
      <w:r w:rsidRPr="00BB0C9F">
        <w:rPr>
          <w:sz w:val="24"/>
          <w:szCs w:val="24"/>
        </w:rPr>
        <w:t>Держ.арбітражу</w:t>
      </w:r>
      <w:proofErr w:type="spellEnd"/>
      <w:r w:rsidRPr="00BB0C9F">
        <w:rPr>
          <w:sz w:val="24"/>
          <w:szCs w:val="24"/>
        </w:rPr>
        <w:t xml:space="preserve"> СРСР від 15.06.1965р. № П-6 і від 25.04.1966р. № П-7, зі змінами та доповненнями. На підставі зазначеного Акта Сторони вирішують питання про </w:t>
      </w:r>
      <w:proofErr w:type="spellStart"/>
      <w:r w:rsidRPr="00BB0C9F">
        <w:rPr>
          <w:sz w:val="24"/>
          <w:szCs w:val="24"/>
        </w:rPr>
        <w:t>допоставку</w:t>
      </w:r>
      <w:proofErr w:type="spellEnd"/>
      <w:r w:rsidRPr="00BB0C9F">
        <w:rPr>
          <w:sz w:val="24"/>
          <w:szCs w:val="24"/>
        </w:rPr>
        <w:t xml:space="preserve"> Товару, заміну неякісного Товару, коригування суми оплати тощо. </w:t>
      </w:r>
    </w:p>
    <w:p w:rsidR="00A06112" w:rsidRPr="00BB0C9F" w:rsidRDefault="00A06112" w:rsidP="00715E42">
      <w:pPr>
        <w:pStyle w:val="20"/>
        <w:ind w:left="0" w:firstLine="0"/>
        <w:jc w:val="both"/>
        <w:rPr>
          <w:sz w:val="24"/>
          <w:szCs w:val="24"/>
        </w:rPr>
      </w:pPr>
    </w:p>
    <w:p w:rsidR="00715E42" w:rsidRPr="00BB0C9F" w:rsidRDefault="00715E42" w:rsidP="00715E42">
      <w:pPr>
        <w:pStyle w:val="20"/>
        <w:numPr>
          <w:ilvl w:val="0"/>
          <w:numId w:val="4"/>
        </w:numPr>
        <w:ind w:left="0" w:firstLine="0"/>
        <w:jc w:val="center"/>
        <w:rPr>
          <w:b/>
          <w:sz w:val="24"/>
          <w:szCs w:val="24"/>
        </w:rPr>
      </w:pPr>
      <w:r w:rsidRPr="00BB0C9F">
        <w:rPr>
          <w:b/>
          <w:sz w:val="24"/>
          <w:szCs w:val="24"/>
        </w:rPr>
        <w:t>Гарантії</w:t>
      </w:r>
    </w:p>
    <w:p w:rsidR="00715E42" w:rsidRPr="00BB0C9F" w:rsidRDefault="00715E42" w:rsidP="00715E42">
      <w:pPr>
        <w:pStyle w:val="20"/>
        <w:ind w:left="0" w:firstLine="0"/>
        <w:jc w:val="center"/>
        <w:rPr>
          <w:b/>
          <w:sz w:val="24"/>
          <w:szCs w:val="24"/>
        </w:rPr>
      </w:pPr>
    </w:p>
    <w:p w:rsidR="00715E42" w:rsidRPr="00BB0C9F" w:rsidRDefault="00715E42" w:rsidP="00715E42">
      <w:pPr>
        <w:pStyle w:val="20"/>
        <w:ind w:left="0" w:firstLine="0"/>
        <w:jc w:val="both"/>
        <w:rPr>
          <w:sz w:val="24"/>
          <w:szCs w:val="24"/>
        </w:rPr>
      </w:pPr>
      <w:r w:rsidRPr="00BB0C9F">
        <w:rPr>
          <w:sz w:val="24"/>
          <w:szCs w:val="24"/>
        </w:rPr>
        <w:t>7.1.</w:t>
      </w:r>
      <w:r w:rsidRPr="00BB0C9F">
        <w:rPr>
          <w:sz w:val="24"/>
          <w:szCs w:val="24"/>
        </w:rPr>
        <w:tab/>
        <w:t>Постачальник здійснює поставку Товару в комплектації, що зазначена у відповідному Додатку до Договору, а також забезпечує наявність та передачу Покупцю технічної та експлуатаційної документації, що входить до комплекту постачання виробників.</w:t>
      </w:r>
    </w:p>
    <w:p w:rsidR="00715E42" w:rsidRPr="00BB0C9F" w:rsidRDefault="00715E42" w:rsidP="00715E42">
      <w:pPr>
        <w:pStyle w:val="20"/>
        <w:tabs>
          <w:tab w:val="num" w:pos="0"/>
        </w:tabs>
        <w:ind w:left="0" w:firstLine="0"/>
        <w:jc w:val="both"/>
        <w:rPr>
          <w:sz w:val="24"/>
          <w:szCs w:val="24"/>
        </w:rPr>
      </w:pPr>
      <w:r w:rsidRPr="00BB0C9F">
        <w:rPr>
          <w:sz w:val="24"/>
          <w:szCs w:val="24"/>
        </w:rPr>
        <w:t>7.2.</w:t>
      </w:r>
      <w:r w:rsidRPr="00BB0C9F">
        <w:rPr>
          <w:sz w:val="24"/>
          <w:szCs w:val="24"/>
        </w:rPr>
        <w:tab/>
        <w:t>Гарантія якості Товару, що поставляється, встановлюється протягом гарантійного терміну, установленого виробником Товару.</w:t>
      </w:r>
    </w:p>
    <w:p w:rsidR="00715E42" w:rsidRPr="00BB0C9F" w:rsidRDefault="00715E42" w:rsidP="00715E42">
      <w:pPr>
        <w:pStyle w:val="20"/>
        <w:ind w:left="0" w:firstLine="0"/>
        <w:jc w:val="both"/>
        <w:rPr>
          <w:sz w:val="24"/>
          <w:szCs w:val="24"/>
        </w:rPr>
      </w:pPr>
      <w:r w:rsidRPr="00BB0C9F">
        <w:rPr>
          <w:sz w:val="24"/>
          <w:szCs w:val="24"/>
        </w:rPr>
        <w:lastRenderedPageBreak/>
        <w:t>7.3.</w:t>
      </w:r>
      <w:r w:rsidRPr="00BB0C9F">
        <w:rPr>
          <w:sz w:val="24"/>
          <w:szCs w:val="24"/>
        </w:rPr>
        <w:tab/>
        <w:t>Умови гарантії на безперебійну роботу (функціонування) Товару та строк гарантії зазначаються в технічній документації підприємства-виробника та/або експлуатаційних документах на поставлений Товар (паспорті, гарантійному талоні чи ін.), які передаються Постачальником в момент поставки Товару.</w:t>
      </w:r>
    </w:p>
    <w:p w:rsidR="00715E42" w:rsidRPr="00BB0C9F" w:rsidRDefault="00715E42" w:rsidP="00715E42">
      <w:pPr>
        <w:pStyle w:val="20"/>
        <w:ind w:left="0" w:firstLine="0"/>
        <w:jc w:val="both"/>
        <w:rPr>
          <w:sz w:val="24"/>
          <w:szCs w:val="24"/>
        </w:rPr>
      </w:pPr>
      <w:r w:rsidRPr="00BB0C9F">
        <w:rPr>
          <w:sz w:val="24"/>
          <w:szCs w:val="24"/>
        </w:rPr>
        <w:t>7.4.</w:t>
      </w:r>
      <w:r w:rsidRPr="00BB0C9F">
        <w:rPr>
          <w:sz w:val="24"/>
          <w:szCs w:val="24"/>
        </w:rPr>
        <w:tab/>
        <w:t>Гарантійні зобов’язання набувають чинності з моменту поставки Товару.</w:t>
      </w:r>
    </w:p>
    <w:p w:rsidR="00715E42" w:rsidRPr="00BB0C9F" w:rsidRDefault="00715E42" w:rsidP="00715E42">
      <w:pPr>
        <w:pStyle w:val="20"/>
        <w:ind w:left="0" w:firstLine="0"/>
        <w:jc w:val="both"/>
        <w:rPr>
          <w:sz w:val="24"/>
          <w:szCs w:val="24"/>
        </w:rPr>
      </w:pPr>
    </w:p>
    <w:p w:rsidR="00715E42" w:rsidRPr="00BB0C9F" w:rsidRDefault="00715E42" w:rsidP="00715E42">
      <w:pPr>
        <w:pStyle w:val="20"/>
        <w:numPr>
          <w:ilvl w:val="0"/>
          <w:numId w:val="4"/>
        </w:numPr>
        <w:ind w:left="0" w:firstLine="0"/>
        <w:jc w:val="center"/>
        <w:rPr>
          <w:b/>
          <w:sz w:val="24"/>
          <w:szCs w:val="24"/>
        </w:rPr>
      </w:pPr>
      <w:r w:rsidRPr="00BB0C9F">
        <w:rPr>
          <w:b/>
          <w:sz w:val="24"/>
          <w:szCs w:val="24"/>
        </w:rPr>
        <w:t>Відповідальність Сторін</w:t>
      </w:r>
    </w:p>
    <w:p w:rsidR="00715E42" w:rsidRPr="00BB0C9F" w:rsidRDefault="00715E42" w:rsidP="00715E42">
      <w:pPr>
        <w:pStyle w:val="20"/>
        <w:ind w:left="0" w:firstLine="0"/>
        <w:jc w:val="both"/>
        <w:rPr>
          <w:sz w:val="24"/>
          <w:szCs w:val="24"/>
        </w:rPr>
      </w:pPr>
    </w:p>
    <w:p w:rsidR="00715E42" w:rsidRPr="00BB0C9F" w:rsidRDefault="00715E42" w:rsidP="00715E42">
      <w:pPr>
        <w:pStyle w:val="20"/>
        <w:ind w:left="0" w:firstLine="0"/>
        <w:jc w:val="both"/>
        <w:rPr>
          <w:sz w:val="24"/>
          <w:szCs w:val="24"/>
        </w:rPr>
      </w:pPr>
      <w:r w:rsidRPr="00BB0C9F">
        <w:rPr>
          <w:sz w:val="24"/>
          <w:szCs w:val="24"/>
        </w:rPr>
        <w:t>8.1.</w:t>
      </w:r>
      <w:r w:rsidRPr="00BB0C9F">
        <w:rPr>
          <w:sz w:val="24"/>
          <w:szCs w:val="24"/>
        </w:rPr>
        <w:tab/>
        <w:t>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 </w:t>
      </w:r>
    </w:p>
    <w:p w:rsidR="00715E42" w:rsidRPr="00BB0C9F" w:rsidRDefault="00715E42" w:rsidP="00715E42">
      <w:pPr>
        <w:pStyle w:val="20"/>
        <w:ind w:left="0" w:firstLine="0"/>
        <w:jc w:val="both"/>
        <w:rPr>
          <w:sz w:val="24"/>
          <w:szCs w:val="24"/>
        </w:rPr>
      </w:pPr>
      <w:r w:rsidRPr="00BB0C9F">
        <w:rPr>
          <w:sz w:val="24"/>
          <w:szCs w:val="24"/>
        </w:rPr>
        <w:t>8.2.</w:t>
      </w:r>
      <w:r w:rsidRPr="00BB0C9F">
        <w:rPr>
          <w:sz w:val="24"/>
          <w:szCs w:val="24"/>
        </w:rPr>
        <w:tab/>
        <w:t>У випадку порушення Постачальником строків поставки Товару або недопоставки замовленого Товару у повній кількості, Покупець має право нарахувати Постачальнику штрафну санкцію в розмірі 0,5% від вартості поставленого з порушенням строків та/або недопоставленого Товару за кожний день прострочення, а за прострочення понад 30 (тридцять) календарних днів Покупець має право додатково нарахувати Постачальнику штраф у розмірі 20% (двадцять відсотків) від вартості поставленого з порушенням строків та/або недопоставленого Товару, а Постачальник зобов’язується на вимогу Покупця сплатити зазначені виплати протягом 5 (п’яти) календарних днів з дня направлення Постачальнику відповідної вимоги Покупця</w:t>
      </w:r>
      <w:r w:rsidRPr="00BB0C9F" w:rsidDel="00293E02">
        <w:rPr>
          <w:sz w:val="24"/>
          <w:szCs w:val="24"/>
        </w:rPr>
        <w:t xml:space="preserve"> </w:t>
      </w:r>
      <w:r w:rsidRPr="00BB0C9F">
        <w:rPr>
          <w:sz w:val="24"/>
          <w:szCs w:val="24"/>
        </w:rPr>
        <w:t>.</w:t>
      </w:r>
    </w:p>
    <w:p w:rsidR="00715E42" w:rsidRPr="00BB0C9F" w:rsidRDefault="00715E42" w:rsidP="00715E42">
      <w:pPr>
        <w:pStyle w:val="20"/>
        <w:ind w:left="0" w:firstLine="0"/>
        <w:jc w:val="both"/>
        <w:rPr>
          <w:bCs/>
          <w:sz w:val="24"/>
          <w:szCs w:val="24"/>
        </w:rPr>
      </w:pPr>
      <w:r w:rsidRPr="00BB0C9F">
        <w:rPr>
          <w:sz w:val="24"/>
          <w:szCs w:val="24"/>
        </w:rPr>
        <w:t>8.3.</w:t>
      </w:r>
      <w:r w:rsidRPr="00BB0C9F">
        <w:rPr>
          <w:sz w:val="24"/>
          <w:szCs w:val="24"/>
        </w:rPr>
        <w:tab/>
        <w:t>У випадку прострочення оплати Товару, Постачальник має право нарахувати Покупцю штрафну санкцію в розмірі 0,5% від суми простроченого платежу за кожний день прострочення платежу, але у будь-якому разі не більше половини облікової ставки Національного Банку України, що діяла у цей період, від суми простроченого платежу за кожний день прострочення платежу, а Покупець зобов’язується на вимогу Постачальника сплатити зазначену штрафну санкцію.</w:t>
      </w:r>
    </w:p>
    <w:p w:rsidR="00715E42" w:rsidRPr="00BB0C9F" w:rsidRDefault="00715E42" w:rsidP="00715E42">
      <w:pPr>
        <w:pStyle w:val="20"/>
        <w:ind w:left="0" w:firstLine="0"/>
        <w:jc w:val="both"/>
        <w:rPr>
          <w:bCs/>
          <w:sz w:val="24"/>
          <w:szCs w:val="24"/>
        </w:rPr>
      </w:pPr>
      <w:r w:rsidRPr="00BB0C9F">
        <w:rPr>
          <w:bCs/>
          <w:sz w:val="24"/>
          <w:szCs w:val="24"/>
        </w:rPr>
        <w:t>8.4.</w:t>
      </w:r>
      <w:r w:rsidRPr="00BB0C9F">
        <w:rPr>
          <w:bCs/>
          <w:sz w:val="24"/>
          <w:szCs w:val="24"/>
        </w:rPr>
        <w:tab/>
        <w:t xml:space="preserve">У випадку поставки Товару неналежної якості, Покупець має право нарахувати Постачальнику штраф у розмірі 40% від вартості неякісного Товару, </w:t>
      </w:r>
      <w:r w:rsidRPr="00BB0C9F">
        <w:rPr>
          <w:sz w:val="24"/>
          <w:szCs w:val="24"/>
        </w:rPr>
        <w:t>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w:t>
      </w:r>
      <w:r w:rsidRPr="00BB0C9F">
        <w:rPr>
          <w:bCs/>
          <w:sz w:val="24"/>
          <w:szCs w:val="24"/>
        </w:rPr>
        <w:t xml:space="preserve">. Крім того, Покупець за своїм вибором має право вимагати безоплатної заміни неякісного Товару протягом 14 календарних днів, усунення недоліків у Товарі у це же строк, або відмовитися від Товару та вимагати повернення 100% його вартості (якщо Товар вже був оплачений Покупцем). В разі невиконання в строк обов’язку щодо заміни Товару або усунення недоліків, Постачальник зобов`язаний перерахувати на рахунок Покупця 100% вартості неякісного Товару (якщо він вже був оплачений Покупцем) протягом 5 банківських днів з дати отримання письмової вимоги Покупця, після чого Постачальник звільняється від виконання відповідного обов’язку в натурі. </w:t>
      </w:r>
    </w:p>
    <w:p w:rsidR="00715E42" w:rsidRPr="00BB0C9F" w:rsidRDefault="00715E42" w:rsidP="00715E42">
      <w:pPr>
        <w:pStyle w:val="20"/>
        <w:ind w:left="0" w:firstLine="0"/>
        <w:jc w:val="both"/>
        <w:rPr>
          <w:bCs/>
          <w:sz w:val="24"/>
          <w:szCs w:val="24"/>
        </w:rPr>
      </w:pPr>
      <w:r w:rsidRPr="00BB0C9F">
        <w:rPr>
          <w:bCs/>
          <w:sz w:val="24"/>
          <w:szCs w:val="24"/>
        </w:rPr>
        <w:tab/>
        <w:t>Для реалізації умов цього пункту Договору, Сторони погодились, що під поставкою Товару неналежної якості розуміється як виявлення недоліків чи іншої невідповідності Товару умовам Договору в момент його приймання, так і виявлення зазначених обставин Покупцем під час або після введення Товару у виробничу експлуатацію.</w:t>
      </w:r>
    </w:p>
    <w:p w:rsidR="00715E42" w:rsidRPr="00BB0C9F" w:rsidRDefault="00715E42" w:rsidP="00715E42">
      <w:pPr>
        <w:pStyle w:val="20"/>
        <w:ind w:left="0" w:firstLine="0"/>
        <w:jc w:val="both"/>
        <w:rPr>
          <w:bCs/>
          <w:sz w:val="24"/>
          <w:szCs w:val="24"/>
        </w:rPr>
      </w:pPr>
      <w:r w:rsidRPr="00BB0C9F">
        <w:rPr>
          <w:bCs/>
          <w:sz w:val="24"/>
          <w:szCs w:val="24"/>
        </w:rPr>
        <w:t>8.5.</w:t>
      </w:r>
      <w:r w:rsidRPr="00BB0C9F">
        <w:rPr>
          <w:bCs/>
          <w:sz w:val="24"/>
          <w:szCs w:val="24"/>
        </w:rPr>
        <w:tab/>
        <w:t xml:space="preserve">При порушенні Постачальником умов пункту 2.2 Договору Покупець має право нарахувати Постачальнику штраф у розмірі 100% вартості відповідної партії Товару, щодо якого виявлено порушення, а Постачальник зобов’язується на вимогу Покупця сплатити зазначений штраф </w:t>
      </w:r>
      <w:r w:rsidRPr="00BB0C9F">
        <w:rPr>
          <w:sz w:val="24"/>
          <w:szCs w:val="24"/>
        </w:rPr>
        <w:t>протягом 5 (п’яти) календарних днів з дня направлення Постачальнику відповідної вимоги Покупця</w:t>
      </w:r>
      <w:r w:rsidRPr="00BB0C9F">
        <w:rPr>
          <w:bCs/>
          <w:sz w:val="24"/>
          <w:szCs w:val="24"/>
        </w:rPr>
        <w:t xml:space="preserve"> та власними силами або за власний рахунок забрати (вивезти) такий Товар від Покупця.</w:t>
      </w:r>
    </w:p>
    <w:p w:rsidR="00715E42" w:rsidRPr="00BB0C9F" w:rsidRDefault="00715E42" w:rsidP="00715E42">
      <w:pPr>
        <w:pStyle w:val="20"/>
        <w:ind w:left="0" w:firstLine="0"/>
        <w:jc w:val="both"/>
        <w:rPr>
          <w:bCs/>
          <w:sz w:val="24"/>
          <w:szCs w:val="24"/>
        </w:rPr>
      </w:pPr>
      <w:r w:rsidRPr="00BB0C9F">
        <w:rPr>
          <w:bCs/>
          <w:sz w:val="24"/>
          <w:szCs w:val="24"/>
        </w:rPr>
        <w:t>8.6.</w:t>
      </w:r>
      <w:r w:rsidRPr="00BB0C9F">
        <w:rPr>
          <w:bCs/>
          <w:sz w:val="24"/>
          <w:szCs w:val="24"/>
        </w:rPr>
        <w:tab/>
        <w:t xml:space="preserve"> У випадку порушення Постачальником г</w:t>
      </w:r>
      <w:r w:rsidRPr="00BB0C9F">
        <w:rPr>
          <w:sz w:val="24"/>
          <w:szCs w:val="24"/>
        </w:rPr>
        <w:t>раничного терміну реєстрації податкових накладних в Єдиному реєстрі податкових накладних, який дозволяє включення до податкового кредиту Покупця суми ПДВ, та/</w:t>
      </w:r>
      <w:r w:rsidRPr="00BB0C9F">
        <w:rPr>
          <w:bCs/>
          <w:sz w:val="24"/>
          <w:szCs w:val="24"/>
        </w:rPr>
        <w:t>або порушення терміну надання</w:t>
      </w:r>
      <w:r w:rsidRPr="00BB0C9F">
        <w:rPr>
          <w:sz w:val="24"/>
          <w:szCs w:val="24"/>
        </w:rPr>
        <w:t xml:space="preserve">  Покупцю </w:t>
      </w:r>
      <w:r w:rsidRPr="00BB0C9F">
        <w:rPr>
          <w:bCs/>
          <w:sz w:val="24"/>
          <w:szCs w:val="24"/>
        </w:rPr>
        <w:t>податкової накладної в електронному вигляді згідно пункту 4.3 Договору</w:t>
      </w:r>
      <w:r w:rsidRPr="00BB0C9F">
        <w:rPr>
          <w:sz w:val="24"/>
          <w:szCs w:val="24"/>
        </w:rPr>
        <w:t xml:space="preserve">, </w:t>
      </w:r>
      <w:r w:rsidRPr="00BB0C9F">
        <w:rPr>
          <w:bCs/>
          <w:sz w:val="24"/>
          <w:szCs w:val="24"/>
        </w:rPr>
        <w:t xml:space="preserve"> Покупець має право нарахувати Постачальнику штраф у розмірі суми ПДВ за відповідною податковою накладною, а Постачальник зобов’язується на вимогу Покупця сплатити зазначений штраф </w:t>
      </w:r>
      <w:r w:rsidRPr="00BB0C9F">
        <w:rPr>
          <w:bCs/>
          <w:sz w:val="24"/>
          <w:szCs w:val="24"/>
        </w:rPr>
        <w:lastRenderedPageBreak/>
        <w:t>протягом 5 (п’яти) календарних днів з дня направлення Постачальнику відповідної вимоги Покупця.</w:t>
      </w:r>
    </w:p>
    <w:p w:rsidR="00715E42" w:rsidRPr="00BB0C9F" w:rsidRDefault="00715E42" w:rsidP="00715E42">
      <w:pPr>
        <w:widowControl w:val="0"/>
        <w:tabs>
          <w:tab w:val="left" w:pos="0"/>
        </w:tabs>
        <w:spacing w:after="0" w:line="240" w:lineRule="auto"/>
        <w:ind w:firstLine="709"/>
        <w:jc w:val="both"/>
        <w:rPr>
          <w:rFonts w:ascii="Times New Roman" w:hAnsi="Times New Roman"/>
          <w:sz w:val="24"/>
          <w:szCs w:val="24"/>
        </w:rPr>
      </w:pPr>
      <w:r w:rsidRPr="00BB0C9F">
        <w:rPr>
          <w:rFonts w:ascii="Times New Roman" w:hAnsi="Times New Roman"/>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Покупця як платника податку, іншим способом) та/або рішенням (постановою) суду буде зменшено податковий кредит </w:t>
      </w:r>
      <w:r w:rsidRPr="00BB0C9F">
        <w:rPr>
          <w:rFonts w:ascii="Times New Roman" w:hAnsi="Times New Roman"/>
          <w:bCs/>
          <w:sz w:val="24"/>
          <w:szCs w:val="24"/>
        </w:rPr>
        <w:t>Покупця</w:t>
      </w:r>
      <w:r w:rsidRPr="00BB0C9F">
        <w:rPr>
          <w:rFonts w:ascii="Times New Roman" w:hAnsi="Times New Roman"/>
          <w:sz w:val="24"/>
          <w:szCs w:val="24"/>
        </w:rPr>
        <w:t xml:space="preserve"> з ПДВ по податковим накладним </w:t>
      </w:r>
      <w:r w:rsidRPr="00BB0C9F">
        <w:rPr>
          <w:rFonts w:ascii="Times New Roman" w:hAnsi="Times New Roman"/>
          <w:bCs/>
          <w:sz w:val="24"/>
          <w:szCs w:val="24"/>
        </w:rPr>
        <w:t>Постачальник</w:t>
      </w:r>
      <w:r w:rsidRPr="00BB0C9F">
        <w:rPr>
          <w:rFonts w:ascii="Times New Roman" w:hAnsi="Times New Roman"/>
          <w:sz w:val="24"/>
          <w:szCs w:val="24"/>
        </w:rPr>
        <w:t xml:space="preserve">а, зменшені витрати Покупця на вартість Товарів, одержаних від </w:t>
      </w:r>
      <w:r w:rsidRPr="00BB0C9F">
        <w:rPr>
          <w:rFonts w:ascii="Times New Roman" w:hAnsi="Times New Roman"/>
          <w:bCs/>
          <w:sz w:val="24"/>
          <w:szCs w:val="24"/>
        </w:rPr>
        <w:t>Постачальник</w:t>
      </w:r>
      <w:r w:rsidRPr="00BB0C9F">
        <w:rPr>
          <w:rFonts w:ascii="Times New Roman" w:hAnsi="Times New Roman"/>
          <w:sz w:val="24"/>
          <w:szCs w:val="24"/>
        </w:rPr>
        <w:t xml:space="preserve">а, донараховані </w:t>
      </w:r>
      <w:r w:rsidRPr="00BB0C9F">
        <w:rPr>
          <w:rFonts w:ascii="Times New Roman" w:hAnsi="Times New Roman"/>
          <w:bCs/>
          <w:sz w:val="24"/>
          <w:szCs w:val="24"/>
        </w:rPr>
        <w:t>Покупцю</w:t>
      </w:r>
      <w:r w:rsidRPr="00BB0C9F">
        <w:rPr>
          <w:rFonts w:ascii="Times New Roman" w:hAnsi="Times New Roman"/>
          <w:sz w:val="24"/>
          <w:szCs w:val="24"/>
        </w:rPr>
        <w:t xml:space="preserve">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BB0C9F">
        <w:rPr>
          <w:rFonts w:ascii="Times New Roman" w:hAnsi="Times New Roman"/>
          <w:i/>
          <w:sz w:val="24"/>
          <w:szCs w:val="24"/>
        </w:rPr>
        <w:t>та це буде пов’язано з</w:t>
      </w:r>
      <w:r w:rsidRPr="00BB0C9F">
        <w:rPr>
          <w:rFonts w:ascii="Times New Roman" w:hAnsi="Times New Roman"/>
          <w:sz w:val="24"/>
          <w:szCs w:val="24"/>
        </w:rPr>
        <w:t xml:space="preserve">: неналежним веденням </w:t>
      </w:r>
      <w:r w:rsidRPr="00BB0C9F">
        <w:rPr>
          <w:rFonts w:ascii="Times New Roman" w:hAnsi="Times New Roman"/>
          <w:bCs/>
          <w:sz w:val="24"/>
          <w:szCs w:val="24"/>
        </w:rPr>
        <w:t>Постачальник</w:t>
      </w:r>
      <w:r w:rsidRPr="00BB0C9F">
        <w:rPr>
          <w:rFonts w:ascii="Times New Roman" w:hAnsi="Times New Roman"/>
          <w:sz w:val="24"/>
          <w:szCs w:val="24"/>
        </w:rPr>
        <w:t xml:space="preserve">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w:t>
      </w:r>
      <w:r w:rsidRPr="00BB0C9F">
        <w:rPr>
          <w:rFonts w:ascii="Times New Roman" w:hAnsi="Times New Roman"/>
          <w:bCs/>
          <w:sz w:val="24"/>
          <w:szCs w:val="24"/>
        </w:rPr>
        <w:t>Постачальник</w:t>
      </w:r>
      <w:r w:rsidRPr="00BB0C9F">
        <w:rPr>
          <w:rFonts w:ascii="Times New Roman" w:hAnsi="Times New Roman"/>
          <w:sz w:val="24"/>
          <w:szCs w:val="24"/>
        </w:rPr>
        <w:t xml:space="preserve">а або його контрагентів за місцем державної реєстрації; господарськими відносинами </w:t>
      </w:r>
      <w:r w:rsidRPr="00BB0C9F">
        <w:rPr>
          <w:rFonts w:ascii="Times New Roman" w:hAnsi="Times New Roman"/>
          <w:bCs/>
          <w:sz w:val="24"/>
          <w:szCs w:val="24"/>
        </w:rPr>
        <w:t>Постачальник</w:t>
      </w:r>
      <w:r w:rsidRPr="00BB0C9F">
        <w:rPr>
          <w:rFonts w:ascii="Times New Roman" w:hAnsi="Times New Roman"/>
          <w:sz w:val="24"/>
          <w:szCs w:val="24"/>
        </w:rPr>
        <w:t xml:space="preserve">а та/або його контрагентів з підприємствами, які мають ознаки фіктивності тощо – </w:t>
      </w:r>
      <w:r w:rsidRPr="00BB0C9F">
        <w:rPr>
          <w:rFonts w:ascii="Times New Roman" w:hAnsi="Times New Roman"/>
          <w:bCs/>
          <w:sz w:val="24"/>
          <w:szCs w:val="24"/>
        </w:rPr>
        <w:t>Постачальник</w:t>
      </w:r>
      <w:r w:rsidRPr="00BB0C9F">
        <w:rPr>
          <w:rFonts w:ascii="Times New Roman" w:hAnsi="Times New Roman"/>
          <w:sz w:val="24"/>
          <w:szCs w:val="24"/>
        </w:rPr>
        <w:t xml:space="preserve"> зобов’язаний протягом 5 (п’яти) календарних днів з дати направлення йому </w:t>
      </w:r>
      <w:r w:rsidRPr="00BB0C9F">
        <w:rPr>
          <w:rFonts w:ascii="Times New Roman" w:hAnsi="Times New Roman"/>
          <w:bCs/>
          <w:sz w:val="24"/>
          <w:szCs w:val="24"/>
        </w:rPr>
        <w:t>Покупцем</w:t>
      </w:r>
      <w:r w:rsidRPr="00BB0C9F">
        <w:rPr>
          <w:rFonts w:ascii="Times New Roman" w:hAnsi="Times New Roman"/>
          <w:sz w:val="24"/>
          <w:szCs w:val="24"/>
        </w:rPr>
        <w:t xml:space="preserve"> відповідної претензії оплатити штрафну санкцію в розмірі, що дорівнює сумі, на яку </w:t>
      </w:r>
      <w:r w:rsidRPr="00BB0C9F">
        <w:rPr>
          <w:rFonts w:ascii="Times New Roman" w:hAnsi="Times New Roman"/>
          <w:bCs/>
          <w:sz w:val="24"/>
          <w:szCs w:val="24"/>
        </w:rPr>
        <w:t>Покупцю</w:t>
      </w:r>
      <w:r w:rsidRPr="00BB0C9F">
        <w:rPr>
          <w:rFonts w:ascii="Times New Roman" w:hAnsi="Times New Roman"/>
          <w:sz w:val="24"/>
          <w:szCs w:val="24"/>
        </w:rPr>
        <w:t xml:space="preserve"> зменшено податковий кредит з ПДВ, зменшені витрати, донараховані податки, збори, стягнено на користь держави інші платежі.</w:t>
      </w:r>
    </w:p>
    <w:p w:rsidR="00715E42" w:rsidRPr="00BB0C9F" w:rsidRDefault="00715E42" w:rsidP="00715E42">
      <w:pPr>
        <w:pStyle w:val="af"/>
        <w:spacing w:before="0" w:after="0"/>
        <w:ind w:firstLine="0"/>
        <w:rPr>
          <w:szCs w:val="24"/>
        </w:rPr>
      </w:pPr>
      <w:r w:rsidRPr="00BB0C9F">
        <w:rPr>
          <w:szCs w:val="24"/>
        </w:rPr>
        <w:t>8.7.</w:t>
      </w:r>
      <w:r w:rsidRPr="00BB0C9F">
        <w:rPr>
          <w:szCs w:val="24"/>
        </w:rPr>
        <w:tab/>
        <w:t>Сторони погодились, що у випадку неналежного виконання договірних зобов’язань Постачальником, Покупець має право в односторонньому порядку вирахувати (утримати) суму штрафних санкцій, що підлягають сплаті Постачальником згідно умов розділу 8 Договору, із сум, належних до оплати Постачальнику за поставлений ним Товар. Сума такого утримання визначається на підставі пред’явленої Постачальнику письмової претензії та Заяви про зарахування (залік) зустрічних грошових вимог, складеної та підписаної Покупцем.</w:t>
      </w:r>
    </w:p>
    <w:p w:rsidR="00715E42" w:rsidRPr="00BB0C9F" w:rsidRDefault="00715E42" w:rsidP="00715E42">
      <w:pPr>
        <w:pStyle w:val="af"/>
        <w:spacing w:before="0" w:after="0"/>
        <w:ind w:firstLine="0"/>
        <w:rPr>
          <w:szCs w:val="24"/>
        </w:rPr>
      </w:pPr>
      <w:r w:rsidRPr="00BB0C9F">
        <w:rPr>
          <w:szCs w:val="24"/>
        </w:rPr>
        <w:t>8.8.</w:t>
      </w:r>
      <w:r w:rsidRPr="00BB0C9F">
        <w:rPr>
          <w:szCs w:val="24"/>
        </w:rPr>
        <w:tab/>
        <w:t>У разі виникнення між Сторонами судового спору з приводу виконання, розірвання або зміни Договору, Постачальник зобов’язаний сплатити на користь Покупця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715E42" w:rsidRPr="00BB0C9F" w:rsidRDefault="00715E42" w:rsidP="00715E42">
      <w:pPr>
        <w:pStyle w:val="af"/>
        <w:spacing w:before="0" w:after="0"/>
        <w:ind w:firstLine="0"/>
        <w:rPr>
          <w:szCs w:val="24"/>
        </w:rPr>
      </w:pPr>
      <w:r w:rsidRPr="00BB0C9F">
        <w:rPr>
          <w:szCs w:val="24"/>
        </w:rPr>
        <w:t>8.9.</w:t>
      </w:r>
      <w:r w:rsidRPr="00BB0C9F">
        <w:rPr>
          <w:szCs w:val="24"/>
        </w:rPr>
        <w:tab/>
        <w:t>За незабезпечення збереження інформації, що стала відома Постачальнику у зв’язку з укладенням/виконанням договору та/або стосується предмету Договору та/або інформації про Покупця, в результаті чого така інформація стала відома третім особам, за винятком осіб/випадків, визначених чинним законодавством України, Постачальник сплачує Покупцю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Постачальнику відповідної вимоги Покупця.</w:t>
      </w:r>
    </w:p>
    <w:p w:rsidR="00715E42" w:rsidRPr="00BB0C9F" w:rsidRDefault="00715E42" w:rsidP="00715E42">
      <w:pPr>
        <w:pStyle w:val="af"/>
        <w:spacing w:before="0" w:after="0"/>
        <w:ind w:firstLine="0"/>
        <w:rPr>
          <w:szCs w:val="24"/>
        </w:rPr>
      </w:pPr>
      <w:r w:rsidRPr="00BB0C9F">
        <w:rPr>
          <w:szCs w:val="24"/>
        </w:rPr>
        <w:t>8.10.</w:t>
      </w:r>
      <w:r w:rsidRPr="00BB0C9F">
        <w:rPr>
          <w:szCs w:val="24"/>
        </w:rPr>
        <w:tab/>
        <w:t>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715E42" w:rsidRPr="00BB0C9F" w:rsidRDefault="00715E42" w:rsidP="00715E42">
      <w:pPr>
        <w:pStyle w:val="af"/>
        <w:spacing w:before="0" w:after="0"/>
        <w:ind w:firstLine="0"/>
        <w:rPr>
          <w:szCs w:val="24"/>
        </w:rPr>
      </w:pPr>
      <w:r w:rsidRPr="00BB0C9F">
        <w:rPr>
          <w:szCs w:val="24"/>
        </w:rPr>
        <w:t>8.11.</w:t>
      </w:r>
      <w:r w:rsidRPr="00BB0C9F">
        <w:rPr>
          <w:szCs w:val="24"/>
        </w:rPr>
        <w:tab/>
        <w:t xml:space="preserve">Сплата Стороною визначених цим Договором штрафних санкцій </w:t>
      </w:r>
      <w:r w:rsidRPr="00BB0C9F">
        <w:rPr>
          <w:bCs/>
          <w:szCs w:val="24"/>
        </w:rPr>
        <w:t xml:space="preserve">(неустойка, штраф, пеня) </w:t>
      </w:r>
      <w:r w:rsidRPr="00BB0C9F">
        <w:rPr>
          <w:szCs w:val="24"/>
        </w:rPr>
        <w:t>не звільняє її від обов'язку виконати умови даного Договору.</w:t>
      </w:r>
    </w:p>
    <w:p w:rsidR="00715E42" w:rsidRPr="00BB0C9F" w:rsidRDefault="00715E42" w:rsidP="00715E42">
      <w:pPr>
        <w:pStyle w:val="af"/>
        <w:spacing w:before="0" w:after="0"/>
        <w:ind w:firstLine="0"/>
        <w:rPr>
          <w:szCs w:val="24"/>
        </w:rPr>
      </w:pPr>
      <w:r w:rsidRPr="00BB0C9F">
        <w:rPr>
          <w:szCs w:val="24"/>
        </w:rPr>
        <w:t>8.12.</w:t>
      </w:r>
      <w:r w:rsidRPr="00BB0C9F">
        <w:rPr>
          <w:szCs w:val="24"/>
        </w:rPr>
        <w:tab/>
        <w:t>Сторони домовилися, що для вимог про стягнення з Постачальника штрафних санкцій (неустойка, штраф, пеня) за Договором застосовується строк позовної давності три роки</w:t>
      </w:r>
      <w:r w:rsidRPr="00BB0C9F">
        <w:rPr>
          <w:szCs w:val="24"/>
          <w:lang w:val="ru-RU"/>
        </w:rPr>
        <w:t xml:space="preserve"> (</w:t>
      </w:r>
      <w:r w:rsidRPr="00BB0C9F">
        <w:rPr>
          <w:szCs w:val="24"/>
        </w:rPr>
        <w:t xml:space="preserve">якщо інше не </w:t>
      </w:r>
      <w:proofErr w:type="spellStart"/>
      <w:r w:rsidRPr="00BB0C9F">
        <w:rPr>
          <w:bCs/>
          <w:szCs w:val="24"/>
          <w:lang w:val="ru-RU"/>
        </w:rPr>
        <w:t>встановлено</w:t>
      </w:r>
      <w:proofErr w:type="spellEnd"/>
      <w:r w:rsidRPr="00BB0C9F">
        <w:rPr>
          <w:szCs w:val="24"/>
        </w:rPr>
        <w:t xml:space="preserve"> законодавством</w:t>
      </w:r>
      <w:r w:rsidRPr="00BB0C9F">
        <w:rPr>
          <w:szCs w:val="24"/>
          <w:lang w:val="ru-RU"/>
        </w:rPr>
        <w:t>)</w:t>
      </w:r>
      <w:r w:rsidRPr="00BB0C9F">
        <w:rPr>
          <w:szCs w:val="24"/>
        </w:rPr>
        <w:t>.</w:t>
      </w:r>
    </w:p>
    <w:p w:rsidR="00715E42" w:rsidRPr="00BB0C9F" w:rsidRDefault="00715E42" w:rsidP="00715E42">
      <w:pPr>
        <w:pStyle w:val="af"/>
        <w:spacing w:before="0" w:after="0"/>
        <w:ind w:firstLine="0"/>
        <w:rPr>
          <w:szCs w:val="24"/>
        </w:rPr>
      </w:pPr>
      <w:r w:rsidRPr="00BB0C9F">
        <w:rPr>
          <w:szCs w:val="24"/>
        </w:rPr>
        <w:t>8.13.</w:t>
      </w:r>
      <w:r w:rsidRPr="00BB0C9F">
        <w:rPr>
          <w:szCs w:val="24"/>
        </w:rPr>
        <w:tab/>
        <w:t>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рік від дня, коли зобов’язання мало бути виконано</w:t>
      </w:r>
      <w:r w:rsidRPr="00BB0C9F">
        <w:rPr>
          <w:szCs w:val="24"/>
          <w:lang w:val="ru-RU"/>
        </w:rPr>
        <w:t xml:space="preserve"> (</w:t>
      </w:r>
      <w:r w:rsidRPr="00BB0C9F">
        <w:rPr>
          <w:szCs w:val="24"/>
        </w:rPr>
        <w:t xml:space="preserve">якщо інше не </w:t>
      </w:r>
      <w:proofErr w:type="spellStart"/>
      <w:r w:rsidRPr="00BB0C9F">
        <w:rPr>
          <w:bCs/>
          <w:szCs w:val="24"/>
          <w:lang w:val="ru-RU"/>
        </w:rPr>
        <w:t>встановлено</w:t>
      </w:r>
      <w:proofErr w:type="spellEnd"/>
      <w:r w:rsidRPr="00BB0C9F">
        <w:rPr>
          <w:szCs w:val="24"/>
        </w:rPr>
        <w:t xml:space="preserve"> законодавством</w:t>
      </w:r>
      <w:r w:rsidRPr="00BB0C9F">
        <w:rPr>
          <w:szCs w:val="24"/>
          <w:lang w:val="ru-RU"/>
        </w:rPr>
        <w:t>)</w:t>
      </w:r>
      <w:r w:rsidRPr="00BB0C9F">
        <w:rPr>
          <w:szCs w:val="24"/>
        </w:rPr>
        <w:t>.</w:t>
      </w:r>
    </w:p>
    <w:p w:rsidR="00715E42" w:rsidRPr="00BB0C9F" w:rsidRDefault="00715E42" w:rsidP="00715E42">
      <w:pPr>
        <w:pStyle w:val="af"/>
        <w:spacing w:before="0" w:after="0"/>
        <w:rPr>
          <w:szCs w:val="24"/>
        </w:rPr>
      </w:pPr>
    </w:p>
    <w:p w:rsidR="00715E42" w:rsidRPr="00BB0C9F" w:rsidRDefault="00715E42" w:rsidP="00715E42">
      <w:pPr>
        <w:pStyle w:val="20"/>
        <w:numPr>
          <w:ilvl w:val="0"/>
          <w:numId w:val="4"/>
        </w:numPr>
        <w:ind w:left="0"/>
        <w:jc w:val="center"/>
        <w:rPr>
          <w:b/>
          <w:bCs/>
          <w:sz w:val="24"/>
          <w:szCs w:val="24"/>
        </w:rPr>
      </w:pPr>
      <w:r w:rsidRPr="00BB0C9F">
        <w:rPr>
          <w:b/>
          <w:bCs/>
          <w:sz w:val="24"/>
          <w:szCs w:val="24"/>
        </w:rPr>
        <w:t>Обставини Форс-мажор</w:t>
      </w:r>
    </w:p>
    <w:p w:rsidR="00715E42" w:rsidRPr="00BB0C9F" w:rsidRDefault="00715E42" w:rsidP="00715E42">
      <w:pPr>
        <w:pStyle w:val="20"/>
        <w:ind w:left="0" w:firstLine="0"/>
        <w:jc w:val="both"/>
        <w:rPr>
          <w:b/>
          <w:bCs/>
          <w:sz w:val="24"/>
          <w:szCs w:val="24"/>
        </w:rPr>
      </w:pPr>
    </w:p>
    <w:p w:rsidR="00715E42" w:rsidRPr="00BB0C9F" w:rsidRDefault="00715E42" w:rsidP="00715E42">
      <w:pPr>
        <w:pStyle w:val="af"/>
        <w:spacing w:before="0" w:after="0"/>
        <w:ind w:firstLine="0"/>
        <w:rPr>
          <w:szCs w:val="24"/>
        </w:rPr>
      </w:pPr>
      <w:r w:rsidRPr="00BB0C9F">
        <w:rPr>
          <w:szCs w:val="24"/>
        </w:rPr>
        <w:t>9.1.</w:t>
      </w:r>
      <w:r w:rsidRPr="00BB0C9F">
        <w:rPr>
          <w:szCs w:val="24"/>
        </w:rPr>
        <w:tab/>
        <w:t xml:space="preserve">Жодна із Сторін не несе відповідальність, за повне або часткове невиконання будь-якого з вказаних зобов’язань при умові: повені, пожежі, землетрусу, катастроф та інших </w:t>
      </w:r>
      <w:r w:rsidRPr="00BB0C9F">
        <w:rPr>
          <w:szCs w:val="24"/>
        </w:rPr>
        <w:lastRenderedPageBreak/>
        <w:t xml:space="preserve">незалежних від Сторін випадків, а також ембарго, накладених державними органами на експорт чи імпорт, якщо обставини виникнуть після вступу цього Договору в силу. Якщо </w:t>
      </w:r>
      <w:r w:rsidRPr="00BB0C9F">
        <w:rPr>
          <w:bCs/>
          <w:szCs w:val="24"/>
        </w:rPr>
        <w:t>яка-небудь з цих обставин робить неможливим пряме виконання Сторонами своїх зобов'язань за даним Договором в строк</w:t>
      </w:r>
      <w:r w:rsidRPr="00BB0C9F">
        <w:rPr>
          <w:szCs w:val="24"/>
        </w:rPr>
        <w:t>, умови, передбачені Договором, будуть продовжені на період, рівний по тривалості цим обставинам.</w:t>
      </w:r>
    </w:p>
    <w:p w:rsidR="00715E42" w:rsidRPr="00BB0C9F" w:rsidRDefault="00715E42" w:rsidP="00715E42">
      <w:pPr>
        <w:pStyle w:val="af"/>
        <w:spacing w:before="0" w:after="0"/>
        <w:ind w:firstLine="0"/>
        <w:rPr>
          <w:szCs w:val="24"/>
        </w:rPr>
      </w:pPr>
      <w:r w:rsidRPr="00BB0C9F">
        <w:rPr>
          <w:szCs w:val="24"/>
        </w:rPr>
        <w:t>9.2.</w:t>
      </w:r>
      <w:r w:rsidRPr="00BB0C9F">
        <w:rPr>
          <w:szCs w:val="24"/>
        </w:rPr>
        <w:tab/>
        <w:t>Сторони протягом трьох календарних днів, повинні сповістити один одного про початок вказаних обставин, що має бути підтверджено сертифікатом Торгово-промислової палати України.</w:t>
      </w:r>
    </w:p>
    <w:p w:rsidR="00715E42" w:rsidRPr="00BB0C9F" w:rsidRDefault="00715E42" w:rsidP="00715E42">
      <w:pPr>
        <w:pStyle w:val="af"/>
        <w:spacing w:before="0" w:after="0"/>
        <w:ind w:firstLine="0"/>
        <w:rPr>
          <w:szCs w:val="24"/>
        </w:rPr>
      </w:pPr>
      <w:r w:rsidRPr="00BB0C9F">
        <w:rPr>
          <w:szCs w:val="24"/>
        </w:rPr>
        <w:t>9.3.</w:t>
      </w:r>
      <w:r w:rsidRPr="00BB0C9F">
        <w:rPr>
          <w:szCs w:val="24"/>
        </w:rPr>
        <w:tab/>
        <w:t>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w:t>
      </w:r>
    </w:p>
    <w:p w:rsidR="00715E42" w:rsidRDefault="00715E42" w:rsidP="00715E42">
      <w:pPr>
        <w:pStyle w:val="af"/>
        <w:spacing w:before="0" w:after="0"/>
        <w:ind w:firstLine="0"/>
        <w:rPr>
          <w:szCs w:val="24"/>
        </w:rPr>
      </w:pPr>
      <w:r w:rsidRPr="00BB0C9F">
        <w:rPr>
          <w:szCs w:val="24"/>
        </w:rPr>
        <w:t>9.4.</w:t>
      </w:r>
      <w:r w:rsidRPr="00BB0C9F">
        <w:rPr>
          <w:szCs w:val="24"/>
        </w:rPr>
        <w:tab/>
        <w:t>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терміну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цього Договору і чинного законодавства України.</w:t>
      </w:r>
    </w:p>
    <w:p w:rsidR="00715E42" w:rsidRPr="00BB0C9F" w:rsidRDefault="00715E42" w:rsidP="00715E42">
      <w:pPr>
        <w:pStyle w:val="af"/>
        <w:spacing w:before="0" w:after="0"/>
        <w:ind w:firstLine="0"/>
        <w:rPr>
          <w:szCs w:val="24"/>
        </w:rPr>
      </w:pPr>
    </w:p>
    <w:p w:rsidR="00715E42" w:rsidRPr="00BB0C9F" w:rsidRDefault="00715E42" w:rsidP="00715E42">
      <w:pPr>
        <w:pStyle w:val="af"/>
        <w:spacing w:before="0" w:after="0"/>
        <w:rPr>
          <w:szCs w:val="24"/>
        </w:rPr>
      </w:pPr>
    </w:p>
    <w:p w:rsidR="00715E42" w:rsidRPr="00BB0C9F" w:rsidRDefault="00715E42" w:rsidP="00715E42">
      <w:pPr>
        <w:pStyle w:val="af"/>
        <w:spacing w:before="0" w:after="0"/>
        <w:jc w:val="center"/>
        <w:rPr>
          <w:b/>
          <w:szCs w:val="24"/>
        </w:rPr>
      </w:pPr>
      <w:r w:rsidRPr="00BB0C9F">
        <w:rPr>
          <w:b/>
          <w:szCs w:val="24"/>
        </w:rPr>
        <w:t>10. Врегулювання спорів</w:t>
      </w:r>
    </w:p>
    <w:p w:rsidR="00715E42" w:rsidRPr="00BB0C9F" w:rsidRDefault="00715E42" w:rsidP="00715E42">
      <w:pPr>
        <w:pStyle w:val="af"/>
        <w:spacing w:before="0" w:after="0"/>
        <w:rPr>
          <w:szCs w:val="24"/>
        </w:rPr>
      </w:pPr>
    </w:p>
    <w:p w:rsidR="00715E42" w:rsidRPr="00BB0C9F" w:rsidRDefault="00715E42" w:rsidP="00715E42">
      <w:pPr>
        <w:pStyle w:val="af"/>
        <w:widowControl w:val="0"/>
        <w:tabs>
          <w:tab w:val="left" w:pos="709"/>
        </w:tabs>
        <w:spacing w:before="0" w:after="0"/>
        <w:ind w:firstLine="0"/>
        <w:rPr>
          <w:szCs w:val="24"/>
        </w:rPr>
      </w:pPr>
      <w:r w:rsidRPr="00BB0C9F">
        <w:rPr>
          <w:szCs w:val="24"/>
        </w:rPr>
        <w:t>10.1.</w:t>
      </w:r>
      <w:r w:rsidRPr="00BB0C9F">
        <w:rPr>
          <w:szCs w:val="24"/>
        </w:rPr>
        <w:tab/>
        <w:t>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715E42" w:rsidRPr="00BB0C9F" w:rsidRDefault="00715E42" w:rsidP="00715E42">
      <w:pPr>
        <w:pStyle w:val="af"/>
        <w:widowControl w:val="0"/>
        <w:tabs>
          <w:tab w:val="left" w:pos="709"/>
        </w:tabs>
        <w:spacing w:before="0" w:after="0"/>
        <w:ind w:firstLine="0"/>
        <w:rPr>
          <w:szCs w:val="24"/>
        </w:rPr>
      </w:pPr>
      <w:r w:rsidRPr="00BB0C9F">
        <w:rPr>
          <w:szCs w:val="24"/>
        </w:rPr>
        <w:t>10.2.</w:t>
      </w:r>
      <w:r w:rsidRPr="00BB0C9F">
        <w:rPr>
          <w:szCs w:val="24"/>
        </w:rPr>
        <w:tab/>
        <w:t>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
    <w:p w:rsidR="00715E42" w:rsidRPr="00BB0C9F" w:rsidRDefault="00715E42" w:rsidP="00715E42">
      <w:pPr>
        <w:pStyle w:val="af"/>
        <w:widowControl w:val="0"/>
        <w:tabs>
          <w:tab w:val="left" w:pos="993"/>
        </w:tabs>
        <w:spacing w:before="0" w:after="0"/>
        <w:rPr>
          <w:szCs w:val="24"/>
        </w:rPr>
      </w:pPr>
    </w:p>
    <w:p w:rsidR="00715E42" w:rsidRPr="00BB0C9F" w:rsidRDefault="00715E42" w:rsidP="00715E42">
      <w:pPr>
        <w:spacing w:after="0" w:line="240" w:lineRule="auto"/>
        <w:jc w:val="center"/>
        <w:rPr>
          <w:rFonts w:ascii="Times New Roman" w:hAnsi="Times New Roman"/>
          <w:b/>
          <w:bCs/>
          <w:sz w:val="24"/>
          <w:szCs w:val="24"/>
        </w:rPr>
      </w:pPr>
      <w:r w:rsidRPr="00BB0C9F">
        <w:rPr>
          <w:rFonts w:ascii="Times New Roman" w:hAnsi="Times New Roman"/>
          <w:b/>
          <w:bCs/>
          <w:sz w:val="24"/>
          <w:szCs w:val="24"/>
        </w:rPr>
        <w:t xml:space="preserve">11. Антикорупційне застереження </w:t>
      </w:r>
    </w:p>
    <w:p w:rsidR="00715E42" w:rsidRPr="00BB0C9F" w:rsidRDefault="00715E42" w:rsidP="00715E42">
      <w:pPr>
        <w:spacing w:after="0" w:line="240" w:lineRule="auto"/>
        <w:jc w:val="center"/>
        <w:rPr>
          <w:rFonts w:ascii="Times New Roman" w:hAnsi="Times New Roman"/>
          <w:b/>
          <w:bCs/>
          <w:sz w:val="24"/>
          <w:szCs w:val="24"/>
        </w:rPr>
      </w:pPr>
    </w:p>
    <w:p w:rsidR="00715E42" w:rsidRPr="00BB0C9F" w:rsidRDefault="00715E42" w:rsidP="00715E42">
      <w:pPr>
        <w:spacing w:after="0" w:line="240" w:lineRule="auto"/>
        <w:jc w:val="both"/>
        <w:rPr>
          <w:rFonts w:ascii="Times New Roman" w:hAnsi="Times New Roman"/>
          <w:b/>
          <w:bCs/>
          <w:sz w:val="24"/>
          <w:szCs w:val="24"/>
        </w:rPr>
      </w:pPr>
      <w:r w:rsidRPr="00BB0C9F">
        <w:rPr>
          <w:rFonts w:ascii="Times New Roman" w:hAnsi="Times New Roman"/>
          <w:sz w:val="24"/>
          <w:szCs w:val="24"/>
        </w:rPr>
        <w:t>11.1.</w:t>
      </w:r>
      <w:r w:rsidRPr="00BB0C9F">
        <w:rPr>
          <w:rFonts w:ascii="Times New Roman" w:hAnsi="Times New Roman"/>
          <w:sz w:val="24"/>
          <w:szCs w:val="24"/>
        </w:rPr>
        <w:tab/>
        <w:t xml:space="preserve">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715E42" w:rsidRPr="00BB0C9F" w:rsidRDefault="00715E42" w:rsidP="00715E42">
      <w:pPr>
        <w:spacing w:after="0" w:line="240" w:lineRule="auto"/>
        <w:jc w:val="both"/>
        <w:rPr>
          <w:rFonts w:ascii="Times New Roman" w:hAnsi="Times New Roman"/>
          <w:b/>
          <w:bCs/>
          <w:sz w:val="24"/>
          <w:szCs w:val="24"/>
        </w:rPr>
      </w:pPr>
      <w:r w:rsidRPr="00BB0C9F">
        <w:rPr>
          <w:rFonts w:ascii="Times New Roman" w:hAnsi="Times New Roman"/>
          <w:sz w:val="24"/>
          <w:szCs w:val="24"/>
        </w:rPr>
        <w:t>11.2.</w:t>
      </w:r>
      <w:r w:rsidRPr="00BB0C9F">
        <w:rPr>
          <w:rFonts w:ascii="Times New Roman" w:hAnsi="Times New Roman"/>
          <w:sz w:val="24"/>
          <w:szCs w:val="24"/>
        </w:rPr>
        <w:tab/>
        <w:t xml:space="preserve">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715E42" w:rsidRDefault="00715E42" w:rsidP="00715E42">
      <w:pPr>
        <w:spacing w:after="0" w:line="240" w:lineRule="auto"/>
        <w:jc w:val="both"/>
        <w:rPr>
          <w:rFonts w:ascii="Times New Roman" w:hAnsi="Times New Roman"/>
          <w:sz w:val="24"/>
          <w:szCs w:val="24"/>
        </w:rPr>
      </w:pPr>
      <w:r w:rsidRPr="00BB0C9F">
        <w:rPr>
          <w:rFonts w:ascii="Times New Roman" w:hAnsi="Times New Roman"/>
          <w:sz w:val="24"/>
          <w:szCs w:val="24"/>
        </w:rPr>
        <w:t xml:space="preserve">11.3. </w:t>
      </w:r>
      <w:r w:rsidRPr="00BB0C9F">
        <w:rPr>
          <w:rFonts w:ascii="Times New Roman" w:hAnsi="Times New Roman"/>
          <w:sz w:val="24"/>
          <w:szCs w:val="24"/>
        </w:rPr>
        <w:tab/>
        <w:t>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A06112" w:rsidRPr="00BB0C9F" w:rsidRDefault="00A06112" w:rsidP="00715E42">
      <w:pPr>
        <w:spacing w:after="0" w:line="240" w:lineRule="auto"/>
        <w:jc w:val="both"/>
        <w:rPr>
          <w:rFonts w:ascii="Times New Roman" w:hAnsi="Times New Roman"/>
          <w:sz w:val="24"/>
          <w:szCs w:val="24"/>
        </w:rPr>
      </w:pPr>
    </w:p>
    <w:p w:rsidR="00715E42" w:rsidRPr="00BB0C9F" w:rsidRDefault="00715E42" w:rsidP="00715E42">
      <w:pPr>
        <w:pStyle w:val="af"/>
        <w:spacing w:before="0" w:after="0"/>
        <w:jc w:val="center"/>
        <w:rPr>
          <w:b/>
          <w:szCs w:val="24"/>
        </w:rPr>
      </w:pPr>
      <w:r w:rsidRPr="00BB0C9F">
        <w:rPr>
          <w:b/>
          <w:szCs w:val="24"/>
        </w:rPr>
        <w:t>12. Прикінцеві положення</w:t>
      </w:r>
    </w:p>
    <w:p w:rsidR="00715E42" w:rsidRPr="00BB0C9F" w:rsidRDefault="00715E42" w:rsidP="00715E42">
      <w:pPr>
        <w:pStyle w:val="af"/>
        <w:spacing w:before="0" w:after="0"/>
        <w:jc w:val="center"/>
        <w:rPr>
          <w:b/>
          <w:szCs w:val="24"/>
        </w:rPr>
      </w:pPr>
    </w:p>
    <w:p w:rsidR="00715E42" w:rsidRPr="00BB0C9F" w:rsidRDefault="00715E42" w:rsidP="00715E42">
      <w:pPr>
        <w:pStyle w:val="13"/>
        <w:jc w:val="both"/>
        <w:rPr>
          <w:rFonts w:ascii="Times New Roman" w:hAnsi="Times New Roman"/>
          <w:sz w:val="24"/>
          <w:szCs w:val="24"/>
        </w:rPr>
      </w:pPr>
      <w:r w:rsidRPr="00BB0C9F">
        <w:rPr>
          <w:rFonts w:ascii="Times New Roman" w:hAnsi="Times New Roman"/>
          <w:sz w:val="24"/>
          <w:szCs w:val="24"/>
        </w:rPr>
        <w:t>12.1.</w:t>
      </w:r>
      <w:r w:rsidRPr="00BB0C9F">
        <w:rPr>
          <w:rFonts w:ascii="Times New Roman" w:hAnsi="Times New Roman"/>
          <w:sz w:val="24"/>
          <w:szCs w:val="24"/>
        </w:rPr>
        <w:tab/>
        <w:t>Цей Договір набирає чинності з моменту підписання його уповноваженими представниками Сторін, і діє до 31.12.201_ р., а в частині здійснення розрахунків, сплати штрафних санкцій та гарантійних зобов’язань – до їх повного виконання.</w:t>
      </w:r>
    </w:p>
    <w:p w:rsidR="00715E42" w:rsidRPr="00BB0C9F" w:rsidRDefault="00715E42" w:rsidP="00715E42">
      <w:pPr>
        <w:pStyle w:val="13"/>
        <w:jc w:val="both"/>
        <w:rPr>
          <w:rFonts w:ascii="Times New Roman" w:hAnsi="Times New Roman"/>
          <w:sz w:val="24"/>
          <w:szCs w:val="24"/>
        </w:rPr>
      </w:pPr>
      <w:r w:rsidRPr="00BB0C9F">
        <w:rPr>
          <w:rFonts w:ascii="Times New Roman" w:hAnsi="Times New Roman"/>
          <w:sz w:val="24"/>
          <w:szCs w:val="24"/>
        </w:rPr>
        <w:t>12.2.</w:t>
      </w:r>
      <w:r w:rsidRPr="00BB0C9F">
        <w:rPr>
          <w:rFonts w:ascii="Times New Roman" w:hAnsi="Times New Roman"/>
          <w:sz w:val="24"/>
          <w:szCs w:val="24"/>
        </w:rPr>
        <w:tab/>
        <w:t>Жодна зі Сторін не має права передавати свої права і зобов'язання за даним Договором  третім особам.</w:t>
      </w:r>
    </w:p>
    <w:p w:rsidR="00715E42" w:rsidRPr="00BB0C9F" w:rsidRDefault="00715E42" w:rsidP="00715E42">
      <w:pPr>
        <w:pStyle w:val="13"/>
        <w:jc w:val="both"/>
        <w:rPr>
          <w:rFonts w:ascii="Times New Roman" w:hAnsi="Times New Roman"/>
          <w:sz w:val="24"/>
          <w:szCs w:val="24"/>
        </w:rPr>
      </w:pPr>
      <w:r w:rsidRPr="00BB0C9F">
        <w:rPr>
          <w:rFonts w:ascii="Times New Roman" w:hAnsi="Times New Roman"/>
          <w:sz w:val="24"/>
          <w:szCs w:val="24"/>
        </w:rPr>
        <w:t>12.3.</w:t>
      </w:r>
      <w:r w:rsidRPr="00BB0C9F">
        <w:rPr>
          <w:rFonts w:ascii="Times New Roman" w:hAnsi="Times New Roman"/>
          <w:sz w:val="24"/>
          <w:szCs w:val="24"/>
        </w:rPr>
        <w:tab/>
        <w:t xml:space="preserve">Повідомлення, які надсилаються при виконанні умов Договору, мають бути вчинені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715E42" w:rsidRPr="00BB0C9F" w:rsidRDefault="00715E42" w:rsidP="00715E42">
      <w:pPr>
        <w:pStyle w:val="13"/>
        <w:jc w:val="both"/>
        <w:rPr>
          <w:rFonts w:ascii="Times New Roman" w:hAnsi="Times New Roman"/>
          <w:sz w:val="24"/>
          <w:szCs w:val="24"/>
        </w:rPr>
      </w:pPr>
      <w:r w:rsidRPr="00BB0C9F">
        <w:rPr>
          <w:rFonts w:ascii="Times New Roman" w:hAnsi="Times New Roman"/>
          <w:sz w:val="24"/>
          <w:szCs w:val="24"/>
        </w:rPr>
        <w:t>12.4.</w:t>
      </w:r>
      <w:r w:rsidRPr="00BB0C9F">
        <w:rPr>
          <w:rFonts w:ascii="Times New Roman" w:hAnsi="Times New Roman"/>
          <w:sz w:val="24"/>
          <w:szCs w:val="24"/>
        </w:rPr>
        <w:tab/>
        <w:t>Всі Додатки до цього Договору є його невід'ємною частиною.</w:t>
      </w:r>
    </w:p>
    <w:p w:rsidR="00715E42" w:rsidRPr="00BB0C9F" w:rsidRDefault="00715E42" w:rsidP="00715E42">
      <w:pPr>
        <w:pStyle w:val="13"/>
        <w:jc w:val="both"/>
        <w:rPr>
          <w:rFonts w:ascii="Times New Roman" w:hAnsi="Times New Roman"/>
          <w:sz w:val="24"/>
          <w:szCs w:val="24"/>
        </w:rPr>
      </w:pPr>
      <w:r w:rsidRPr="00BB0C9F">
        <w:rPr>
          <w:rFonts w:ascii="Times New Roman" w:hAnsi="Times New Roman"/>
          <w:sz w:val="24"/>
          <w:szCs w:val="24"/>
        </w:rPr>
        <w:lastRenderedPageBreak/>
        <w:t>12.5.</w:t>
      </w:r>
      <w:r w:rsidRPr="00BB0C9F">
        <w:rPr>
          <w:rFonts w:ascii="Times New Roman" w:hAnsi="Times New Roman"/>
          <w:sz w:val="24"/>
          <w:szCs w:val="24"/>
        </w:rPr>
        <w:tab/>
        <w:t>З метою забезпечення виконання умов Договору представники Сторін, що підписали Договір, його підписанням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715E42" w:rsidRPr="00BB0C9F" w:rsidRDefault="00715E42" w:rsidP="00715E42">
      <w:pPr>
        <w:pStyle w:val="13"/>
        <w:jc w:val="both"/>
        <w:rPr>
          <w:rFonts w:ascii="Times New Roman" w:hAnsi="Times New Roman"/>
          <w:sz w:val="24"/>
          <w:szCs w:val="24"/>
        </w:rPr>
      </w:pPr>
    </w:p>
    <w:p w:rsidR="00715E42" w:rsidRPr="00BB0C9F" w:rsidRDefault="00715E42" w:rsidP="00715E42">
      <w:pPr>
        <w:spacing w:after="0" w:line="240" w:lineRule="auto"/>
        <w:ind w:firstLine="720"/>
        <w:jc w:val="center"/>
        <w:rPr>
          <w:rFonts w:ascii="Times New Roman" w:hAnsi="Times New Roman"/>
          <w:b/>
          <w:snapToGrid w:val="0"/>
          <w:sz w:val="24"/>
          <w:szCs w:val="24"/>
        </w:rPr>
      </w:pPr>
      <w:r w:rsidRPr="00BB0C9F">
        <w:rPr>
          <w:rFonts w:ascii="Times New Roman" w:hAnsi="Times New Roman"/>
          <w:b/>
          <w:snapToGrid w:val="0"/>
          <w:sz w:val="24"/>
          <w:szCs w:val="24"/>
        </w:rPr>
        <w:t>13. Порядок укладення Договору та внесення змін</w:t>
      </w:r>
    </w:p>
    <w:p w:rsidR="00715E42" w:rsidRPr="00BB0C9F" w:rsidRDefault="00715E42" w:rsidP="00715E42">
      <w:pPr>
        <w:spacing w:after="0" w:line="240" w:lineRule="auto"/>
        <w:ind w:firstLine="720"/>
        <w:jc w:val="center"/>
        <w:rPr>
          <w:rFonts w:ascii="Times New Roman" w:hAnsi="Times New Roman"/>
          <w:b/>
          <w:snapToGrid w:val="0"/>
          <w:sz w:val="24"/>
          <w:szCs w:val="24"/>
        </w:rPr>
      </w:pPr>
    </w:p>
    <w:p w:rsidR="00715E42" w:rsidRPr="00BB0C9F" w:rsidRDefault="00715E42" w:rsidP="00715E42">
      <w:pPr>
        <w:shd w:val="clear" w:color="auto" w:fill="FFFFFF"/>
        <w:spacing w:after="0" w:line="240" w:lineRule="auto"/>
        <w:jc w:val="both"/>
        <w:rPr>
          <w:rFonts w:ascii="Times New Roman" w:hAnsi="Times New Roman"/>
          <w:color w:val="000000"/>
          <w:sz w:val="24"/>
          <w:szCs w:val="24"/>
        </w:rPr>
      </w:pPr>
      <w:r w:rsidRPr="00BB0C9F">
        <w:rPr>
          <w:rFonts w:ascii="Times New Roman" w:hAnsi="Times New Roman"/>
          <w:sz w:val="24"/>
          <w:szCs w:val="24"/>
        </w:rPr>
        <w:t>13.1.</w:t>
      </w:r>
      <w:r w:rsidRPr="00BB0C9F">
        <w:rPr>
          <w:rFonts w:ascii="Times New Roman" w:hAnsi="Times New Roman"/>
          <w:sz w:val="24"/>
          <w:szCs w:val="24"/>
        </w:rPr>
        <w:tab/>
        <w:t xml:space="preserve">Постачальник підтверджує, що має всі чинні реєстраційні та дозвільні документи на здійснення господарської діяльності та необхідні кваліфікаційні характеристики для виконання цього </w:t>
      </w:r>
      <w:r w:rsidRPr="00BB0C9F">
        <w:rPr>
          <w:rFonts w:ascii="Times New Roman" w:hAnsi="Times New Roman"/>
          <w:color w:val="000000"/>
          <w:sz w:val="24"/>
          <w:szCs w:val="24"/>
        </w:rPr>
        <w:t xml:space="preserve">Договору. </w:t>
      </w:r>
    </w:p>
    <w:p w:rsidR="00715E42" w:rsidRPr="00BB0C9F" w:rsidRDefault="00715E42" w:rsidP="00715E42">
      <w:pPr>
        <w:shd w:val="clear" w:color="auto" w:fill="FFFFFF"/>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13.2.</w:t>
      </w:r>
      <w:r w:rsidRPr="00BB0C9F">
        <w:rPr>
          <w:rFonts w:ascii="Times New Roman" w:hAnsi="Times New Roman"/>
          <w:color w:val="000000"/>
          <w:sz w:val="24"/>
          <w:szCs w:val="24"/>
        </w:rPr>
        <w:tab/>
        <w:t xml:space="preserve">Після оприлюднення повідомлення про намір укласти договір, Постачальник підписує Договір зі свого боку та передає його на підписання Покупцю. Постачальник під час укладення Договору (разом із підписаним </w:t>
      </w:r>
      <w:proofErr w:type="spellStart"/>
      <w:r w:rsidRPr="00BB0C9F">
        <w:rPr>
          <w:rFonts w:ascii="Times New Roman" w:hAnsi="Times New Roman"/>
          <w:color w:val="000000"/>
          <w:sz w:val="24"/>
          <w:szCs w:val="24"/>
        </w:rPr>
        <w:t>Договор</w:t>
      </w:r>
      <w:proofErr w:type="spellEnd"/>
      <w:r w:rsidRPr="00BB0C9F">
        <w:rPr>
          <w:rFonts w:ascii="Times New Roman" w:hAnsi="Times New Roman"/>
          <w:color w:val="000000"/>
          <w:sz w:val="24"/>
          <w:szCs w:val="24"/>
          <w:lang w:val="ru-RU"/>
        </w:rPr>
        <w:t>ом</w:t>
      </w:r>
      <w:r w:rsidRPr="00BB0C9F">
        <w:rPr>
          <w:rFonts w:ascii="Times New Roman" w:hAnsi="Times New Roman"/>
          <w:color w:val="000000"/>
          <w:sz w:val="24"/>
          <w:szCs w:val="24"/>
        </w:rPr>
        <w:t>) зобов’язується передати Покупцю завірені власною печаткою копії наступних документів, які стають невід’ємною частиною Договору та зберігаються у Покупця:</w:t>
      </w:r>
    </w:p>
    <w:p w:rsidR="00715E42" w:rsidRPr="00BB0C9F" w:rsidRDefault="00715E42" w:rsidP="00715E42">
      <w:pPr>
        <w:pStyle w:val="af4"/>
        <w:rPr>
          <w:rFonts w:ascii="Times New Roman" w:hAnsi="Times New Roman"/>
          <w:sz w:val="24"/>
          <w:szCs w:val="24"/>
          <w:lang w:val="uk-UA"/>
        </w:rPr>
      </w:pPr>
      <w:r w:rsidRPr="00386EB5">
        <w:rPr>
          <w:rFonts w:ascii="Times New Roman" w:hAnsi="Times New Roman"/>
          <w:color w:val="000000"/>
          <w:sz w:val="24"/>
          <w:szCs w:val="24"/>
          <w:lang w:val="uk-UA"/>
        </w:rPr>
        <w:t>-</w:t>
      </w:r>
      <w:r w:rsidRPr="00BB0C9F">
        <w:rPr>
          <w:rFonts w:ascii="Times New Roman" w:hAnsi="Times New Roman"/>
          <w:sz w:val="24"/>
          <w:szCs w:val="24"/>
          <w:lang w:val="uk-UA"/>
        </w:rPr>
        <w:t xml:space="preserve"> сертифікат відповідності товару (в разі зазначення товару в переліку продукції, що підлягає обов`язковій сертифікації в Україні);</w:t>
      </w:r>
    </w:p>
    <w:p w:rsidR="00715E42" w:rsidRPr="00BB0C9F" w:rsidRDefault="00715E42" w:rsidP="00715E42">
      <w:pPr>
        <w:shd w:val="clear" w:color="auto" w:fill="FFFFFF"/>
        <w:spacing w:after="0" w:line="240" w:lineRule="auto"/>
        <w:jc w:val="both"/>
        <w:rPr>
          <w:rFonts w:ascii="Times New Roman" w:hAnsi="Times New Roman"/>
          <w:sz w:val="24"/>
          <w:szCs w:val="24"/>
        </w:rPr>
      </w:pPr>
      <w:r w:rsidRPr="00BB0C9F">
        <w:rPr>
          <w:rFonts w:ascii="Times New Roman" w:hAnsi="Times New Roman"/>
          <w:sz w:val="24"/>
          <w:szCs w:val="24"/>
        </w:rPr>
        <w:t>- паспорт або сертифікат якості підприємства-виробника та/або експлуатаційні документи, що входять до комплекту постачання виробників.</w:t>
      </w:r>
    </w:p>
    <w:p w:rsidR="00715E42" w:rsidRPr="00BB0C9F" w:rsidRDefault="00295961" w:rsidP="00715E42">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715E42" w:rsidRPr="00BB0C9F">
        <w:rPr>
          <w:rFonts w:ascii="Times New Roman" w:hAnsi="Times New Roman"/>
          <w:color w:val="000000"/>
          <w:sz w:val="24"/>
          <w:szCs w:val="24"/>
        </w:rPr>
        <w:t>У випадку невиконання Постачальником умов даного пункту (ненадання підписаного Договору та всіх перелічених документів у строк, визначений законом), Покупець кваліфікує такі дії як не</w:t>
      </w:r>
      <w:r w:rsidR="00EA6C0D">
        <w:rPr>
          <w:rFonts w:ascii="Times New Roman" w:hAnsi="Times New Roman"/>
          <w:color w:val="000000"/>
          <w:sz w:val="24"/>
          <w:szCs w:val="24"/>
        </w:rPr>
        <w:t xml:space="preserve"> </w:t>
      </w:r>
      <w:r w:rsidR="00715E42" w:rsidRPr="00BB0C9F">
        <w:rPr>
          <w:rFonts w:ascii="Times New Roman" w:hAnsi="Times New Roman"/>
          <w:color w:val="000000"/>
          <w:sz w:val="24"/>
          <w:szCs w:val="24"/>
        </w:rPr>
        <w:t>укладення договору про закупівлю з вини учасника – згідно положень ч. 3 статті 32 Закону України «Про публічні закупівлі», внаслідок чого Покупець відхиляє тендерну пропозицію Постачальника та визначає переможця серед тих учасників, строк дії тендерної пропозиції яких ще не минув.</w:t>
      </w:r>
    </w:p>
    <w:p w:rsidR="00715E42" w:rsidRPr="00BB0C9F" w:rsidRDefault="00715E42" w:rsidP="00715E42">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13.2.1.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36 Закону України «Про публічні закупівлі».</w:t>
      </w:r>
    </w:p>
    <w:p w:rsidR="00715E42" w:rsidRPr="00BB0C9F" w:rsidRDefault="00715E42" w:rsidP="00715E42">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13.3.</w:t>
      </w:r>
      <w:r w:rsidRPr="00BB0C9F">
        <w:rPr>
          <w:rFonts w:ascii="Times New Roman" w:hAnsi="Times New Roman"/>
          <w:color w:val="000000"/>
          <w:sz w:val="24"/>
          <w:szCs w:val="24"/>
        </w:rPr>
        <w:tab/>
        <w:t xml:space="preserve">Договір укладений у 2-х примірниках (один – для Покупця і один – для Постачальника), які мають однакову юридичну силу. </w:t>
      </w:r>
    </w:p>
    <w:p w:rsidR="00715E42" w:rsidRPr="00BB0C9F" w:rsidRDefault="00715E42" w:rsidP="00715E42">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13.4.</w:t>
      </w:r>
      <w:r w:rsidRPr="00BB0C9F">
        <w:rPr>
          <w:rFonts w:ascii="Times New Roman" w:hAnsi="Times New Roman"/>
          <w:color w:val="000000"/>
          <w:sz w:val="24"/>
          <w:szCs w:val="24"/>
        </w:rPr>
        <w:tab/>
        <w:t>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715E42" w:rsidRPr="00BB0C9F" w:rsidRDefault="00715E42" w:rsidP="00715E42">
      <w:pPr>
        <w:spacing w:after="0" w:line="240" w:lineRule="auto"/>
        <w:jc w:val="both"/>
        <w:rPr>
          <w:rFonts w:ascii="Times New Roman" w:hAnsi="Times New Roman"/>
          <w:sz w:val="24"/>
          <w:szCs w:val="24"/>
        </w:rPr>
      </w:pPr>
      <w:r w:rsidRPr="00BB0C9F">
        <w:rPr>
          <w:rFonts w:ascii="Times New Roman" w:hAnsi="Times New Roman"/>
          <w:color w:val="000000"/>
          <w:sz w:val="24"/>
          <w:szCs w:val="24"/>
        </w:rPr>
        <w:t>13.5.</w:t>
      </w:r>
      <w:r w:rsidRPr="00BB0C9F">
        <w:rPr>
          <w:rFonts w:ascii="Times New Roman" w:hAnsi="Times New Roman"/>
          <w:color w:val="000000"/>
          <w:sz w:val="24"/>
          <w:szCs w:val="24"/>
        </w:rPr>
        <w:tab/>
      </w:r>
      <w:r w:rsidRPr="00BB0C9F">
        <w:rPr>
          <w:rFonts w:ascii="Times New Roman" w:hAnsi="Times New Roman"/>
          <w:snapToGrid w:val="0"/>
          <w:color w:val="000000"/>
          <w:sz w:val="24"/>
          <w:szCs w:val="24"/>
        </w:rPr>
        <w:t>Підписавши цей Договір,</w:t>
      </w:r>
      <w:r w:rsidRPr="00BB0C9F">
        <w:rPr>
          <w:rFonts w:ascii="Times New Roman" w:hAnsi="Times New Roman"/>
          <w:snapToGrid w:val="0"/>
          <w:sz w:val="24"/>
          <w:szCs w:val="24"/>
        </w:rPr>
        <w:t xml:space="preserve"> Сторони підтверджують, що вони мають статус юридичних осіб /та фізичної особи-підприємця/,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715E42" w:rsidRPr="00BB0C9F" w:rsidRDefault="00715E42" w:rsidP="00715E42">
      <w:pPr>
        <w:pStyle w:val="13"/>
        <w:jc w:val="both"/>
        <w:rPr>
          <w:rFonts w:ascii="Times New Roman" w:hAnsi="Times New Roman"/>
          <w:sz w:val="24"/>
          <w:szCs w:val="24"/>
        </w:rPr>
      </w:pPr>
    </w:p>
    <w:p w:rsidR="00715E42" w:rsidRPr="00BB0C9F" w:rsidRDefault="00715E42" w:rsidP="00715E42">
      <w:pPr>
        <w:pStyle w:val="13"/>
        <w:jc w:val="both"/>
        <w:rPr>
          <w:rFonts w:ascii="Times New Roman" w:hAnsi="Times New Roman"/>
          <w:sz w:val="24"/>
          <w:szCs w:val="24"/>
        </w:rPr>
      </w:pPr>
    </w:p>
    <w:p w:rsidR="00715E42" w:rsidRPr="00BB0C9F" w:rsidRDefault="00715E42" w:rsidP="00715E42">
      <w:pPr>
        <w:pStyle w:val="20"/>
        <w:ind w:left="0" w:firstLine="0"/>
        <w:jc w:val="center"/>
        <w:rPr>
          <w:b/>
          <w:sz w:val="24"/>
          <w:szCs w:val="24"/>
        </w:rPr>
      </w:pPr>
      <w:r w:rsidRPr="00BB0C9F">
        <w:rPr>
          <w:b/>
          <w:sz w:val="24"/>
          <w:szCs w:val="24"/>
        </w:rPr>
        <w:t>ПІДПИСИ І РЕКВІЗИТИ СТОРІН</w:t>
      </w:r>
    </w:p>
    <w:p w:rsidR="00715E42" w:rsidRPr="00BB0C9F" w:rsidRDefault="00715E42" w:rsidP="00715E42">
      <w:pPr>
        <w:spacing w:after="0" w:line="240" w:lineRule="auto"/>
        <w:jc w:val="right"/>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715E42" w:rsidRDefault="00715E42" w:rsidP="00715E42">
      <w:pPr>
        <w:spacing w:after="0" w:line="240" w:lineRule="auto"/>
        <w:ind w:right="76"/>
        <w:jc w:val="center"/>
        <w:rPr>
          <w:rFonts w:ascii="Times New Roman" w:hAnsi="Times New Roman"/>
          <w:b/>
          <w:sz w:val="24"/>
          <w:szCs w:val="24"/>
        </w:rPr>
      </w:pPr>
      <w:r>
        <w:rPr>
          <w:rFonts w:ascii="Times New Roman" w:hAnsi="Times New Roman"/>
          <w:b/>
          <w:sz w:val="24"/>
          <w:szCs w:val="24"/>
        </w:rPr>
        <w:lastRenderedPageBreak/>
        <w:t>Додаток №1</w:t>
      </w:r>
    </w:p>
    <w:p w:rsidR="00715E42" w:rsidRDefault="00715E42" w:rsidP="00715E42">
      <w:pPr>
        <w:spacing w:after="0" w:line="240" w:lineRule="auto"/>
        <w:ind w:right="76"/>
        <w:jc w:val="right"/>
        <w:rPr>
          <w:rFonts w:ascii="Times New Roman" w:hAnsi="Times New Roman"/>
          <w:bCs/>
          <w:sz w:val="24"/>
          <w:szCs w:val="24"/>
        </w:rPr>
      </w:pPr>
      <w:r>
        <w:rPr>
          <w:rFonts w:ascii="Times New Roman" w:hAnsi="Times New Roman"/>
          <w:bCs/>
          <w:sz w:val="24"/>
          <w:szCs w:val="24"/>
        </w:rPr>
        <w:t xml:space="preserve">до Договору поставки № </w:t>
      </w:r>
      <w:r>
        <w:rPr>
          <w:rFonts w:ascii="Times New Roman" w:hAnsi="Times New Roman"/>
          <w:b/>
          <w:bCs/>
          <w:sz w:val="24"/>
          <w:szCs w:val="24"/>
          <w:lang w:val="ru-RU"/>
        </w:rPr>
        <w:t>___</w:t>
      </w:r>
      <w:r>
        <w:rPr>
          <w:rFonts w:ascii="Times New Roman" w:hAnsi="Times New Roman"/>
          <w:bCs/>
          <w:sz w:val="24"/>
          <w:szCs w:val="24"/>
        </w:rPr>
        <w:t xml:space="preserve"> від </w:t>
      </w:r>
      <w:r>
        <w:rPr>
          <w:rFonts w:ascii="Times New Roman" w:hAnsi="Times New Roman"/>
          <w:sz w:val="24"/>
          <w:szCs w:val="24"/>
        </w:rPr>
        <w:t>«___» _________ 20__ р</w:t>
      </w:r>
      <w:r>
        <w:rPr>
          <w:rFonts w:ascii="Times New Roman" w:hAnsi="Times New Roman"/>
          <w:bCs/>
          <w:sz w:val="24"/>
          <w:szCs w:val="24"/>
        </w:rPr>
        <w:t>.</w:t>
      </w:r>
    </w:p>
    <w:p w:rsidR="00715E42" w:rsidRDefault="00715E42" w:rsidP="00715E42">
      <w:pPr>
        <w:spacing w:after="0" w:line="240" w:lineRule="auto"/>
        <w:ind w:right="76"/>
        <w:jc w:val="right"/>
        <w:rPr>
          <w:rFonts w:ascii="Times New Roman" w:hAnsi="Times New Roman"/>
          <w:bCs/>
          <w:sz w:val="24"/>
          <w:szCs w:val="24"/>
        </w:rPr>
      </w:pPr>
    </w:p>
    <w:p w:rsidR="00715E42" w:rsidRDefault="00715E42" w:rsidP="00715E42">
      <w:pPr>
        <w:spacing w:after="0" w:line="240" w:lineRule="auto"/>
        <w:ind w:right="76"/>
        <w:jc w:val="right"/>
        <w:rPr>
          <w:rFonts w:ascii="Times New Roman" w:hAnsi="Times New Roman"/>
          <w:bCs/>
          <w:sz w:val="24"/>
          <w:szCs w:val="24"/>
        </w:rPr>
      </w:pPr>
    </w:p>
    <w:p w:rsidR="00715E42" w:rsidRDefault="00715E42" w:rsidP="00715E42">
      <w:pPr>
        <w:spacing w:after="0" w:line="240" w:lineRule="auto"/>
        <w:ind w:right="76"/>
        <w:jc w:val="right"/>
        <w:rPr>
          <w:rFonts w:ascii="Times New Roman" w:hAnsi="Times New Roman"/>
          <w:bCs/>
          <w:sz w:val="24"/>
          <w:szCs w:val="24"/>
        </w:rPr>
      </w:pPr>
    </w:p>
    <w:p w:rsidR="00715E42" w:rsidRDefault="00715E42" w:rsidP="00715E42">
      <w:pPr>
        <w:widowControl w:val="0"/>
        <w:spacing w:after="0" w:line="240" w:lineRule="auto"/>
        <w:jc w:val="center"/>
        <w:rPr>
          <w:rFonts w:ascii="Times New Roman" w:hAnsi="Times New Roman"/>
          <w:sz w:val="24"/>
          <w:szCs w:val="24"/>
        </w:rPr>
      </w:pPr>
      <w:r>
        <w:rPr>
          <w:rFonts w:ascii="Times New Roman" w:hAnsi="Times New Roman"/>
          <w:sz w:val="24"/>
          <w:szCs w:val="24"/>
        </w:rPr>
        <w:t>СПЕЦИФІКАЦІЯ №1</w:t>
      </w:r>
    </w:p>
    <w:p w:rsidR="00715E42" w:rsidRDefault="00715E42" w:rsidP="00715E42">
      <w:pPr>
        <w:widowControl w:val="0"/>
        <w:spacing w:after="0" w:line="240" w:lineRule="auto"/>
        <w:jc w:val="right"/>
        <w:rPr>
          <w:rFonts w:ascii="Times New Roman" w:hAnsi="Times New Roman"/>
          <w:sz w:val="24"/>
          <w:szCs w:val="24"/>
        </w:rPr>
      </w:pPr>
      <w:r>
        <w:rPr>
          <w:rFonts w:ascii="Times New Roman" w:hAnsi="Times New Roman"/>
          <w:sz w:val="24"/>
          <w:szCs w:val="24"/>
        </w:rPr>
        <w:t>«___» __________ 20__ року</w:t>
      </w:r>
    </w:p>
    <w:p w:rsidR="00715E42" w:rsidRDefault="00715E42" w:rsidP="00715E42">
      <w:pPr>
        <w:widowControl w:val="0"/>
        <w:spacing w:after="0" w:line="240" w:lineRule="auto"/>
        <w:jc w:val="right"/>
        <w:rPr>
          <w:rFonts w:ascii="Times New Roman" w:hAnsi="Times New Roman"/>
          <w:sz w:val="24"/>
          <w:szCs w:val="24"/>
        </w:rPr>
      </w:pPr>
    </w:p>
    <w:tbl>
      <w:tblPr>
        <w:tblW w:w="9630" w:type="dxa"/>
        <w:jc w:val="center"/>
        <w:tblLayout w:type="fixed"/>
        <w:tblLook w:val="04A0" w:firstRow="1" w:lastRow="0" w:firstColumn="1" w:lastColumn="0" w:noHBand="0" w:noVBand="1"/>
      </w:tblPr>
      <w:tblGrid>
        <w:gridCol w:w="560"/>
        <w:gridCol w:w="3645"/>
        <w:gridCol w:w="907"/>
        <w:gridCol w:w="682"/>
        <w:gridCol w:w="709"/>
        <w:gridCol w:w="1563"/>
        <w:gridCol w:w="1564"/>
      </w:tblGrid>
      <w:tr w:rsidR="00715E42" w:rsidTr="00B60903">
        <w:trPr>
          <w:trHeight w:val="20"/>
          <w:tblHeade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w:t>
            </w:r>
          </w:p>
        </w:tc>
        <w:tc>
          <w:tcPr>
            <w:tcW w:w="4554" w:type="dxa"/>
            <w:gridSpan w:val="2"/>
            <w:tcBorders>
              <w:top w:val="single" w:sz="4" w:space="0" w:color="auto"/>
              <w:left w:val="nil"/>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Найменування</w:t>
            </w:r>
          </w:p>
        </w:tc>
        <w:tc>
          <w:tcPr>
            <w:tcW w:w="682" w:type="dxa"/>
            <w:tcBorders>
              <w:top w:val="single" w:sz="4" w:space="0" w:color="auto"/>
              <w:left w:val="nil"/>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 xml:space="preserve">Од. </w:t>
            </w:r>
            <w:proofErr w:type="spellStart"/>
            <w:r>
              <w:rPr>
                <w:rFonts w:ascii="Times New Roman" w:hAnsi="Times New Roman"/>
                <w:sz w:val="24"/>
                <w:szCs w:val="24"/>
              </w:rPr>
              <w:t>вим</w:t>
            </w:r>
            <w:proofErr w:type="spellEnd"/>
            <w:r>
              <w:rPr>
                <w:rFonts w:ascii="Times New Roman" w:hAnsi="Times New Roman"/>
                <w:sz w:val="24"/>
                <w:szCs w:val="24"/>
              </w:rPr>
              <w:t>.</w:t>
            </w:r>
          </w:p>
        </w:tc>
        <w:tc>
          <w:tcPr>
            <w:tcW w:w="709" w:type="dxa"/>
            <w:tcBorders>
              <w:top w:val="single" w:sz="4" w:space="0" w:color="auto"/>
              <w:left w:val="nil"/>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 xml:space="preserve">К- </w:t>
            </w:r>
            <w:proofErr w:type="spellStart"/>
            <w:r>
              <w:rPr>
                <w:rFonts w:ascii="Times New Roman" w:hAnsi="Times New Roman"/>
                <w:sz w:val="24"/>
                <w:szCs w:val="24"/>
              </w:rPr>
              <w:t>ть</w:t>
            </w:r>
            <w:proofErr w:type="spellEnd"/>
          </w:p>
        </w:tc>
        <w:tc>
          <w:tcPr>
            <w:tcW w:w="1563" w:type="dxa"/>
            <w:tcBorders>
              <w:top w:val="single" w:sz="4" w:space="0" w:color="auto"/>
              <w:left w:val="nil"/>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Ціна без ПДВ, грн.</w:t>
            </w:r>
          </w:p>
        </w:tc>
        <w:tc>
          <w:tcPr>
            <w:tcW w:w="1564" w:type="dxa"/>
            <w:tcBorders>
              <w:top w:val="single" w:sz="4" w:space="0" w:color="auto"/>
              <w:left w:val="nil"/>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Сума без ПДВ, грн.</w:t>
            </w: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1</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2</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3</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4</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5</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6</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7</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8</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9</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10</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11</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noWrap/>
            <w:vAlign w:val="center"/>
          </w:tcPr>
          <w:p w:rsidR="00715E42" w:rsidRDefault="00715E42" w:rsidP="00B60903">
            <w:pPr>
              <w:spacing w:after="0" w:line="240" w:lineRule="auto"/>
              <w:jc w:val="center"/>
              <w:rPr>
                <w:rFonts w:ascii="Times New Roman" w:hAnsi="Times New Roman"/>
                <w:sz w:val="24"/>
                <w:szCs w:val="24"/>
              </w:rPr>
            </w:pPr>
          </w:p>
        </w:tc>
        <w:tc>
          <w:tcPr>
            <w:tcW w:w="3647" w:type="dxa"/>
            <w:noWrap/>
            <w:vAlign w:val="center"/>
          </w:tcPr>
          <w:p w:rsidR="00715E42" w:rsidRDefault="00715E42" w:rsidP="00B60903">
            <w:pPr>
              <w:spacing w:after="0" w:line="240" w:lineRule="auto"/>
              <w:jc w:val="center"/>
              <w:rPr>
                <w:rFonts w:ascii="Times New Roman" w:hAnsi="Times New Roman"/>
                <w:sz w:val="24"/>
                <w:szCs w:val="24"/>
              </w:rPr>
            </w:pPr>
          </w:p>
        </w:tc>
        <w:tc>
          <w:tcPr>
            <w:tcW w:w="1589" w:type="dxa"/>
            <w:gridSpan w:val="2"/>
            <w:tcBorders>
              <w:top w:val="single" w:sz="4" w:space="0" w:color="auto"/>
              <w:left w:val="nil"/>
              <w:bottom w:val="nil"/>
              <w:right w:val="nil"/>
            </w:tcBorders>
            <w:noWrap/>
            <w:vAlign w:val="center"/>
          </w:tcPr>
          <w:p w:rsidR="00715E42" w:rsidRDefault="00715E42" w:rsidP="00B60903">
            <w:pPr>
              <w:spacing w:after="0" w:line="240" w:lineRule="auto"/>
              <w:jc w:val="center"/>
              <w:rPr>
                <w:rFonts w:ascii="Times New Roman" w:hAnsi="Times New Roman"/>
                <w:sz w:val="24"/>
                <w:szCs w:val="24"/>
              </w:rPr>
            </w:pPr>
          </w:p>
        </w:tc>
        <w:tc>
          <w:tcPr>
            <w:tcW w:w="2272" w:type="dxa"/>
            <w:gridSpan w:val="2"/>
            <w:tcBorders>
              <w:top w:val="nil"/>
              <w:left w:val="single" w:sz="4" w:space="0" w:color="auto"/>
              <w:bottom w:val="single" w:sz="4" w:space="0" w:color="auto"/>
              <w:right w:val="single" w:sz="4" w:space="0" w:color="auto"/>
            </w:tcBorders>
            <w:noWrap/>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Сума без ПДВ, грн.</w:t>
            </w:r>
          </w:p>
        </w:tc>
        <w:tc>
          <w:tcPr>
            <w:tcW w:w="1564" w:type="dxa"/>
            <w:tcBorders>
              <w:top w:val="single" w:sz="4" w:space="0" w:color="auto"/>
              <w:left w:val="nil"/>
              <w:bottom w:val="single" w:sz="4" w:space="0" w:color="auto"/>
              <w:right w:val="single" w:sz="4" w:space="0" w:color="auto"/>
            </w:tcBorders>
            <w:noWrap/>
            <w:vAlign w:val="center"/>
          </w:tcPr>
          <w:p w:rsidR="00715E42" w:rsidRDefault="00715E42" w:rsidP="00B60903">
            <w:pPr>
              <w:spacing w:after="0" w:line="240" w:lineRule="auto"/>
              <w:jc w:val="center"/>
              <w:rPr>
                <w:rFonts w:ascii="Times New Roman" w:hAnsi="Times New Roman"/>
                <w:b/>
                <w:bCs/>
                <w:color w:val="000000"/>
                <w:sz w:val="24"/>
                <w:szCs w:val="24"/>
              </w:rPr>
            </w:pPr>
          </w:p>
        </w:tc>
      </w:tr>
      <w:tr w:rsidR="00715E42" w:rsidTr="00B60903">
        <w:trPr>
          <w:trHeight w:val="20"/>
          <w:jc w:val="center"/>
        </w:trPr>
        <w:tc>
          <w:tcPr>
            <w:tcW w:w="561" w:type="dxa"/>
            <w:noWrap/>
            <w:vAlign w:val="center"/>
          </w:tcPr>
          <w:p w:rsidR="00715E42" w:rsidRDefault="00715E42" w:rsidP="00B60903">
            <w:pPr>
              <w:spacing w:after="0" w:line="240" w:lineRule="auto"/>
              <w:jc w:val="center"/>
              <w:rPr>
                <w:rFonts w:ascii="Times New Roman" w:hAnsi="Times New Roman"/>
                <w:sz w:val="24"/>
                <w:szCs w:val="24"/>
              </w:rPr>
            </w:pPr>
          </w:p>
        </w:tc>
        <w:tc>
          <w:tcPr>
            <w:tcW w:w="3647" w:type="dxa"/>
            <w:noWrap/>
            <w:vAlign w:val="center"/>
          </w:tcPr>
          <w:p w:rsidR="00715E42" w:rsidRDefault="00715E42" w:rsidP="00B60903">
            <w:pPr>
              <w:spacing w:after="0" w:line="240" w:lineRule="auto"/>
              <w:jc w:val="center"/>
              <w:rPr>
                <w:rFonts w:ascii="Times New Roman" w:hAnsi="Times New Roman"/>
                <w:sz w:val="24"/>
                <w:szCs w:val="24"/>
              </w:rPr>
            </w:pPr>
          </w:p>
        </w:tc>
        <w:tc>
          <w:tcPr>
            <w:tcW w:w="1589" w:type="dxa"/>
            <w:gridSpan w:val="2"/>
            <w:noWrap/>
            <w:vAlign w:val="center"/>
          </w:tcPr>
          <w:p w:rsidR="00715E42" w:rsidRDefault="00715E42" w:rsidP="00B60903">
            <w:pPr>
              <w:spacing w:after="0" w:line="240" w:lineRule="auto"/>
              <w:jc w:val="center"/>
              <w:rPr>
                <w:rFonts w:ascii="Times New Roman" w:hAnsi="Times New Roman"/>
                <w:sz w:val="24"/>
                <w:szCs w:val="24"/>
              </w:rPr>
            </w:pPr>
          </w:p>
        </w:tc>
        <w:tc>
          <w:tcPr>
            <w:tcW w:w="2272" w:type="dxa"/>
            <w:gridSpan w:val="2"/>
            <w:tcBorders>
              <w:top w:val="nil"/>
              <w:left w:val="single" w:sz="4" w:space="0" w:color="auto"/>
              <w:bottom w:val="single" w:sz="4" w:space="0" w:color="auto"/>
              <w:right w:val="single" w:sz="4" w:space="0" w:color="auto"/>
            </w:tcBorders>
            <w:noWrap/>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ПДВ 20%</w:t>
            </w:r>
          </w:p>
        </w:tc>
        <w:tc>
          <w:tcPr>
            <w:tcW w:w="1564" w:type="dxa"/>
            <w:tcBorders>
              <w:top w:val="single" w:sz="4" w:space="0" w:color="auto"/>
              <w:left w:val="nil"/>
              <w:bottom w:val="single" w:sz="4" w:space="0" w:color="auto"/>
              <w:right w:val="single" w:sz="4" w:space="0" w:color="auto"/>
            </w:tcBorders>
            <w:noWrap/>
            <w:vAlign w:val="center"/>
          </w:tcPr>
          <w:p w:rsidR="00715E42" w:rsidRDefault="00715E42" w:rsidP="00B60903">
            <w:pPr>
              <w:spacing w:after="0" w:line="240" w:lineRule="auto"/>
              <w:jc w:val="center"/>
              <w:rPr>
                <w:rFonts w:ascii="Times New Roman" w:hAnsi="Times New Roman"/>
                <w:b/>
                <w:bCs/>
                <w:color w:val="000000"/>
                <w:sz w:val="24"/>
                <w:szCs w:val="24"/>
                <w:lang w:val="ru-RU"/>
              </w:rPr>
            </w:pPr>
          </w:p>
        </w:tc>
      </w:tr>
      <w:tr w:rsidR="00715E42" w:rsidTr="00B60903">
        <w:trPr>
          <w:trHeight w:val="20"/>
          <w:jc w:val="center"/>
        </w:trPr>
        <w:tc>
          <w:tcPr>
            <w:tcW w:w="561" w:type="dxa"/>
            <w:noWrap/>
            <w:vAlign w:val="center"/>
          </w:tcPr>
          <w:p w:rsidR="00715E42" w:rsidRDefault="00715E42" w:rsidP="00B60903">
            <w:pPr>
              <w:spacing w:after="0" w:line="240" w:lineRule="auto"/>
              <w:jc w:val="center"/>
              <w:rPr>
                <w:rFonts w:ascii="Times New Roman" w:hAnsi="Times New Roman"/>
                <w:sz w:val="24"/>
                <w:szCs w:val="24"/>
              </w:rPr>
            </w:pPr>
          </w:p>
        </w:tc>
        <w:tc>
          <w:tcPr>
            <w:tcW w:w="3647" w:type="dxa"/>
            <w:noWrap/>
            <w:vAlign w:val="center"/>
          </w:tcPr>
          <w:p w:rsidR="00715E42" w:rsidRDefault="00715E42" w:rsidP="00B60903">
            <w:pPr>
              <w:spacing w:after="0" w:line="240" w:lineRule="auto"/>
              <w:jc w:val="center"/>
              <w:rPr>
                <w:rFonts w:ascii="Times New Roman" w:hAnsi="Times New Roman"/>
                <w:sz w:val="24"/>
                <w:szCs w:val="24"/>
              </w:rPr>
            </w:pPr>
          </w:p>
        </w:tc>
        <w:tc>
          <w:tcPr>
            <w:tcW w:w="1589" w:type="dxa"/>
            <w:gridSpan w:val="2"/>
            <w:noWrap/>
            <w:vAlign w:val="center"/>
          </w:tcPr>
          <w:p w:rsidR="00715E42" w:rsidRDefault="00715E42" w:rsidP="00B60903">
            <w:pPr>
              <w:spacing w:after="0" w:line="240" w:lineRule="auto"/>
              <w:jc w:val="center"/>
              <w:rPr>
                <w:rFonts w:ascii="Times New Roman" w:hAnsi="Times New Roman"/>
                <w:sz w:val="24"/>
                <w:szCs w:val="24"/>
              </w:rPr>
            </w:pPr>
          </w:p>
        </w:tc>
        <w:tc>
          <w:tcPr>
            <w:tcW w:w="2272" w:type="dxa"/>
            <w:gridSpan w:val="2"/>
            <w:tcBorders>
              <w:top w:val="single" w:sz="4" w:space="0" w:color="auto"/>
              <w:left w:val="single" w:sz="4" w:space="0" w:color="auto"/>
              <w:bottom w:val="single" w:sz="4" w:space="0" w:color="auto"/>
              <w:right w:val="single" w:sz="4" w:space="0" w:color="000000"/>
            </w:tcBorders>
            <w:noWrap/>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Сума з ПДВ, грн.</w:t>
            </w:r>
          </w:p>
        </w:tc>
        <w:tc>
          <w:tcPr>
            <w:tcW w:w="1564" w:type="dxa"/>
            <w:tcBorders>
              <w:top w:val="single" w:sz="4" w:space="0" w:color="auto"/>
              <w:left w:val="nil"/>
              <w:bottom w:val="single" w:sz="4" w:space="0" w:color="auto"/>
              <w:right w:val="single" w:sz="4" w:space="0" w:color="auto"/>
            </w:tcBorders>
            <w:noWrap/>
            <w:vAlign w:val="center"/>
          </w:tcPr>
          <w:p w:rsidR="00715E42" w:rsidRDefault="00715E42" w:rsidP="00B60903">
            <w:pPr>
              <w:spacing w:after="0" w:line="240" w:lineRule="auto"/>
              <w:jc w:val="center"/>
              <w:rPr>
                <w:rFonts w:ascii="Times New Roman" w:hAnsi="Times New Roman"/>
                <w:b/>
                <w:bCs/>
                <w:color w:val="000000"/>
                <w:sz w:val="24"/>
                <w:szCs w:val="24"/>
              </w:rPr>
            </w:pPr>
          </w:p>
        </w:tc>
      </w:tr>
    </w:tbl>
    <w:p w:rsidR="00715E42" w:rsidRDefault="00715E42" w:rsidP="00715E42">
      <w:pPr>
        <w:spacing w:after="0" w:line="240" w:lineRule="auto"/>
        <w:jc w:val="both"/>
        <w:rPr>
          <w:rFonts w:ascii="Times New Roman" w:hAnsi="Times New Roman"/>
          <w:sz w:val="24"/>
          <w:szCs w:val="24"/>
        </w:rPr>
      </w:pPr>
    </w:p>
    <w:p w:rsidR="00715E42" w:rsidRDefault="00715E42" w:rsidP="00715E42">
      <w:pPr>
        <w:widowControl w:val="0"/>
        <w:spacing w:after="0" w:line="240" w:lineRule="auto"/>
        <w:jc w:val="both"/>
        <w:rPr>
          <w:rFonts w:ascii="Times New Roman" w:hAnsi="Times New Roman"/>
          <w:sz w:val="24"/>
          <w:szCs w:val="24"/>
        </w:rPr>
      </w:pPr>
      <w:r>
        <w:rPr>
          <w:rFonts w:ascii="Times New Roman" w:hAnsi="Times New Roman"/>
          <w:sz w:val="24"/>
          <w:szCs w:val="24"/>
        </w:rPr>
        <w:t>Базисна умова поставки – DDP.</w:t>
      </w:r>
    </w:p>
    <w:p w:rsidR="00715E42" w:rsidRDefault="00715E42" w:rsidP="00715E42">
      <w:pPr>
        <w:widowControl w:val="0"/>
        <w:spacing w:after="0" w:line="240" w:lineRule="auto"/>
        <w:rPr>
          <w:rFonts w:ascii="Times New Roman" w:hAnsi="Times New Roman"/>
          <w:sz w:val="24"/>
          <w:szCs w:val="24"/>
        </w:rPr>
      </w:pPr>
      <w:r>
        <w:rPr>
          <w:rFonts w:ascii="Times New Roman" w:hAnsi="Times New Roman"/>
          <w:sz w:val="24"/>
          <w:szCs w:val="24"/>
        </w:rPr>
        <w:t xml:space="preserve">Місце поставки: </w:t>
      </w:r>
      <w:r>
        <w:rPr>
          <w:rFonts w:ascii="Times New Roman" w:hAnsi="Times New Roman"/>
          <w:sz w:val="24"/>
          <w:szCs w:val="24"/>
          <w:lang w:val="ru-RU"/>
        </w:rPr>
        <w:t>______________________________</w:t>
      </w:r>
      <w:r>
        <w:rPr>
          <w:rFonts w:ascii="Times New Roman" w:hAnsi="Times New Roman"/>
          <w:sz w:val="24"/>
          <w:szCs w:val="24"/>
        </w:rPr>
        <w:t>.</w:t>
      </w:r>
    </w:p>
    <w:p w:rsidR="00715E42" w:rsidRDefault="00715E42" w:rsidP="00715E42">
      <w:pPr>
        <w:spacing w:after="0" w:line="240" w:lineRule="auto"/>
        <w:jc w:val="both"/>
        <w:rPr>
          <w:rFonts w:ascii="Times New Roman" w:hAnsi="Times New Roman"/>
          <w:sz w:val="24"/>
          <w:szCs w:val="24"/>
        </w:rPr>
      </w:pPr>
    </w:p>
    <w:p w:rsidR="00715E42" w:rsidRDefault="00715E42" w:rsidP="00715E42">
      <w:pPr>
        <w:spacing w:after="0" w:line="240" w:lineRule="auto"/>
        <w:jc w:val="both"/>
        <w:rPr>
          <w:rFonts w:ascii="Times New Roman" w:hAnsi="Times New Roman"/>
          <w:sz w:val="24"/>
          <w:szCs w:val="24"/>
        </w:rPr>
      </w:pPr>
    </w:p>
    <w:p w:rsidR="00715E42" w:rsidRDefault="00715E42" w:rsidP="00715E42">
      <w:pPr>
        <w:spacing w:after="0" w:line="240" w:lineRule="auto"/>
        <w:jc w:val="both"/>
        <w:rPr>
          <w:rFonts w:ascii="Times New Roman" w:hAnsi="Times New Roman"/>
          <w:sz w:val="24"/>
          <w:szCs w:val="24"/>
        </w:rPr>
      </w:pPr>
    </w:p>
    <w:tbl>
      <w:tblPr>
        <w:tblpPr w:leftFromText="180" w:rightFromText="180" w:vertAnchor="text" w:horzAnchor="margin" w:tblpY="31"/>
        <w:tblW w:w="10140" w:type="dxa"/>
        <w:tblLook w:val="04A0" w:firstRow="1" w:lastRow="0" w:firstColumn="1" w:lastColumn="0" w:noHBand="0" w:noVBand="1"/>
      </w:tblPr>
      <w:tblGrid>
        <w:gridCol w:w="4705"/>
        <w:gridCol w:w="5435"/>
      </w:tblGrid>
      <w:tr w:rsidR="00715E42" w:rsidTr="00B60903">
        <w:trPr>
          <w:trHeight w:val="173"/>
        </w:trPr>
        <w:tc>
          <w:tcPr>
            <w:tcW w:w="4705" w:type="dxa"/>
            <w:vAlign w:val="center"/>
            <w:hideMark/>
          </w:tcPr>
          <w:p w:rsidR="00715E42" w:rsidRDefault="00715E42" w:rsidP="00B60903">
            <w:pPr>
              <w:spacing w:after="0" w:line="240" w:lineRule="auto"/>
              <w:contextualSpacing/>
              <w:jc w:val="both"/>
              <w:rPr>
                <w:rFonts w:ascii="Times New Roman" w:hAnsi="Times New Roman"/>
                <w:b/>
                <w:sz w:val="24"/>
                <w:szCs w:val="24"/>
              </w:rPr>
            </w:pPr>
            <w:r>
              <w:rPr>
                <w:rFonts w:ascii="Times New Roman" w:hAnsi="Times New Roman"/>
                <w:b/>
                <w:sz w:val="24"/>
                <w:szCs w:val="24"/>
              </w:rPr>
              <w:t>Покупець:</w:t>
            </w:r>
          </w:p>
        </w:tc>
        <w:tc>
          <w:tcPr>
            <w:tcW w:w="5435" w:type="dxa"/>
            <w:vAlign w:val="center"/>
            <w:hideMark/>
          </w:tcPr>
          <w:p w:rsidR="00715E42" w:rsidRDefault="00715E42" w:rsidP="00B60903">
            <w:pPr>
              <w:spacing w:after="0" w:line="240" w:lineRule="auto"/>
              <w:contextualSpacing/>
              <w:jc w:val="both"/>
              <w:rPr>
                <w:rFonts w:ascii="Times New Roman" w:hAnsi="Times New Roman"/>
                <w:b/>
                <w:sz w:val="24"/>
                <w:szCs w:val="24"/>
              </w:rPr>
            </w:pPr>
            <w:r>
              <w:rPr>
                <w:rFonts w:ascii="Times New Roman" w:hAnsi="Times New Roman"/>
                <w:b/>
                <w:sz w:val="24"/>
                <w:szCs w:val="24"/>
              </w:rPr>
              <w:t>Постачальник:</w:t>
            </w:r>
          </w:p>
        </w:tc>
      </w:tr>
      <w:tr w:rsidR="00715E42" w:rsidTr="00B60903">
        <w:trPr>
          <w:trHeight w:val="318"/>
        </w:trPr>
        <w:tc>
          <w:tcPr>
            <w:tcW w:w="4705" w:type="dxa"/>
            <w:vAlign w:val="center"/>
          </w:tcPr>
          <w:p w:rsidR="00715E42" w:rsidRDefault="00715E42" w:rsidP="00B60903">
            <w:pPr>
              <w:jc w:val="both"/>
              <w:rPr>
                <w:rFonts w:ascii="Times New Roman" w:hAnsi="Times New Roman"/>
                <w:b/>
                <w:sz w:val="24"/>
                <w:szCs w:val="24"/>
              </w:rPr>
            </w:pPr>
          </w:p>
        </w:tc>
        <w:tc>
          <w:tcPr>
            <w:tcW w:w="5435" w:type="dxa"/>
            <w:vAlign w:val="center"/>
          </w:tcPr>
          <w:p w:rsidR="00715E42" w:rsidRDefault="00715E42" w:rsidP="00B60903">
            <w:pPr>
              <w:jc w:val="both"/>
              <w:rPr>
                <w:rFonts w:ascii="Times New Roman" w:hAnsi="Times New Roman"/>
                <w:b/>
                <w:color w:val="000000"/>
                <w:sz w:val="24"/>
                <w:szCs w:val="24"/>
              </w:rPr>
            </w:pPr>
          </w:p>
        </w:tc>
      </w:tr>
      <w:tr w:rsidR="00715E42" w:rsidTr="00B60903">
        <w:trPr>
          <w:trHeight w:val="1779"/>
        </w:trPr>
        <w:tc>
          <w:tcPr>
            <w:tcW w:w="4705" w:type="dxa"/>
            <w:vAlign w:val="center"/>
          </w:tcPr>
          <w:p w:rsidR="00715E42" w:rsidRDefault="00715E42" w:rsidP="00B60903">
            <w:pPr>
              <w:ind w:right="-5438"/>
              <w:jc w:val="both"/>
              <w:rPr>
                <w:rFonts w:ascii="Times New Roman" w:hAnsi="Times New Roman"/>
                <w:sz w:val="24"/>
                <w:szCs w:val="24"/>
              </w:rPr>
            </w:pPr>
          </w:p>
        </w:tc>
        <w:tc>
          <w:tcPr>
            <w:tcW w:w="5435" w:type="dxa"/>
            <w:vAlign w:val="center"/>
          </w:tcPr>
          <w:p w:rsidR="00715E42" w:rsidRDefault="00715E42" w:rsidP="00B60903">
            <w:pPr>
              <w:jc w:val="both"/>
              <w:rPr>
                <w:rFonts w:ascii="Times New Roman" w:hAnsi="Times New Roman"/>
                <w:sz w:val="24"/>
                <w:szCs w:val="24"/>
              </w:rPr>
            </w:pPr>
          </w:p>
        </w:tc>
      </w:tr>
    </w:tbl>
    <w:p w:rsidR="00715E42" w:rsidRDefault="00715E42" w:rsidP="00715E42">
      <w:pPr>
        <w:pStyle w:val="af6"/>
        <w:spacing w:before="0" w:beforeAutospacing="0" w:after="0" w:afterAutospacing="0"/>
        <w:jc w:val="center"/>
        <w:rPr>
          <w:b/>
        </w:rPr>
      </w:pPr>
    </w:p>
    <w:p w:rsidR="00715E42" w:rsidRDefault="00715E42" w:rsidP="00715E42">
      <w:pPr>
        <w:jc w:val="both"/>
        <w:rPr>
          <w:sz w:val="23"/>
          <w:szCs w:val="23"/>
        </w:rPr>
      </w:pPr>
    </w:p>
    <w:p w:rsidR="00715E42" w:rsidRDefault="00715E42" w:rsidP="00715E42">
      <w:pPr>
        <w:spacing w:line="240" w:lineRule="auto"/>
        <w:ind w:left="-540"/>
        <w:rPr>
          <w:rFonts w:ascii="Times New Roman" w:hAnsi="Times New Roman"/>
        </w:rPr>
      </w:pPr>
      <w:r>
        <w:rPr>
          <w:rFonts w:ascii="Times New Roman" w:hAnsi="Times New Roman"/>
          <w:sz w:val="24"/>
          <w:szCs w:val="24"/>
        </w:rPr>
        <w:t xml:space="preserve">        </w:t>
      </w:r>
      <w:r>
        <w:rPr>
          <w:rFonts w:ascii="Times New Roman" w:eastAsia="Verdana" w:hAnsi="Times New Roman"/>
          <w:b/>
          <w:lang w:eastAsia="ru-RU"/>
        </w:rPr>
        <w:t>Примітка:</w:t>
      </w:r>
    </w:p>
    <w:p w:rsidR="00715E42" w:rsidRDefault="00715E42" w:rsidP="00715E42">
      <w:pPr>
        <w:spacing w:after="0" w:line="240" w:lineRule="auto"/>
        <w:ind w:right="-262"/>
        <w:jc w:val="both"/>
        <w:rPr>
          <w:rFonts w:ascii="Times New Roman" w:hAnsi="Times New Roman"/>
          <w:b/>
          <w:bCs/>
          <w:iCs/>
          <w:sz w:val="24"/>
          <w:szCs w:val="24"/>
        </w:rPr>
      </w:pPr>
      <w:r>
        <w:rPr>
          <w:rFonts w:ascii="Times New Roman" w:hAnsi="Times New Roman"/>
          <w:b/>
          <w:bCs/>
          <w:iCs/>
          <w:sz w:val="24"/>
          <w:szCs w:val="24"/>
        </w:rPr>
        <w:t xml:space="preserve">У разі згоди з цим </w:t>
      </w:r>
      <w:r>
        <w:rPr>
          <w:rFonts w:ascii="Times New Roman" w:eastAsia="Verdana" w:hAnsi="Times New Roman"/>
          <w:b/>
          <w:sz w:val="24"/>
          <w:szCs w:val="24"/>
          <w:lang w:eastAsia="ru-RU"/>
        </w:rPr>
        <w:t>проектом договору</w:t>
      </w:r>
      <w:r>
        <w:rPr>
          <w:rFonts w:ascii="Times New Roman" w:hAnsi="Times New Roman"/>
          <w:b/>
          <w:bCs/>
          <w:iCs/>
          <w:sz w:val="24"/>
          <w:szCs w:val="24"/>
        </w:rPr>
        <w:t xml:space="preserve">, Учасник торгів підписує даний документ (вказати посаду, прізвище та ініціали уповноваженої особи Учасника) та скріплює печаткою (у разі її використання) і подає у складі своєї тендерної пропозиції </w:t>
      </w:r>
      <w:r>
        <w:rPr>
          <w:rFonts w:ascii="Times New Roman" w:eastAsia="Verdana" w:hAnsi="Times New Roman"/>
          <w:b/>
          <w:sz w:val="24"/>
          <w:szCs w:val="24"/>
          <w:lang w:eastAsia="ru-RU"/>
        </w:rPr>
        <w:t>в окремому файлі</w:t>
      </w:r>
      <w:r>
        <w:rPr>
          <w:rFonts w:ascii="Times New Roman" w:hAnsi="Times New Roman"/>
          <w:b/>
          <w:bCs/>
          <w:iCs/>
          <w:sz w:val="24"/>
          <w:szCs w:val="24"/>
        </w:rPr>
        <w:t>, в протилежному випадку пропозиція Учасника торгів відхиляється, як така, що не відповідає вимогам тендерної документації.</w:t>
      </w:r>
    </w:p>
    <w:p w:rsidR="00715E42" w:rsidRDefault="00715E42" w:rsidP="00715E42">
      <w:pPr>
        <w:spacing w:after="0" w:line="240" w:lineRule="auto"/>
        <w:ind w:right="-262"/>
        <w:jc w:val="both"/>
        <w:rPr>
          <w:rFonts w:ascii="Times New Roman" w:hAnsi="Times New Roman"/>
          <w:b/>
          <w:bCs/>
          <w:iCs/>
          <w:sz w:val="24"/>
          <w:szCs w:val="24"/>
        </w:rPr>
      </w:pPr>
    </w:p>
    <w:p w:rsidR="00715E42" w:rsidRDefault="00715E42" w:rsidP="00715E42">
      <w:pPr>
        <w:spacing w:after="0" w:line="240" w:lineRule="auto"/>
        <w:ind w:right="-262"/>
        <w:jc w:val="both"/>
        <w:rPr>
          <w:rFonts w:ascii="Times New Roman" w:hAnsi="Times New Roman"/>
          <w:b/>
          <w:bCs/>
          <w:iCs/>
          <w:sz w:val="24"/>
          <w:szCs w:val="24"/>
        </w:rPr>
      </w:pPr>
    </w:p>
    <w:p w:rsidR="00715E42" w:rsidRDefault="00715E42" w:rsidP="00715E42">
      <w:pPr>
        <w:spacing w:after="0" w:line="240" w:lineRule="auto"/>
        <w:ind w:right="-262"/>
        <w:jc w:val="both"/>
        <w:rPr>
          <w:rFonts w:ascii="Times New Roman" w:hAnsi="Times New Roman"/>
          <w:b/>
          <w:bCs/>
          <w:iCs/>
          <w:sz w:val="24"/>
          <w:szCs w:val="24"/>
        </w:rPr>
      </w:pPr>
    </w:p>
    <w:p w:rsidR="00715E42" w:rsidRDefault="00715E42" w:rsidP="00715E42">
      <w:pPr>
        <w:spacing w:after="0" w:line="240" w:lineRule="auto"/>
        <w:ind w:right="-262"/>
        <w:jc w:val="both"/>
        <w:rPr>
          <w:rFonts w:ascii="Times New Roman" w:hAnsi="Times New Roman"/>
          <w:b/>
          <w:bCs/>
          <w:iCs/>
          <w:sz w:val="24"/>
          <w:szCs w:val="24"/>
        </w:rPr>
      </w:pPr>
    </w:p>
    <w:p w:rsidR="00715E42" w:rsidRDefault="00715E42" w:rsidP="00715E42">
      <w:pPr>
        <w:spacing w:after="0" w:line="240" w:lineRule="auto"/>
        <w:ind w:right="-262"/>
        <w:jc w:val="both"/>
        <w:rPr>
          <w:rFonts w:ascii="Times New Roman" w:hAnsi="Times New Roman"/>
          <w:b/>
          <w:bCs/>
          <w:iCs/>
          <w:sz w:val="24"/>
          <w:szCs w:val="24"/>
        </w:rPr>
      </w:pPr>
    </w:p>
    <w:p w:rsidR="00715E42" w:rsidRPr="008435DF" w:rsidRDefault="00715E42" w:rsidP="00715E42">
      <w:pPr>
        <w:pStyle w:val="af6"/>
        <w:spacing w:before="0" w:beforeAutospacing="0" w:after="0" w:afterAutospacing="0"/>
        <w:jc w:val="center"/>
        <w:rPr>
          <w:b/>
        </w:rPr>
      </w:pPr>
      <w:r w:rsidRPr="008435DF">
        <w:rPr>
          <w:b/>
        </w:rPr>
        <w:lastRenderedPageBreak/>
        <w:t>Тендерна документація</w:t>
      </w:r>
    </w:p>
    <w:p w:rsidR="00715E42" w:rsidRPr="0058437F" w:rsidRDefault="00715E42" w:rsidP="00B428AA">
      <w:pPr>
        <w:spacing w:after="0"/>
        <w:rPr>
          <w:rFonts w:ascii="Times New Roman" w:hAnsi="Times New Roman"/>
          <w:b/>
          <w:color w:val="0000FF"/>
          <w:sz w:val="24"/>
          <w:szCs w:val="24"/>
        </w:rPr>
      </w:pPr>
      <w:r>
        <w:rPr>
          <w:rFonts w:ascii="Times New Roman" w:hAnsi="Times New Roman"/>
          <w:b/>
          <w:color w:val="0000FF"/>
          <w:sz w:val="24"/>
          <w:szCs w:val="24"/>
        </w:rPr>
        <w:t xml:space="preserve">                  </w:t>
      </w:r>
    </w:p>
    <w:p w:rsidR="00F010EC" w:rsidRPr="00CC6A29" w:rsidRDefault="00F010EC" w:rsidP="00F010EC">
      <w:pPr>
        <w:spacing w:after="0"/>
        <w:jc w:val="center"/>
        <w:rPr>
          <w:rFonts w:ascii="Times New Roman" w:hAnsi="Times New Roman"/>
          <w:b/>
          <w:sz w:val="24"/>
          <w:szCs w:val="24"/>
        </w:rPr>
      </w:pPr>
      <w:r w:rsidRPr="00CC6A29">
        <w:rPr>
          <w:rFonts w:ascii="Times New Roman" w:hAnsi="Times New Roman"/>
          <w:b/>
          <w:sz w:val="24"/>
          <w:szCs w:val="24"/>
        </w:rPr>
        <w:t xml:space="preserve">ДК 021:2015  код </w:t>
      </w:r>
    </w:p>
    <w:p w:rsidR="008E3092" w:rsidRPr="00CC6A29" w:rsidRDefault="008E3092" w:rsidP="008E3092">
      <w:pPr>
        <w:autoSpaceDE w:val="0"/>
        <w:autoSpaceDN w:val="0"/>
        <w:adjustRightInd w:val="0"/>
        <w:spacing w:after="120"/>
        <w:jc w:val="center"/>
        <w:rPr>
          <w:rFonts w:ascii="Times New Roman" w:hAnsi="Times New Roman"/>
          <w:b/>
          <w:sz w:val="24"/>
          <w:szCs w:val="24"/>
        </w:rPr>
      </w:pPr>
      <w:r w:rsidRPr="00CC6A29">
        <w:rPr>
          <w:rFonts w:ascii="Times New Roman" w:hAnsi="Times New Roman"/>
          <w:b/>
          <w:sz w:val="24"/>
          <w:szCs w:val="24"/>
          <w:lang w:val="ru-RU"/>
        </w:rPr>
        <w:t xml:space="preserve">31220000-4    </w:t>
      </w:r>
      <w:r w:rsidRPr="00CC6A29">
        <w:rPr>
          <w:rFonts w:ascii="Times New Roman" w:hAnsi="Times New Roman"/>
          <w:b/>
          <w:sz w:val="24"/>
          <w:szCs w:val="24"/>
        </w:rPr>
        <w:t>Елементи електричних схем</w:t>
      </w:r>
    </w:p>
    <w:p w:rsidR="008E3092" w:rsidRPr="00CC6A29" w:rsidRDefault="008E3092" w:rsidP="008E3092">
      <w:pPr>
        <w:autoSpaceDE w:val="0"/>
        <w:autoSpaceDN w:val="0"/>
        <w:adjustRightInd w:val="0"/>
        <w:spacing w:after="120"/>
        <w:jc w:val="center"/>
        <w:rPr>
          <w:rFonts w:ascii="Times New Roman" w:hAnsi="Times New Roman"/>
          <w:b/>
          <w:bCs/>
          <w:sz w:val="24"/>
          <w:szCs w:val="24"/>
        </w:rPr>
      </w:pPr>
      <w:r w:rsidRPr="00CC6A29">
        <w:rPr>
          <w:rFonts w:ascii="Times New Roman" w:hAnsi="Times New Roman"/>
          <w:b/>
          <w:sz w:val="24"/>
          <w:szCs w:val="24"/>
        </w:rPr>
        <w:t>(</w:t>
      </w:r>
      <w:r w:rsidRPr="00CC6A29">
        <w:rPr>
          <w:rFonts w:ascii="Times New Roman" w:hAnsi="Times New Roman"/>
          <w:b/>
          <w:sz w:val="24"/>
          <w:szCs w:val="24"/>
          <w:lang w:bidi="he-IL"/>
        </w:rPr>
        <w:t>Реле електричне)</w:t>
      </w:r>
    </w:p>
    <w:p w:rsidR="00B428AA" w:rsidRPr="00B428AA" w:rsidRDefault="00B428AA" w:rsidP="00B428AA">
      <w:pPr>
        <w:spacing w:after="0"/>
        <w:jc w:val="center"/>
        <w:rPr>
          <w:rFonts w:ascii="Times New Roman" w:hAnsi="Times New Roman"/>
          <w:b/>
          <w:color w:val="0000FF"/>
          <w:sz w:val="24"/>
          <w:szCs w:val="24"/>
        </w:rPr>
      </w:pPr>
    </w:p>
    <w:p w:rsidR="00715E42" w:rsidRPr="008435DF" w:rsidRDefault="00715E42" w:rsidP="00715E42">
      <w:pPr>
        <w:pStyle w:val="rvps2"/>
        <w:spacing w:before="0" w:beforeAutospacing="0" w:after="0" w:afterAutospacing="0"/>
        <w:jc w:val="center"/>
        <w:rPr>
          <w:b/>
          <w:szCs w:val="28"/>
          <w:lang w:bidi="he-IL"/>
        </w:rPr>
      </w:pPr>
    </w:p>
    <w:tbl>
      <w:tblPr>
        <w:tblW w:w="9180" w:type="dxa"/>
        <w:tblInd w:w="828" w:type="dxa"/>
        <w:tblLook w:val="0000" w:firstRow="0" w:lastRow="0" w:firstColumn="0" w:lastColumn="0" w:noHBand="0" w:noVBand="0"/>
      </w:tblPr>
      <w:tblGrid>
        <w:gridCol w:w="4868"/>
        <w:gridCol w:w="4312"/>
      </w:tblGrid>
      <w:tr w:rsidR="00715E42" w:rsidRPr="008435DF" w:rsidTr="00B60903">
        <w:tc>
          <w:tcPr>
            <w:tcW w:w="4868" w:type="dxa"/>
            <w:tcBorders>
              <w:top w:val="nil"/>
              <w:left w:val="nil"/>
              <w:bottom w:val="nil"/>
              <w:right w:val="nil"/>
            </w:tcBorders>
          </w:tcPr>
          <w:p w:rsidR="00715E42" w:rsidRPr="008435DF" w:rsidRDefault="00715E42" w:rsidP="00B60903">
            <w:pPr>
              <w:suppressAutoHyphens/>
              <w:spacing w:line="360" w:lineRule="auto"/>
              <w:jc w:val="both"/>
              <w:rPr>
                <w:rFonts w:ascii="Times New Roman" w:hAnsi="Times New Roman"/>
                <w:b/>
                <w:bCs/>
                <w:sz w:val="24"/>
                <w:szCs w:val="24"/>
              </w:rPr>
            </w:pPr>
            <w:r w:rsidRPr="008435DF">
              <w:rPr>
                <w:rFonts w:ascii="Times New Roman" w:hAnsi="Times New Roman"/>
                <w:b/>
                <w:bCs/>
                <w:sz w:val="24"/>
                <w:szCs w:val="24"/>
              </w:rPr>
              <w:t>”ПОГОДЖЕНО”</w:t>
            </w:r>
          </w:p>
          <w:p w:rsidR="00715E42" w:rsidRPr="008435DF" w:rsidRDefault="00715E42" w:rsidP="00B60903">
            <w:pPr>
              <w:suppressAutoHyphens/>
              <w:spacing w:line="360" w:lineRule="auto"/>
              <w:jc w:val="both"/>
              <w:rPr>
                <w:rFonts w:ascii="Times New Roman" w:hAnsi="Times New Roman"/>
                <w:b/>
                <w:bCs/>
                <w:sz w:val="24"/>
                <w:szCs w:val="24"/>
              </w:rPr>
            </w:pPr>
            <w:r w:rsidRPr="008435DF">
              <w:rPr>
                <w:rFonts w:ascii="Times New Roman" w:hAnsi="Times New Roman"/>
                <w:b/>
                <w:bCs/>
                <w:sz w:val="24"/>
                <w:szCs w:val="24"/>
              </w:rPr>
              <w:t>Члени тендерного комітету:</w:t>
            </w:r>
          </w:p>
          <w:p w:rsidR="000171DC" w:rsidRDefault="000171DC" w:rsidP="000171DC">
            <w:pPr>
              <w:suppressAutoHyphens/>
              <w:jc w:val="both"/>
              <w:rPr>
                <w:rFonts w:ascii="Times New Roman" w:hAnsi="Times New Roman"/>
                <w:sz w:val="24"/>
                <w:szCs w:val="24"/>
              </w:rPr>
            </w:pPr>
            <w:r>
              <w:rPr>
                <w:rFonts w:ascii="Times New Roman" w:hAnsi="Times New Roman"/>
                <w:sz w:val="24"/>
                <w:szCs w:val="24"/>
              </w:rPr>
              <w:t>Директор з правової роботи</w:t>
            </w:r>
          </w:p>
          <w:p w:rsidR="000171DC" w:rsidRDefault="000171DC" w:rsidP="000171DC">
            <w:pPr>
              <w:suppressAutoHyphens/>
              <w:jc w:val="both"/>
              <w:rPr>
                <w:rFonts w:ascii="Times New Roman" w:hAnsi="Times New Roman"/>
                <w:sz w:val="24"/>
                <w:szCs w:val="24"/>
              </w:rPr>
            </w:pPr>
            <w:r>
              <w:rPr>
                <w:rFonts w:ascii="Times New Roman" w:hAnsi="Times New Roman"/>
                <w:sz w:val="24"/>
                <w:szCs w:val="24"/>
              </w:rPr>
              <w:t>________________ Р.Б. Кравець</w:t>
            </w:r>
          </w:p>
          <w:p w:rsidR="00715E42" w:rsidRDefault="00715E42" w:rsidP="00B60903">
            <w:pPr>
              <w:suppressAutoHyphens/>
              <w:jc w:val="both"/>
              <w:rPr>
                <w:rFonts w:ascii="Times New Roman" w:hAnsi="Times New Roman"/>
                <w:sz w:val="24"/>
                <w:szCs w:val="24"/>
              </w:rPr>
            </w:pPr>
            <w:r w:rsidRPr="008435DF">
              <w:rPr>
                <w:rFonts w:ascii="Times New Roman" w:hAnsi="Times New Roman"/>
                <w:sz w:val="24"/>
                <w:szCs w:val="24"/>
              </w:rPr>
              <w:t xml:space="preserve">Начальник служби засобів обліку </w:t>
            </w:r>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 xml:space="preserve">електроенергії </w:t>
            </w:r>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________________ В.П. Брига</w:t>
            </w:r>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Начальник виробничо-технічної служби</w:t>
            </w:r>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 xml:space="preserve">________________ Т.М. </w:t>
            </w:r>
            <w:proofErr w:type="spellStart"/>
            <w:r w:rsidRPr="008435DF">
              <w:rPr>
                <w:rFonts w:ascii="Times New Roman" w:hAnsi="Times New Roman"/>
                <w:sz w:val="24"/>
                <w:szCs w:val="24"/>
              </w:rPr>
              <w:t>Панасюченко</w:t>
            </w:r>
            <w:proofErr w:type="spellEnd"/>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 xml:space="preserve">Начальник відділу матеріально-технічного забезпечення </w:t>
            </w:r>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________________  М.В. Лисий</w:t>
            </w:r>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Начальник тендерного відділу</w:t>
            </w:r>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________________   О.Є. Ліщенюк</w:t>
            </w:r>
          </w:p>
          <w:p w:rsidR="00715E42" w:rsidRPr="008435DF" w:rsidRDefault="00715E42" w:rsidP="00B60903">
            <w:pPr>
              <w:suppressAutoHyphens/>
              <w:ind w:right="432"/>
              <w:jc w:val="both"/>
              <w:rPr>
                <w:rFonts w:ascii="Times New Roman" w:hAnsi="Times New Roman"/>
                <w:sz w:val="24"/>
                <w:szCs w:val="24"/>
              </w:rPr>
            </w:pPr>
            <w:r w:rsidRPr="008435DF">
              <w:rPr>
                <w:rFonts w:ascii="Times New Roman" w:hAnsi="Times New Roman"/>
                <w:sz w:val="24"/>
                <w:szCs w:val="24"/>
              </w:rPr>
              <w:t>Юрисконсульт відділу правового забезпечення</w:t>
            </w:r>
          </w:p>
          <w:p w:rsidR="00715E42" w:rsidRPr="008435DF" w:rsidRDefault="00715E42" w:rsidP="00B60903">
            <w:pPr>
              <w:suppressAutoHyphens/>
              <w:ind w:right="432"/>
              <w:jc w:val="both"/>
              <w:rPr>
                <w:rFonts w:ascii="Times New Roman" w:hAnsi="Times New Roman"/>
                <w:sz w:val="24"/>
                <w:szCs w:val="24"/>
              </w:rPr>
            </w:pPr>
            <w:r w:rsidRPr="008435DF">
              <w:rPr>
                <w:rFonts w:ascii="Times New Roman" w:hAnsi="Times New Roman"/>
                <w:sz w:val="24"/>
                <w:szCs w:val="24"/>
              </w:rPr>
              <w:t xml:space="preserve">________________  </w:t>
            </w:r>
            <w:r>
              <w:rPr>
                <w:rFonts w:ascii="Times New Roman" w:hAnsi="Times New Roman"/>
                <w:sz w:val="24"/>
                <w:szCs w:val="24"/>
              </w:rPr>
              <w:t>А.А. Дроздова</w:t>
            </w:r>
          </w:p>
          <w:p w:rsidR="00715E42" w:rsidRPr="008435DF" w:rsidRDefault="00715E42" w:rsidP="00B60903">
            <w:pPr>
              <w:suppressAutoHyphens/>
              <w:jc w:val="both"/>
              <w:rPr>
                <w:rFonts w:ascii="Times New Roman" w:hAnsi="Times New Roman"/>
                <w:sz w:val="24"/>
                <w:szCs w:val="24"/>
              </w:rPr>
            </w:pPr>
          </w:p>
        </w:tc>
        <w:tc>
          <w:tcPr>
            <w:tcW w:w="4312" w:type="dxa"/>
            <w:tcBorders>
              <w:top w:val="nil"/>
              <w:left w:val="nil"/>
              <w:bottom w:val="nil"/>
              <w:right w:val="nil"/>
            </w:tcBorders>
          </w:tcPr>
          <w:p w:rsidR="00715E42" w:rsidRPr="008435DF" w:rsidRDefault="00715E42" w:rsidP="00B60903">
            <w:pPr>
              <w:suppressAutoHyphens/>
              <w:spacing w:line="360" w:lineRule="auto"/>
              <w:jc w:val="both"/>
              <w:rPr>
                <w:rFonts w:ascii="Times New Roman" w:hAnsi="Times New Roman"/>
                <w:sz w:val="24"/>
                <w:szCs w:val="24"/>
              </w:rPr>
            </w:pPr>
          </w:p>
          <w:p w:rsidR="007E5047" w:rsidRDefault="007E5047" w:rsidP="007E5047">
            <w:pPr>
              <w:suppressAutoHyphens/>
              <w:spacing w:line="360" w:lineRule="auto"/>
              <w:jc w:val="both"/>
              <w:rPr>
                <w:rFonts w:ascii="Times New Roman" w:hAnsi="Times New Roman"/>
                <w:sz w:val="24"/>
                <w:szCs w:val="24"/>
              </w:rPr>
            </w:pPr>
          </w:p>
          <w:p w:rsidR="007E5047" w:rsidRDefault="007E5047" w:rsidP="007E5047">
            <w:pPr>
              <w:spacing w:line="360" w:lineRule="auto"/>
              <w:jc w:val="both"/>
              <w:rPr>
                <w:rFonts w:ascii="Times New Roman" w:hAnsi="Times New Roman"/>
                <w:bCs/>
                <w:sz w:val="24"/>
                <w:szCs w:val="24"/>
              </w:rPr>
            </w:pPr>
            <w:r>
              <w:rPr>
                <w:rFonts w:ascii="Times New Roman" w:hAnsi="Times New Roman"/>
                <w:bCs/>
                <w:sz w:val="24"/>
                <w:szCs w:val="24"/>
              </w:rPr>
              <w:t>Відповідальні за розробку       тендерної документації:</w:t>
            </w:r>
          </w:p>
          <w:p w:rsidR="007E5047" w:rsidRPr="004E6828" w:rsidRDefault="007E5047" w:rsidP="007E5047">
            <w:pPr>
              <w:spacing w:line="360" w:lineRule="auto"/>
              <w:jc w:val="both"/>
              <w:rPr>
                <w:rFonts w:ascii="Times New Roman" w:hAnsi="Times New Roman"/>
                <w:sz w:val="24"/>
                <w:szCs w:val="24"/>
              </w:rPr>
            </w:pPr>
            <w:r w:rsidRPr="004E6828">
              <w:rPr>
                <w:rFonts w:ascii="Times New Roman" w:hAnsi="Times New Roman"/>
                <w:sz w:val="24"/>
                <w:szCs w:val="24"/>
              </w:rPr>
              <w:t>По технічним питанням:</w:t>
            </w:r>
          </w:p>
          <w:p w:rsidR="008B4516" w:rsidRPr="004E6828" w:rsidRDefault="007E5047" w:rsidP="007E5047">
            <w:pPr>
              <w:spacing w:after="0"/>
              <w:jc w:val="both"/>
              <w:rPr>
                <w:rFonts w:ascii="Times New Roman" w:hAnsi="Times New Roman"/>
                <w:bCs/>
                <w:sz w:val="24"/>
                <w:szCs w:val="24"/>
              </w:rPr>
            </w:pPr>
            <w:r w:rsidRPr="004E6828">
              <w:rPr>
                <w:rFonts w:ascii="Times New Roman" w:hAnsi="Times New Roman"/>
                <w:iCs/>
                <w:sz w:val="24"/>
                <w:szCs w:val="24"/>
              </w:rPr>
              <w:t xml:space="preserve">Начальник </w:t>
            </w:r>
            <w:r w:rsidRPr="004E6828">
              <w:rPr>
                <w:rFonts w:ascii="Times New Roman" w:hAnsi="Times New Roman"/>
                <w:bCs/>
              </w:rPr>
              <w:t xml:space="preserve">служби </w:t>
            </w:r>
            <w:r w:rsidR="008B4516" w:rsidRPr="004E6828">
              <w:rPr>
                <w:rFonts w:ascii="Times New Roman" w:hAnsi="Times New Roman"/>
                <w:bCs/>
                <w:sz w:val="24"/>
                <w:szCs w:val="24"/>
              </w:rPr>
              <w:t>релейного захисту й автоматики</w:t>
            </w:r>
          </w:p>
          <w:p w:rsidR="007E5047" w:rsidRPr="004E6828" w:rsidRDefault="007E5047" w:rsidP="007E5047">
            <w:pPr>
              <w:spacing w:after="0" w:line="360" w:lineRule="auto"/>
              <w:jc w:val="both"/>
              <w:rPr>
                <w:rFonts w:ascii="Times New Roman" w:hAnsi="Times New Roman"/>
                <w:sz w:val="24"/>
                <w:szCs w:val="24"/>
                <w:lang w:val="ru-RU"/>
              </w:rPr>
            </w:pPr>
            <w:r w:rsidRPr="004E6828">
              <w:rPr>
                <w:rFonts w:ascii="Times New Roman" w:hAnsi="Times New Roman"/>
                <w:bCs/>
                <w:sz w:val="24"/>
                <w:szCs w:val="24"/>
              </w:rPr>
              <w:t>_______________</w:t>
            </w:r>
            <w:r w:rsidRPr="004E6828">
              <w:rPr>
                <w:rFonts w:ascii="Times New Roman" w:hAnsi="Times New Roman"/>
                <w:sz w:val="24"/>
                <w:szCs w:val="24"/>
              </w:rPr>
              <w:t xml:space="preserve"> </w:t>
            </w:r>
            <w:r w:rsidR="00B33918" w:rsidRPr="004E6828">
              <w:rPr>
                <w:rFonts w:ascii="Times New Roman" w:hAnsi="Times New Roman"/>
                <w:sz w:val="24"/>
                <w:szCs w:val="24"/>
              </w:rPr>
              <w:t xml:space="preserve"> Д.П.</w:t>
            </w:r>
            <w:r w:rsidR="003076CB" w:rsidRPr="004E6828">
              <w:rPr>
                <w:rFonts w:ascii="Times New Roman" w:hAnsi="Times New Roman"/>
                <w:sz w:val="24"/>
                <w:szCs w:val="24"/>
              </w:rPr>
              <w:t xml:space="preserve"> </w:t>
            </w:r>
            <w:proofErr w:type="spellStart"/>
            <w:r w:rsidR="00B33918" w:rsidRPr="004E6828">
              <w:rPr>
                <w:rFonts w:ascii="Times New Roman" w:hAnsi="Times New Roman"/>
                <w:sz w:val="24"/>
                <w:szCs w:val="24"/>
              </w:rPr>
              <w:t>Печерога</w:t>
            </w:r>
            <w:proofErr w:type="spellEnd"/>
            <w:r w:rsidR="00B33918" w:rsidRPr="004E6828">
              <w:rPr>
                <w:rFonts w:ascii="Times New Roman" w:hAnsi="Times New Roman"/>
                <w:sz w:val="24"/>
                <w:szCs w:val="24"/>
              </w:rPr>
              <w:t xml:space="preserve"> </w:t>
            </w:r>
          </w:p>
          <w:p w:rsidR="00A978F4" w:rsidRPr="004E6828" w:rsidRDefault="00A978F4" w:rsidP="007E5047">
            <w:pPr>
              <w:spacing w:after="0" w:line="360" w:lineRule="auto"/>
              <w:jc w:val="both"/>
              <w:rPr>
                <w:rFonts w:ascii="Times New Roman" w:hAnsi="Times New Roman"/>
                <w:sz w:val="24"/>
                <w:szCs w:val="24"/>
                <w:lang w:val="ru-RU"/>
              </w:rPr>
            </w:pPr>
          </w:p>
          <w:p w:rsidR="000307C7" w:rsidRPr="004E6828" w:rsidRDefault="000307C7" w:rsidP="007E5047">
            <w:pPr>
              <w:spacing w:after="0" w:line="360" w:lineRule="auto"/>
              <w:jc w:val="both"/>
              <w:rPr>
                <w:rFonts w:ascii="Times New Roman" w:hAnsi="Times New Roman"/>
                <w:sz w:val="24"/>
                <w:szCs w:val="24"/>
                <w:lang w:val="ru-RU"/>
              </w:rPr>
            </w:pPr>
            <w:r w:rsidRPr="004E6828">
              <w:rPr>
                <w:rFonts w:ascii="Times New Roman" w:hAnsi="Times New Roman"/>
                <w:iCs/>
                <w:sz w:val="24"/>
                <w:szCs w:val="24"/>
              </w:rPr>
              <w:t xml:space="preserve">Начальник </w:t>
            </w:r>
            <w:r w:rsidRPr="004E6828">
              <w:rPr>
                <w:rFonts w:ascii="Times New Roman" w:hAnsi="Times New Roman"/>
                <w:bCs/>
              </w:rPr>
              <w:t>служби</w:t>
            </w:r>
            <w:r w:rsidR="00A978F4" w:rsidRPr="004E6828">
              <w:rPr>
                <w:rFonts w:ascii="Times New Roman" w:hAnsi="Times New Roman"/>
                <w:bCs/>
                <w:lang w:val="ru-RU"/>
              </w:rPr>
              <w:t xml:space="preserve"> </w:t>
            </w:r>
            <w:r w:rsidR="00A978F4" w:rsidRPr="004E6828">
              <w:rPr>
                <w:rFonts w:ascii="Times New Roman" w:hAnsi="Times New Roman"/>
                <w:bCs/>
                <w:sz w:val="24"/>
                <w:szCs w:val="24"/>
              </w:rPr>
              <w:t>телекомунікацій</w:t>
            </w:r>
          </w:p>
          <w:p w:rsidR="000307C7" w:rsidRPr="004E6828" w:rsidRDefault="000307C7" w:rsidP="000307C7">
            <w:pPr>
              <w:spacing w:after="0" w:line="360" w:lineRule="auto"/>
              <w:jc w:val="both"/>
              <w:rPr>
                <w:rFonts w:ascii="Times New Roman" w:hAnsi="Times New Roman"/>
                <w:sz w:val="24"/>
                <w:szCs w:val="24"/>
                <w:lang w:val="ru-RU"/>
              </w:rPr>
            </w:pPr>
            <w:r w:rsidRPr="004E6828">
              <w:rPr>
                <w:rFonts w:ascii="Times New Roman" w:hAnsi="Times New Roman"/>
                <w:bCs/>
                <w:sz w:val="24"/>
                <w:szCs w:val="24"/>
              </w:rPr>
              <w:t>_______________</w:t>
            </w:r>
            <w:r w:rsidRPr="004E6828">
              <w:rPr>
                <w:rFonts w:ascii="Times New Roman" w:hAnsi="Times New Roman"/>
                <w:sz w:val="24"/>
                <w:szCs w:val="24"/>
              </w:rPr>
              <w:t xml:space="preserve">  </w:t>
            </w:r>
            <w:r w:rsidRPr="004E6828">
              <w:rPr>
                <w:rFonts w:ascii="Times New Roman" w:hAnsi="Times New Roman"/>
                <w:sz w:val="24"/>
                <w:szCs w:val="24"/>
                <w:lang w:val="ru-RU"/>
              </w:rPr>
              <w:t>О</w:t>
            </w:r>
            <w:r w:rsidRPr="004E6828">
              <w:rPr>
                <w:rFonts w:ascii="Times New Roman" w:hAnsi="Times New Roman"/>
                <w:sz w:val="24"/>
                <w:szCs w:val="24"/>
              </w:rPr>
              <w:t>.</w:t>
            </w:r>
            <w:r w:rsidRPr="004E6828">
              <w:rPr>
                <w:rFonts w:ascii="Times New Roman" w:hAnsi="Times New Roman"/>
                <w:sz w:val="24"/>
                <w:szCs w:val="24"/>
                <w:lang w:val="ru-RU"/>
              </w:rPr>
              <w:t>В</w:t>
            </w:r>
            <w:r w:rsidRPr="004E6828">
              <w:rPr>
                <w:rFonts w:ascii="Times New Roman" w:hAnsi="Times New Roman"/>
                <w:sz w:val="24"/>
                <w:szCs w:val="24"/>
              </w:rPr>
              <w:t xml:space="preserve">. </w:t>
            </w:r>
            <w:proofErr w:type="spellStart"/>
            <w:r w:rsidRPr="004E6828">
              <w:rPr>
                <w:rFonts w:ascii="Times New Roman" w:hAnsi="Times New Roman"/>
                <w:sz w:val="24"/>
                <w:szCs w:val="24"/>
                <w:lang w:val="ru-RU"/>
              </w:rPr>
              <w:t>Кривешко</w:t>
            </w:r>
            <w:proofErr w:type="spellEnd"/>
            <w:r w:rsidRPr="004E6828">
              <w:rPr>
                <w:rFonts w:ascii="Times New Roman" w:hAnsi="Times New Roman"/>
                <w:sz w:val="24"/>
                <w:szCs w:val="24"/>
              </w:rPr>
              <w:t xml:space="preserve"> </w:t>
            </w:r>
          </w:p>
          <w:p w:rsidR="00C31C2E" w:rsidRPr="008435DF" w:rsidRDefault="00C31C2E" w:rsidP="00B60903">
            <w:pPr>
              <w:spacing w:after="0"/>
              <w:jc w:val="both"/>
              <w:rPr>
                <w:rFonts w:ascii="Times New Roman" w:hAnsi="Times New Roman"/>
                <w:sz w:val="24"/>
                <w:szCs w:val="24"/>
              </w:rPr>
            </w:pPr>
          </w:p>
          <w:p w:rsidR="00715E42" w:rsidRPr="00E87AB8" w:rsidRDefault="00715E42" w:rsidP="00B60903">
            <w:pPr>
              <w:suppressAutoHyphens/>
              <w:spacing w:line="360" w:lineRule="auto"/>
              <w:jc w:val="both"/>
              <w:rPr>
                <w:rFonts w:ascii="Times New Roman" w:hAnsi="Times New Roman"/>
                <w:bCs/>
                <w:sz w:val="24"/>
                <w:szCs w:val="24"/>
                <w:lang w:val="ru-RU"/>
              </w:rPr>
            </w:pPr>
            <w:r w:rsidRPr="008435DF">
              <w:rPr>
                <w:rFonts w:ascii="Times New Roman" w:hAnsi="Times New Roman"/>
                <w:bCs/>
                <w:sz w:val="24"/>
                <w:szCs w:val="24"/>
              </w:rPr>
              <w:t>По організаційним питанням:</w:t>
            </w:r>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Інженер тендерного відділу</w:t>
            </w:r>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 xml:space="preserve">________________ </w:t>
            </w:r>
            <w:r w:rsidR="009D399A">
              <w:rPr>
                <w:rFonts w:ascii="Times New Roman" w:hAnsi="Times New Roman"/>
                <w:sz w:val="24"/>
                <w:szCs w:val="24"/>
              </w:rPr>
              <w:t>Т.А. Ткаченко</w:t>
            </w:r>
          </w:p>
          <w:p w:rsidR="00715E42" w:rsidRPr="008435DF" w:rsidRDefault="00715E42" w:rsidP="00B60903">
            <w:pPr>
              <w:suppressAutoHyphens/>
              <w:jc w:val="both"/>
              <w:rPr>
                <w:rFonts w:ascii="Times New Roman" w:hAnsi="Times New Roman"/>
                <w:sz w:val="24"/>
                <w:szCs w:val="24"/>
              </w:rPr>
            </w:pPr>
          </w:p>
          <w:p w:rsidR="00715E42" w:rsidRPr="008435DF" w:rsidRDefault="00715E42" w:rsidP="00B60903">
            <w:pPr>
              <w:spacing w:line="360" w:lineRule="auto"/>
              <w:jc w:val="both"/>
              <w:rPr>
                <w:rFonts w:ascii="Times New Roman" w:hAnsi="Times New Roman"/>
                <w:sz w:val="24"/>
                <w:szCs w:val="24"/>
              </w:rPr>
            </w:pPr>
          </w:p>
          <w:p w:rsidR="00715E42" w:rsidRPr="008435DF" w:rsidRDefault="00715E42" w:rsidP="00B60903">
            <w:pPr>
              <w:suppressAutoHyphens/>
              <w:spacing w:line="360" w:lineRule="auto"/>
              <w:jc w:val="both"/>
              <w:rPr>
                <w:rFonts w:ascii="Times New Roman" w:hAnsi="Times New Roman"/>
                <w:sz w:val="24"/>
                <w:szCs w:val="24"/>
              </w:rPr>
            </w:pPr>
          </w:p>
        </w:tc>
      </w:tr>
    </w:tbl>
    <w:p w:rsidR="00715E42" w:rsidRPr="008435DF" w:rsidRDefault="00715E42" w:rsidP="00715E42">
      <w:pPr>
        <w:tabs>
          <w:tab w:val="left" w:pos="8490"/>
        </w:tabs>
        <w:spacing w:before="20" w:after="20" w:line="240" w:lineRule="auto"/>
        <w:ind w:firstLine="737"/>
        <w:jc w:val="center"/>
        <w:rPr>
          <w:rFonts w:ascii="Times New Roman" w:eastAsia="Times New Roman" w:hAnsi="Times New Roman"/>
          <w:bCs/>
          <w:snapToGrid w:val="0"/>
          <w:sz w:val="24"/>
          <w:szCs w:val="24"/>
          <w:lang w:eastAsia="ru-RU"/>
        </w:rPr>
      </w:pPr>
      <w:r w:rsidRPr="008435DF">
        <w:rPr>
          <w:rFonts w:ascii="Times New Roman" w:eastAsia="Times New Roman" w:hAnsi="Times New Roman"/>
          <w:bCs/>
          <w:snapToGrid w:val="0"/>
          <w:sz w:val="24"/>
          <w:szCs w:val="24"/>
          <w:lang w:eastAsia="ru-RU"/>
        </w:rPr>
        <w:t xml:space="preserve"> </w:t>
      </w:r>
    </w:p>
    <w:p w:rsidR="00715E42" w:rsidRPr="008435DF" w:rsidRDefault="00715E42" w:rsidP="00715E42">
      <w:pPr>
        <w:pStyle w:val="af6"/>
        <w:spacing w:before="0" w:beforeAutospacing="0" w:after="0" w:afterAutospacing="0"/>
        <w:jc w:val="both"/>
        <w:rPr>
          <w:snapToGrid w:val="0"/>
        </w:rPr>
      </w:pPr>
    </w:p>
    <w:p w:rsidR="008F4AD9" w:rsidRDefault="008F4AD9" w:rsidP="00715E42"/>
    <w:sectPr w:rsidR="008F4AD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DejaVu Sans">
    <w:charset w:val="CC"/>
    <w:family w:val="swiss"/>
    <w:pitch w:val="variable"/>
    <w:sig w:usb0="E7002EFF" w:usb1="D200FDFF" w:usb2="0A246029" w:usb3="00000000" w:csb0="000001FF" w:csb1="00000000"/>
  </w:font>
  <w:font w:name="Microsoft YaHei">
    <w:panose1 w:val="020B0503020204020204"/>
    <w:charset w:val="86"/>
    <w:family w:val="swiss"/>
    <w:pitch w:val="variable"/>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15BB"/>
    <w:multiLevelType w:val="multilevel"/>
    <w:tmpl w:val="D4A2C66E"/>
    <w:lvl w:ilvl="0">
      <w:start w:val="1"/>
      <w:numFmt w:val="decimal"/>
      <w:lvlText w:val="%1"/>
      <w:lvlJc w:val="left"/>
      <w:pPr>
        <w:ind w:left="510" w:hanging="510"/>
      </w:pPr>
      <w:rPr>
        <w:rFonts w:hint="default"/>
      </w:rPr>
    </w:lvl>
    <w:lvl w:ilvl="1">
      <w:start w:val="1"/>
      <w:numFmt w:val="decimal"/>
      <w:lvlText w:val="%1.%2"/>
      <w:lvlJc w:val="left"/>
      <w:pPr>
        <w:ind w:left="936" w:hanging="51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nsid w:val="04C36EC9"/>
    <w:multiLevelType w:val="multilevel"/>
    <w:tmpl w:val="CF3A70BE"/>
    <w:lvl w:ilvl="0">
      <w:start w:val="3"/>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8FA15F6"/>
    <w:multiLevelType w:val="multilevel"/>
    <w:tmpl w:val="D1265604"/>
    <w:lvl w:ilvl="0">
      <w:start w:val="6"/>
      <w:numFmt w:val="decimal"/>
      <w:lvlText w:val="%1"/>
      <w:lvlJc w:val="left"/>
      <w:pPr>
        <w:ind w:left="375" w:hanging="375"/>
      </w:pPr>
      <w:rPr>
        <w:rFonts w:hint="default"/>
        <w:b/>
      </w:rPr>
    </w:lvl>
    <w:lvl w:ilvl="1">
      <w:start w:val="1"/>
      <w:numFmt w:val="decimal"/>
      <w:lvlText w:val="%1.%2"/>
      <w:lvlJc w:val="left"/>
      <w:pPr>
        <w:ind w:left="1311" w:hanging="375"/>
      </w:pPr>
      <w:rPr>
        <w:rFonts w:hint="default"/>
        <w:b w:val="0"/>
      </w:rPr>
    </w:lvl>
    <w:lvl w:ilvl="2">
      <w:start w:val="1"/>
      <w:numFmt w:val="decimal"/>
      <w:lvlText w:val="%1.%2.%3"/>
      <w:lvlJc w:val="left"/>
      <w:pPr>
        <w:ind w:left="2592" w:hanging="720"/>
      </w:pPr>
      <w:rPr>
        <w:rFonts w:hint="default"/>
        <w:b/>
      </w:rPr>
    </w:lvl>
    <w:lvl w:ilvl="3">
      <w:start w:val="1"/>
      <w:numFmt w:val="decimal"/>
      <w:lvlText w:val="%1.%2.%3.%4"/>
      <w:lvlJc w:val="left"/>
      <w:pPr>
        <w:ind w:left="3888" w:hanging="1080"/>
      </w:pPr>
      <w:rPr>
        <w:rFonts w:hint="default"/>
        <w:b/>
      </w:rPr>
    </w:lvl>
    <w:lvl w:ilvl="4">
      <w:start w:val="1"/>
      <w:numFmt w:val="decimal"/>
      <w:lvlText w:val="%1.%2.%3.%4.%5"/>
      <w:lvlJc w:val="left"/>
      <w:pPr>
        <w:ind w:left="4824" w:hanging="1080"/>
      </w:pPr>
      <w:rPr>
        <w:rFonts w:hint="default"/>
        <w:b/>
      </w:rPr>
    </w:lvl>
    <w:lvl w:ilvl="5">
      <w:start w:val="1"/>
      <w:numFmt w:val="decimal"/>
      <w:lvlText w:val="%1.%2.%3.%4.%5.%6"/>
      <w:lvlJc w:val="left"/>
      <w:pPr>
        <w:ind w:left="6120" w:hanging="1440"/>
      </w:pPr>
      <w:rPr>
        <w:rFonts w:hint="default"/>
        <w:b/>
      </w:rPr>
    </w:lvl>
    <w:lvl w:ilvl="6">
      <w:start w:val="1"/>
      <w:numFmt w:val="decimal"/>
      <w:lvlText w:val="%1.%2.%3.%4.%5.%6.%7"/>
      <w:lvlJc w:val="left"/>
      <w:pPr>
        <w:ind w:left="7056" w:hanging="1440"/>
      </w:pPr>
      <w:rPr>
        <w:rFonts w:hint="default"/>
        <w:b/>
      </w:rPr>
    </w:lvl>
    <w:lvl w:ilvl="7">
      <w:start w:val="1"/>
      <w:numFmt w:val="decimal"/>
      <w:lvlText w:val="%1.%2.%3.%4.%5.%6.%7.%8"/>
      <w:lvlJc w:val="left"/>
      <w:pPr>
        <w:ind w:left="8352" w:hanging="1800"/>
      </w:pPr>
      <w:rPr>
        <w:rFonts w:hint="default"/>
        <w:b/>
      </w:rPr>
    </w:lvl>
    <w:lvl w:ilvl="8">
      <w:start w:val="1"/>
      <w:numFmt w:val="decimal"/>
      <w:lvlText w:val="%1.%2.%3.%4.%5.%6.%7.%8.%9"/>
      <w:lvlJc w:val="left"/>
      <w:pPr>
        <w:ind w:left="9648" w:hanging="2160"/>
      </w:pPr>
      <w:rPr>
        <w:rFonts w:hint="default"/>
        <w:b/>
      </w:rPr>
    </w:lvl>
  </w:abstractNum>
  <w:abstractNum w:abstractNumId="3">
    <w:nsid w:val="19A2110E"/>
    <w:multiLevelType w:val="hybridMultilevel"/>
    <w:tmpl w:val="368E2F5A"/>
    <w:lvl w:ilvl="0" w:tplc="B1AA3D46">
      <w:start w:val="3"/>
      <w:numFmt w:val="bullet"/>
      <w:lvlText w:val="-"/>
      <w:lvlJc w:val="left"/>
      <w:pPr>
        <w:ind w:left="1494" w:hanging="360"/>
      </w:pPr>
      <w:rPr>
        <w:rFonts w:ascii="Times New Roman" w:eastAsia="Times New Roman" w:hAnsi="Times New Roman" w:cs="Times New Roman" w:hint="default"/>
        <w:b w:val="0"/>
      </w:rPr>
    </w:lvl>
    <w:lvl w:ilvl="1" w:tplc="04220003">
      <w:start w:val="1"/>
      <w:numFmt w:val="bullet"/>
      <w:lvlText w:val="o"/>
      <w:lvlJc w:val="left"/>
      <w:pPr>
        <w:ind w:left="2214" w:hanging="360"/>
      </w:pPr>
      <w:rPr>
        <w:rFonts w:ascii="Courier New" w:hAnsi="Courier New" w:cs="Courier New" w:hint="default"/>
      </w:rPr>
    </w:lvl>
    <w:lvl w:ilvl="2" w:tplc="04220005">
      <w:start w:val="1"/>
      <w:numFmt w:val="bullet"/>
      <w:lvlText w:val=""/>
      <w:lvlJc w:val="left"/>
      <w:pPr>
        <w:ind w:left="2934" w:hanging="360"/>
      </w:pPr>
      <w:rPr>
        <w:rFonts w:ascii="Wingdings" w:hAnsi="Wingdings" w:hint="default"/>
      </w:rPr>
    </w:lvl>
    <w:lvl w:ilvl="3" w:tplc="04220001">
      <w:start w:val="1"/>
      <w:numFmt w:val="bullet"/>
      <w:lvlText w:val=""/>
      <w:lvlJc w:val="left"/>
      <w:pPr>
        <w:ind w:left="3654" w:hanging="360"/>
      </w:pPr>
      <w:rPr>
        <w:rFonts w:ascii="Symbol" w:hAnsi="Symbol" w:hint="default"/>
      </w:rPr>
    </w:lvl>
    <w:lvl w:ilvl="4" w:tplc="04220003">
      <w:start w:val="1"/>
      <w:numFmt w:val="bullet"/>
      <w:lvlText w:val="o"/>
      <w:lvlJc w:val="left"/>
      <w:pPr>
        <w:ind w:left="4374" w:hanging="360"/>
      </w:pPr>
      <w:rPr>
        <w:rFonts w:ascii="Courier New" w:hAnsi="Courier New" w:cs="Courier New" w:hint="default"/>
      </w:rPr>
    </w:lvl>
    <w:lvl w:ilvl="5" w:tplc="04220005">
      <w:start w:val="1"/>
      <w:numFmt w:val="bullet"/>
      <w:lvlText w:val=""/>
      <w:lvlJc w:val="left"/>
      <w:pPr>
        <w:ind w:left="5094" w:hanging="360"/>
      </w:pPr>
      <w:rPr>
        <w:rFonts w:ascii="Wingdings" w:hAnsi="Wingdings" w:hint="default"/>
      </w:rPr>
    </w:lvl>
    <w:lvl w:ilvl="6" w:tplc="04220001">
      <w:start w:val="1"/>
      <w:numFmt w:val="bullet"/>
      <w:lvlText w:val=""/>
      <w:lvlJc w:val="left"/>
      <w:pPr>
        <w:ind w:left="5814" w:hanging="360"/>
      </w:pPr>
      <w:rPr>
        <w:rFonts w:ascii="Symbol" w:hAnsi="Symbol" w:hint="default"/>
      </w:rPr>
    </w:lvl>
    <w:lvl w:ilvl="7" w:tplc="04220003">
      <w:start w:val="1"/>
      <w:numFmt w:val="bullet"/>
      <w:lvlText w:val="o"/>
      <w:lvlJc w:val="left"/>
      <w:pPr>
        <w:ind w:left="6534" w:hanging="360"/>
      </w:pPr>
      <w:rPr>
        <w:rFonts w:ascii="Courier New" w:hAnsi="Courier New" w:cs="Courier New" w:hint="default"/>
      </w:rPr>
    </w:lvl>
    <w:lvl w:ilvl="8" w:tplc="04220005">
      <w:start w:val="1"/>
      <w:numFmt w:val="bullet"/>
      <w:lvlText w:val=""/>
      <w:lvlJc w:val="left"/>
      <w:pPr>
        <w:ind w:left="7254" w:hanging="360"/>
      </w:pPr>
      <w:rPr>
        <w:rFonts w:ascii="Wingdings" w:hAnsi="Wingdings" w:hint="default"/>
      </w:rPr>
    </w:lvl>
  </w:abstractNum>
  <w:abstractNum w:abstractNumId="4">
    <w:nsid w:val="1BF37427"/>
    <w:multiLevelType w:val="hybridMultilevel"/>
    <w:tmpl w:val="77183560"/>
    <w:lvl w:ilvl="0" w:tplc="1DCEED92">
      <w:start w:val="3"/>
      <w:numFmt w:val="decimal"/>
      <w:lvlText w:val="%1."/>
      <w:lvlJc w:val="left"/>
      <w:pPr>
        <w:tabs>
          <w:tab w:val="num" w:pos="720"/>
        </w:tabs>
        <w:ind w:left="720" w:hanging="360"/>
      </w:pPr>
      <w:rPr>
        <w:rFonts w:cs="Times New Roman"/>
      </w:rPr>
    </w:lvl>
    <w:lvl w:ilvl="1" w:tplc="8E80711E">
      <w:numFmt w:val="none"/>
      <w:lvlText w:val=""/>
      <w:lvlJc w:val="left"/>
      <w:pPr>
        <w:tabs>
          <w:tab w:val="num" w:pos="360"/>
        </w:tabs>
        <w:ind w:left="0" w:firstLine="0"/>
      </w:pPr>
      <w:rPr>
        <w:rFonts w:cs="Times New Roman"/>
      </w:rPr>
    </w:lvl>
    <w:lvl w:ilvl="2" w:tplc="F1FC1B0C">
      <w:numFmt w:val="none"/>
      <w:lvlText w:val=""/>
      <w:lvlJc w:val="left"/>
      <w:pPr>
        <w:tabs>
          <w:tab w:val="num" w:pos="360"/>
        </w:tabs>
        <w:ind w:left="0" w:firstLine="0"/>
      </w:pPr>
      <w:rPr>
        <w:rFonts w:cs="Times New Roman"/>
      </w:rPr>
    </w:lvl>
    <w:lvl w:ilvl="3" w:tplc="FE6E83B8">
      <w:numFmt w:val="none"/>
      <w:lvlText w:val=""/>
      <w:lvlJc w:val="left"/>
      <w:pPr>
        <w:tabs>
          <w:tab w:val="num" w:pos="360"/>
        </w:tabs>
        <w:ind w:left="0" w:firstLine="0"/>
      </w:pPr>
      <w:rPr>
        <w:rFonts w:cs="Times New Roman"/>
      </w:rPr>
    </w:lvl>
    <w:lvl w:ilvl="4" w:tplc="91340CF8">
      <w:numFmt w:val="none"/>
      <w:lvlText w:val=""/>
      <w:lvlJc w:val="left"/>
      <w:pPr>
        <w:tabs>
          <w:tab w:val="num" w:pos="360"/>
        </w:tabs>
        <w:ind w:left="0" w:firstLine="0"/>
      </w:pPr>
      <w:rPr>
        <w:rFonts w:cs="Times New Roman"/>
      </w:rPr>
    </w:lvl>
    <w:lvl w:ilvl="5" w:tplc="E85CD314">
      <w:numFmt w:val="none"/>
      <w:lvlText w:val=""/>
      <w:lvlJc w:val="left"/>
      <w:pPr>
        <w:tabs>
          <w:tab w:val="num" w:pos="360"/>
        </w:tabs>
        <w:ind w:left="0" w:firstLine="0"/>
      </w:pPr>
      <w:rPr>
        <w:rFonts w:cs="Times New Roman"/>
      </w:rPr>
    </w:lvl>
    <w:lvl w:ilvl="6" w:tplc="5CA0F450">
      <w:numFmt w:val="none"/>
      <w:lvlText w:val=""/>
      <w:lvlJc w:val="left"/>
      <w:pPr>
        <w:tabs>
          <w:tab w:val="num" w:pos="360"/>
        </w:tabs>
        <w:ind w:left="0" w:firstLine="0"/>
      </w:pPr>
      <w:rPr>
        <w:rFonts w:cs="Times New Roman"/>
      </w:rPr>
    </w:lvl>
    <w:lvl w:ilvl="7" w:tplc="214847EC">
      <w:numFmt w:val="none"/>
      <w:lvlText w:val=""/>
      <w:lvlJc w:val="left"/>
      <w:pPr>
        <w:tabs>
          <w:tab w:val="num" w:pos="360"/>
        </w:tabs>
        <w:ind w:left="0" w:firstLine="0"/>
      </w:pPr>
      <w:rPr>
        <w:rFonts w:cs="Times New Roman"/>
      </w:rPr>
    </w:lvl>
    <w:lvl w:ilvl="8" w:tplc="B846FFA4">
      <w:numFmt w:val="none"/>
      <w:lvlText w:val=""/>
      <w:lvlJc w:val="left"/>
      <w:pPr>
        <w:tabs>
          <w:tab w:val="num" w:pos="360"/>
        </w:tabs>
        <w:ind w:left="0" w:firstLine="0"/>
      </w:pPr>
      <w:rPr>
        <w:rFonts w:cs="Times New Roman"/>
      </w:rPr>
    </w:lvl>
  </w:abstractNum>
  <w:abstractNum w:abstractNumId="5">
    <w:nsid w:val="22B412A0"/>
    <w:multiLevelType w:val="hybridMultilevel"/>
    <w:tmpl w:val="85603E98"/>
    <w:lvl w:ilvl="0" w:tplc="003A300C">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E46608D"/>
    <w:multiLevelType w:val="multilevel"/>
    <w:tmpl w:val="52AC2794"/>
    <w:lvl w:ilvl="0">
      <w:start w:val="6"/>
      <w:numFmt w:val="decimal"/>
      <w:lvlText w:val="%1."/>
      <w:lvlJc w:val="left"/>
      <w:pPr>
        <w:ind w:left="675" w:hanging="675"/>
      </w:pPr>
      <w:rPr>
        <w:rFonts w:hint="default"/>
      </w:rPr>
    </w:lvl>
    <w:lvl w:ilvl="1">
      <w:start w:val="6"/>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
    <w:nsid w:val="3147375E"/>
    <w:multiLevelType w:val="multilevel"/>
    <w:tmpl w:val="131A538A"/>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3342177A"/>
    <w:multiLevelType w:val="multilevel"/>
    <w:tmpl w:val="401E3506"/>
    <w:lvl w:ilvl="0">
      <w:start w:val="4"/>
      <w:numFmt w:val="decimal"/>
      <w:lvlText w:val="%1"/>
      <w:lvlJc w:val="left"/>
      <w:pPr>
        <w:ind w:left="360" w:hanging="360"/>
      </w:pPr>
      <w:rPr>
        <w:rFonts w:hint="default"/>
        <w:b/>
      </w:rPr>
    </w:lvl>
    <w:lvl w:ilvl="1">
      <w:start w:val="3"/>
      <w:numFmt w:val="decimal"/>
      <w:lvlText w:val="%1.%2"/>
      <w:lvlJc w:val="left"/>
      <w:pPr>
        <w:ind w:left="1211" w:hanging="360"/>
      </w:pPr>
      <w:rPr>
        <w:rFonts w:hint="default"/>
        <w:b w:val="0"/>
      </w:rPr>
    </w:lvl>
    <w:lvl w:ilvl="2">
      <w:start w:val="1"/>
      <w:numFmt w:val="decimal"/>
      <w:lvlText w:val="%1.%2.%3"/>
      <w:lvlJc w:val="left"/>
      <w:pPr>
        <w:ind w:left="2140" w:hanging="720"/>
      </w:pPr>
      <w:rPr>
        <w:rFonts w:hint="default"/>
        <w:b/>
      </w:rPr>
    </w:lvl>
    <w:lvl w:ilvl="3">
      <w:start w:val="1"/>
      <w:numFmt w:val="decimal"/>
      <w:lvlText w:val="%1.%2.%3.%4"/>
      <w:lvlJc w:val="left"/>
      <w:pPr>
        <w:ind w:left="2850" w:hanging="72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480" w:hanging="1800"/>
      </w:pPr>
      <w:rPr>
        <w:rFonts w:hint="default"/>
        <w:b/>
      </w:rPr>
    </w:lvl>
  </w:abstractNum>
  <w:abstractNum w:abstractNumId="9">
    <w:nsid w:val="357213FE"/>
    <w:multiLevelType w:val="multilevel"/>
    <w:tmpl w:val="7FD20A18"/>
    <w:lvl w:ilvl="0">
      <w:start w:val="6"/>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0">
    <w:nsid w:val="366031EF"/>
    <w:multiLevelType w:val="hybridMultilevel"/>
    <w:tmpl w:val="99B2E032"/>
    <w:lvl w:ilvl="0" w:tplc="45A892C2">
      <w:start w:val="4"/>
      <w:numFmt w:val="bullet"/>
      <w:lvlText w:val="-"/>
      <w:lvlJc w:val="left"/>
      <w:pPr>
        <w:ind w:left="515" w:hanging="360"/>
      </w:pPr>
      <w:rPr>
        <w:rFonts w:ascii="Times New Roman" w:eastAsia="Times New Roman" w:hAnsi="Times New Roman" w:cs="Times New Roman" w:hint="default"/>
      </w:rPr>
    </w:lvl>
    <w:lvl w:ilvl="1" w:tplc="04220003" w:tentative="1">
      <w:start w:val="1"/>
      <w:numFmt w:val="bullet"/>
      <w:lvlText w:val="o"/>
      <w:lvlJc w:val="left"/>
      <w:pPr>
        <w:ind w:left="1235" w:hanging="360"/>
      </w:pPr>
      <w:rPr>
        <w:rFonts w:ascii="Courier New" w:hAnsi="Courier New" w:cs="Courier New" w:hint="default"/>
      </w:rPr>
    </w:lvl>
    <w:lvl w:ilvl="2" w:tplc="04220005" w:tentative="1">
      <w:start w:val="1"/>
      <w:numFmt w:val="bullet"/>
      <w:lvlText w:val=""/>
      <w:lvlJc w:val="left"/>
      <w:pPr>
        <w:ind w:left="1955" w:hanging="360"/>
      </w:pPr>
      <w:rPr>
        <w:rFonts w:ascii="Wingdings" w:hAnsi="Wingdings" w:hint="default"/>
      </w:rPr>
    </w:lvl>
    <w:lvl w:ilvl="3" w:tplc="04220001" w:tentative="1">
      <w:start w:val="1"/>
      <w:numFmt w:val="bullet"/>
      <w:lvlText w:val=""/>
      <w:lvlJc w:val="left"/>
      <w:pPr>
        <w:ind w:left="2675" w:hanging="360"/>
      </w:pPr>
      <w:rPr>
        <w:rFonts w:ascii="Symbol" w:hAnsi="Symbol" w:hint="default"/>
      </w:rPr>
    </w:lvl>
    <w:lvl w:ilvl="4" w:tplc="04220003" w:tentative="1">
      <w:start w:val="1"/>
      <w:numFmt w:val="bullet"/>
      <w:lvlText w:val="o"/>
      <w:lvlJc w:val="left"/>
      <w:pPr>
        <w:ind w:left="3395" w:hanging="360"/>
      </w:pPr>
      <w:rPr>
        <w:rFonts w:ascii="Courier New" w:hAnsi="Courier New" w:cs="Courier New" w:hint="default"/>
      </w:rPr>
    </w:lvl>
    <w:lvl w:ilvl="5" w:tplc="04220005" w:tentative="1">
      <w:start w:val="1"/>
      <w:numFmt w:val="bullet"/>
      <w:lvlText w:val=""/>
      <w:lvlJc w:val="left"/>
      <w:pPr>
        <w:ind w:left="4115" w:hanging="360"/>
      </w:pPr>
      <w:rPr>
        <w:rFonts w:ascii="Wingdings" w:hAnsi="Wingdings" w:hint="default"/>
      </w:rPr>
    </w:lvl>
    <w:lvl w:ilvl="6" w:tplc="04220001" w:tentative="1">
      <w:start w:val="1"/>
      <w:numFmt w:val="bullet"/>
      <w:lvlText w:val=""/>
      <w:lvlJc w:val="left"/>
      <w:pPr>
        <w:ind w:left="4835" w:hanging="360"/>
      </w:pPr>
      <w:rPr>
        <w:rFonts w:ascii="Symbol" w:hAnsi="Symbol" w:hint="default"/>
      </w:rPr>
    </w:lvl>
    <w:lvl w:ilvl="7" w:tplc="04220003" w:tentative="1">
      <w:start w:val="1"/>
      <w:numFmt w:val="bullet"/>
      <w:lvlText w:val="o"/>
      <w:lvlJc w:val="left"/>
      <w:pPr>
        <w:ind w:left="5555" w:hanging="360"/>
      </w:pPr>
      <w:rPr>
        <w:rFonts w:ascii="Courier New" w:hAnsi="Courier New" w:cs="Courier New" w:hint="default"/>
      </w:rPr>
    </w:lvl>
    <w:lvl w:ilvl="8" w:tplc="04220005" w:tentative="1">
      <w:start w:val="1"/>
      <w:numFmt w:val="bullet"/>
      <w:lvlText w:val=""/>
      <w:lvlJc w:val="left"/>
      <w:pPr>
        <w:ind w:left="6275" w:hanging="360"/>
      </w:pPr>
      <w:rPr>
        <w:rFonts w:ascii="Wingdings" w:hAnsi="Wingdings" w:hint="default"/>
      </w:rPr>
    </w:lvl>
  </w:abstractNum>
  <w:abstractNum w:abstractNumId="11">
    <w:nsid w:val="3D1F14AE"/>
    <w:multiLevelType w:val="hybridMultilevel"/>
    <w:tmpl w:val="9DDC725A"/>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2">
    <w:nsid w:val="3F5B4782"/>
    <w:multiLevelType w:val="hybridMultilevel"/>
    <w:tmpl w:val="138AD5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4216983"/>
    <w:multiLevelType w:val="multilevel"/>
    <w:tmpl w:val="22F8CECA"/>
    <w:lvl w:ilvl="0">
      <w:start w:val="3"/>
      <w:numFmt w:val="decimal"/>
      <w:lvlText w:val="%1"/>
      <w:lvlJc w:val="left"/>
      <w:pPr>
        <w:ind w:left="375" w:hanging="375"/>
      </w:pPr>
      <w:rPr>
        <w:rFonts w:hint="default"/>
        <w:b/>
      </w:rPr>
    </w:lvl>
    <w:lvl w:ilvl="1">
      <w:start w:val="1"/>
      <w:numFmt w:val="decimal"/>
      <w:lvlText w:val="%1.%2"/>
      <w:lvlJc w:val="left"/>
      <w:pPr>
        <w:ind w:left="1311" w:hanging="375"/>
      </w:pPr>
      <w:rPr>
        <w:rFonts w:hint="default"/>
        <w:b w:val="0"/>
      </w:rPr>
    </w:lvl>
    <w:lvl w:ilvl="2">
      <w:start w:val="1"/>
      <w:numFmt w:val="decimal"/>
      <w:lvlText w:val="%1.%2.%3"/>
      <w:lvlJc w:val="left"/>
      <w:pPr>
        <w:ind w:left="2592" w:hanging="720"/>
      </w:pPr>
      <w:rPr>
        <w:rFonts w:hint="default"/>
        <w:b/>
      </w:rPr>
    </w:lvl>
    <w:lvl w:ilvl="3">
      <w:start w:val="1"/>
      <w:numFmt w:val="decimal"/>
      <w:lvlText w:val="%1.%2.%3.%4"/>
      <w:lvlJc w:val="left"/>
      <w:pPr>
        <w:ind w:left="3888" w:hanging="1080"/>
      </w:pPr>
      <w:rPr>
        <w:rFonts w:hint="default"/>
        <w:b/>
      </w:rPr>
    </w:lvl>
    <w:lvl w:ilvl="4">
      <w:start w:val="1"/>
      <w:numFmt w:val="decimal"/>
      <w:lvlText w:val="%1.%2.%3.%4.%5"/>
      <w:lvlJc w:val="left"/>
      <w:pPr>
        <w:ind w:left="4824" w:hanging="1080"/>
      </w:pPr>
      <w:rPr>
        <w:rFonts w:hint="default"/>
        <w:b/>
      </w:rPr>
    </w:lvl>
    <w:lvl w:ilvl="5">
      <w:start w:val="1"/>
      <w:numFmt w:val="decimal"/>
      <w:lvlText w:val="%1.%2.%3.%4.%5.%6"/>
      <w:lvlJc w:val="left"/>
      <w:pPr>
        <w:ind w:left="6120" w:hanging="1440"/>
      </w:pPr>
      <w:rPr>
        <w:rFonts w:hint="default"/>
        <w:b/>
      </w:rPr>
    </w:lvl>
    <w:lvl w:ilvl="6">
      <w:start w:val="1"/>
      <w:numFmt w:val="decimal"/>
      <w:lvlText w:val="%1.%2.%3.%4.%5.%6.%7"/>
      <w:lvlJc w:val="left"/>
      <w:pPr>
        <w:ind w:left="7056" w:hanging="1440"/>
      </w:pPr>
      <w:rPr>
        <w:rFonts w:hint="default"/>
        <w:b/>
      </w:rPr>
    </w:lvl>
    <w:lvl w:ilvl="7">
      <w:start w:val="1"/>
      <w:numFmt w:val="decimal"/>
      <w:lvlText w:val="%1.%2.%3.%4.%5.%6.%7.%8"/>
      <w:lvlJc w:val="left"/>
      <w:pPr>
        <w:ind w:left="8352" w:hanging="1800"/>
      </w:pPr>
      <w:rPr>
        <w:rFonts w:hint="default"/>
        <w:b/>
      </w:rPr>
    </w:lvl>
    <w:lvl w:ilvl="8">
      <w:start w:val="1"/>
      <w:numFmt w:val="decimal"/>
      <w:lvlText w:val="%1.%2.%3.%4.%5.%6.%7.%8.%9"/>
      <w:lvlJc w:val="left"/>
      <w:pPr>
        <w:ind w:left="9648" w:hanging="2160"/>
      </w:pPr>
      <w:rPr>
        <w:rFonts w:hint="default"/>
        <w:b/>
      </w:rPr>
    </w:lvl>
  </w:abstractNum>
  <w:abstractNum w:abstractNumId="14">
    <w:nsid w:val="477E5E9F"/>
    <w:multiLevelType w:val="hybridMultilevel"/>
    <w:tmpl w:val="0FF2F530"/>
    <w:lvl w:ilvl="0" w:tplc="9C3C507C">
      <w:start w:val="7"/>
      <w:numFmt w:val="bullet"/>
      <w:lvlText w:val="-"/>
      <w:lvlJc w:val="left"/>
      <w:pPr>
        <w:ind w:left="1350" w:hanging="360"/>
      </w:pPr>
      <w:rPr>
        <w:rFonts w:ascii="Times New Roman" w:eastAsia="Times New Roman" w:hAnsi="Times New Roman" w:cs="Times New Roman" w:hint="default"/>
      </w:rPr>
    </w:lvl>
    <w:lvl w:ilvl="1" w:tplc="04190003">
      <w:start w:val="1"/>
      <w:numFmt w:val="bullet"/>
      <w:lvlText w:val="o"/>
      <w:lvlJc w:val="left"/>
      <w:pPr>
        <w:ind w:left="2070" w:hanging="360"/>
      </w:pPr>
      <w:rPr>
        <w:rFonts w:ascii="Courier New" w:hAnsi="Courier New" w:cs="Courier New" w:hint="default"/>
      </w:rPr>
    </w:lvl>
    <w:lvl w:ilvl="2" w:tplc="04190005">
      <w:start w:val="1"/>
      <w:numFmt w:val="bullet"/>
      <w:lvlText w:val=""/>
      <w:lvlJc w:val="left"/>
      <w:pPr>
        <w:ind w:left="2790" w:hanging="360"/>
      </w:pPr>
      <w:rPr>
        <w:rFonts w:ascii="Wingdings" w:hAnsi="Wingdings" w:hint="default"/>
      </w:rPr>
    </w:lvl>
    <w:lvl w:ilvl="3" w:tplc="04190001">
      <w:start w:val="1"/>
      <w:numFmt w:val="bullet"/>
      <w:lvlText w:val=""/>
      <w:lvlJc w:val="left"/>
      <w:pPr>
        <w:ind w:left="3510" w:hanging="360"/>
      </w:pPr>
      <w:rPr>
        <w:rFonts w:ascii="Symbol" w:hAnsi="Symbol" w:hint="default"/>
      </w:rPr>
    </w:lvl>
    <w:lvl w:ilvl="4" w:tplc="04190003">
      <w:start w:val="1"/>
      <w:numFmt w:val="bullet"/>
      <w:lvlText w:val="o"/>
      <w:lvlJc w:val="left"/>
      <w:pPr>
        <w:ind w:left="4230" w:hanging="360"/>
      </w:pPr>
      <w:rPr>
        <w:rFonts w:ascii="Courier New" w:hAnsi="Courier New" w:cs="Courier New" w:hint="default"/>
      </w:rPr>
    </w:lvl>
    <w:lvl w:ilvl="5" w:tplc="04190005">
      <w:start w:val="1"/>
      <w:numFmt w:val="bullet"/>
      <w:lvlText w:val=""/>
      <w:lvlJc w:val="left"/>
      <w:pPr>
        <w:ind w:left="4950" w:hanging="360"/>
      </w:pPr>
      <w:rPr>
        <w:rFonts w:ascii="Wingdings" w:hAnsi="Wingdings" w:hint="default"/>
      </w:rPr>
    </w:lvl>
    <w:lvl w:ilvl="6" w:tplc="04190001">
      <w:start w:val="1"/>
      <w:numFmt w:val="bullet"/>
      <w:lvlText w:val=""/>
      <w:lvlJc w:val="left"/>
      <w:pPr>
        <w:ind w:left="5670" w:hanging="360"/>
      </w:pPr>
      <w:rPr>
        <w:rFonts w:ascii="Symbol" w:hAnsi="Symbol" w:hint="default"/>
      </w:rPr>
    </w:lvl>
    <w:lvl w:ilvl="7" w:tplc="04190003">
      <w:start w:val="1"/>
      <w:numFmt w:val="bullet"/>
      <w:lvlText w:val="o"/>
      <w:lvlJc w:val="left"/>
      <w:pPr>
        <w:ind w:left="6390" w:hanging="360"/>
      </w:pPr>
      <w:rPr>
        <w:rFonts w:ascii="Courier New" w:hAnsi="Courier New" w:cs="Courier New" w:hint="default"/>
      </w:rPr>
    </w:lvl>
    <w:lvl w:ilvl="8" w:tplc="04190005">
      <w:start w:val="1"/>
      <w:numFmt w:val="bullet"/>
      <w:lvlText w:val=""/>
      <w:lvlJc w:val="left"/>
      <w:pPr>
        <w:ind w:left="7110" w:hanging="360"/>
      </w:pPr>
      <w:rPr>
        <w:rFonts w:ascii="Wingdings" w:hAnsi="Wingdings" w:hint="default"/>
      </w:rPr>
    </w:lvl>
  </w:abstractNum>
  <w:abstractNum w:abstractNumId="15">
    <w:nsid w:val="499F0F7D"/>
    <w:multiLevelType w:val="multilevel"/>
    <w:tmpl w:val="1D56EFF0"/>
    <w:lvl w:ilvl="0">
      <w:start w:val="6"/>
      <w:numFmt w:val="decimal"/>
      <w:lvlText w:val="%1."/>
      <w:lvlJc w:val="left"/>
      <w:pPr>
        <w:ind w:left="720" w:hanging="360"/>
      </w:pPr>
      <w:rPr>
        <w:rFonts w:hint="default"/>
        <w:b/>
      </w:rPr>
    </w:lvl>
    <w:lvl w:ilvl="1">
      <w:start w:val="5"/>
      <w:numFmt w:val="decimal"/>
      <w:isLgl/>
      <w:lvlText w:val="%1.%2."/>
      <w:lvlJc w:val="left"/>
      <w:pPr>
        <w:ind w:left="1080" w:hanging="720"/>
      </w:pPr>
      <w:rPr>
        <w:rFonts w:hint="default"/>
        <w:b w:val="0"/>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4E721F36"/>
    <w:multiLevelType w:val="hybridMultilevel"/>
    <w:tmpl w:val="4D3455B0"/>
    <w:lvl w:ilvl="0" w:tplc="C846BD06">
      <w:start w:val="1"/>
      <w:numFmt w:val="decimal"/>
      <w:lvlText w:val="%1."/>
      <w:lvlJc w:val="left"/>
      <w:pPr>
        <w:tabs>
          <w:tab w:val="num" w:pos="786"/>
        </w:tabs>
        <w:ind w:left="786" w:hanging="360"/>
      </w:pPr>
      <w:rPr>
        <w:rFonts w:hint="default"/>
        <w:b/>
      </w:rPr>
    </w:lvl>
    <w:lvl w:ilvl="1" w:tplc="C0E0F64E">
      <w:start w:val="1"/>
      <w:numFmt w:val="bullet"/>
      <w:lvlText w:val="-"/>
      <w:lvlJc w:val="left"/>
      <w:pPr>
        <w:tabs>
          <w:tab w:val="num" w:pos="1506"/>
        </w:tabs>
        <w:ind w:left="1506" w:hanging="360"/>
      </w:pPr>
      <w:rPr>
        <w:rFonts w:ascii="Times New Roman" w:eastAsia="Times New Roman" w:hAnsi="Times New Roman" w:cs="Times New Roman" w:hint="default"/>
      </w:r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7">
    <w:nsid w:val="566F247C"/>
    <w:multiLevelType w:val="multilevel"/>
    <w:tmpl w:val="13FC26F4"/>
    <w:lvl w:ilvl="0">
      <w:start w:val="1"/>
      <w:numFmt w:val="decimal"/>
      <w:lvlText w:val="%1."/>
      <w:lvlJc w:val="left"/>
      <w:pPr>
        <w:ind w:left="3196" w:hanging="360"/>
      </w:pPr>
    </w:lvl>
    <w:lvl w:ilvl="1">
      <w:start w:val="1"/>
      <w:numFmt w:val="decimal"/>
      <w:isLgl/>
      <w:lvlText w:val="%1.%2."/>
      <w:lvlJc w:val="left"/>
      <w:pPr>
        <w:ind w:left="3196" w:hanging="360"/>
      </w:pPr>
    </w:lvl>
    <w:lvl w:ilvl="2">
      <w:start w:val="1"/>
      <w:numFmt w:val="decimal"/>
      <w:isLgl/>
      <w:lvlText w:val="%1.%2.%3."/>
      <w:lvlJc w:val="left"/>
      <w:pPr>
        <w:ind w:left="3556" w:hanging="720"/>
      </w:pPr>
    </w:lvl>
    <w:lvl w:ilvl="3">
      <w:start w:val="1"/>
      <w:numFmt w:val="decimal"/>
      <w:isLgl/>
      <w:lvlText w:val="%1.%2.%3.%4."/>
      <w:lvlJc w:val="left"/>
      <w:pPr>
        <w:ind w:left="3556" w:hanging="720"/>
      </w:pPr>
    </w:lvl>
    <w:lvl w:ilvl="4">
      <w:start w:val="1"/>
      <w:numFmt w:val="decimal"/>
      <w:isLgl/>
      <w:lvlText w:val="%1.%2.%3.%4.%5."/>
      <w:lvlJc w:val="left"/>
      <w:pPr>
        <w:ind w:left="3916" w:hanging="1080"/>
      </w:pPr>
    </w:lvl>
    <w:lvl w:ilvl="5">
      <w:start w:val="1"/>
      <w:numFmt w:val="decimal"/>
      <w:isLgl/>
      <w:lvlText w:val="%1.%2.%3.%4.%5.%6."/>
      <w:lvlJc w:val="left"/>
      <w:pPr>
        <w:ind w:left="3916" w:hanging="1080"/>
      </w:pPr>
    </w:lvl>
    <w:lvl w:ilvl="6">
      <w:start w:val="1"/>
      <w:numFmt w:val="decimal"/>
      <w:isLgl/>
      <w:lvlText w:val="%1.%2.%3.%4.%5.%6.%7."/>
      <w:lvlJc w:val="left"/>
      <w:pPr>
        <w:ind w:left="4276" w:hanging="1440"/>
      </w:pPr>
    </w:lvl>
    <w:lvl w:ilvl="7">
      <w:start w:val="1"/>
      <w:numFmt w:val="decimal"/>
      <w:isLgl/>
      <w:lvlText w:val="%1.%2.%3.%4.%5.%6.%7.%8."/>
      <w:lvlJc w:val="left"/>
      <w:pPr>
        <w:ind w:left="4276" w:hanging="1440"/>
      </w:pPr>
    </w:lvl>
    <w:lvl w:ilvl="8">
      <w:start w:val="1"/>
      <w:numFmt w:val="decimal"/>
      <w:isLgl/>
      <w:lvlText w:val="%1.%2.%3.%4.%5.%6.%7.%8.%9."/>
      <w:lvlJc w:val="left"/>
      <w:pPr>
        <w:ind w:left="4636" w:hanging="1800"/>
      </w:pPr>
    </w:lvl>
  </w:abstractNum>
  <w:abstractNum w:abstractNumId="18">
    <w:nsid w:val="6016026A"/>
    <w:multiLevelType w:val="multilevel"/>
    <w:tmpl w:val="6D721D36"/>
    <w:lvl w:ilvl="0">
      <w:start w:val="5"/>
      <w:numFmt w:val="decimal"/>
      <w:lvlText w:val="%1"/>
      <w:lvlJc w:val="left"/>
      <w:pPr>
        <w:ind w:left="375" w:hanging="375"/>
      </w:pPr>
      <w:rPr>
        <w:rFonts w:hint="default"/>
        <w:b/>
      </w:rPr>
    </w:lvl>
    <w:lvl w:ilvl="1">
      <w:start w:val="1"/>
      <w:numFmt w:val="decimal"/>
      <w:lvlText w:val="%1.%2"/>
      <w:lvlJc w:val="left"/>
      <w:pPr>
        <w:ind w:left="1311" w:hanging="375"/>
      </w:pPr>
      <w:rPr>
        <w:rFonts w:hint="default"/>
        <w:b w:val="0"/>
      </w:rPr>
    </w:lvl>
    <w:lvl w:ilvl="2">
      <w:start w:val="1"/>
      <w:numFmt w:val="decimal"/>
      <w:lvlText w:val="%1.%2.%3"/>
      <w:lvlJc w:val="left"/>
      <w:pPr>
        <w:ind w:left="2592" w:hanging="720"/>
      </w:pPr>
      <w:rPr>
        <w:rFonts w:hint="default"/>
        <w:b/>
      </w:rPr>
    </w:lvl>
    <w:lvl w:ilvl="3">
      <w:start w:val="1"/>
      <w:numFmt w:val="decimal"/>
      <w:lvlText w:val="%1.%2.%3.%4"/>
      <w:lvlJc w:val="left"/>
      <w:pPr>
        <w:ind w:left="3888" w:hanging="1080"/>
      </w:pPr>
      <w:rPr>
        <w:rFonts w:hint="default"/>
        <w:b/>
      </w:rPr>
    </w:lvl>
    <w:lvl w:ilvl="4">
      <w:start w:val="1"/>
      <w:numFmt w:val="decimal"/>
      <w:lvlText w:val="%1.%2.%3.%4.%5"/>
      <w:lvlJc w:val="left"/>
      <w:pPr>
        <w:ind w:left="4824" w:hanging="1080"/>
      </w:pPr>
      <w:rPr>
        <w:rFonts w:hint="default"/>
        <w:b/>
      </w:rPr>
    </w:lvl>
    <w:lvl w:ilvl="5">
      <w:start w:val="1"/>
      <w:numFmt w:val="decimal"/>
      <w:lvlText w:val="%1.%2.%3.%4.%5.%6"/>
      <w:lvlJc w:val="left"/>
      <w:pPr>
        <w:ind w:left="6120" w:hanging="1440"/>
      </w:pPr>
      <w:rPr>
        <w:rFonts w:hint="default"/>
        <w:b/>
      </w:rPr>
    </w:lvl>
    <w:lvl w:ilvl="6">
      <w:start w:val="1"/>
      <w:numFmt w:val="decimal"/>
      <w:lvlText w:val="%1.%2.%3.%4.%5.%6.%7"/>
      <w:lvlJc w:val="left"/>
      <w:pPr>
        <w:ind w:left="7056" w:hanging="1440"/>
      </w:pPr>
      <w:rPr>
        <w:rFonts w:hint="default"/>
        <w:b/>
      </w:rPr>
    </w:lvl>
    <w:lvl w:ilvl="7">
      <w:start w:val="1"/>
      <w:numFmt w:val="decimal"/>
      <w:lvlText w:val="%1.%2.%3.%4.%5.%6.%7.%8"/>
      <w:lvlJc w:val="left"/>
      <w:pPr>
        <w:ind w:left="8352" w:hanging="1800"/>
      </w:pPr>
      <w:rPr>
        <w:rFonts w:hint="default"/>
        <w:b/>
      </w:rPr>
    </w:lvl>
    <w:lvl w:ilvl="8">
      <w:start w:val="1"/>
      <w:numFmt w:val="decimal"/>
      <w:lvlText w:val="%1.%2.%3.%4.%5.%6.%7.%8.%9"/>
      <w:lvlJc w:val="left"/>
      <w:pPr>
        <w:ind w:left="9648" w:hanging="2160"/>
      </w:pPr>
      <w:rPr>
        <w:rFonts w:hint="default"/>
        <w:b/>
      </w:rPr>
    </w:lvl>
  </w:abstractNum>
  <w:abstractNum w:abstractNumId="19">
    <w:nsid w:val="62731CA6"/>
    <w:multiLevelType w:val="multilevel"/>
    <w:tmpl w:val="6C987A88"/>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20">
    <w:nsid w:val="6DD0208D"/>
    <w:multiLevelType w:val="multilevel"/>
    <w:tmpl w:val="C7DCDA2A"/>
    <w:lvl w:ilvl="0">
      <w:start w:val="4"/>
      <w:numFmt w:val="decimal"/>
      <w:lvlText w:val="%1"/>
      <w:lvlJc w:val="left"/>
      <w:pPr>
        <w:ind w:left="375" w:hanging="375"/>
      </w:pPr>
      <w:rPr>
        <w:rFonts w:hint="default"/>
        <w:b/>
      </w:rPr>
    </w:lvl>
    <w:lvl w:ilvl="1">
      <w:start w:val="1"/>
      <w:numFmt w:val="decimal"/>
      <w:lvlText w:val="%1.%2"/>
      <w:lvlJc w:val="left"/>
      <w:pPr>
        <w:ind w:left="1085" w:hanging="37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1">
    <w:nsid w:val="6E632633"/>
    <w:multiLevelType w:val="multilevel"/>
    <w:tmpl w:val="A816EA2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704F5245"/>
    <w:multiLevelType w:val="hybridMultilevel"/>
    <w:tmpl w:val="F586E1E4"/>
    <w:lvl w:ilvl="0" w:tplc="71625E52">
      <w:start w:val="7"/>
      <w:numFmt w:val="bullet"/>
      <w:lvlText w:val="-"/>
      <w:lvlJc w:val="left"/>
      <w:pPr>
        <w:ind w:left="2148" w:hanging="360"/>
      </w:pPr>
      <w:rPr>
        <w:rFonts w:ascii="Times New Roman" w:eastAsia="Times New Roman" w:hAnsi="Times New Roman" w:cs="Times New Roman" w:hint="default"/>
        <w:b/>
        <w:sz w:val="24"/>
      </w:rPr>
    </w:lvl>
    <w:lvl w:ilvl="1" w:tplc="04190003">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23">
    <w:nsid w:val="73ED1BD3"/>
    <w:multiLevelType w:val="multilevel"/>
    <w:tmpl w:val="6630CF4E"/>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95"/>
        </w:tabs>
        <w:ind w:left="495" w:hanging="495"/>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abstractNum w:abstractNumId="24">
    <w:nsid w:val="756A380E"/>
    <w:multiLevelType w:val="multilevel"/>
    <w:tmpl w:val="D266309E"/>
    <w:lvl w:ilvl="0">
      <w:start w:val="2"/>
      <w:numFmt w:val="decimal"/>
      <w:lvlText w:val="%1"/>
      <w:lvlJc w:val="left"/>
      <w:pPr>
        <w:ind w:left="375" w:hanging="375"/>
      </w:pPr>
      <w:rPr>
        <w:rFonts w:hint="default"/>
        <w:b/>
      </w:rPr>
    </w:lvl>
    <w:lvl w:ilvl="1">
      <w:start w:val="2"/>
      <w:numFmt w:val="decimal"/>
      <w:lvlText w:val="%1.%2"/>
      <w:lvlJc w:val="left"/>
      <w:pPr>
        <w:ind w:left="943" w:hanging="375"/>
      </w:pPr>
      <w:rPr>
        <w:rFonts w:hint="default"/>
        <w:b w:val="0"/>
      </w:rPr>
    </w:lvl>
    <w:lvl w:ilvl="2">
      <w:start w:val="1"/>
      <w:numFmt w:val="decimal"/>
      <w:lvlText w:val="%1.%2.%3"/>
      <w:lvlJc w:val="left"/>
      <w:pPr>
        <w:ind w:left="2592" w:hanging="720"/>
      </w:pPr>
      <w:rPr>
        <w:rFonts w:hint="default"/>
        <w:b/>
      </w:rPr>
    </w:lvl>
    <w:lvl w:ilvl="3">
      <w:start w:val="1"/>
      <w:numFmt w:val="decimal"/>
      <w:lvlText w:val="%1.%2.%3.%4"/>
      <w:lvlJc w:val="left"/>
      <w:pPr>
        <w:ind w:left="3888" w:hanging="1080"/>
      </w:pPr>
      <w:rPr>
        <w:rFonts w:hint="default"/>
        <w:b/>
      </w:rPr>
    </w:lvl>
    <w:lvl w:ilvl="4">
      <w:start w:val="1"/>
      <w:numFmt w:val="decimal"/>
      <w:lvlText w:val="%1.%2.%3.%4.%5"/>
      <w:lvlJc w:val="left"/>
      <w:pPr>
        <w:ind w:left="4824" w:hanging="1080"/>
      </w:pPr>
      <w:rPr>
        <w:rFonts w:hint="default"/>
        <w:b/>
      </w:rPr>
    </w:lvl>
    <w:lvl w:ilvl="5">
      <w:start w:val="1"/>
      <w:numFmt w:val="decimal"/>
      <w:lvlText w:val="%1.%2.%3.%4.%5.%6"/>
      <w:lvlJc w:val="left"/>
      <w:pPr>
        <w:ind w:left="6120" w:hanging="1440"/>
      </w:pPr>
      <w:rPr>
        <w:rFonts w:hint="default"/>
        <w:b/>
      </w:rPr>
    </w:lvl>
    <w:lvl w:ilvl="6">
      <w:start w:val="1"/>
      <w:numFmt w:val="decimal"/>
      <w:lvlText w:val="%1.%2.%3.%4.%5.%6.%7"/>
      <w:lvlJc w:val="left"/>
      <w:pPr>
        <w:ind w:left="7056" w:hanging="1440"/>
      </w:pPr>
      <w:rPr>
        <w:rFonts w:hint="default"/>
        <w:b/>
      </w:rPr>
    </w:lvl>
    <w:lvl w:ilvl="7">
      <w:start w:val="1"/>
      <w:numFmt w:val="decimal"/>
      <w:lvlText w:val="%1.%2.%3.%4.%5.%6.%7.%8"/>
      <w:lvlJc w:val="left"/>
      <w:pPr>
        <w:ind w:left="8352" w:hanging="1800"/>
      </w:pPr>
      <w:rPr>
        <w:rFonts w:hint="default"/>
        <w:b/>
      </w:rPr>
    </w:lvl>
    <w:lvl w:ilvl="8">
      <w:start w:val="1"/>
      <w:numFmt w:val="decimal"/>
      <w:lvlText w:val="%1.%2.%3.%4.%5.%6.%7.%8.%9"/>
      <w:lvlJc w:val="left"/>
      <w:pPr>
        <w:ind w:left="9648" w:hanging="2160"/>
      </w:pPr>
      <w:rPr>
        <w:rFonts w:hint="default"/>
        <w:b/>
      </w:rPr>
    </w:lvl>
  </w:abstractNum>
  <w:abstractNum w:abstractNumId="25">
    <w:nsid w:val="79F572EE"/>
    <w:multiLevelType w:val="multilevel"/>
    <w:tmpl w:val="A816EA22"/>
    <w:lvl w:ilvl="0">
      <w:start w:val="1"/>
      <w:numFmt w:val="decimal"/>
      <w:lvlText w:val="%1."/>
      <w:lvlJc w:val="left"/>
      <w:pPr>
        <w:ind w:left="2204" w:hanging="360"/>
      </w:pPr>
      <w:rPr>
        <w:rFonts w:hint="default"/>
        <w:b/>
      </w:rPr>
    </w:lvl>
    <w:lvl w:ilvl="1">
      <w:start w:val="1"/>
      <w:numFmt w:val="decimal"/>
      <w:isLgl/>
      <w:lvlText w:val="%1.%2."/>
      <w:lvlJc w:val="left"/>
      <w:pPr>
        <w:ind w:left="2564" w:hanging="720"/>
      </w:pPr>
      <w:rPr>
        <w:rFonts w:hint="default"/>
        <w:b w:val="0"/>
      </w:rPr>
    </w:lvl>
    <w:lvl w:ilvl="2">
      <w:start w:val="1"/>
      <w:numFmt w:val="decimal"/>
      <w:isLgl/>
      <w:lvlText w:val="%1.%2.%3."/>
      <w:lvlJc w:val="left"/>
      <w:pPr>
        <w:ind w:left="2564" w:hanging="720"/>
      </w:pPr>
      <w:rPr>
        <w:rFonts w:hint="default"/>
      </w:rPr>
    </w:lvl>
    <w:lvl w:ilvl="3">
      <w:start w:val="1"/>
      <w:numFmt w:val="decimal"/>
      <w:isLgl/>
      <w:lvlText w:val="%1.%2.%3.%4."/>
      <w:lvlJc w:val="left"/>
      <w:pPr>
        <w:ind w:left="2924" w:hanging="108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3284" w:hanging="1440"/>
      </w:pPr>
      <w:rPr>
        <w:rFonts w:hint="default"/>
      </w:rPr>
    </w:lvl>
    <w:lvl w:ilvl="6">
      <w:start w:val="1"/>
      <w:numFmt w:val="decimal"/>
      <w:isLgl/>
      <w:lvlText w:val="%1.%2.%3.%4.%5.%6.%7."/>
      <w:lvlJc w:val="left"/>
      <w:pPr>
        <w:ind w:left="3644" w:hanging="1800"/>
      </w:pPr>
      <w:rPr>
        <w:rFonts w:hint="default"/>
      </w:rPr>
    </w:lvl>
    <w:lvl w:ilvl="7">
      <w:start w:val="1"/>
      <w:numFmt w:val="decimal"/>
      <w:isLgl/>
      <w:lvlText w:val="%1.%2.%3.%4.%5.%6.%7.%8."/>
      <w:lvlJc w:val="left"/>
      <w:pPr>
        <w:ind w:left="3644" w:hanging="1800"/>
      </w:pPr>
      <w:rPr>
        <w:rFonts w:hint="default"/>
      </w:rPr>
    </w:lvl>
    <w:lvl w:ilvl="8">
      <w:start w:val="1"/>
      <w:numFmt w:val="decimal"/>
      <w:isLgl/>
      <w:lvlText w:val="%1.%2.%3.%4.%5.%6.%7.%8.%9."/>
      <w:lvlJc w:val="left"/>
      <w:pPr>
        <w:ind w:left="4004" w:hanging="2160"/>
      </w:pPr>
      <w:rPr>
        <w:rFonts w:hint="default"/>
      </w:rPr>
    </w:lvl>
  </w:abstractNum>
  <w:num w:numId="1">
    <w:abstractNumId w:val="10"/>
  </w:num>
  <w:num w:numId="2">
    <w:abstractNumId w:val="23"/>
  </w:num>
  <w:num w:numId="3">
    <w:abstractNumId w:val="4"/>
  </w:num>
  <w:num w:numId="4">
    <w:abstractNumId w:val="19"/>
  </w:num>
  <w:num w:numId="5">
    <w:abstractNumId w:val="7"/>
  </w:num>
  <w:num w:numId="6">
    <w:abstractNumId w:val="25"/>
  </w:num>
  <w:num w:numId="7">
    <w:abstractNumId w:val="6"/>
  </w:num>
  <w:num w:numId="8">
    <w:abstractNumId w:val="9"/>
  </w:num>
  <w:num w:numId="9">
    <w:abstractNumId w:val="15"/>
  </w:num>
  <w:num w:numId="10">
    <w:abstractNumId w:val="21"/>
  </w:num>
  <w:num w:numId="11">
    <w:abstractNumId w:val="0"/>
  </w:num>
  <w:num w:numId="12">
    <w:abstractNumId w:val="22"/>
  </w:num>
  <w:num w:numId="13">
    <w:abstractNumId w:val="24"/>
  </w:num>
  <w:num w:numId="14">
    <w:abstractNumId w:val="13"/>
  </w:num>
  <w:num w:numId="15">
    <w:abstractNumId w:val="20"/>
  </w:num>
  <w:num w:numId="16">
    <w:abstractNumId w:val="18"/>
  </w:num>
  <w:num w:numId="17">
    <w:abstractNumId w:val="2"/>
  </w:num>
  <w:num w:numId="18">
    <w:abstractNumId w:val="3"/>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4"/>
  </w:num>
  <w:num w:numId="24">
    <w:abstractNumId w:val="8"/>
  </w:num>
  <w:num w:numId="25">
    <w:abstractNumId w:val="1"/>
  </w:num>
  <w:num w:numId="26">
    <w:abstractNumId w:val="16"/>
  </w:num>
  <w:num w:numId="27">
    <w:abstractNumId w:val="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A17"/>
    <w:rsid w:val="00010C92"/>
    <w:rsid w:val="000171DC"/>
    <w:rsid w:val="00023709"/>
    <w:rsid w:val="00025AE3"/>
    <w:rsid w:val="000307C7"/>
    <w:rsid w:val="00032C04"/>
    <w:rsid w:val="00056BD1"/>
    <w:rsid w:val="000573F7"/>
    <w:rsid w:val="00063EE5"/>
    <w:rsid w:val="000770AA"/>
    <w:rsid w:val="00092248"/>
    <w:rsid w:val="000A25E9"/>
    <w:rsid w:val="000A2A34"/>
    <w:rsid w:val="000A6C4D"/>
    <w:rsid w:val="000C47CD"/>
    <w:rsid w:val="000E1D85"/>
    <w:rsid w:val="001014B3"/>
    <w:rsid w:val="00101A1F"/>
    <w:rsid w:val="00117D34"/>
    <w:rsid w:val="0012184E"/>
    <w:rsid w:val="00122FFC"/>
    <w:rsid w:val="00143822"/>
    <w:rsid w:val="00164E28"/>
    <w:rsid w:val="001A2489"/>
    <w:rsid w:val="001A3A17"/>
    <w:rsid w:val="001A75B3"/>
    <w:rsid w:val="001B7479"/>
    <w:rsid w:val="001D0149"/>
    <w:rsid w:val="001D3BEE"/>
    <w:rsid w:val="001D5659"/>
    <w:rsid w:val="001E0C0D"/>
    <w:rsid w:val="001F0D9D"/>
    <w:rsid w:val="001F3BD7"/>
    <w:rsid w:val="001F4C26"/>
    <w:rsid w:val="002130CE"/>
    <w:rsid w:val="00213813"/>
    <w:rsid w:val="00216709"/>
    <w:rsid w:val="00227989"/>
    <w:rsid w:val="00262D66"/>
    <w:rsid w:val="0027069E"/>
    <w:rsid w:val="00272F08"/>
    <w:rsid w:val="0027694F"/>
    <w:rsid w:val="00286A77"/>
    <w:rsid w:val="00287A5C"/>
    <w:rsid w:val="002935BE"/>
    <w:rsid w:val="00295961"/>
    <w:rsid w:val="002A4C93"/>
    <w:rsid w:val="002B49AA"/>
    <w:rsid w:val="002B53A1"/>
    <w:rsid w:val="002B59C7"/>
    <w:rsid w:val="002C0EB1"/>
    <w:rsid w:val="002C6F69"/>
    <w:rsid w:val="002D0B54"/>
    <w:rsid w:val="0030186F"/>
    <w:rsid w:val="00301AB4"/>
    <w:rsid w:val="00307045"/>
    <w:rsid w:val="003076CB"/>
    <w:rsid w:val="003101DE"/>
    <w:rsid w:val="00314409"/>
    <w:rsid w:val="00321127"/>
    <w:rsid w:val="00325516"/>
    <w:rsid w:val="003352B2"/>
    <w:rsid w:val="00370BC4"/>
    <w:rsid w:val="00376578"/>
    <w:rsid w:val="00392DED"/>
    <w:rsid w:val="0039788C"/>
    <w:rsid w:val="003A6DBA"/>
    <w:rsid w:val="003B5B24"/>
    <w:rsid w:val="003E7588"/>
    <w:rsid w:val="00402CA8"/>
    <w:rsid w:val="0041727C"/>
    <w:rsid w:val="004260B9"/>
    <w:rsid w:val="00432019"/>
    <w:rsid w:val="004323F6"/>
    <w:rsid w:val="00436D1C"/>
    <w:rsid w:val="00446768"/>
    <w:rsid w:val="0046503F"/>
    <w:rsid w:val="004662D5"/>
    <w:rsid w:val="004670BA"/>
    <w:rsid w:val="0046787E"/>
    <w:rsid w:val="00473323"/>
    <w:rsid w:val="00486F89"/>
    <w:rsid w:val="004A3086"/>
    <w:rsid w:val="004B4E44"/>
    <w:rsid w:val="004D2774"/>
    <w:rsid w:val="004E223C"/>
    <w:rsid w:val="004E6828"/>
    <w:rsid w:val="004F2D96"/>
    <w:rsid w:val="004F34FE"/>
    <w:rsid w:val="005033AD"/>
    <w:rsid w:val="005041A3"/>
    <w:rsid w:val="00515384"/>
    <w:rsid w:val="00527197"/>
    <w:rsid w:val="00535963"/>
    <w:rsid w:val="00551F34"/>
    <w:rsid w:val="00584B14"/>
    <w:rsid w:val="00587B5D"/>
    <w:rsid w:val="0059094C"/>
    <w:rsid w:val="00596770"/>
    <w:rsid w:val="005A637E"/>
    <w:rsid w:val="005B57CB"/>
    <w:rsid w:val="005C299C"/>
    <w:rsid w:val="005C404A"/>
    <w:rsid w:val="005D64C4"/>
    <w:rsid w:val="005D6822"/>
    <w:rsid w:val="00617FF6"/>
    <w:rsid w:val="0064123C"/>
    <w:rsid w:val="006416FB"/>
    <w:rsid w:val="00645038"/>
    <w:rsid w:val="00646BAA"/>
    <w:rsid w:val="006508F7"/>
    <w:rsid w:val="006510A0"/>
    <w:rsid w:val="00660600"/>
    <w:rsid w:val="00661F84"/>
    <w:rsid w:val="006642E5"/>
    <w:rsid w:val="0066754F"/>
    <w:rsid w:val="00697191"/>
    <w:rsid w:val="006E7D27"/>
    <w:rsid w:val="006F36D0"/>
    <w:rsid w:val="00715DA2"/>
    <w:rsid w:val="00715E42"/>
    <w:rsid w:val="00724B21"/>
    <w:rsid w:val="00737590"/>
    <w:rsid w:val="00754E5A"/>
    <w:rsid w:val="00776032"/>
    <w:rsid w:val="007772F5"/>
    <w:rsid w:val="00777FC5"/>
    <w:rsid w:val="007A7694"/>
    <w:rsid w:val="007C0B82"/>
    <w:rsid w:val="007E4243"/>
    <w:rsid w:val="007E5047"/>
    <w:rsid w:val="007E768B"/>
    <w:rsid w:val="008026B5"/>
    <w:rsid w:val="00802DA5"/>
    <w:rsid w:val="00810498"/>
    <w:rsid w:val="00813154"/>
    <w:rsid w:val="0081330F"/>
    <w:rsid w:val="00814E91"/>
    <w:rsid w:val="008160FD"/>
    <w:rsid w:val="00832492"/>
    <w:rsid w:val="00850453"/>
    <w:rsid w:val="00867CD6"/>
    <w:rsid w:val="00890F33"/>
    <w:rsid w:val="008A47C4"/>
    <w:rsid w:val="008B4516"/>
    <w:rsid w:val="008B7ED4"/>
    <w:rsid w:val="008C532D"/>
    <w:rsid w:val="008C5EDE"/>
    <w:rsid w:val="008D2D04"/>
    <w:rsid w:val="008E3092"/>
    <w:rsid w:val="008F161A"/>
    <w:rsid w:val="008F1FCA"/>
    <w:rsid w:val="008F33CD"/>
    <w:rsid w:val="008F4AD9"/>
    <w:rsid w:val="00906F06"/>
    <w:rsid w:val="009302FC"/>
    <w:rsid w:val="00951974"/>
    <w:rsid w:val="00957192"/>
    <w:rsid w:val="009815DD"/>
    <w:rsid w:val="00994282"/>
    <w:rsid w:val="009A2473"/>
    <w:rsid w:val="009D399A"/>
    <w:rsid w:val="009D4772"/>
    <w:rsid w:val="009D6A3A"/>
    <w:rsid w:val="009D77D7"/>
    <w:rsid w:val="009E316A"/>
    <w:rsid w:val="00A06112"/>
    <w:rsid w:val="00A11192"/>
    <w:rsid w:val="00A17C9B"/>
    <w:rsid w:val="00A2691D"/>
    <w:rsid w:val="00A327B2"/>
    <w:rsid w:val="00A35B3B"/>
    <w:rsid w:val="00A37445"/>
    <w:rsid w:val="00A73CC9"/>
    <w:rsid w:val="00A978F4"/>
    <w:rsid w:val="00A97A22"/>
    <w:rsid w:val="00AA0684"/>
    <w:rsid w:val="00AA1848"/>
    <w:rsid w:val="00AB24AB"/>
    <w:rsid w:val="00AB534B"/>
    <w:rsid w:val="00AB68A2"/>
    <w:rsid w:val="00AC3109"/>
    <w:rsid w:val="00AF2E8C"/>
    <w:rsid w:val="00AF45E6"/>
    <w:rsid w:val="00B07ABE"/>
    <w:rsid w:val="00B1004B"/>
    <w:rsid w:val="00B222F8"/>
    <w:rsid w:val="00B27BED"/>
    <w:rsid w:val="00B329C8"/>
    <w:rsid w:val="00B33918"/>
    <w:rsid w:val="00B428AA"/>
    <w:rsid w:val="00B529D5"/>
    <w:rsid w:val="00B60903"/>
    <w:rsid w:val="00B6673F"/>
    <w:rsid w:val="00BA1775"/>
    <w:rsid w:val="00BA1C12"/>
    <w:rsid w:val="00BB3018"/>
    <w:rsid w:val="00BB7CF4"/>
    <w:rsid w:val="00BC00F5"/>
    <w:rsid w:val="00BD56F6"/>
    <w:rsid w:val="00BF4273"/>
    <w:rsid w:val="00C01B5F"/>
    <w:rsid w:val="00C07D6C"/>
    <w:rsid w:val="00C16030"/>
    <w:rsid w:val="00C308CC"/>
    <w:rsid w:val="00C31C2E"/>
    <w:rsid w:val="00C4121A"/>
    <w:rsid w:val="00C43864"/>
    <w:rsid w:val="00C57677"/>
    <w:rsid w:val="00C63791"/>
    <w:rsid w:val="00C679CE"/>
    <w:rsid w:val="00C7601F"/>
    <w:rsid w:val="00C9192C"/>
    <w:rsid w:val="00C94CCA"/>
    <w:rsid w:val="00CC57F9"/>
    <w:rsid w:val="00CC6A29"/>
    <w:rsid w:val="00CD44A7"/>
    <w:rsid w:val="00CE5EA6"/>
    <w:rsid w:val="00CF3DCF"/>
    <w:rsid w:val="00CF48F5"/>
    <w:rsid w:val="00D172C7"/>
    <w:rsid w:val="00D22C5D"/>
    <w:rsid w:val="00D410C3"/>
    <w:rsid w:val="00D45E39"/>
    <w:rsid w:val="00D5598D"/>
    <w:rsid w:val="00D60498"/>
    <w:rsid w:val="00D651DB"/>
    <w:rsid w:val="00D76BDF"/>
    <w:rsid w:val="00D80E63"/>
    <w:rsid w:val="00D9578A"/>
    <w:rsid w:val="00D9611A"/>
    <w:rsid w:val="00DA3E79"/>
    <w:rsid w:val="00DA4EF0"/>
    <w:rsid w:val="00DA5288"/>
    <w:rsid w:val="00DA59F0"/>
    <w:rsid w:val="00DA61AB"/>
    <w:rsid w:val="00DC43C6"/>
    <w:rsid w:val="00DE56A1"/>
    <w:rsid w:val="00DE7407"/>
    <w:rsid w:val="00E11A6E"/>
    <w:rsid w:val="00E15849"/>
    <w:rsid w:val="00E16B41"/>
    <w:rsid w:val="00E23691"/>
    <w:rsid w:val="00E271E9"/>
    <w:rsid w:val="00E304F3"/>
    <w:rsid w:val="00E354B8"/>
    <w:rsid w:val="00E37D0F"/>
    <w:rsid w:val="00E56844"/>
    <w:rsid w:val="00E7113C"/>
    <w:rsid w:val="00E728C5"/>
    <w:rsid w:val="00E86F90"/>
    <w:rsid w:val="00E87AB8"/>
    <w:rsid w:val="00EA35FE"/>
    <w:rsid w:val="00EA6C0D"/>
    <w:rsid w:val="00EB034C"/>
    <w:rsid w:val="00EB71E9"/>
    <w:rsid w:val="00ED2B34"/>
    <w:rsid w:val="00EE0C83"/>
    <w:rsid w:val="00EE6CCC"/>
    <w:rsid w:val="00F010EC"/>
    <w:rsid w:val="00F057B2"/>
    <w:rsid w:val="00F0641E"/>
    <w:rsid w:val="00F43ACB"/>
    <w:rsid w:val="00F45363"/>
    <w:rsid w:val="00F47CE7"/>
    <w:rsid w:val="00F5161B"/>
    <w:rsid w:val="00F67FC1"/>
    <w:rsid w:val="00F721E9"/>
    <w:rsid w:val="00F738C8"/>
    <w:rsid w:val="00F771AA"/>
    <w:rsid w:val="00F959F3"/>
    <w:rsid w:val="00FC106C"/>
    <w:rsid w:val="00FC7187"/>
    <w:rsid w:val="00FD5E6D"/>
    <w:rsid w:val="00FE7F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E42"/>
    <w:pPr>
      <w:spacing w:after="200" w:line="276" w:lineRule="auto"/>
    </w:pPr>
    <w:rPr>
      <w:rFonts w:ascii="Calibri" w:eastAsia="Calibri" w:hAnsi="Calibri" w:cs="Times New Roman"/>
      <w:lang w:eastAsia="en-US"/>
    </w:rPr>
  </w:style>
  <w:style w:type="paragraph" w:styleId="1">
    <w:name w:val="heading 1"/>
    <w:basedOn w:val="a"/>
    <w:next w:val="a"/>
    <w:link w:val="10"/>
    <w:qFormat/>
    <w:rsid w:val="00715E42"/>
    <w:pPr>
      <w:keepNext/>
      <w:spacing w:after="0" w:line="240" w:lineRule="auto"/>
      <w:jc w:val="center"/>
      <w:outlineLvl w:val="0"/>
    </w:pPr>
    <w:rPr>
      <w:rFonts w:ascii="Arial" w:hAnsi="Arial" w:cs="Arial"/>
      <w:b/>
      <w:sz w:val="24"/>
      <w:szCs w:val="24"/>
      <w:lang w:eastAsia="ru-RU"/>
    </w:rPr>
  </w:style>
  <w:style w:type="paragraph" w:styleId="3">
    <w:name w:val="heading 3"/>
    <w:basedOn w:val="a"/>
    <w:next w:val="a"/>
    <w:link w:val="30"/>
    <w:qFormat/>
    <w:rsid w:val="00715E42"/>
    <w:pPr>
      <w:keepNext/>
      <w:spacing w:before="240" w:after="60"/>
      <w:outlineLvl w:val="2"/>
    </w:pPr>
    <w:rPr>
      <w:rFonts w:ascii="Arial" w:hAnsi="Arial" w:cs="Arial"/>
      <w:b/>
      <w:bCs/>
      <w:sz w:val="26"/>
      <w:szCs w:val="26"/>
    </w:rPr>
  </w:style>
  <w:style w:type="paragraph" w:styleId="4">
    <w:name w:val="heading 4"/>
    <w:basedOn w:val="a"/>
    <w:next w:val="a"/>
    <w:link w:val="40"/>
    <w:qFormat/>
    <w:rsid w:val="00715E42"/>
    <w:pPr>
      <w:keepNext/>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5E42"/>
    <w:rPr>
      <w:rFonts w:ascii="Arial" w:eastAsia="Calibri" w:hAnsi="Arial" w:cs="Arial"/>
      <w:b/>
      <w:sz w:val="24"/>
      <w:szCs w:val="24"/>
      <w:lang w:eastAsia="ru-RU"/>
    </w:rPr>
  </w:style>
  <w:style w:type="character" w:customStyle="1" w:styleId="30">
    <w:name w:val="Заголовок 3 Знак"/>
    <w:basedOn w:val="a0"/>
    <w:link w:val="3"/>
    <w:rsid w:val="00715E42"/>
    <w:rPr>
      <w:rFonts w:ascii="Arial" w:eastAsia="Calibri" w:hAnsi="Arial" w:cs="Arial"/>
      <w:b/>
      <w:bCs/>
      <w:sz w:val="26"/>
      <w:szCs w:val="26"/>
      <w:lang w:eastAsia="en-US"/>
    </w:rPr>
  </w:style>
  <w:style w:type="character" w:customStyle="1" w:styleId="40">
    <w:name w:val="Заголовок 4 Знак"/>
    <w:basedOn w:val="a0"/>
    <w:link w:val="4"/>
    <w:rsid w:val="00715E42"/>
    <w:rPr>
      <w:rFonts w:ascii="Times New Roman" w:eastAsia="Times New Roman" w:hAnsi="Times New Roman" w:cs="Times New Roman"/>
      <w:b/>
      <w:bCs/>
      <w:sz w:val="28"/>
      <w:szCs w:val="28"/>
      <w:lang w:eastAsia="ru-RU"/>
    </w:rPr>
  </w:style>
  <w:style w:type="paragraph" w:styleId="a3">
    <w:name w:val="header"/>
    <w:basedOn w:val="a"/>
    <w:link w:val="a4"/>
    <w:uiPriority w:val="99"/>
    <w:rsid w:val="00715E42"/>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715E42"/>
    <w:rPr>
      <w:rFonts w:ascii="Calibri" w:eastAsia="Calibri" w:hAnsi="Calibri" w:cs="Times New Roman"/>
      <w:sz w:val="20"/>
      <w:szCs w:val="20"/>
      <w:lang w:val="x-none" w:eastAsia="x-none"/>
    </w:rPr>
  </w:style>
  <w:style w:type="paragraph" w:styleId="a5">
    <w:name w:val="footer"/>
    <w:basedOn w:val="a"/>
    <w:link w:val="a6"/>
    <w:rsid w:val="00715E42"/>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basedOn w:val="a0"/>
    <w:link w:val="a5"/>
    <w:rsid w:val="00715E42"/>
    <w:rPr>
      <w:rFonts w:ascii="Calibri" w:eastAsia="Calibri" w:hAnsi="Calibri" w:cs="Times New Roman"/>
      <w:sz w:val="20"/>
      <w:szCs w:val="20"/>
      <w:lang w:val="x-none" w:eastAsia="x-none"/>
    </w:rPr>
  </w:style>
  <w:style w:type="paragraph" w:styleId="a7">
    <w:name w:val="No Spacing"/>
    <w:uiPriority w:val="1"/>
    <w:qFormat/>
    <w:rsid w:val="00715E42"/>
    <w:pPr>
      <w:spacing w:after="0" w:line="240" w:lineRule="auto"/>
    </w:pPr>
    <w:rPr>
      <w:rFonts w:ascii="Calibri" w:eastAsia="Calibri" w:hAnsi="Calibri" w:cs="Times New Roman"/>
      <w:lang w:eastAsia="en-US"/>
    </w:rPr>
  </w:style>
  <w:style w:type="character" w:customStyle="1" w:styleId="rvts0">
    <w:name w:val="rvts0"/>
    <w:uiPriority w:val="99"/>
    <w:rsid w:val="00715E42"/>
    <w:rPr>
      <w:rFonts w:cs="Times New Roman"/>
    </w:rPr>
  </w:style>
  <w:style w:type="character" w:styleId="a8">
    <w:name w:val="Hyperlink"/>
    <w:semiHidden/>
    <w:rsid w:val="00715E42"/>
    <w:rPr>
      <w:rFonts w:cs="Times New Roman"/>
      <w:color w:val="0000FF"/>
      <w:u w:val="single"/>
    </w:rPr>
  </w:style>
  <w:style w:type="paragraph" w:styleId="a9">
    <w:name w:val="List Paragraph"/>
    <w:basedOn w:val="a"/>
    <w:qFormat/>
    <w:rsid w:val="00715E42"/>
    <w:pPr>
      <w:ind w:left="720"/>
      <w:contextualSpacing/>
    </w:pPr>
  </w:style>
  <w:style w:type="paragraph" w:styleId="aa">
    <w:name w:val="Document Map"/>
    <w:basedOn w:val="a"/>
    <w:link w:val="ab"/>
    <w:uiPriority w:val="99"/>
    <w:semiHidden/>
    <w:rsid w:val="00715E42"/>
    <w:pPr>
      <w:shd w:val="clear" w:color="auto" w:fill="000080"/>
    </w:pPr>
    <w:rPr>
      <w:rFonts w:ascii="Times New Roman" w:hAnsi="Times New Roman"/>
      <w:sz w:val="0"/>
      <w:szCs w:val="0"/>
      <w:lang w:val="x-none"/>
    </w:rPr>
  </w:style>
  <w:style w:type="character" w:customStyle="1" w:styleId="ab">
    <w:name w:val="Схема документа Знак"/>
    <w:basedOn w:val="a0"/>
    <w:link w:val="aa"/>
    <w:uiPriority w:val="99"/>
    <w:semiHidden/>
    <w:rsid w:val="00715E42"/>
    <w:rPr>
      <w:rFonts w:ascii="Times New Roman" w:eastAsia="Calibri" w:hAnsi="Times New Roman" w:cs="Times New Roman"/>
      <w:sz w:val="0"/>
      <w:szCs w:val="0"/>
      <w:shd w:val="clear" w:color="auto" w:fill="000080"/>
      <w:lang w:val="x-none" w:eastAsia="en-US"/>
    </w:rPr>
  </w:style>
  <w:style w:type="paragraph" w:customStyle="1" w:styleId="rvps2">
    <w:name w:val="rvps2"/>
    <w:basedOn w:val="a"/>
    <w:uiPriority w:val="99"/>
    <w:rsid w:val="00715E42"/>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715E42"/>
    <w:rPr>
      <w:rFonts w:cs="Times New Roman"/>
    </w:rPr>
  </w:style>
  <w:style w:type="table" w:styleId="ac">
    <w:name w:val="Table Grid"/>
    <w:basedOn w:val="a1"/>
    <w:rsid w:val="00715E4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semiHidden/>
    <w:unhideWhenUsed/>
    <w:rsid w:val="00715E42"/>
    <w:pPr>
      <w:spacing w:after="0" w:line="240" w:lineRule="auto"/>
    </w:pPr>
    <w:rPr>
      <w:rFonts w:ascii="Tahoma" w:hAnsi="Tahoma"/>
      <w:sz w:val="16"/>
      <w:szCs w:val="16"/>
      <w:lang w:val="x-none"/>
    </w:rPr>
  </w:style>
  <w:style w:type="character" w:customStyle="1" w:styleId="ae">
    <w:name w:val="Текст выноски Знак"/>
    <w:basedOn w:val="a0"/>
    <w:link w:val="ad"/>
    <w:semiHidden/>
    <w:rsid w:val="00715E42"/>
    <w:rPr>
      <w:rFonts w:ascii="Tahoma" w:eastAsia="Calibri" w:hAnsi="Tahoma" w:cs="Times New Roman"/>
      <w:sz w:val="16"/>
      <w:szCs w:val="16"/>
      <w:lang w:val="x-none" w:eastAsia="en-US"/>
    </w:rPr>
  </w:style>
  <w:style w:type="paragraph" w:styleId="af">
    <w:name w:val="Body Text"/>
    <w:basedOn w:val="a"/>
    <w:link w:val="11"/>
    <w:rsid w:val="00715E42"/>
    <w:pPr>
      <w:spacing w:before="20" w:after="20" w:line="240" w:lineRule="auto"/>
      <w:ind w:firstLine="737"/>
      <w:jc w:val="both"/>
    </w:pPr>
    <w:rPr>
      <w:rFonts w:ascii="Times New Roman" w:eastAsia="Times New Roman" w:hAnsi="Times New Roman"/>
      <w:snapToGrid w:val="0"/>
      <w:sz w:val="24"/>
      <w:szCs w:val="20"/>
      <w:lang w:eastAsia="x-none"/>
    </w:rPr>
  </w:style>
  <w:style w:type="character" w:customStyle="1" w:styleId="af0">
    <w:name w:val="Основной текст Знак"/>
    <w:basedOn w:val="a0"/>
    <w:semiHidden/>
    <w:rsid w:val="00715E42"/>
    <w:rPr>
      <w:rFonts w:ascii="Calibri" w:eastAsia="Calibri" w:hAnsi="Calibri" w:cs="Times New Roman"/>
      <w:lang w:eastAsia="en-US"/>
    </w:rPr>
  </w:style>
  <w:style w:type="character" w:customStyle="1" w:styleId="11">
    <w:name w:val="Основной текст Знак1"/>
    <w:link w:val="af"/>
    <w:rsid w:val="00715E42"/>
    <w:rPr>
      <w:rFonts w:ascii="Times New Roman" w:eastAsia="Times New Roman" w:hAnsi="Times New Roman" w:cs="Times New Roman"/>
      <w:snapToGrid w:val="0"/>
      <w:sz w:val="24"/>
      <w:szCs w:val="20"/>
      <w:lang w:eastAsia="x-none"/>
    </w:rPr>
  </w:style>
  <w:style w:type="paragraph" w:styleId="af1">
    <w:name w:val="Body Text Indent"/>
    <w:basedOn w:val="a"/>
    <w:link w:val="af2"/>
    <w:uiPriority w:val="99"/>
    <w:semiHidden/>
    <w:unhideWhenUsed/>
    <w:rsid w:val="00715E42"/>
    <w:pPr>
      <w:spacing w:after="120"/>
      <w:ind w:left="283"/>
    </w:pPr>
  </w:style>
  <w:style w:type="character" w:customStyle="1" w:styleId="af2">
    <w:name w:val="Основной текст с отступом Знак"/>
    <w:basedOn w:val="a0"/>
    <w:link w:val="af1"/>
    <w:uiPriority w:val="99"/>
    <w:semiHidden/>
    <w:rsid w:val="00715E42"/>
    <w:rPr>
      <w:rFonts w:ascii="Calibri" w:eastAsia="Calibri" w:hAnsi="Calibri" w:cs="Times New Roman"/>
      <w:lang w:eastAsia="en-US"/>
    </w:rPr>
  </w:style>
  <w:style w:type="table" w:customStyle="1" w:styleId="12">
    <w:name w:val="Сетка таблицы1"/>
    <w:basedOn w:val="a1"/>
    <w:next w:val="ac"/>
    <w:uiPriority w:val="59"/>
    <w:rsid w:val="00715E42"/>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c"/>
    <w:uiPriority w:val="59"/>
    <w:rsid w:val="00715E42"/>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1">
    <w:name w:val="Знак Знак Знак Знак2 Знак Знак2 Знак Знак Знак Знак Знак Знак1 Знак Знак Знак Знак"/>
    <w:basedOn w:val="a"/>
    <w:rsid w:val="00715E42"/>
    <w:pPr>
      <w:spacing w:after="0" w:line="240" w:lineRule="auto"/>
    </w:pPr>
    <w:rPr>
      <w:rFonts w:ascii="Verdana" w:eastAsia="Times New Roman" w:hAnsi="Verdana" w:cs="Verdana"/>
      <w:sz w:val="20"/>
      <w:szCs w:val="20"/>
      <w:lang w:val="en-US"/>
    </w:rPr>
  </w:style>
  <w:style w:type="paragraph" w:styleId="31">
    <w:name w:val="Body Text 3"/>
    <w:basedOn w:val="a"/>
    <w:link w:val="32"/>
    <w:uiPriority w:val="99"/>
    <w:semiHidden/>
    <w:unhideWhenUsed/>
    <w:rsid w:val="00715E42"/>
    <w:pPr>
      <w:spacing w:after="120"/>
    </w:pPr>
    <w:rPr>
      <w:sz w:val="16"/>
      <w:szCs w:val="16"/>
    </w:rPr>
  </w:style>
  <w:style w:type="character" w:customStyle="1" w:styleId="32">
    <w:name w:val="Основной текст 3 Знак"/>
    <w:basedOn w:val="a0"/>
    <w:link w:val="31"/>
    <w:uiPriority w:val="99"/>
    <w:semiHidden/>
    <w:rsid w:val="00715E42"/>
    <w:rPr>
      <w:rFonts w:ascii="Calibri" w:eastAsia="Calibri" w:hAnsi="Calibri" w:cs="Times New Roman"/>
      <w:sz w:val="16"/>
      <w:szCs w:val="16"/>
      <w:lang w:eastAsia="en-US"/>
    </w:rPr>
  </w:style>
  <w:style w:type="paragraph" w:customStyle="1" w:styleId="310">
    <w:name w:val="Основной текст 31"/>
    <w:basedOn w:val="a"/>
    <w:rsid w:val="00715E42"/>
    <w:pPr>
      <w:suppressAutoHyphens/>
      <w:spacing w:after="0" w:line="240" w:lineRule="auto"/>
    </w:pPr>
    <w:rPr>
      <w:rFonts w:ascii="Times New Roman" w:eastAsia="Times New Roman" w:hAnsi="Times New Roman"/>
      <w:noProof/>
      <w:sz w:val="24"/>
      <w:szCs w:val="20"/>
      <w:lang w:eastAsia="ar-SA"/>
    </w:rPr>
  </w:style>
  <w:style w:type="paragraph" w:customStyle="1" w:styleId="af3">
    <w:name w:val="Знак Знак Знак Знак"/>
    <w:basedOn w:val="a"/>
    <w:rsid w:val="00715E42"/>
    <w:pPr>
      <w:spacing w:after="0" w:line="240" w:lineRule="auto"/>
    </w:pPr>
    <w:rPr>
      <w:rFonts w:ascii="Verdana" w:eastAsia="Times New Roman" w:hAnsi="Verdana" w:cs="Verdana"/>
      <w:sz w:val="20"/>
      <w:szCs w:val="20"/>
      <w:lang w:val="en-US"/>
    </w:rPr>
  </w:style>
  <w:style w:type="paragraph" w:styleId="20">
    <w:name w:val="List 2"/>
    <w:basedOn w:val="a"/>
    <w:uiPriority w:val="99"/>
    <w:unhideWhenUsed/>
    <w:rsid w:val="00715E42"/>
    <w:pPr>
      <w:spacing w:after="0" w:line="240" w:lineRule="auto"/>
      <w:ind w:left="566" w:hanging="283"/>
    </w:pPr>
    <w:rPr>
      <w:rFonts w:ascii="Times New Roman" w:eastAsia="Times New Roman" w:hAnsi="Times New Roman"/>
      <w:szCs w:val="20"/>
      <w:lang w:eastAsia="ru-RU"/>
    </w:rPr>
  </w:style>
  <w:style w:type="paragraph" w:styleId="af4">
    <w:name w:val="Plain Text"/>
    <w:basedOn w:val="a"/>
    <w:link w:val="af5"/>
    <w:uiPriority w:val="99"/>
    <w:unhideWhenUsed/>
    <w:rsid w:val="00715E42"/>
    <w:pPr>
      <w:spacing w:after="0" w:line="240" w:lineRule="auto"/>
    </w:pPr>
    <w:rPr>
      <w:rFonts w:ascii="Courier New" w:eastAsia="MS Mincho" w:hAnsi="Courier New"/>
      <w:sz w:val="20"/>
      <w:szCs w:val="20"/>
      <w:lang w:val="x-none" w:eastAsia="x-none"/>
    </w:rPr>
  </w:style>
  <w:style w:type="character" w:customStyle="1" w:styleId="af5">
    <w:name w:val="Текст Знак"/>
    <w:basedOn w:val="a0"/>
    <w:link w:val="af4"/>
    <w:uiPriority w:val="99"/>
    <w:rsid w:val="00715E42"/>
    <w:rPr>
      <w:rFonts w:ascii="Courier New" w:eastAsia="MS Mincho" w:hAnsi="Courier New" w:cs="Times New Roman"/>
      <w:sz w:val="20"/>
      <w:szCs w:val="20"/>
      <w:lang w:val="x-none" w:eastAsia="x-none"/>
    </w:rPr>
  </w:style>
  <w:style w:type="paragraph" w:customStyle="1" w:styleId="13">
    <w:name w:val="Без интервала1"/>
    <w:uiPriority w:val="99"/>
    <w:rsid w:val="00715E42"/>
    <w:pPr>
      <w:spacing w:after="0" w:line="240" w:lineRule="auto"/>
    </w:pPr>
    <w:rPr>
      <w:rFonts w:ascii="Calibri" w:eastAsia="Times New Roman" w:hAnsi="Calibri" w:cs="Times New Roman"/>
      <w:lang w:eastAsia="en-US"/>
    </w:rPr>
  </w:style>
  <w:style w:type="paragraph" w:styleId="af6">
    <w:name w:val="Normal (Web)"/>
    <w:basedOn w:val="a"/>
    <w:rsid w:val="00715E42"/>
    <w:pPr>
      <w:spacing w:before="100" w:beforeAutospacing="1" w:after="100" w:afterAutospacing="1" w:line="240" w:lineRule="auto"/>
    </w:pPr>
    <w:rPr>
      <w:rFonts w:ascii="Times New Roman" w:eastAsia="Times New Roman" w:hAnsi="Times New Roman"/>
      <w:sz w:val="24"/>
      <w:szCs w:val="24"/>
      <w:lang w:eastAsia="uk-UA"/>
    </w:rPr>
  </w:style>
  <w:style w:type="character" w:styleId="af7">
    <w:name w:val="Strong"/>
    <w:qFormat/>
    <w:rsid w:val="00715E42"/>
    <w:rPr>
      <w:b/>
      <w:bCs/>
    </w:rPr>
  </w:style>
  <w:style w:type="paragraph" w:customStyle="1" w:styleId="41">
    <w:name w:val="Знак Знак Знак Знак4 Знак Знак"/>
    <w:basedOn w:val="a"/>
    <w:rsid w:val="00715E42"/>
    <w:pPr>
      <w:spacing w:after="0" w:line="240" w:lineRule="auto"/>
    </w:pPr>
    <w:rPr>
      <w:rFonts w:ascii="Verdana" w:eastAsia="Times New Roman" w:hAnsi="Verdana" w:cs="Verdana"/>
      <w:sz w:val="20"/>
      <w:szCs w:val="20"/>
      <w:lang w:val="en-US"/>
    </w:rPr>
  </w:style>
  <w:style w:type="paragraph" w:customStyle="1" w:styleId="14">
    <w:name w:val="Основной текст с отступом1"/>
    <w:basedOn w:val="a"/>
    <w:rsid w:val="00715E42"/>
    <w:pPr>
      <w:widowControl w:val="0"/>
      <w:autoSpaceDE w:val="0"/>
      <w:autoSpaceDN w:val="0"/>
      <w:adjustRightInd w:val="0"/>
      <w:spacing w:after="120" w:line="240" w:lineRule="auto"/>
      <w:ind w:left="283"/>
    </w:pPr>
    <w:rPr>
      <w:rFonts w:ascii="Times New Roman CYR" w:eastAsia="Times New Roman" w:hAnsi="Times New Roman CYR" w:cs="Times New Roman CYR"/>
      <w:sz w:val="24"/>
      <w:szCs w:val="24"/>
      <w:lang w:val="ru-RU" w:eastAsia="ru-RU"/>
    </w:rPr>
  </w:style>
  <w:style w:type="paragraph" w:styleId="21">
    <w:name w:val="Body Text 2"/>
    <w:basedOn w:val="a"/>
    <w:link w:val="22"/>
    <w:rsid w:val="00715E42"/>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715E42"/>
    <w:rPr>
      <w:rFonts w:ascii="Times New Roman" w:eastAsia="Times New Roman" w:hAnsi="Times New Roman" w:cs="Times New Roman"/>
      <w:sz w:val="24"/>
      <w:szCs w:val="24"/>
      <w:lang w:eastAsia="ru-RU"/>
    </w:rPr>
  </w:style>
  <w:style w:type="paragraph" w:customStyle="1" w:styleId="210">
    <w:name w:val="Основной текст 21"/>
    <w:basedOn w:val="a"/>
    <w:rsid w:val="00715E42"/>
    <w:pPr>
      <w:suppressAutoHyphens/>
      <w:spacing w:after="0" w:line="240" w:lineRule="auto"/>
      <w:jc w:val="both"/>
    </w:pPr>
    <w:rPr>
      <w:rFonts w:ascii="Times New Roman" w:eastAsia="Times New Roman" w:hAnsi="Times New Roman"/>
      <w:color w:val="003366"/>
      <w:sz w:val="24"/>
      <w:szCs w:val="24"/>
      <w:lang w:val="en-US" w:eastAsia="ar-SA" w:bidi="en-US"/>
    </w:rPr>
  </w:style>
  <w:style w:type="paragraph" w:customStyle="1" w:styleId="15">
    <w:name w:val="Знак Знак Знак Знак Знак Знак Знак Знак1"/>
    <w:basedOn w:val="a"/>
    <w:rsid w:val="00715E42"/>
    <w:pPr>
      <w:spacing w:after="0" w:line="240" w:lineRule="auto"/>
    </w:pPr>
    <w:rPr>
      <w:rFonts w:ascii="Verdana" w:eastAsia="Times New Roman" w:hAnsi="Verdana" w:cs="Verdana"/>
      <w:sz w:val="20"/>
      <w:szCs w:val="20"/>
      <w:lang w:val="en-US"/>
    </w:rPr>
  </w:style>
  <w:style w:type="paragraph" w:customStyle="1" w:styleId="Style1">
    <w:name w:val="Style1"/>
    <w:basedOn w:val="a"/>
    <w:rsid w:val="00715E42"/>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paragraph" w:customStyle="1" w:styleId="Style7">
    <w:name w:val="Style7"/>
    <w:basedOn w:val="a"/>
    <w:rsid w:val="00715E42"/>
    <w:pPr>
      <w:widowControl w:val="0"/>
      <w:autoSpaceDE w:val="0"/>
      <w:autoSpaceDN w:val="0"/>
      <w:adjustRightInd w:val="0"/>
      <w:spacing w:after="0" w:line="240" w:lineRule="auto"/>
      <w:jc w:val="both"/>
    </w:pPr>
    <w:rPr>
      <w:rFonts w:ascii="Times New Roman" w:eastAsia="Times New Roman" w:hAnsi="Times New Roman"/>
      <w:sz w:val="24"/>
      <w:szCs w:val="24"/>
      <w:lang w:val="ru-RU" w:eastAsia="ru-RU"/>
    </w:rPr>
  </w:style>
  <w:style w:type="paragraph" w:customStyle="1" w:styleId="Style8">
    <w:name w:val="Style8"/>
    <w:basedOn w:val="a"/>
    <w:rsid w:val="00715E42"/>
    <w:pPr>
      <w:widowControl w:val="0"/>
      <w:autoSpaceDE w:val="0"/>
      <w:autoSpaceDN w:val="0"/>
      <w:adjustRightInd w:val="0"/>
      <w:spacing w:after="0" w:line="274" w:lineRule="exact"/>
      <w:jc w:val="center"/>
    </w:pPr>
    <w:rPr>
      <w:rFonts w:ascii="Times New Roman" w:eastAsia="Times New Roman" w:hAnsi="Times New Roman"/>
      <w:sz w:val="24"/>
      <w:szCs w:val="24"/>
      <w:lang w:val="ru-RU" w:eastAsia="ru-RU"/>
    </w:rPr>
  </w:style>
  <w:style w:type="character" w:customStyle="1" w:styleId="FontStyle12">
    <w:name w:val="Font Style12"/>
    <w:rsid w:val="00715E42"/>
    <w:rPr>
      <w:rFonts w:ascii="Times New Roman" w:hAnsi="Times New Roman" w:cs="Times New Roman"/>
      <w:sz w:val="22"/>
      <w:szCs w:val="22"/>
    </w:rPr>
  </w:style>
  <w:style w:type="paragraph" w:customStyle="1" w:styleId="Style3">
    <w:name w:val="Style3"/>
    <w:basedOn w:val="a"/>
    <w:rsid w:val="00715E42"/>
    <w:pPr>
      <w:widowControl w:val="0"/>
      <w:autoSpaceDE w:val="0"/>
      <w:autoSpaceDN w:val="0"/>
      <w:adjustRightInd w:val="0"/>
      <w:spacing w:after="0" w:line="298" w:lineRule="exact"/>
      <w:ind w:firstLine="672"/>
      <w:jc w:val="both"/>
    </w:pPr>
    <w:rPr>
      <w:rFonts w:ascii="Times New Roman" w:eastAsia="Times New Roman" w:hAnsi="Times New Roman"/>
      <w:sz w:val="24"/>
      <w:szCs w:val="24"/>
      <w:lang w:val="ru-RU" w:eastAsia="ru-RU"/>
    </w:rPr>
  </w:style>
  <w:style w:type="character" w:customStyle="1" w:styleId="FontStyle11">
    <w:name w:val="Font Style11"/>
    <w:rsid w:val="00715E42"/>
    <w:rPr>
      <w:rFonts w:ascii="Times New Roman" w:hAnsi="Times New Roman" w:cs="Times New Roman"/>
      <w:sz w:val="22"/>
      <w:szCs w:val="22"/>
    </w:rPr>
  </w:style>
  <w:style w:type="paragraph" w:customStyle="1" w:styleId="Style4">
    <w:name w:val="Style4"/>
    <w:basedOn w:val="a"/>
    <w:rsid w:val="00715E42"/>
    <w:pPr>
      <w:widowControl w:val="0"/>
      <w:autoSpaceDE w:val="0"/>
      <w:autoSpaceDN w:val="0"/>
      <w:adjustRightInd w:val="0"/>
      <w:spacing w:after="0" w:line="300" w:lineRule="exact"/>
      <w:ind w:firstLine="778"/>
      <w:jc w:val="both"/>
    </w:pPr>
    <w:rPr>
      <w:rFonts w:ascii="Times New Roman" w:eastAsia="Times New Roman" w:hAnsi="Times New Roman"/>
      <w:sz w:val="24"/>
      <w:szCs w:val="24"/>
      <w:lang w:val="ru-RU" w:eastAsia="ru-RU"/>
    </w:rPr>
  </w:style>
  <w:style w:type="paragraph" w:customStyle="1" w:styleId="Style5">
    <w:name w:val="Style5"/>
    <w:basedOn w:val="a"/>
    <w:rsid w:val="00715E42"/>
    <w:pPr>
      <w:widowControl w:val="0"/>
      <w:autoSpaceDE w:val="0"/>
      <w:autoSpaceDN w:val="0"/>
      <w:adjustRightInd w:val="0"/>
      <w:spacing w:after="0" w:line="298" w:lineRule="exact"/>
      <w:ind w:firstLine="672"/>
      <w:jc w:val="both"/>
    </w:pPr>
    <w:rPr>
      <w:rFonts w:ascii="Times New Roman" w:eastAsia="Times New Roman" w:hAnsi="Times New Roman"/>
      <w:sz w:val="24"/>
      <w:szCs w:val="24"/>
      <w:lang w:val="ru-RU" w:eastAsia="ru-RU"/>
    </w:rPr>
  </w:style>
  <w:style w:type="paragraph" w:customStyle="1" w:styleId="Style6">
    <w:name w:val="Style6"/>
    <w:basedOn w:val="a"/>
    <w:rsid w:val="00715E42"/>
    <w:pPr>
      <w:widowControl w:val="0"/>
      <w:autoSpaceDE w:val="0"/>
      <w:autoSpaceDN w:val="0"/>
      <w:adjustRightInd w:val="0"/>
      <w:spacing w:after="0" w:line="240" w:lineRule="auto"/>
      <w:jc w:val="both"/>
    </w:pPr>
    <w:rPr>
      <w:rFonts w:ascii="Times New Roman" w:eastAsia="Times New Roman" w:hAnsi="Times New Roman"/>
      <w:sz w:val="24"/>
      <w:szCs w:val="24"/>
      <w:lang w:val="ru-RU" w:eastAsia="ru-RU"/>
    </w:rPr>
  </w:style>
  <w:style w:type="paragraph" w:customStyle="1" w:styleId="Style2">
    <w:name w:val="Style2"/>
    <w:basedOn w:val="a"/>
    <w:rsid w:val="00715E42"/>
    <w:pPr>
      <w:widowControl w:val="0"/>
      <w:autoSpaceDE w:val="0"/>
      <w:autoSpaceDN w:val="0"/>
      <w:adjustRightInd w:val="0"/>
      <w:spacing w:after="0" w:line="300" w:lineRule="exact"/>
      <w:ind w:firstLine="778"/>
      <w:jc w:val="both"/>
    </w:pPr>
    <w:rPr>
      <w:rFonts w:ascii="Times New Roman" w:eastAsia="Times New Roman" w:hAnsi="Times New Roman"/>
      <w:sz w:val="24"/>
      <w:szCs w:val="24"/>
      <w:lang w:val="ru-RU" w:eastAsia="ru-RU"/>
    </w:rPr>
  </w:style>
  <w:style w:type="paragraph" w:customStyle="1" w:styleId="8">
    <w:name w:val="Знак Знак8 Знак Знак Знак Знак"/>
    <w:basedOn w:val="a"/>
    <w:rsid w:val="00715E42"/>
    <w:pPr>
      <w:spacing w:after="0" w:line="240" w:lineRule="auto"/>
    </w:pPr>
    <w:rPr>
      <w:rFonts w:ascii="Verdana" w:eastAsia="Times New Roman" w:hAnsi="Verdana" w:cs="Verdana"/>
      <w:sz w:val="20"/>
      <w:szCs w:val="20"/>
      <w:lang w:val="en-US"/>
    </w:rPr>
  </w:style>
  <w:style w:type="paragraph" w:customStyle="1" w:styleId="220">
    <w:name w:val="Знак Знак Знак Знак2 Знак Знак2 Знак Знак Знак Знак Знак Знак Знак Знак"/>
    <w:basedOn w:val="a"/>
    <w:rsid w:val="00715E42"/>
    <w:pPr>
      <w:spacing w:after="0" w:line="240" w:lineRule="auto"/>
    </w:pPr>
    <w:rPr>
      <w:rFonts w:ascii="Verdana" w:eastAsia="Times New Roman" w:hAnsi="Verdana" w:cs="Verdana"/>
      <w:sz w:val="20"/>
      <w:szCs w:val="20"/>
      <w:lang w:val="en-US"/>
    </w:rPr>
  </w:style>
  <w:style w:type="paragraph" w:customStyle="1" w:styleId="16">
    <w:name w:val="Знак Знак1 Знак Знак"/>
    <w:basedOn w:val="a"/>
    <w:rsid w:val="00715E42"/>
    <w:pPr>
      <w:spacing w:after="0" w:line="240" w:lineRule="auto"/>
    </w:pPr>
    <w:rPr>
      <w:rFonts w:ascii="Verdana" w:eastAsia="Times New Roman" w:hAnsi="Verdana" w:cs="Verdana"/>
      <w:sz w:val="20"/>
      <w:szCs w:val="20"/>
      <w:lang w:val="en-US"/>
    </w:rPr>
  </w:style>
  <w:style w:type="paragraph" w:customStyle="1" w:styleId="af8">
    <w:basedOn w:val="a"/>
    <w:next w:val="af9"/>
    <w:link w:val="afa"/>
    <w:qFormat/>
    <w:rsid w:val="00715E42"/>
    <w:pPr>
      <w:spacing w:after="0" w:line="240" w:lineRule="auto"/>
      <w:jc w:val="center"/>
    </w:pPr>
    <w:rPr>
      <w:rFonts w:ascii="Times New Roman" w:eastAsia="Times New Roman" w:hAnsi="Times New Roman" w:cstheme="minorBidi"/>
      <w:b/>
      <w:bCs/>
      <w:sz w:val="28"/>
      <w:lang w:val="x-none" w:eastAsia="ru-RU"/>
    </w:rPr>
  </w:style>
  <w:style w:type="character" w:customStyle="1" w:styleId="afa">
    <w:name w:val="Название Знак"/>
    <w:link w:val="af8"/>
    <w:rsid w:val="00715E42"/>
    <w:rPr>
      <w:rFonts w:ascii="Times New Roman" w:eastAsia="Times New Roman" w:hAnsi="Times New Roman"/>
      <w:b/>
      <w:bCs/>
      <w:sz w:val="28"/>
      <w:lang w:val="x-none" w:eastAsia="ru-RU"/>
    </w:rPr>
  </w:style>
  <w:style w:type="character" w:styleId="afb">
    <w:name w:val="annotation reference"/>
    <w:uiPriority w:val="99"/>
    <w:semiHidden/>
    <w:rsid w:val="00715E42"/>
    <w:rPr>
      <w:rFonts w:cs="Times New Roman"/>
      <w:sz w:val="16"/>
      <w:szCs w:val="16"/>
    </w:rPr>
  </w:style>
  <w:style w:type="paragraph" w:styleId="afc">
    <w:name w:val="annotation text"/>
    <w:basedOn w:val="a"/>
    <w:link w:val="afd"/>
    <w:uiPriority w:val="99"/>
    <w:rsid w:val="00715E42"/>
    <w:pPr>
      <w:spacing w:after="0" w:line="240" w:lineRule="auto"/>
    </w:pPr>
    <w:rPr>
      <w:rFonts w:ascii="Times New Roman" w:eastAsia="Times New Roman" w:hAnsi="Times New Roman"/>
      <w:sz w:val="20"/>
      <w:szCs w:val="20"/>
      <w:lang w:eastAsia="ru-RU"/>
    </w:rPr>
  </w:style>
  <w:style w:type="character" w:customStyle="1" w:styleId="afd">
    <w:name w:val="Текст примечания Знак"/>
    <w:basedOn w:val="a0"/>
    <w:link w:val="afc"/>
    <w:uiPriority w:val="99"/>
    <w:rsid w:val="00715E42"/>
    <w:rPr>
      <w:rFonts w:ascii="Times New Roman" w:eastAsia="Times New Roman" w:hAnsi="Times New Roman" w:cs="Times New Roman"/>
      <w:sz w:val="20"/>
      <w:szCs w:val="20"/>
      <w:lang w:eastAsia="ru-RU"/>
    </w:rPr>
  </w:style>
  <w:style w:type="paragraph" w:customStyle="1" w:styleId="80">
    <w:name w:val="Знак Знак8"/>
    <w:basedOn w:val="a"/>
    <w:rsid w:val="00715E42"/>
    <w:pPr>
      <w:spacing w:after="0" w:line="240" w:lineRule="auto"/>
    </w:pPr>
    <w:rPr>
      <w:rFonts w:ascii="Verdana" w:eastAsia="Times New Roman" w:hAnsi="Verdana" w:cs="Verdana"/>
      <w:sz w:val="20"/>
      <w:szCs w:val="20"/>
      <w:lang w:val="en-US"/>
    </w:rPr>
  </w:style>
  <w:style w:type="character" w:styleId="afe">
    <w:name w:val="FollowedHyperlink"/>
    <w:uiPriority w:val="99"/>
    <w:semiHidden/>
    <w:unhideWhenUsed/>
    <w:rsid w:val="00715E42"/>
    <w:rPr>
      <w:color w:val="954F72"/>
      <w:u w:val="single"/>
    </w:rPr>
  </w:style>
  <w:style w:type="paragraph" w:customStyle="1" w:styleId="msonormal0">
    <w:name w:val="msonormal"/>
    <w:basedOn w:val="a"/>
    <w:rsid w:val="00715E42"/>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aff">
    <w:name w:val="Знак Знак Знак Знак Знак Знак Знак Знак Знак"/>
    <w:basedOn w:val="a"/>
    <w:rsid w:val="00715E42"/>
    <w:pPr>
      <w:spacing w:after="0" w:line="240" w:lineRule="auto"/>
    </w:pPr>
    <w:rPr>
      <w:rFonts w:ascii="Verdana" w:eastAsia="Times New Roman" w:hAnsi="Verdana" w:cs="Verdana"/>
      <w:sz w:val="20"/>
      <w:szCs w:val="20"/>
      <w:lang w:val="en-US"/>
    </w:rPr>
  </w:style>
  <w:style w:type="paragraph" w:customStyle="1" w:styleId="aff0">
    <w:name w:val="Заголовок таблицы"/>
    <w:basedOn w:val="a"/>
    <w:rsid w:val="00715E42"/>
    <w:pPr>
      <w:suppressLineNumbers/>
      <w:suppressAutoHyphens/>
      <w:spacing w:after="0" w:line="240" w:lineRule="auto"/>
      <w:jc w:val="center"/>
    </w:pPr>
    <w:rPr>
      <w:rFonts w:ascii="Times New Roman" w:eastAsia="Times New Roman" w:hAnsi="Times New Roman"/>
      <w:b/>
      <w:bCs/>
      <w:sz w:val="24"/>
      <w:szCs w:val="24"/>
      <w:lang w:val="ru-RU" w:eastAsia="ar-SA"/>
    </w:rPr>
  </w:style>
  <w:style w:type="paragraph" w:styleId="af9">
    <w:name w:val="Title"/>
    <w:basedOn w:val="a"/>
    <w:next w:val="a"/>
    <w:link w:val="17"/>
    <w:uiPriority w:val="10"/>
    <w:qFormat/>
    <w:rsid w:val="00715E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7">
    <w:name w:val="Название Знак1"/>
    <w:basedOn w:val="a0"/>
    <w:link w:val="af9"/>
    <w:uiPriority w:val="10"/>
    <w:rsid w:val="00715E42"/>
    <w:rPr>
      <w:rFonts w:asciiTheme="majorHAnsi" w:eastAsiaTheme="majorEastAsia" w:hAnsiTheme="majorHAnsi" w:cstheme="majorBidi"/>
      <w:spacing w:val="-10"/>
      <w:kern w:val="28"/>
      <w:sz w:val="56"/>
      <w:szCs w:val="56"/>
      <w:lang w:eastAsia="en-US"/>
    </w:rPr>
  </w:style>
  <w:style w:type="character" w:customStyle="1" w:styleId="notranslate">
    <w:name w:val="notranslate"/>
    <w:rsid w:val="005041A3"/>
  </w:style>
  <w:style w:type="paragraph" w:styleId="HTML">
    <w:name w:val="HTML Preformatted"/>
    <w:basedOn w:val="a"/>
    <w:link w:val="HTML0"/>
    <w:uiPriority w:val="99"/>
    <w:unhideWhenUsed/>
    <w:rsid w:val="00754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754E5A"/>
    <w:rPr>
      <w:rFonts w:ascii="Courier New" w:eastAsia="Times New Roman" w:hAnsi="Courier New" w:cs="Courier New"/>
      <w:sz w:val="20"/>
      <w:szCs w:val="20"/>
    </w:rPr>
  </w:style>
  <w:style w:type="paragraph" w:customStyle="1" w:styleId="m7561234765068441962gmail-31">
    <w:name w:val="m_7561234765068441962gmail-31"/>
    <w:basedOn w:val="a"/>
    <w:rsid w:val="00754E5A"/>
    <w:pPr>
      <w:spacing w:before="100" w:beforeAutospacing="1" w:after="100" w:afterAutospacing="1" w:line="240" w:lineRule="auto"/>
    </w:pPr>
    <w:rPr>
      <w:rFonts w:ascii="Times New Roman" w:eastAsia="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E42"/>
    <w:pPr>
      <w:spacing w:after="200" w:line="276" w:lineRule="auto"/>
    </w:pPr>
    <w:rPr>
      <w:rFonts w:ascii="Calibri" w:eastAsia="Calibri" w:hAnsi="Calibri" w:cs="Times New Roman"/>
      <w:lang w:eastAsia="en-US"/>
    </w:rPr>
  </w:style>
  <w:style w:type="paragraph" w:styleId="1">
    <w:name w:val="heading 1"/>
    <w:basedOn w:val="a"/>
    <w:next w:val="a"/>
    <w:link w:val="10"/>
    <w:qFormat/>
    <w:rsid w:val="00715E42"/>
    <w:pPr>
      <w:keepNext/>
      <w:spacing w:after="0" w:line="240" w:lineRule="auto"/>
      <w:jc w:val="center"/>
      <w:outlineLvl w:val="0"/>
    </w:pPr>
    <w:rPr>
      <w:rFonts w:ascii="Arial" w:hAnsi="Arial" w:cs="Arial"/>
      <w:b/>
      <w:sz w:val="24"/>
      <w:szCs w:val="24"/>
      <w:lang w:eastAsia="ru-RU"/>
    </w:rPr>
  </w:style>
  <w:style w:type="paragraph" w:styleId="3">
    <w:name w:val="heading 3"/>
    <w:basedOn w:val="a"/>
    <w:next w:val="a"/>
    <w:link w:val="30"/>
    <w:qFormat/>
    <w:rsid w:val="00715E42"/>
    <w:pPr>
      <w:keepNext/>
      <w:spacing w:before="240" w:after="60"/>
      <w:outlineLvl w:val="2"/>
    </w:pPr>
    <w:rPr>
      <w:rFonts w:ascii="Arial" w:hAnsi="Arial" w:cs="Arial"/>
      <w:b/>
      <w:bCs/>
      <w:sz w:val="26"/>
      <w:szCs w:val="26"/>
    </w:rPr>
  </w:style>
  <w:style w:type="paragraph" w:styleId="4">
    <w:name w:val="heading 4"/>
    <w:basedOn w:val="a"/>
    <w:next w:val="a"/>
    <w:link w:val="40"/>
    <w:qFormat/>
    <w:rsid w:val="00715E42"/>
    <w:pPr>
      <w:keepNext/>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5E42"/>
    <w:rPr>
      <w:rFonts w:ascii="Arial" w:eastAsia="Calibri" w:hAnsi="Arial" w:cs="Arial"/>
      <w:b/>
      <w:sz w:val="24"/>
      <w:szCs w:val="24"/>
      <w:lang w:eastAsia="ru-RU"/>
    </w:rPr>
  </w:style>
  <w:style w:type="character" w:customStyle="1" w:styleId="30">
    <w:name w:val="Заголовок 3 Знак"/>
    <w:basedOn w:val="a0"/>
    <w:link w:val="3"/>
    <w:rsid w:val="00715E42"/>
    <w:rPr>
      <w:rFonts w:ascii="Arial" w:eastAsia="Calibri" w:hAnsi="Arial" w:cs="Arial"/>
      <w:b/>
      <w:bCs/>
      <w:sz w:val="26"/>
      <w:szCs w:val="26"/>
      <w:lang w:eastAsia="en-US"/>
    </w:rPr>
  </w:style>
  <w:style w:type="character" w:customStyle="1" w:styleId="40">
    <w:name w:val="Заголовок 4 Знак"/>
    <w:basedOn w:val="a0"/>
    <w:link w:val="4"/>
    <w:rsid w:val="00715E42"/>
    <w:rPr>
      <w:rFonts w:ascii="Times New Roman" w:eastAsia="Times New Roman" w:hAnsi="Times New Roman" w:cs="Times New Roman"/>
      <w:b/>
      <w:bCs/>
      <w:sz w:val="28"/>
      <w:szCs w:val="28"/>
      <w:lang w:eastAsia="ru-RU"/>
    </w:rPr>
  </w:style>
  <w:style w:type="paragraph" w:styleId="a3">
    <w:name w:val="header"/>
    <w:basedOn w:val="a"/>
    <w:link w:val="a4"/>
    <w:uiPriority w:val="99"/>
    <w:rsid w:val="00715E42"/>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715E42"/>
    <w:rPr>
      <w:rFonts w:ascii="Calibri" w:eastAsia="Calibri" w:hAnsi="Calibri" w:cs="Times New Roman"/>
      <w:sz w:val="20"/>
      <w:szCs w:val="20"/>
      <w:lang w:val="x-none" w:eastAsia="x-none"/>
    </w:rPr>
  </w:style>
  <w:style w:type="paragraph" w:styleId="a5">
    <w:name w:val="footer"/>
    <w:basedOn w:val="a"/>
    <w:link w:val="a6"/>
    <w:rsid w:val="00715E42"/>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basedOn w:val="a0"/>
    <w:link w:val="a5"/>
    <w:rsid w:val="00715E42"/>
    <w:rPr>
      <w:rFonts w:ascii="Calibri" w:eastAsia="Calibri" w:hAnsi="Calibri" w:cs="Times New Roman"/>
      <w:sz w:val="20"/>
      <w:szCs w:val="20"/>
      <w:lang w:val="x-none" w:eastAsia="x-none"/>
    </w:rPr>
  </w:style>
  <w:style w:type="paragraph" w:styleId="a7">
    <w:name w:val="No Spacing"/>
    <w:uiPriority w:val="1"/>
    <w:qFormat/>
    <w:rsid w:val="00715E42"/>
    <w:pPr>
      <w:spacing w:after="0" w:line="240" w:lineRule="auto"/>
    </w:pPr>
    <w:rPr>
      <w:rFonts w:ascii="Calibri" w:eastAsia="Calibri" w:hAnsi="Calibri" w:cs="Times New Roman"/>
      <w:lang w:eastAsia="en-US"/>
    </w:rPr>
  </w:style>
  <w:style w:type="character" w:customStyle="1" w:styleId="rvts0">
    <w:name w:val="rvts0"/>
    <w:uiPriority w:val="99"/>
    <w:rsid w:val="00715E42"/>
    <w:rPr>
      <w:rFonts w:cs="Times New Roman"/>
    </w:rPr>
  </w:style>
  <w:style w:type="character" w:styleId="a8">
    <w:name w:val="Hyperlink"/>
    <w:semiHidden/>
    <w:rsid w:val="00715E42"/>
    <w:rPr>
      <w:rFonts w:cs="Times New Roman"/>
      <w:color w:val="0000FF"/>
      <w:u w:val="single"/>
    </w:rPr>
  </w:style>
  <w:style w:type="paragraph" w:styleId="a9">
    <w:name w:val="List Paragraph"/>
    <w:basedOn w:val="a"/>
    <w:qFormat/>
    <w:rsid w:val="00715E42"/>
    <w:pPr>
      <w:ind w:left="720"/>
      <w:contextualSpacing/>
    </w:pPr>
  </w:style>
  <w:style w:type="paragraph" w:styleId="aa">
    <w:name w:val="Document Map"/>
    <w:basedOn w:val="a"/>
    <w:link w:val="ab"/>
    <w:uiPriority w:val="99"/>
    <w:semiHidden/>
    <w:rsid w:val="00715E42"/>
    <w:pPr>
      <w:shd w:val="clear" w:color="auto" w:fill="000080"/>
    </w:pPr>
    <w:rPr>
      <w:rFonts w:ascii="Times New Roman" w:hAnsi="Times New Roman"/>
      <w:sz w:val="0"/>
      <w:szCs w:val="0"/>
      <w:lang w:val="x-none"/>
    </w:rPr>
  </w:style>
  <w:style w:type="character" w:customStyle="1" w:styleId="ab">
    <w:name w:val="Схема документа Знак"/>
    <w:basedOn w:val="a0"/>
    <w:link w:val="aa"/>
    <w:uiPriority w:val="99"/>
    <w:semiHidden/>
    <w:rsid w:val="00715E42"/>
    <w:rPr>
      <w:rFonts w:ascii="Times New Roman" w:eastAsia="Calibri" w:hAnsi="Times New Roman" w:cs="Times New Roman"/>
      <w:sz w:val="0"/>
      <w:szCs w:val="0"/>
      <w:shd w:val="clear" w:color="auto" w:fill="000080"/>
      <w:lang w:val="x-none" w:eastAsia="en-US"/>
    </w:rPr>
  </w:style>
  <w:style w:type="paragraph" w:customStyle="1" w:styleId="rvps2">
    <w:name w:val="rvps2"/>
    <w:basedOn w:val="a"/>
    <w:uiPriority w:val="99"/>
    <w:rsid w:val="00715E42"/>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715E42"/>
    <w:rPr>
      <w:rFonts w:cs="Times New Roman"/>
    </w:rPr>
  </w:style>
  <w:style w:type="table" w:styleId="ac">
    <w:name w:val="Table Grid"/>
    <w:basedOn w:val="a1"/>
    <w:rsid w:val="00715E4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semiHidden/>
    <w:unhideWhenUsed/>
    <w:rsid w:val="00715E42"/>
    <w:pPr>
      <w:spacing w:after="0" w:line="240" w:lineRule="auto"/>
    </w:pPr>
    <w:rPr>
      <w:rFonts w:ascii="Tahoma" w:hAnsi="Tahoma"/>
      <w:sz w:val="16"/>
      <w:szCs w:val="16"/>
      <w:lang w:val="x-none"/>
    </w:rPr>
  </w:style>
  <w:style w:type="character" w:customStyle="1" w:styleId="ae">
    <w:name w:val="Текст выноски Знак"/>
    <w:basedOn w:val="a0"/>
    <w:link w:val="ad"/>
    <w:semiHidden/>
    <w:rsid w:val="00715E42"/>
    <w:rPr>
      <w:rFonts w:ascii="Tahoma" w:eastAsia="Calibri" w:hAnsi="Tahoma" w:cs="Times New Roman"/>
      <w:sz w:val="16"/>
      <w:szCs w:val="16"/>
      <w:lang w:val="x-none" w:eastAsia="en-US"/>
    </w:rPr>
  </w:style>
  <w:style w:type="paragraph" w:styleId="af">
    <w:name w:val="Body Text"/>
    <w:basedOn w:val="a"/>
    <w:link w:val="11"/>
    <w:rsid w:val="00715E42"/>
    <w:pPr>
      <w:spacing w:before="20" w:after="20" w:line="240" w:lineRule="auto"/>
      <w:ind w:firstLine="737"/>
      <w:jc w:val="both"/>
    </w:pPr>
    <w:rPr>
      <w:rFonts w:ascii="Times New Roman" w:eastAsia="Times New Roman" w:hAnsi="Times New Roman"/>
      <w:snapToGrid w:val="0"/>
      <w:sz w:val="24"/>
      <w:szCs w:val="20"/>
      <w:lang w:eastAsia="x-none"/>
    </w:rPr>
  </w:style>
  <w:style w:type="character" w:customStyle="1" w:styleId="af0">
    <w:name w:val="Основной текст Знак"/>
    <w:basedOn w:val="a0"/>
    <w:semiHidden/>
    <w:rsid w:val="00715E42"/>
    <w:rPr>
      <w:rFonts w:ascii="Calibri" w:eastAsia="Calibri" w:hAnsi="Calibri" w:cs="Times New Roman"/>
      <w:lang w:eastAsia="en-US"/>
    </w:rPr>
  </w:style>
  <w:style w:type="character" w:customStyle="1" w:styleId="11">
    <w:name w:val="Основной текст Знак1"/>
    <w:link w:val="af"/>
    <w:rsid w:val="00715E42"/>
    <w:rPr>
      <w:rFonts w:ascii="Times New Roman" w:eastAsia="Times New Roman" w:hAnsi="Times New Roman" w:cs="Times New Roman"/>
      <w:snapToGrid w:val="0"/>
      <w:sz w:val="24"/>
      <w:szCs w:val="20"/>
      <w:lang w:eastAsia="x-none"/>
    </w:rPr>
  </w:style>
  <w:style w:type="paragraph" w:styleId="af1">
    <w:name w:val="Body Text Indent"/>
    <w:basedOn w:val="a"/>
    <w:link w:val="af2"/>
    <w:uiPriority w:val="99"/>
    <w:semiHidden/>
    <w:unhideWhenUsed/>
    <w:rsid w:val="00715E42"/>
    <w:pPr>
      <w:spacing w:after="120"/>
      <w:ind w:left="283"/>
    </w:pPr>
  </w:style>
  <w:style w:type="character" w:customStyle="1" w:styleId="af2">
    <w:name w:val="Основной текст с отступом Знак"/>
    <w:basedOn w:val="a0"/>
    <w:link w:val="af1"/>
    <w:uiPriority w:val="99"/>
    <w:semiHidden/>
    <w:rsid w:val="00715E42"/>
    <w:rPr>
      <w:rFonts w:ascii="Calibri" w:eastAsia="Calibri" w:hAnsi="Calibri" w:cs="Times New Roman"/>
      <w:lang w:eastAsia="en-US"/>
    </w:rPr>
  </w:style>
  <w:style w:type="table" w:customStyle="1" w:styleId="12">
    <w:name w:val="Сетка таблицы1"/>
    <w:basedOn w:val="a1"/>
    <w:next w:val="ac"/>
    <w:uiPriority w:val="59"/>
    <w:rsid w:val="00715E42"/>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c"/>
    <w:uiPriority w:val="59"/>
    <w:rsid w:val="00715E42"/>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1">
    <w:name w:val="Знак Знак Знак Знак2 Знак Знак2 Знак Знак Знак Знак Знак Знак1 Знак Знак Знак Знак"/>
    <w:basedOn w:val="a"/>
    <w:rsid w:val="00715E42"/>
    <w:pPr>
      <w:spacing w:after="0" w:line="240" w:lineRule="auto"/>
    </w:pPr>
    <w:rPr>
      <w:rFonts w:ascii="Verdana" w:eastAsia="Times New Roman" w:hAnsi="Verdana" w:cs="Verdana"/>
      <w:sz w:val="20"/>
      <w:szCs w:val="20"/>
      <w:lang w:val="en-US"/>
    </w:rPr>
  </w:style>
  <w:style w:type="paragraph" w:styleId="31">
    <w:name w:val="Body Text 3"/>
    <w:basedOn w:val="a"/>
    <w:link w:val="32"/>
    <w:uiPriority w:val="99"/>
    <w:semiHidden/>
    <w:unhideWhenUsed/>
    <w:rsid w:val="00715E42"/>
    <w:pPr>
      <w:spacing w:after="120"/>
    </w:pPr>
    <w:rPr>
      <w:sz w:val="16"/>
      <w:szCs w:val="16"/>
    </w:rPr>
  </w:style>
  <w:style w:type="character" w:customStyle="1" w:styleId="32">
    <w:name w:val="Основной текст 3 Знак"/>
    <w:basedOn w:val="a0"/>
    <w:link w:val="31"/>
    <w:uiPriority w:val="99"/>
    <w:semiHidden/>
    <w:rsid w:val="00715E42"/>
    <w:rPr>
      <w:rFonts w:ascii="Calibri" w:eastAsia="Calibri" w:hAnsi="Calibri" w:cs="Times New Roman"/>
      <w:sz w:val="16"/>
      <w:szCs w:val="16"/>
      <w:lang w:eastAsia="en-US"/>
    </w:rPr>
  </w:style>
  <w:style w:type="paragraph" w:customStyle="1" w:styleId="310">
    <w:name w:val="Основной текст 31"/>
    <w:basedOn w:val="a"/>
    <w:rsid w:val="00715E42"/>
    <w:pPr>
      <w:suppressAutoHyphens/>
      <w:spacing w:after="0" w:line="240" w:lineRule="auto"/>
    </w:pPr>
    <w:rPr>
      <w:rFonts w:ascii="Times New Roman" w:eastAsia="Times New Roman" w:hAnsi="Times New Roman"/>
      <w:noProof/>
      <w:sz w:val="24"/>
      <w:szCs w:val="20"/>
      <w:lang w:eastAsia="ar-SA"/>
    </w:rPr>
  </w:style>
  <w:style w:type="paragraph" w:customStyle="1" w:styleId="af3">
    <w:name w:val="Знак Знак Знак Знак"/>
    <w:basedOn w:val="a"/>
    <w:rsid w:val="00715E42"/>
    <w:pPr>
      <w:spacing w:after="0" w:line="240" w:lineRule="auto"/>
    </w:pPr>
    <w:rPr>
      <w:rFonts w:ascii="Verdana" w:eastAsia="Times New Roman" w:hAnsi="Verdana" w:cs="Verdana"/>
      <w:sz w:val="20"/>
      <w:szCs w:val="20"/>
      <w:lang w:val="en-US"/>
    </w:rPr>
  </w:style>
  <w:style w:type="paragraph" w:styleId="20">
    <w:name w:val="List 2"/>
    <w:basedOn w:val="a"/>
    <w:uiPriority w:val="99"/>
    <w:unhideWhenUsed/>
    <w:rsid w:val="00715E42"/>
    <w:pPr>
      <w:spacing w:after="0" w:line="240" w:lineRule="auto"/>
      <w:ind w:left="566" w:hanging="283"/>
    </w:pPr>
    <w:rPr>
      <w:rFonts w:ascii="Times New Roman" w:eastAsia="Times New Roman" w:hAnsi="Times New Roman"/>
      <w:szCs w:val="20"/>
      <w:lang w:eastAsia="ru-RU"/>
    </w:rPr>
  </w:style>
  <w:style w:type="paragraph" w:styleId="af4">
    <w:name w:val="Plain Text"/>
    <w:basedOn w:val="a"/>
    <w:link w:val="af5"/>
    <w:uiPriority w:val="99"/>
    <w:unhideWhenUsed/>
    <w:rsid w:val="00715E42"/>
    <w:pPr>
      <w:spacing w:after="0" w:line="240" w:lineRule="auto"/>
    </w:pPr>
    <w:rPr>
      <w:rFonts w:ascii="Courier New" w:eastAsia="MS Mincho" w:hAnsi="Courier New"/>
      <w:sz w:val="20"/>
      <w:szCs w:val="20"/>
      <w:lang w:val="x-none" w:eastAsia="x-none"/>
    </w:rPr>
  </w:style>
  <w:style w:type="character" w:customStyle="1" w:styleId="af5">
    <w:name w:val="Текст Знак"/>
    <w:basedOn w:val="a0"/>
    <w:link w:val="af4"/>
    <w:uiPriority w:val="99"/>
    <w:rsid w:val="00715E42"/>
    <w:rPr>
      <w:rFonts w:ascii="Courier New" w:eastAsia="MS Mincho" w:hAnsi="Courier New" w:cs="Times New Roman"/>
      <w:sz w:val="20"/>
      <w:szCs w:val="20"/>
      <w:lang w:val="x-none" w:eastAsia="x-none"/>
    </w:rPr>
  </w:style>
  <w:style w:type="paragraph" w:customStyle="1" w:styleId="13">
    <w:name w:val="Без интервала1"/>
    <w:uiPriority w:val="99"/>
    <w:rsid w:val="00715E42"/>
    <w:pPr>
      <w:spacing w:after="0" w:line="240" w:lineRule="auto"/>
    </w:pPr>
    <w:rPr>
      <w:rFonts w:ascii="Calibri" w:eastAsia="Times New Roman" w:hAnsi="Calibri" w:cs="Times New Roman"/>
      <w:lang w:eastAsia="en-US"/>
    </w:rPr>
  </w:style>
  <w:style w:type="paragraph" w:styleId="af6">
    <w:name w:val="Normal (Web)"/>
    <w:basedOn w:val="a"/>
    <w:rsid w:val="00715E42"/>
    <w:pPr>
      <w:spacing w:before="100" w:beforeAutospacing="1" w:after="100" w:afterAutospacing="1" w:line="240" w:lineRule="auto"/>
    </w:pPr>
    <w:rPr>
      <w:rFonts w:ascii="Times New Roman" w:eastAsia="Times New Roman" w:hAnsi="Times New Roman"/>
      <w:sz w:val="24"/>
      <w:szCs w:val="24"/>
      <w:lang w:eastAsia="uk-UA"/>
    </w:rPr>
  </w:style>
  <w:style w:type="character" w:styleId="af7">
    <w:name w:val="Strong"/>
    <w:qFormat/>
    <w:rsid w:val="00715E42"/>
    <w:rPr>
      <w:b/>
      <w:bCs/>
    </w:rPr>
  </w:style>
  <w:style w:type="paragraph" w:customStyle="1" w:styleId="41">
    <w:name w:val="Знак Знак Знак Знак4 Знак Знак"/>
    <w:basedOn w:val="a"/>
    <w:rsid w:val="00715E42"/>
    <w:pPr>
      <w:spacing w:after="0" w:line="240" w:lineRule="auto"/>
    </w:pPr>
    <w:rPr>
      <w:rFonts w:ascii="Verdana" w:eastAsia="Times New Roman" w:hAnsi="Verdana" w:cs="Verdana"/>
      <w:sz w:val="20"/>
      <w:szCs w:val="20"/>
      <w:lang w:val="en-US"/>
    </w:rPr>
  </w:style>
  <w:style w:type="paragraph" w:customStyle="1" w:styleId="14">
    <w:name w:val="Основной текст с отступом1"/>
    <w:basedOn w:val="a"/>
    <w:rsid w:val="00715E42"/>
    <w:pPr>
      <w:widowControl w:val="0"/>
      <w:autoSpaceDE w:val="0"/>
      <w:autoSpaceDN w:val="0"/>
      <w:adjustRightInd w:val="0"/>
      <w:spacing w:after="120" w:line="240" w:lineRule="auto"/>
      <w:ind w:left="283"/>
    </w:pPr>
    <w:rPr>
      <w:rFonts w:ascii="Times New Roman CYR" w:eastAsia="Times New Roman" w:hAnsi="Times New Roman CYR" w:cs="Times New Roman CYR"/>
      <w:sz w:val="24"/>
      <w:szCs w:val="24"/>
      <w:lang w:val="ru-RU" w:eastAsia="ru-RU"/>
    </w:rPr>
  </w:style>
  <w:style w:type="paragraph" w:styleId="21">
    <w:name w:val="Body Text 2"/>
    <w:basedOn w:val="a"/>
    <w:link w:val="22"/>
    <w:rsid w:val="00715E42"/>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715E42"/>
    <w:rPr>
      <w:rFonts w:ascii="Times New Roman" w:eastAsia="Times New Roman" w:hAnsi="Times New Roman" w:cs="Times New Roman"/>
      <w:sz w:val="24"/>
      <w:szCs w:val="24"/>
      <w:lang w:eastAsia="ru-RU"/>
    </w:rPr>
  </w:style>
  <w:style w:type="paragraph" w:customStyle="1" w:styleId="210">
    <w:name w:val="Основной текст 21"/>
    <w:basedOn w:val="a"/>
    <w:rsid w:val="00715E42"/>
    <w:pPr>
      <w:suppressAutoHyphens/>
      <w:spacing w:after="0" w:line="240" w:lineRule="auto"/>
      <w:jc w:val="both"/>
    </w:pPr>
    <w:rPr>
      <w:rFonts w:ascii="Times New Roman" w:eastAsia="Times New Roman" w:hAnsi="Times New Roman"/>
      <w:color w:val="003366"/>
      <w:sz w:val="24"/>
      <w:szCs w:val="24"/>
      <w:lang w:val="en-US" w:eastAsia="ar-SA" w:bidi="en-US"/>
    </w:rPr>
  </w:style>
  <w:style w:type="paragraph" w:customStyle="1" w:styleId="15">
    <w:name w:val="Знак Знак Знак Знак Знак Знак Знак Знак1"/>
    <w:basedOn w:val="a"/>
    <w:rsid w:val="00715E42"/>
    <w:pPr>
      <w:spacing w:after="0" w:line="240" w:lineRule="auto"/>
    </w:pPr>
    <w:rPr>
      <w:rFonts w:ascii="Verdana" w:eastAsia="Times New Roman" w:hAnsi="Verdana" w:cs="Verdana"/>
      <w:sz w:val="20"/>
      <w:szCs w:val="20"/>
      <w:lang w:val="en-US"/>
    </w:rPr>
  </w:style>
  <w:style w:type="paragraph" w:customStyle="1" w:styleId="Style1">
    <w:name w:val="Style1"/>
    <w:basedOn w:val="a"/>
    <w:rsid w:val="00715E42"/>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paragraph" w:customStyle="1" w:styleId="Style7">
    <w:name w:val="Style7"/>
    <w:basedOn w:val="a"/>
    <w:rsid w:val="00715E42"/>
    <w:pPr>
      <w:widowControl w:val="0"/>
      <w:autoSpaceDE w:val="0"/>
      <w:autoSpaceDN w:val="0"/>
      <w:adjustRightInd w:val="0"/>
      <w:spacing w:after="0" w:line="240" w:lineRule="auto"/>
      <w:jc w:val="both"/>
    </w:pPr>
    <w:rPr>
      <w:rFonts w:ascii="Times New Roman" w:eastAsia="Times New Roman" w:hAnsi="Times New Roman"/>
      <w:sz w:val="24"/>
      <w:szCs w:val="24"/>
      <w:lang w:val="ru-RU" w:eastAsia="ru-RU"/>
    </w:rPr>
  </w:style>
  <w:style w:type="paragraph" w:customStyle="1" w:styleId="Style8">
    <w:name w:val="Style8"/>
    <w:basedOn w:val="a"/>
    <w:rsid w:val="00715E42"/>
    <w:pPr>
      <w:widowControl w:val="0"/>
      <w:autoSpaceDE w:val="0"/>
      <w:autoSpaceDN w:val="0"/>
      <w:adjustRightInd w:val="0"/>
      <w:spacing w:after="0" w:line="274" w:lineRule="exact"/>
      <w:jc w:val="center"/>
    </w:pPr>
    <w:rPr>
      <w:rFonts w:ascii="Times New Roman" w:eastAsia="Times New Roman" w:hAnsi="Times New Roman"/>
      <w:sz w:val="24"/>
      <w:szCs w:val="24"/>
      <w:lang w:val="ru-RU" w:eastAsia="ru-RU"/>
    </w:rPr>
  </w:style>
  <w:style w:type="character" w:customStyle="1" w:styleId="FontStyle12">
    <w:name w:val="Font Style12"/>
    <w:rsid w:val="00715E42"/>
    <w:rPr>
      <w:rFonts w:ascii="Times New Roman" w:hAnsi="Times New Roman" w:cs="Times New Roman"/>
      <w:sz w:val="22"/>
      <w:szCs w:val="22"/>
    </w:rPr>
  </w:style>
  <w:style w:type="paragraph" w:customStyle="1" w:styleId="Style3">
    <w:name w:val="Style3"/>
    <w:basedOn w:val="a"/>
    <w:rsid w:val="00715E42"/>
    <w:pPr>
      <w:widowControl w:val="0"/>
      <w:autoSpaceDE w:val="0"/>
      <w:autoSpaceDN w:val="0"/>
      <w:adjustRightInd w:val="0"/>
      <w:spacing w:after="0" w:line="298" w:lineRule="exact"/>
      <w:ind w:firstLine="672"/>
      <w:jc w:val="both"/>
    </w:pPr>
    <w:rPr>
      <w:rFonts w:ascii="Times New Roman" w:eastAsia="Times New Roman" w:hAnsi="Times New Roman"/>
      <w:sz w:val="24"/>
      <w:szCs w:val="24"/>
      <w:lang w:val="ru-RU" w:eastAsia="ru-RU"/>
    </w:rPr>
  </w:style>
  <w:style w:type="character" w:customStyle="1" w:styleId="FontStyle11">
    <w:name w:val="Font Style11"/>
    <w:rsid w:val="00715E42"/>
    <w:rPr>
      <w:rFonts w:ascii="Times New Roman" w:hAnsi="Times New Roman" w:cs="Times New Roman"/>
      <w:sz w:val="22"/>
      <w:szCs w:val="22"/>
    </w:rPr>
  </w:style>
  <w:style w:type="paragraph" w:customStyle="1" w:styleId="Style4">
    <w:name w:val="Style4"/>
    <w:basedOn w:val="a"/>
    <w:rsid w:val="00715E42"/>
    <w:pPr>
      <w:widowControl w:val="0"/>
      <w:autoSpaceDE w:val="0"/>
      <w:autoSpaceDN w:val="0"/>
      <w:adjustRightInd w:val="0"/>
      <w:spacing w:after="0" w:line="300" w:lineRule="exact"/>
      <w:ind w:firstLine="778"/>
      <w:jc w:val="both"/>
    </w:pPr>
    <w:rPr>
      <w:rFonts w:ascii="Times New Roman" w:eastAsia="Times New Roman" w:hAnsi="Times New Roman"/>
      <w:sz w:val="24"/>
      <w:szCs w:val="24"/>
      <w:lang w:val="ru-RU" w:eastAsia="ru-RU"/>
    </w:rPr>
  </w:style>
  <w:style w:type="paragraph" w:customStyle="1" w:styleId="Style5">
    <w:name w:val="Style5"/>
    <w:basedOn w:val="a"/>
    <w:rsid w:val="00715E42"/>
    <w:pPr>
      <w:widowControl w:val="0"/>
      <w:autoSpaceDE w:val="0"/>
      <w:autoSpaceDN w:val="0"/>
      <w:adjustRightInd w:val="0"/>
      <w:spacing w:after="0" w:line="298" w:lineRule="exact"/>
      <w:ind w:firstLine="672"/>
      <w:jc w:val="both"/>
    </w:pPr>
    <w:rPr>
      <w:rFonts w:ascii="Times New Roman" w:eastAsia="Times New Roman" w:hAnsi="Times New Roman"/>
      <w:sz w:val="24"/>
      <w:szCs w:val="24"/>
      <w:lang w:val="ru-RU" w:eastAsia="ru-RU"/>
    </w:rPr>
  </w:style>
  <w:style w:type="paragraph" w:customStyle="1" w:styleId="Style6">
    <w:name w:val="Style6"/>
    <w:basedOn w:val="a"/>
    <w:rsid w:val="00715E42"/>
    <w:pPr>
      <w:widowControl w:val="0"/>
      <w:autoSpaceDE w:val="0"/>
      <w:autoSpaceDN w:val="0"/>
      <w:adjustRightInd w:val="0"/>
      <w:spacing w:after="0" w:line="240" w:lineRule="auto"/>
      <w:jc w:val="both"/>
    </w:pPr>
    <w:rPr>
      <w:rFonts w:ascii="Times New Roman" w:eastAsia="Times New Roman" w:hAnsi="Times New Roman"/>
      <w:sz w:val="24"/>
      <w:szCs w:val="24"/>
      <w:lang w:val="ru-RU" w:eastAsia="ru-RU"/>
    </w:rPr>
  </w:style>
  <w:style w:type="paragraph" w:customStyle="1" w:styleId="Style2">
    <w:name w:val="Style2"/>
    <w:basedOn w:val="a"/>
    <w:rsid w:val="00715E42"/>
    <w:pPr>
      <w:widowControl w:val="0"/>
      <w:autoSpaceDE w:val="0"/>
      <w:autoSpaceDN w:val="0"/>
      <w:adjustRightInd w:val="0"/>
      <w:spacing w:after="0" w:line="300" w:lineRule="exact"/>
      <w:ind w:firstLine="778"/>
      <w:jc w:val="both"/>
    </w:pPr>
    <w:rPr>
      <w:rFonts w:ascii="Times New Roman" w:eastAsia="Times New Roman" w:hAnsi="Times New Roman"/>
      <w:sz w:val="24"/>
      <w:szCs w:val="24"/>
      <w:lang w:val="ru-RU" w:eastAsia="ru-RU"/>
    </w:rPr>
  </w:style>
  <w:style w:type="paragraph" w:customStyle="1" w:styleId="8">
    <w:name w:val="Знак Знак8 Знак Знак Знак Знак"/>
    <w:basedOn w:val="a"/>
    <w:rsid w:val="00715E42"/>
    <w:pPr>
      <w:spacing w:after="0" w:line="240" w:lineRule="auto"/>
    </w:pPr>
    <w:rPr>
      <w:rFonts w:ascii="Verdana" w:eastAsia="Times New Roman" w:hAnsi="Verdana" w:cs="Verdana"/>
      <w:sz w:val="20"/>
      <w:szCs w:val="20"/>
      <w:lang w:val="en-US"/>
    </w:rPr>
  </w:style>
  <w:style w:type="paragraph" w:customStyle="1" w:styleId="220">
    <w:name w:val="Знак Знак Знак Знак2 Знак Знак2 Знак Знак Знак Знак Знак Знак Знак Знак"/>
    <w:basedOn w:val="a"/>
    <w:rsid w:val="00715E42"/>
    <w:pPr>
      <w:spacing w:after="0" w:line="240" w:lineRule="auto"/>
    </w:pPr>
    <w:rPr>
      <w:rFonts w:ascii="Verdana" w:eastAsia="Times New Roman" w:hAnsi="Verdana" w:cs="Verdana"/>
      <w:sz w:val="20"/>
      <w:szCs w:val="20"/>
      <w:lang w:val="en-US"/>
    </w:rPr>
  </w:style>
  <w:style w:type="paragraph" w:customStyle="1" w:styleId="16">
    <w:name w:val="Знак Знак1 Знак Знак"/>
    <w:basedOn w:val="a"/>
    <w:rsid w:val="00715E42"/>
    <w:pPr>
      <w:spacing w:after="0" w:line="240" w:lineRule="auto"/>
    </w:pPr>
    <w:rPr>
      <w:rFonts w:ascii="Verdana" w:eastAsia="Times New Roman" w:hAnsi="Verdana" w:cs="Verdana"/>
      <w:sz w:val="20"/>
      <w:szCs w:val="20"/>
      <w:lang w:val="en-US"/>
    </w:rPr>
  </w:style>
  <w:style w:type="paragraph" w:customStyle="1" w:styleId="af8">
    <w:basedOn w:val="a"/>
    <w:next w:val="af9"/>
    <w:link w:val="afa"/>
    <w:qFormat/>
    <w:rsid w:val="00715E42"/>
    <w:pPr>
      <w:spacing w:after="0" w:line="240" w:lineRule="auto"/>
      <w:jc w:val="center"/>
    </w:pPr>
    <w:rPr>
      <w:rFonts w:ascii="Times New Roman" w:eastAsia="Times New Roman" w:hAnsi="Times New Roman" w:cstheme="minorBidi"/>
      <w:b/>
      <w:bCs/>
      <w:sz w:val="28"/>
      <w:lang w:val="x-none" w:eastAsia="ru-RU"/>
    </w:rPr>
  </w:style>
  <w:style w:type="character" w:customStyle="1" w:styleId="afa">
    <w:name w:val="Название Знак"/>
    <w:link w:val="af8"/>
    <w:rsid w:val="00715E42"/>
    <w:rPr>
      <w:rFonts w:ascii="Times New Roman" w:eastAsia="Times New Roman" w:hAnsi="Times New Roman"/>
      <w:b/>
      <w:bCs/>
      <w:sz w:val="28"/>
      <w:lang w:val="x-none" w:eastAsia="ru-RU"/>
    </w:rPr>
  </w:style>
  <w:style w:type="character" w:styleId="afb">
    <w:name w:val="annotation reference"/>
    <w:uiPriority w:val="99"/>
    <w:semiHidden/>
    <w:rsid w:val="00715E42"/>
    <w:rPr>
      <w:rFonts w:cs="Times New Roman"/>
      <w:sz w:val="16"/>
      <w:szCs w:val="16"/>
    </w:rPr>
  </w:style>
  <w:style w:type="paragraph" w:styleId="afc">
    <w:name w:val="annotation text"/>
    <w:basedOn w:val="a"/>
    <w:link w:val="afd"/>
    <w:uiPriority w:val="99"/>
    <w:rsid w:val="00715E42"/>
    <w:pPr>
      <w:spacing w:after="0" w:line="240" w:lineRule="auto"/>
    </w:pPr>
    <w:rPr>
      <w:rFonts w:ascii="Times New Roman" w:eastAsia="Times New Roman" w:hAnsi="Times New Roman"/>
      <w:sz w:val="20"/>
      <w:szCs w:val="20"/>
      <w:lang w:eastAsia="ru-RU"/>
    </w:rPr>
  </w:style>
  <w:style w:type="character" w:customStyle="1" w:styleId="afd">
    <w:name w:val="Текст примечания Знак"/>
    <w:basedOn w:val="a0"/>
    <w:link w:val="afc"/>
    <w:uiPriority w:val="99"/>
    <w:rsid w:val="00715E42"/>
    <w:rPr>
      <w:rFonts w:ascii="Times New Roman" w:eastAsia="Times New Roman" w:hAnsi="Times New Roman" w:cs="Times New Roman"/>
      <w:sz w:val="20"/>
      <w:szCs w:val="20"/>
      <w:lang w:eastAsia="ru-RU"/>
    </w:rPr>
  </w:style>
  <w:style w:type="paragraph" w:customStyle="1" w:styleId="80">
    <w:name w:val="Знак Знак8"/>
    <w:basedOn w:val="a"/>
    <w:rsid w:val="00715E42"/>
    <w:pPr>
      <w:spacing w:after="0" w:line="240" w:lineRule="auto"/>
    </w:pPr>
    <w:rPr>
      <w:rFonts w:ascii="Verdana" w:eastAsia="Times New Roman" w:hAnsi="Verdana" w:cs="Verdana"/>
      <w:sz w:val="20"/>
      <w:szCs w:val="20"/>
      <w:lang w:val="en-US"/>
    </w:rPr>
  </w:style>
  <w:style w:type="character" w:styleId="afe">
    <w:name w:val="FollowedHyperlink"/>
    <w:uiPriority w:val="99"/>
    <w:semiHidden/>
    <w:unhideWhenUsed/>
    <w:rsid w:val="00715E42"/>
    <w:rPr>
      <w:color w:val="954F72"/>
      <w:u w:val="single"/>
    </w:rPr>
  </w:style>
  <w:style w:type="paragraph" w:customStyle="1" w:styleId="msonormal0">
    <w:name w:val="msonormal"/>
    <w:basedOn w:val="a"/>
    <w:rsid w:val="00715E42"/>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aff">
    <w:name w:val="Знак Знак Знак Знак Знак Знак Знак Знак Знак"/>
    <w:basedOn w:val="a"/>
    <w:rsid w:val="00715E42"/>
    <w:pPr>
      <w:spacing w:after="0" w:line="240" w:lineRule="auto"/>
    </w:pPr>
    <w:rPr>
      <w:rFonts w:ascii="Verdana" w:eastAsia="Times New Roman" w:hAnsi="Verdana" w:cs="Verdana"/>
      <w:sz w:val="20"/>
      <w:szCs w:val="20"/>
      <w:lang w:val="en-US"/>
    </w:rPr>
  </w:style>
  <w:style w:type="paragraph" w:customStyle="1" w:styleId="aff0">
    <w:name w:val="Заголовок таблицы"/>
    <w:basedOn w:val="a"/>
    <w:rsid w:val="00715E42"/>
    <w:pPr>
      <w:suppressLineNumbers/>
      <w:suppressAutoHyphens/>
      <w:spacing w:after="0" w:line="240" w:lineRule="auto"/>
      <w:jc w:val="center"/>
    </w:pPr>
    <w:rPr>
      <w:rFonts w:ascii="Times New Roman" w:eastAsia="Times New Roman" w:hAnsi="Times New Roman"/>
      <w:b/>
      <w:bCs/>
      <w:sz w:val="24"/>
      <w:szCs w:val="24"/>
      <w:lang w:val="ru-RU" w:eastAsia="ar-SA"/>
    </w:rPr>
  </w:style>
  <w:style w:type="paragraph" w:styleId="af9">
    <w:name w:val="Title"/>
    <w:basedOn w:val="a"/>
    <w:next w:val="a"/>
    <w:link w:val="17"/>
    <w:uiPriority w:val="10"/>
    <w:qFormat/>
    <w:rsid w:val="00715E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7">
    <w:name w:val="Название Знак1"/>
    <w:basedOn w:val="a0"/>
    <w:link w:val="af9"/>
    <w:uiPriority w:val="10"/>
    <w:rsid w:val="00715E42"/>
    <w:rPr>
      <w:rFonts w:asciiTheme="majorHAnsi" w:eastAsiaTheme="majorEastAsia" w:hAnsiTheme="majorHAnsi" w:cstheme="majorBidi"/>
      <w:spacing w:val="-10"/>
      <w:kern w:val="28"/>
      <w:sz w:val="56"/>
      <w:szCs w:val="56"/>
      <w:lang w:eastAsia="en-US"/>
    </w:rPr>
  </w:style>
  <w:style w:type="character" w:customStyle="1" w:styleId="notranslate">
    <w:name w:val="notranslate"/>
    <w:rsid w:val="005041A3"/>
  </w:style>
  <w:style w:type="paragraph" w:styleId="HTML">
    <w:name w:val="HTML Preformatted"/>
    <w:basedOn w:val="a"/>
    <w:link w:val="HTML0"/>
    <w:uiPriority w:val="99"/>
    <w:unhideWhenUsed/>
    <w:rsid w:val="00754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754E5A"/>
    <w:rPr>
      <w:rFonts w:ascii="Courier New" w:eastAsia="Times New Roman" w:hAnsi="Courier New" w:cs="Courier New"/>
      <w:sz w:val="20"/>
      <w:szCs w:val="20"/>
    </w:rPr>
  </w:style>
  <w:style w:type="paragraph" w:customStyle="1" w:styleId="m7561234765068441962gmail-31">
    <w:name w:val="m_7561234765068441962gmail-31"/>
    <w:basedOn w:val="a"/>
    <w:rsid w:val="00754E5A"/>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65084">
      <w:bodyDiv w:val="1"/>
      <w:marLeft w:val="0"/>
      <w:marRight w:val="0"/>
      <w:marTop w:val="0"/>
      <w:marBottom w:val="0"/>
      <w:divBdr>
        <w:top w:val="none" w:sz="0" w:space="0" w:color="auto"/>
        <w:left w:val="none" w:sz="0" w:space="0" w:color="auto"/>
        <w:bottom w:val="none" w:sz="0" w:space="0" w:color="auto"/>
        <w:right w:val="none" w:sz="0" w:space="0" w:color="auto"/>
      </w:divBdr>
    </w:div>
    <w:div w:id="340933929">
      <w:bodyDiv w:val="1"/>
      <w:marLeft w:val="0"/>
      <w:marRight w:val="0"/>
      <w:marTop w:val="0"/>
      <w:marBottom w:val="0"/>
      <w:divBdr>
        <w:top w:val="none" w:sz="0" w:space="0" w:color="auto"/>
        <w:left w:val="none" w:sz="0" w:space="0" w:color="auto"/>
        <w:bottom w:val="none" w:sz="0" w:space="0" w:color="auto"/>
        <w:right w:val="none" w:sz="0" w:space="0" w:color="auto"/>
      </w:divBdr>
    </w:div>
    <w:div w:id="443886851">
      <w:bodyDiv w:val="1"/>
      <w:marLeft w:val="0"/>
      <w:marRight w:val="0"/>
      <w:marTop w:val="0"/>
      <w:marBottom w:val="0"/>
      <w:divBdr>
        <w:top w:val="none" w:sz="0" w:space="0" w:color="auto"/>
        <w:left w:val="none" w:sz="0" w:space="0" w:color="auto"/>
        <w:bottom w:val="none" w:sz="0" w:space="0" w:color="auto"/>
        <w:right w:val="none" w:sz="0" w:space="0" w:color="auto"/>
      </w:divBdr>
    </w:div>
    <w:div w:id="505554397">
      <w:bodyDiv w:val="1"/>
      <w:marLeft w:val="0"/>
      <w:marRight w:val="0"/>
      <w:marTop w:val="0"/>
      <w:marBottom w:val="0"/>
      <w:divBdr>
        <w:top w:val="none" w:sz="0" w:space="0" w:color="auto"/>
        <w:left w:val="none" w:sz="0" w:space="0" w:color="auto"/>
        <w:bottom w:val="none" w:sz="0" w:space="0" w:color="auto"/>
        <w:right w:val="none" w:sz="0" w:space="0" w:color="auto"/>
      </w:divBdr>
    </w:div>
    <w:div w:id="587270149">
      <w:bodyDiv w:val="1"/>
      <w:marLeft w:val="0"/>
      <w:marRight w:val="0"/>
      <w:marTop w:val="0"/>
      <w:marBottom w:val="0"/>
      <w:divBdr>
        <w:top w:val="none" w:sz="0" w:space="0" w:color="auto"/>
        <w:left w:val="none" w:sz="0" w:space="0" w:color="auto"/>
        <w:bottom w:val="none" w:sz="0" w:space="0" w:color="auto"/>
        <w:right w:val="none" w:sz="0" w:space="0" w:color="auto"/>
      </w:divBdr>
    </w:div>
    <w:div w:id="657271936">
      <w:bodyDiv w:val="1"/>
      <w:marLeft w:val="0"/>
      <w:marRight w:val="0"/>
      <w:marTop w:val="0"/>
      <w:marBottom w:val="0"/>
      <w:divBdr>
        <w:top w:val="none" w:sz="0" w:space="0" w:color="auto"/>
        <w:left w:val="none" w:sz="0" w:space="0" w:color="auto"/>
        <w:bottom w:val="none" w:sz="0" w:space="0" w:color="auto"/>
        <w:right w:val="none" w:sz="0" w:space="0" w:color="auto"/>
      </w:divBdr>
    </w:div>
    <w:div w:id="682324499">
      <w:bodyDiv w:val="1"/>
      <w:marLeft w:val="0"/>
      <w:marRight w:val="0"/>
      <w:marTop w:val="0"/>
      <w:marBottom w:val="0"/>
      <w:divBdr>
        <w:top w:val="none" w:sz="0" w:space="0" w:color="auto"/>
        <w:left w:val="none" w:sz="0" w:space="0" w:color="auto"/>
        <w:bottom w:val="none" w:sz="0" w:space="0" w:color="auto"/>
        <w:right w:val="none" w:sz="0" w:space="0" w:color="auto"/>
      </w:divBdr>
    </w:div>
    <w:div w:id="812257840">
      <w:bodyDiv w:val="1"/>
      <w:marLeft w:val="0"/>
      <w:marRight w:val="0"/>
      <w:marTop w:val="0"/>
      <w:marBottom w:val="0"/>
      <w:divBdr>
        <w:top w:val="none" w:sz="0" w:space="0" w:color="auto"/>
        <w:left w:val="none" w:sz="0" w:space="0" w:color="auto"/>
        <w:bottom w:val="none" w:sz="0" w:space="0" w:color="auto"/>
        <w:right w:val="none" w:sz="0" w:space="0" w:color="auto"/>
      </w:divBdr>
    </w:div>
    <w:div w:id="929847283">
      <w:bodyDiv w:val="1"/>
      <w:marLeft w:val="0"/>
      <w:marRight w:val="0"/>
      <w:marTop w:val="0"/>
      <w:marBottom w:val="0"/>
      <w:divBdr>
        <w:top w:val="none" w:sz="0" w:space="0" w:color="auto"/>
        <w:left w:val="none" w:sz="0" w:space="0" w:color="auto"/>
        <w:bottom w:val="none" w:sz="0" w:space="0" w:color="auto"/>
        <w:right w:val="none" w:sz="0" w:space="0" w:color="auto"/>
      </w:divBdr>
    </w:div>
    <w:div w:id="940258661">
      <w:bodyDiv w:val="1"/>
      <w:marLeft w:val="0"/>
      <w:marRight w:val="0"/>
      <w:marTop w:val="0"/>
      <w:marBottom w:val="0"/>
      <w:divBdr>
        <w:top w:val="none" w:sz="0" w:space="0" w:color="auto"/>
        <w:left w:val="none" w:sz="0" w:space="0" w:color="auto"/>
        <w:bottom w:val="none" w:sz="0" w:space="0" w:color="auto"/>
        <w:right w:val="none" w:sz="0" w:space="0" w:color="auto"/>
      </w:divBdr>
    </w:div>
    <w:div w:id="993877042">
      <w:bodyDiv w:val="1"/>
      <w:marLeft w:val="0"/>
      <w:marRight w:val="0"/>
      <w:marTop w:val="0"/>
      <w:marBottom w:val="0"/>
      <w:divBdr>
        <w:top w:val="none" w:sz="0" w:space="0" w:color="auto"/>
        <w:left w:val="none" w:sz="0" w:space="0" w:color="auto"/>
        <w:bottom w:val="none" w:sz="0" w:space="0" w:color="auto"/>
        <w:right w:val="none" w:sz="0" w:space="0" w:color="auto"/>
      </w:divBdr>
    </w:div>
    <w:div w:id="1011103361">
      <w:bodyDiv w:val="1"/>
      <w:marLeft w:val="0"/>
      <w:marRight w:val="0"/>
      <w:marTop w:val="0"/>
      <w:marBottom w:val="0"/>
      <w:divBdr>
        <w:top w:val="none" w:sz="0" w:space="0" w:color="auto"/>
        <w:left w:val="none" w:sz="0" w:space="0" w:color="auto"/>
        <w:bottom w:val="none" w:sz="0" w:space="0" w:color="auto"/>
        <w:right w:val="none" w:sz="0" w:space="0" w:color="auto"/>
      </w:divBdr>
    </w:div>
    <w:div w:id="1030835763">
      <w:bodyDiv w:val="1"/>
      <w:marLeft w:val="0"/>
      <w:marRight w:val="0"/>
      <w:marTop w:val="0"/>
      <w:marBottom w:val="0"/>
      <w:divBdr>
        <w:top w:val="none" w:sz="0" w:space="0" w:color="auto"/>
        <w:left w:val="none" w:sz="0" w:space="0" w:color="auto"/>
        <w:bottom w:val="none" w:sz="0" w:space="0" w:color="auto"/>
        <w:right w:val="none" w:sz="0" w:space="0" w:color="auto"/>
      </w:divBdr>
    </w:div>
    <w:div w:id="1217352921">
      <w:bodyDiv w:val="1"/>
      <w:marLeft w:val="0"/>
      <w:marRight w:val="0"/>
      <w:marTop w:val="0"/>
      <w:marBottom w:val="0"/>
      <w:divBdr>
        <w:top w:val="none" w:sz="0" w:space="0" w:color="auto"/>
        <w:left w:val="none" w:sz="0" w:space="0" w:color="auto"/>
        <w:bottom w:val="none" w:sz="0" w:space="0" w:color="auto"/>
        <w:right w:val="none" w:sz="0" w:space="0" w:color="auto"/>
      </w:divBdr>
    </w:div>
    <w:div w:id="1896887066">
      <w:bodyDiv w:val="1"/>
      <w:marLeft w:val="0"/>
      <w:marRight w:val="0"/>
      <w:marTop w:val="0"/>
      <w:marBottom w:val="0"/>
      <w:divBdr>
        <w:top w:val="none" w:sz="0" w:space="0" w:color="auto"/>
        <w:left w:val="none" w:sz="0" w:space="0" w:color="auto"/>
        <w:bottom w:val="none" w:sz="0" w:space="0" w:color="auto"/>
        <w:right w:val="none" w:sz="0" w:space="0" w:color="auto"/>
      </w:divBdr>
    </w:div>
    <w:div w:id="1937447095">
      <w:bodyDiv w:val="1"/>
      <w:marLeft w:val="0"/>
      <w:marRight w:val="0"/>
      <w:marTop w:val="0"/>
      <w:marBottom w:val="0"/>
      <w:divBdr>
        <w:top w:val="none" w:sz="0" w:space="0" w:color="auto"/>
        <w:left w:val="none" w:sz="0" w:space="0" w:color="auto"/>
        <w:bottom w:val="none" w:sz="0" w:space="0" w:color="auto"/>
        <w:right w:val="none" w:sz="0" w:space="0" w:color="auto"/>
      </w:divBdr>
    </w:div>
    <w:div w:id="201098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zakon5.rada.gov.ua/laws/show/922-19/print1443605167065181" TargetMode="External"/><Relationship Id="rId12" Type="http://schemas.openxmlformats.org/officeDocument/2006/relationships/hyperlink" Target="http://minfin.com.ua/currency/m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0.rada.gov.ua/laws/show/2289-17" TargetMode="External"/><Relationship Id="rId11" Type="http://schemas.openxmlformats.org/officeDocument/2006/relationships/hyperlink" Target="http://minfin.com.ua/currency/mb" TargetMode="External"/><Relationship Id="rId5" Type="http://schemas.openxmlformats.org/officeDocument/2006/relationships/webSettings" Target="webSettings.xml"/><Relationship Id="rId10" Type="http://schemas.openxmlformats.org/officeDocument/2006/relationships/hyperlink" Target="http://minfin.com.ua/currency/mb" TargetMode="External"/><Relationship Id="rId4" Type="http://schemas.openxmlformats.org/officeDocument/2006/relationships/settings" Target="settings.xml"/><Relationship Id="rId9" Type="http://schemas.openxmlformats.org/officeDocument/2006/relationships/image" Target="https://220volt.com.ua/uploads/gallery_photo/photo/0954/12.jp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22</Pages>
  <Words>7694</Words>
  <Characters>43860</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Бєлоус Галина Романівна</dc:creator>
  <cp:lastModifiedBy>Тереза Анатоліївна Ткаченко</cp:lastModifiedBy>
  <cp:revision>107</cp:revision>
  <cp:lastPrinted>2019-11-06T12:21:00Z</cp:lastPrinted>
  <dcterms:created xsi:type="dcterms:W3CDTF">2019-11-06T08:58:00Z</dcterms:created>
  <dcterms:modified xsi:type="dcterms:W3CDTF">2019-12-04T07:30:00Z</dcterms:modified>
</cp:coreProperties>
</file>