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9C" w:rsidRPr="00ED6129" w:rsidRDefault="0028029C" w:rsidP="0028029C">
      <w:pPr>
        <w:jc w:val="center"/>
        <w:rPr>
          <w:b/>
          <w:bCs/>
          <w:sz w:val="32"/>
          <w:szCs w:val="32"/>
        </w:rPr>
      </w:pPr>
      <w:r w:rsidRPr="00ED6129">
        <w:rPr>
          <w:b/>
          <w:sz w:val="32"/>
          <w:szCs w:val="32"/>
        </w:rPr>
        <w:t xml:space="preserve">АКЦІОНЕРНЕ ТОВАРИСТВО </w:t>
      </w: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733C67" w:rsidRDefault="0028029C" w:rsidP="0028029C">
      <w:pPr>
        <w:spacing w:line="360" w:lineRule="auto"/>
        <w:ind w:left="4963"/>
        <w:jc w:val="both"/>
        <w:rPr>
          <w:bCs/>
        </w:rPr>
      </w:pPr>
      <w:r w:rsidRPr="00ED6129">
        <w:rPr>
          <w:bCs/>
          <w:lang w:val="uk-UA"/>
        </w:rPr>
        <w:t xml:space="preserve">     </w:t>
      </w:r>
      <w:r w:rsidRPr="00ED6129">
        <w:rPr>
          <w:bCs/>
          <w:lang w:val="uk-UA"/>
        </w:rPr>
        <w:tab/>
        <w:t xml:space="preserve">протокол </w:t>
      </w:r>
      <w:r w:rsidRPr="00ED6129">
        <w:rPr>
          <w:bCs/>
          <w:color w:val="000000" w:themeColor="text1"/>
          <w:lang w:val="uk-UA"/>
        </w:rPr>
        <w:t>від</w:t>
      </w:r>
      <w:r w:rsidR="009146C1">
        <w:rPr>
          <w:bCs/>
          <w:color w:val="FF0000"/>
          <w:lang w:val="uk-UA"/>
        </w:rPr>
        <w:t xml:space="preserve">    </w:t>
      </w:r>
      <w:r w:rsidR="008011BD">
        <w:rPr>
          <w:bCs/>
        </w:rPr>
        <w:t>0</w:t>
      </w:r>
      <w:r w:rsidR="008011BD" w:rsidRPr="0097285A">
        <w:rPr>
          <w:bCs/>
        </w:rPr>
        <w:t>3</w:t>
      </w:r>
      <w:r w:rsidR="00555FF3" w:rsidRPr="002254DB">
        <w:rPr>
          <w:bCs/>
          <w:lang w:val="uk-UA"/>
        </w:rPr>
        <w:t>.</w:t>
      </w:r>
      <w:r w:rsidR="00555FF3">
        <w:rPr>
          <w:bCs/>
          <w:color w:val="000000" w:themeColor="text1"/>
          <w:lang w:val="uk-UA"/>
        </w:rPr>
        <w:t>0</w:t>
      </w:r>
      <w:r w:rsidR="00555FF3" w:rsidRPr="004C346E">
        <w:rPr>
          <w:bCs/>
          <w:color w:val="000000" w:themeColor="text1"/>
        </w:rPr>
        <w:t>7</w:t>
      </w:r>
      <w:r w:rsidRPr="00ED6129">
        <w:rPr>
          <w:bCs/>
          <w:color w:val="000000" w:themeColor="text1"/>
          <w:lang w:val="uk-UA"/>
        </w:rPr>
        <w:t xml:space="preserve">.2020 № </w:t>
      </w:r>
      <w:r w:rsidR="008A4D27">
        <w:rPr>
          <w:bCs/>
          <w:color w:val="000000" w:themeColor="text1"/>
          <w:lang w:val="uk-UA"/>
        </w:rPr>
        <w:t>4</w:t>
      </w:r>
      <w:r w:rsidR="003408DE" w:rsidRPr="00733C67">
        <w:rPr>
          <w:bCs/>
          <w:color w:val="000000" w:themeColor="text1"/>
        </w:rPr>
        <w:t>/1</w:t>
      </w:r>
    </w:p>
    <w:p w:rsidR="0028029C" w:rsidRPr="00ED6129" w:rsidRDefault="0028029C" w:rsidP="0028029C">
      <w:pPr>
        <w:spacing w:line="360" w:lineRule="auto"/>
        <w:ind w:left="4963"/>
        <w:jc w:val="both"/>
        <w:rPr>
          <w:bCs/>
          <w:lang w:val="uk-UA"/>
        </w:rPr>
      </w:pPr>
      <w:r w:rsidRPr="00ED6129">
        <w:rPr>
          <w:bCs/>
          <w:lang w:val="uk-UA"/>
        </w:rPr>
        <w:t xml:space="preserve">                                                                         </w:t>
      </w:r>
    </w:p>
    <w:p w:rsidR="0028029C" w:rsidRPr="00ED6129" w:rsidRDefault="0028029C" w:rsidP="0028029C">
      <w:pPr>
        <w:spacing w:line="480" w:lineRule="auto"/>
        <w:ind w:left="4248" w:firstLine="708"/>
        <w:rPr>
          <w:lang w:val="uk-UA"/>
        </w:rPr>
      </w:pPr>
      <w:r w:rsidRPr="00ED6129">
        <w:rPr>
          <w:lang w:val="uk-UA"/>
        </w:rPr>
        <w:t xml:space="preserve">       </w:t>
      </w:r>
      <w:r w:rsidRPr="00ED6129">
        <w:rPr>
          <w:lang w:val="uk-UA"/>
        </w:rPr>
        <w:tab/>
        <w:t>____________ С.О. Чеченєв</w:t>
      </w:r>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pStyle w:val="1"/>
        <w:rPr>
          <w:rFonts w:ascii="Times New Roman" w:hAnsi="Times New Roman" w:cs="Times New Roman"/>
          <w:sz w:val="24"/>
          <w:szCs w:val="24"/>
          <w:lang w:val="uk-UA"/>
        </w:rPr>
      </w:pPr>
    </w:p>
    <w:p w:rsidR="0028029C" w:rsidRPr="00ED6129" w:rsidRDefault="0028029C" w:rsidP="0028029C">
      <w:pPr>
        <w:pStyle w:val="1"/>
        <w:rPr>
          <w:rFonts w:ascii="Times New Roman" w:hAnsi="Times New Roman" w:cs="Times New Roman"/>
          <w:b w:val="0"/>
          <w:sz w:val="24"/>
          <w:szCs w:val="24"/>
          <w:lang w:val="uk-UA"/>
        </w:rPr>
      </w:pP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555FF3" w:rsidRDefault="0028029C" w:rsidP="0028029C">
      <w:pPr>
        <w:pStyle w:val="a6"/>
        <w:tabs>
          <w:tab w:val="left" w:pos="0"/>
        </w:tabs>
        <w:spacing w:after="0" w:line="240" w:lineRule="auto"/>
        <w:ind w:left="0"/>
        <w:jc w:val="center"/>
        <w:rPr>
          <w:rFonts w:ascii="Times New Roman" w:hAnsi="Times New Roman"/>
          <w:b/>
          <w:color w:val="0000FF"/>
          <w:sz w:val="32"/>
          <w:szCs w:val="32"/>
        </w:rPr>
      </w:pPr>
      <w:r w:rsidRPr="00ED6129">
        <w:rPr>
          <w:rFonts w:ascii="Times New Roman" w:hAnsi="Times New Roman"/>
          <w:b/>
          <w:color w:val="0000FF"/>
          <w:sz w:val="32"/>
          <w:szCs w:val="32"/>
        </w:rPr>
        <w:t xml:space="preserve">Згідно ДСТУ Б Д.1.1-1:2013   </w:t>
      </w:r>
    </w:p>
    <w:p w:rsidR="0028029C" w:rsidRPr="00ED6129" w:rsidRDefault="0028029C" w:rsidP="0028029C">
      <w:pPr>
        <w:tabs>
          <w:tab w:val="left" w:pos="1700"/>
        </w:tabs>
        <w:jc w:val="center"/>
        <w:rPr>
          <w:b/>
          <w:bCs/>
          <w:color w:val="0000FF"/>
          <w:sz w:val="32"/>
          <w:szCs w:val="32"/>
          <w:lang w:val="uk-UA"/>
        </w:rPr>
      </w:pPr>
      <w:r w:rsidRPr="00ED6129">
        <w:rPr>
          <w:b/>
          <w:color w:val="0000FF"/>
          <w:sz w:val="32"/>
          <w:szCs w:val="32"/>
          <w:lang w:val="uk-UA"/>
        </w:rPr>
        <w:t xml:space="preserve">ДК 021:2015 </w:t>
      </w:r>
      <w:r w:rsidRPr="00ED6129">
        <w:rPr>
          <w:b/>
          <w:color w:val="0000FF"/>
          <w:sz w:val="28"/>
          <w:szCs w:val="28"/>
          <w:lang w:val="uk-UA"/>
        </w:rPr>
        <w:t xml:space="preserve">код </w:t>
      </w:r>
      <w:r w:rsidRPr="00ED6129">
        <w:rPr>
          <w:b/>
          <w:bCs/>
          <w:color w:val="0000FF"/>
          <w:sz w:val="32"/>
          <w:szCs w:val="32"/>
          <w:lang w:val="uk-UA"/>
        </w:rPr>
        <w:t>45310000-3 Електромонтажні роботи</w:t>
      </w:r>
    </w:p>
    <w:p w:rsidR="0028029C" w:rsidRPr="00ED6129" w:rsidRDefault="0028029C" w:rsidP="0028029C">
      <w:pPr>
        <w:tabs>
          <w:tab w:val="left" w:pos="1700"/>
        </w:tabs>
        <w:jc w:val="center"/>
        <w:rPr>
          <w:b/>
          <w:i/>
          <w:color w:val="0000FF"/>
          <w:sz w:val="28"/>
          <w:szCs w:val="28"/>
          <w:lang w:val="uk-UA"/>
        </w:rPr>
      </w:pPr>
    </w:p>
    <w:p w:rsidR="0028029C" w:rsidRPr="0061783A" w:rsidRDefault="0028029C" w:rsidP="0028029C">
      <w:pPr>
        <w:pStyle w:val="Bodytext30"/>
        <w:shd w:val="clear" w:color="auto" w:fill="auto"/>
        <w:spacing w:before="0" w:after="0" w:line="240" w:lineRule="auto"/>
        <w:jc w:val="center"/>
        <w:rPr>
          <w:rFonts w:ascii="Times New Roman" w:hAnsi="Times New Roman" w:cs="Times New Roman"/>
          <w:i w:val="0"/>
          <w:color w:val="0000FF"/>
          <w:sz w:val="32"/>
          <w:szCs w:val="32"/>
          <w:lang w:val="uk-UA"/>
        </w:rPr>
      </w:pPr>
      <w:r w:rsidRPr="0061783A">
        <w:rPr>
          <w:rFonts w:ascii="Times New Roman" w:hAnsi="Times New Roman" w:cs="Times New Roman"/>
          <w:bCs w:val="0"/>
          <w:i w:val="0"/>
          <w:color w:val="0000FF"/>
          <w:sz w:val="32"/>
          <w:szCs w:val="32"/>
          <w:lang w:val="uk-UA"/>
        </w:rPr>
        <w:t>(</w:t>
      </w:r>
      <w:r w:rsidR="0063176C" w:rsidRPr="0061783A">
        <w:rPr>
          <w:rFonts w:ascii="Times New Roman" w:hAnsi="Times New Roman" w:cs="Times New Roman"/>
          <w:i w:val="0"/>
          <w:color w:val="0000FF"/>
          <w:sz w:val="32"/>
          <w:szCs w:val="32"/>
          <w:shd w:val="clear" w:color="auto" w:fill="FFFFFF"/>
          <w:lang w:val="uk-UA"/>
        </w:rPr>
        <w:t>Нове будівництво електричних мереж напругою10-0,4кВ зі встановленням КТП-10/0,4 для електропостачання житлового будинку на території Агрономічної с/ради кад.№0520680200:01:004:1723  Вінницького району, Вінницької області</w:t>
      </w:r>
      <w:r w:rsidRPr="0061783A">
        <w:rPr>
          <w:rFonts w:ascii="Times New Roman" w:hAnsi="Times New Roman" w:cs="Times New Roman"/>
          <w:i w:val="0"/>
          <w:color w:val="0000FF"/>
          <w:sz w:val="32"/>
          <w:szCs w:val="32"/>
          <w:lang w:val="uk-UA"/>
        </w:rPr>
        <w:t>)</w:t>
      </w:r>
    </w:p>
    <w:p w:rsidR="0028029C" w:rsidRPr="00ED6129" w:rsidRDefault="0028029C" w:rsidP="0028029C">
      <w:pPr>
        <w:tabs>
          <w:tab w:val="left" w:pos="1700"/>
        </w:tabs>
        <w:jc w:val="center"/>
        <w:rPr>
          <w:i/>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jc w:val="center"/>
      </w:pPr>
      <w:r w:rsidRPr="00ED6129">
        <w:rPr>
          <w:b/>
          <w:lang w:val="uk-UA"/>
        </w:rPr>
        <w:t>м. Вінниця - 2020 р.</w:t>
      </w: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center"/>
              <w:rPr>
                <w:b/>
                <w:color w:val="121212"/>
                <w:lang w:val="uk-UA"/>
              </w:rPr>
            </w:pPr>
            <w:r w:rsidRPr="00ED6129">
              <w:lastRenderedPageBreak/>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99"/>
              </w:tabs>
              <w:ind w:left="0" w:firstLine="24"/>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Pr="00ED6129">
              <w:rPr>
                <w:lang w:val="uk-UA"/>
              </w:rPr>
              <w:t xml:space="preserve"> </w:t>
            </w:r>
            <w:r w:rsidRPr="00ED6129">
              <w:t>«ВІННИЦЯОБЛ</w:t>
            </w:r>
            <w:r w:rsidRPr="00ED6129">
              <w:rPr>
                <w:lang w:val="uk-UA"/>
              </w:rPr>
              <w:t>-</w:t>
            </w:r>
            <w:r w:rsidRPr="00ED6129">
              <w:t>ЕНЕРГО»</w:t>
            </w:r>
            <w:r w:rsidRPr="00ED6129">
              <w:rPr>
                <w:lang w:val="uk-UA"/>
              </w:rPr>
              <w:t>,</w:t>
            </w:r>
            <w:r w:rsidRPr="00ED6129">
              <w:t xml:space="preserve"> 21050, м. Вінниця, вул. Магістратська, 2</w:t>
            </w:r>
            <w:r w:rsidRPr="00ED6129">
              <w:rPr>
                <w:lang w:val="uk-UA"/>
              </w:rPr>
              <w:t>,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w:t>
            </w:r>
            <w:proofErr w:type="gramStart"/>
            <w:r w:rsidRPr="00ED6129">
              <w:rPr>
                <w:lang w:val="uk-UA"/>
              </w:rPr>
              <w:t>вл</w:t>
            </w:r>
            <w:proofErr w:type="gramEnd"/>
            <w:r w:rsidRPr="00ED6129">
              <w:rPr>
                <w:lang w:val="uk-UA"/>
              </w:rPr>
              <w:t xml:space="preserve">і» </w:t>
            </w:r>
          </w:p>
        </w:tc>
      </w:tr>
      <w:tr w:rsidR="0028029C" w:rsidRPr="00A43985"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685B84" w:rsidRPr="0061783A" w:rsidRDefault="00685B84" w:rsidP="0061783A">
            <w:pPr>
              <w:pStyle w:val="Bodytext30"/>
              <w:shd w:val="clear" w:color="auto" w:fill="auto"/>
              <w:spacing w:before="0" w:after="0" w:line="240" w:lineRule="auto"/>
              <w:rPr>
                <w:rFonts w:ascii="Times New Roman" w:hAnsi="Times New Roman" w:cs="Times New Roman"/>
                <w:i w:val="0"/>
                <w:color w:val="0000FF"/>
              </w:rPr>
            </w:pPr>
            <w:r w:rsidRPr="0061783A">
              <w:rPr>
                <w:rFonts w:ascii="Times New Roman" w:hAnsi="Times New Roman"/>
                <w:i w:val="0"/>
                <w:color w:val="0000FF"/>
                <w:sz w:val="24"/>
                <w:szCs w:val="24"/>
              </w:rPr>
              <w:t>Згідно ДСТУ Б Д.1.1-1:2013</w:t>
            </w:r>
            <w:r w:rsidRPr="0061783A">
              <w:rPr>
                <w:rFonts w:ascii="Times New Roman" w:hAnsi="Times New Roman"/>
                <w:i w:val="0"/>
                <w:color w:val="0000FF"/>
                <w:sz w:val="32"/>
                <w:szCs w:val="32"/>
              </w:rPr>
              <w:t xml:space="preserve"> </w:t>
            </w:r>
          </w:p>
          <w:p w:rsidR="0028029C" w:rsidRPr="0061783A" w:rsidRDefault="00685B84" w:rsidP="0061783A">
            <w:pPr>
              <w:pStyle w:val="Bodytext30"/>
              <w:shd w:val="clear" w:color="auto" w:fill="auto"/>
              <w:spacing w:before="0" w:after="0" w:line="240" w:lineRule="auto"/>
              <w:rPr>
                <w:rFonts w:ascii="Times New Roman" w:hAnsi="Times New Roman" w:cs="Times New Roman"/>
                <w:i w:val="0"/>
                <w:color w:val="0000FF"/>
                <w:sz w:val="24"/>
                <w:szCs w:val="24"/>
                <w:lang w:val="uk-UA"/>
              </w:rPr>
            </w:pPr>
            <w:r w:rsidRPr="0061783A">
              <w:rPr>
                <w:rFonts w:ascii="Times New Roman" w:hAnsi="Times New Roman" w:cs="Times New Roman"/>
                <w:i w:val="0"/>
                <w:color w:val="0000FF"/>
                <w:lang w:val="uk-UA"/>
              </w:rPr>
              <w:t xml:space="preserve"> </w:t>
            </w:r>
            <w:r w:rsidR="0028029C" w:rsidRPr="0061783A">
              <w:rPr>
                <w:rFonts w:ascii="Times New Roman" w:hAnsi="Times New Roman" w:cs="Times New Roman"/>
                <w:i w:val="0"/>
                <w:color w:val="0000FF"/>
                <w:lang w:val="uk-UA"/>
              </w:rPr>
              <w:t>ДК 021:2015 код 45310000-3</w:t>
            </w:r>
            <w:r w:rsidR="0028029C" w:rsidRPr="0061783A">
              <w:rPr>
                <w:rFonts w:ascii="Times New Roman" w:hAnsi="Times New Roman" w:cs="Times New Roman"/>
                <w:i w:val="0"/>
                <w:color w:val="0000FF"/>
                <w:sz w:val="32"/>
                <w:szCs w:val="32"/>
                <w:lang w:val="uk-UA"/>
              </w:rPr>
              <w:t xml:space="preserve"> </w:t>
            </w:r>
            <w:r w:rsidR="0028029C" w:rsidRPr="0061783A">
              <w:rPr>
                <w:rFonts w:ascii="Times New Roman" w:hAnsi="Times New Roman" w:cs="Times New Roman"/>
                <w:i w:val="0"/>
                <w:color w:val="0000FF"/>
                <w:lang w:val="uk-UA"/>
              </w:rPr>
              <w:t>Електромонтажні роботи</w:t>
            </w:r>
            <w:r w:rsidR="0028029C" w:rsidRPr="0061783A">
              <w:rPr>
                <w:i w:val="0"/>
                <w:lang w:val="uk-UA"/>
              </w:rPr>
              <w:t xml:space="preserve"> </w:t>
            </w:r>
            <w:r w:rsidR="0028029C" w:rsidRPr="0061783A">
              <w:rPr>
                <w:rFonts w:ascii="Times New Roman" w:hAnsi="Times New Roman" w:cs="Times New Roman"/>
                <w:bCs w:val="0"/>
                <w:i w:val="0"/>
                <w:color w:val="0000FF"/>
                <w:sz w:val="24"/>
                <w:szCs w:val="24"/>
                <w:lang w:val="uk-UA"/>
              </w:rPr>
              <w:t>(</w:t>
            </w:r>
            <w:r w:rsidR="0063176C" w:rsidRPr="0061783A">
              <w:rPr>
                <w:rFonts w:ascii="Times New Roman" w:hAnsi="Times New Roman" w:cs="Times New Roman"/>
                <w:i w:val="0"/>
                <w:color w:val="0000FF"/>
                <w:sz w:val="24"/>
                <w:szCs w:val="24"/>
                <w:shd w:val="clear" w:color="auto" w:fill="FFFFFF"/>
                <w:lang w:val="uk-UA"/>
              </w:rPr>
              <w:t>Нове будівництво електричних мереж напругою10-0,4кВ зі встановленням КТП-10/0,4 для електропостачання житлового будинку на території Агрономічної с/ради кад.№0520680200:01:004:1723  Вінницького району, Вінницької області</w:t>
            </w:r>
            <w:r w:rsidR="0028029C" w:rsidRPr="0061783A">
              <w:rPr>
                <w:rFonts w:ascii="Times New Roman" w:hAnsi="Times New Roman" w:cs="Times New Roman"/>
                <w:i w:val="0"/>
                <w:color w:val="0000FF"/>
                <w:sz w:val="24"/>
                <w:szCs w:val="24"/>
                <w:lang w:val="uk-UA"/>
              </w:rPr>
              <w:t>)</w:t>
            </w:r>
          </w:p>
          <w:p w:rsidR="0028029C" w:rsidRPr="00ED6129" w:rsidRDefault="0028029C" w:rsidP="006278AE">
            <w:pPr>
              <w:spacing w:after="150"/>
              <w:jc w:val="both"/>
              <w:rPr>
                <w:lang w:val="uk-UA"/>
              </w:rPr>
            </w:pPr>
            <w:r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7E2860">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6278AE">
            <w:pPr>
              <w:spacing w:after="150"/>
              <w:jc w:val="both"/>
              <w:rPr>
                <w:lang w:val="uk-UA"/>
              </w:rPr>
            </w:pPr>
            <w:r w:rsidRPr="00ED6129">
              <w:rPr>
                <w:rStyle w:val="rvts0"/>
                <w:lang w:val="uk-UA"/>
              </w:rPr>
              <w:t>У</w:t>
            </w:r>
            <w:r w:rsidRPr="00ED6129">
              <w:rPr>
                <w:rStyle w:val="rvts0"/>
              </w:rPr>
              <w:t xml:space="preserve">часники закупівлі повинні надати у складі </w:t>
            </w:r>
            <w:r w:rsidRPr="00ED6129">
              <w:rPr>
                <w:rStyle w:val="rvts0"/>
                <w:lang w:val="uk-UA"/>
              </w:rPr>
              <w:t>п</w:t>
            </w:r>
            <w:r w:rsidRPr="00ED6129">
              <w:rPr>
                <w:rStyle w:val="rvts0"/>
              </w:rPr>
              <w:t>ропозиці</w:t>
            </w:r>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518D7"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24"/>
                <w:tab w:val="left" w:pos="284"/>
              </w:tabs>
              <w:spacing w:after="150"/>
              <w:ind w:left="0" w:firstLine="0"/>
              <w:jc w:val="both"/>
              <w:rPr>
                <w:lang w:val="uk-UA"/>
              </w:rPr>
            </w:pPr>
            <w:r w:rsidRPr="00ED6129">
              <w:rPr>
                <w:rStyle w:val="rvts0"/>
                <w:lang w:val="uk-UA"/>
              </w:rPr>
              <w:t xml:space="preserve"> Кількість та місце поставки товарів/обсяг і місце виконання робіт/обсяг і місце надання послуг</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4C346E" w:rsidP="004C346E">
            <w:pPr>
              <w:spacing w:after="150"/>
              <w:jc w:val="both"/>
              <w:rPr>
                <w:lang w:val="uk-UA"/>
              </w:rPr>
            </w:pPr>
            <w:r w:rsidRPr="004C346E">
              <w:rPr>
                <w:color w:val="0000FF"/>
                <w:shd w:val="clear" w:color="auto" w:fill="FFFFFF"/>
                <w:lang w:val="uk-UA"/>
              </w:rPr>
              <w:t>територія Агрономічної с/ради</w:t>
            </w:r>
            <w:r w:rsidR="005518D7" w:rsidRPr="004C346E">
              <w:rPr>
                <w:color w:val="0000FF"/>
                <w:lang w:val="uk-UA"/>
              </w:rPr>
              <w:t>, Вінницького р-ну</w:t>
            </w:r>
            <w:r w:rsidR="0017327A" w:rsidRPr="0017327A">
              <w:t xml:space="preserve">, </w:t>
            </w:r>
            <w:r w:rsidR="0017327A">
              <w:rPr>
                <w:color w:val="0000FF"/>
                <w:shd w:val="clear" w:color="auto" w:fill="FFFFFF"/>
                <w:lang w:val="uk-UA"/>
              </w:rPr>
              <w:t>Вінницької області</w:t>
            </w:r>
            <w:r w:rsidR="0017327A" w:rsidRPr="0017327A">
              <w:rPr>
                <w:color w:val="0000FF"/>
                <w:shd w:val="clear" w:color="auto" w:fill="FFFFFF"/>
              </w:rPr>
              <w:t>.</w:t>
            </w:r>
            <w:bookmarkStart w:id="0" w:name="_GoBack"/>
            <w:bookmarkEnd w:id="0"/>
            <w:r w:rsidR="0028029C" w:rsidRPr="004C346E">
              <w:rPr>
                <w:lang w:val="uk-UA"/>
              </w:rPr>
              <w:t xml:space="preserve">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24"/>
              </w:tabs>
              <w:spacing w:after="150"/>
              <w:ind w:left="0" w:firstLine="0"/>
              <w:jc w:val="both"/>
              <w:rPr>
                <w:lang w:val="uk-UA"/>
              </w:rPr>
            </w:pPr>
            <w:r w:rsidRPr="00ED6129">
              <w:rPr>
                <w:lang w:val="uk-UA"/>
              </w:rPr>
              <w:t xml:space="preserve"> С</w:t>
            </w:r>
            <w:r w:rsidRPr="00ED6129">
              <w:t>трок поставки товарів</w:t>
            </w:r>
            <w:r w:rsidRPr="00ED6129">
              <w:rPr>
                <w:lang w:val="uk-UA"/>
              </w:rPr>
              <w:t>/ виконання робіт/надання послуг</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t>до 31.12.2020 р.</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4C346E" w:rsidP="0097285A">
            <w:pPr>
              <w:jc w:val="both"/>
              <w:rPr>
                <w:b/>
                <w:sz w:val="23"/>
                <w:szCs w:val="23"/>
                <w:lang w:val="uk-UA"/>
              </w:rPr>
            </w:pPr>
            <w:r w:rsidRPr="004C346E">
              <w:rPr>
                <w:b/>
                <w:bCs/>
                <w:color w:val="0000FF"/>
                <w:lang w:val="uk-UA" w:bidi="he-IL"/>
              </w:rPr>
              <w:t>1</w:t>
            </w:r>
            <w:r w:rsidR="0097285A">
              <w:rPr>
                <w:b/>
                <w:bCs/>
                <w:color w:val="0000FF"/>
                <w:lang w:val="uk-UA" w:bidi="he-IL"/>
              </w:rPr>
              <w:t> </w:t>
            </w:r>
            <w:r w:rsidR="0097285A">
              <w:rPr>
                <w:b/>
                <w:bCs/>
                <w:color w:val="0000FF"/>
                <w:lang w:val="en-US" w:bidi="he-IL"/>
              </w:rPr>
              <w:t>189 090,71</w:t>
            </w:r>
            <w:r w:rsidRPr="004C346E">
              <w:rPr>
                <w:b/>
                <w:bCs/>
                <w:color w:val="0000FF"/>
                <w:lang w:val="uk-UA" w:bidi="he-IL"/>
              </w:rPr>
              <w:t xml:space="preserve"> грн</w:t>
            </w:r>
            <w:r w:rsidR="0028029C" w:rsidRPr="004C346E">
              <w:rPr>
                <w:b/>
                <w:color w:val="0000FF"/>
                <w:lang w:val="uk-UA"/>
              </w:rPr>
              <w:t>. з ПДВ</w:t>
            </w:r>
            <w:r w:rsidR="0028029C" w:rsidRPr="00ED6129">
              <w:rPr>
                <w:b/>
                <w:color w:val="0000FF"/>
                <w:sz w:val="23"/>
                <w:szCs w:val="23"/>
                <w:lang w:val="uk-UA"/>
              </w:rPr>
              <w:t xml:space="preserve">.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3924AA" w:rsidRDefault="00E71114" w:rsidP="006278AE">
            <w:pPr>
              <w:spacing w:after="150"/>
              <w:rPr>
                <w:rStyle w:val="rvts0"/>
                <w:b/>
                <w:color w:val="0000FF"/>
                <w:lang w:val="uk-UA"/>
              </w:rPr>
            </w:pPr>
            <w:r>
              <w:rPr>
                <w:rStyle w:val="rvts0"/>
                <w:b/>
                <w:color w:val="0000FF"/>
                <w:lang w:val="en-US"/>
              </w:rPr>
              <w:t>13.</w:t>
            </w:r>
            <w:r w:rsidR="0028029C" w:rsidRPr="003924AA">
              <w:rPr>
                <w:rStyle w:val="rvts0"/>
                <w:b/>
                <w:color w:val="0000FF"/>
                <w:lang w:val="uk-UA"/>
              </w:rPr>
              <w:t>07.2020</w:t>
            </w:r>
            <w:r w:rsidR="0028029C" w:rsidRPr="003924AA">
              <w:rPr>
                <w:rStyle w:val="rvts0"/>
                <w:b/>
                <w:color w:val="0000FF"/>
              </w:rPr>
              <w:t xml:space="preserve"> </w:t>
            </w:r>
            <w:r w:rsidR="003924AA" w:rsidRPr="003924AA">
              <w:rPr>
                <w:rStyle w:val="rvts0"/>
                <w:b/>
                <w:color w:val="0000FF"/>
                <w:lang w:val="uk-UA"/>
              </w:rPr>
              <w:t>р. до 1</w:t>
            </w:r>
            <w:r>
              <w:rPr>
                <w:rStyle w:val="rvts0"/>
                <w:b/>
                <w:color w:val="0000FF"/>
                <w:lang w:val="en-US"/>
              </w:rPr>
              <w:t>0</w:t>
            </w:r>
            <w:r>
              <w:rPr>
                <w:rStyle w:val="rvts0"/>
                <w:b/>
                <w:color w:val="0000FF"/>
                <w:lang w:val="uk-UA"/>
              </w:rPr>
              <w:t>:</w:t>
            </w:r>
            <w:r>
              <w:rPr>
                <w:rStyle w:val="rvts0"/>
                <w:b/>
                <w:color w:val="0000FF"/>
                <w:lang w:val="en-US"/>
              </w:rPr>
              <w:t>3</w:t>
            </w:r>
            <w:r w:rsidR="0028029C" w:rsidRPr="003924AA">
              <w:rPr>
                <w:rStyle w:val="rvts0"/>
                <w:b/>
                <w:color w:val="0000FF"/>
                <w:lang w:val="uk-UA"/>
              </w:rPr>
              <w:t>0 год</w:t>
            </w:r>
            <w:r w:rsidR="0028029C" w:rsidRPr="003924AA">
              <w:rPr>
                <w:rStyle w:val="rvts0"/>
                <w:b/>
                <w:color w:val="0000FF"/>
              </w:rPr>
              <w:t xml:space="preserve">; </w:t>
            </w:r>
          </w:p>
          <w:p w:rsidR="0028029C" w:rsidRPr="00ED6129" w:rsidRDefault="0028029C" w:rsidP="006278AE">
            <w:pPr>
              <w:spacing w:after="150"/>
              <w:jc w:val="both"/>
              <w:rPr>
                <w:color w:val="FF0000"/>
                <w:lang w:val="uk-UA"/>
              </w:rPr>
            </w:pP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rPr>
            </w:pPr>
            <w:r w:rsidRPr="00ED6129">
              <w:rPr>
                <w:rStyle w:val="a4"/>
                <w:b w:val="0"/>
                <w:lang w:val="uk-UA"/>
              </w:rPr>
              <w:lastRenderedPageBreak/>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rStyle w:val="rvts0"/>
                <w:lang w:val="uk-UA"/>
              </w:rPr>
            </w:pPr>
            <w:r w:rsidRPr="00ED6129">
              <w:rPr>
                <w:rStyle w:val="rvts0"/>
                <w:lang w:val="uk-UA"/>
              </w:rPr>
              <w:t>О</w:t>
            </w:r>
            <w:r w:rsidRPr="00ED6129">
              <w:rPr>
                <w:rStyle w:val="rvts0"/>
              </w:rPr>
              <w:t xml:space="preserve">цінка </w:t>
            </w:r>
            <w:r w:rsidRPr="00ED6129">
              <w:rPr>
                <w:rStyle w:val="rvts0"/>
                <w:lang w:val="uk-UA"/>
              </w:rPr>
              <w:t>п</w:t>
            </w:r>
            <w:r w:rsidRPr="00ED6129">
              <w:rPr>
                <w:rStyle w:val="rvts0"/>
              </w:rPr>
              <w:t xml:space="preserve">ропозицій проводиться електронною системою закупівель автоматично на основі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6278AE">
            <w:pPr>
              <w:spacing w:after="150"/>
              <w:jc w:val="both"/>
              <w:rPr>
                <w:color w:val="FF0000"/>
                <w:lang w:val="uk-UA"/>
              </w:rPr>
            </w:pPr>
            <w:r w:rsidRPr="00ED6129">
              <w:rPr>
                <w:rStyle w:val="rvts0"/>
                <w:b/>
                <w:lang w:val="uk-UA"/>
              </w:rPr>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color w:val="0070C0"/>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63533A">
              <w:rPr>
                <w:rStyle w:val="rvts0"/>
                <w:rFonts w:ascii="Times New Roman" w:hAnsi="Times New Roman"/>
                <w:b/>
                <w:color w:val="0000FF"/>
                <w:sz w:val="24"/>
                <w:szCs w:val="24"/>
                <w:lang w:val="uk-UA" w:eastAsia="ru-RU"/>
              </w:rPr>
              <w:t>5 </w:t>
            </w:r>
            <w:r w:rsidR="00A409FC" w:rsidRPr="0097285A">
              <w:rPr>
                <w:rStyle w:val="rvts0"/>
                <w:rFonts w:ascii="Times New Roman" w:hAnsi="Times New Roman"/>
                <w:b/>
                <w:color w:val="0000FF"/>
                <w:sz w:val="24"/>
                <w:szCs w:val="24"/>
                <w:lang w:val="uk-UA" w:eastAsia="ru-RU"/>
              </w:rPr>
              <w:t>945</w:t>
            </w:r>
            <w:r w:rsidR="0063533A">
              <w:rPr>
                <w:rStyle w:val="rvts0"/>
                <w:rFonts w:ascii="Times New Roman" w:hAnsi="Times New Roman"/>
                <w:b/>
                <w:color w:val="0000FF"/>
                <w:sz w:val="24"/>
                <w:szCs w:val="24"/>
                <w:lang w:val="uk-UA" w:eastAsia="ru-RU"/>
              </w:rPr>
              <w:t>,00</w:t>
            </w:r>
            <w:r w:rsidRPr="00ED6129">
              <w:rPr>
                <w:rStyle w:val="rvts0"/>
                <w:rFonts w:ascii="Times New Roman" w:hAnsi="Times New Roman"/>
                <w:b/>
                <w:color w:val="0000FF"/>
                <w:sz w:val="24"/>
                <w:szCs w:val="24"/>
                <w:lang w:val="uk-UA" w:eastAsia="ru-RU"/>
              </w:rPr>
              <w:t xml:space="preserve"> грн.</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r w:rsidRPr="00ED6129">
              <w:t xml:space="preserve">відкликання пропозиції учасником після закінчення строку її подання, але до того, як сплив строк, протягом якого пропозиції вважаються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1" w:name="n442"/>
            <w:bookmarkEnd w:id="1"/>
            <w:r w:rsidRPr="00ED6129">
              <w:rPr>
                <w:lang w:val="uk-UA"/>
              </w:rPr>
              <w:t xml:space="preserve">- </w:t>
            </w:r>
            <w:r w:rsidRPr="00ED6129">
              <w:t>непідписання</w:t>
            </w:r>
            <w:r w:rsidRPr="00ED6129">
              <w:rPr>
                <w:lang w:val="uk-UA"/>
              </w:rPr>
              <w:t xml:space="preserve"> договору про закупівлю</w:t>
            </w:r>
            <w:r w:rsidRPr="00ED6129">
              <w:t xml:space="preserve"> учасником, який став переможцем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2" w:name="n443"/>
            <w:bookmarkEnd w:id="2"/>
            <w:r w:rsidRPr="00ED6129">
              <w:rPr>
                <w:rStyle w:val="rvts0"/>
                <w:lang w:val="uk-UA"/>
              </w:rPr>
              <w:t>З</w:t>
            </w:r>
            <w:r w:rsidRPr="00ED6129">
              <w:rPr>
                <w:rStyle w:val="rvts0"/>
              </w:rPr>
              <w:t xml:space="preserve">абезпечення пропозиції повертається учаснику протягом п'яти банківських днів з дня настання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t>0,5</w:t>
            </w:r>
            <w:r w:rsidR="00602622">
              <w:rPr>
                <w:lang w:val="en-US"/>
              </w:rPr>
              <w:t>1</w:t>
            </w:r>
            <w:r w:rsidRPr="00ED6129">
              <w:rPr>
                <w:lang w:val="uk-UA"/>
              </w:rPr>
              <w:t>%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lastRenderedPageBreak/>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r w:rsidRPr="00ED6129">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ED6129">
              <w:rPr>
                <w:lang w:val="uk-UA"/>
              </w:rPr>
              <w:t>;</w:t>
            </w:r>
          </w:p>
          <w:p w:rsidR="0028029C" w:rsidRPr="00ED6129" w:rsidRDefault="0028029C" w:rsidP="006278AE">
            <w:pPr>
              <w:ind w:left="17"/>
              <w:jc w:val="both"/>
              <w:rPr>
                <w:lang w:val="uk-UA"/>
              </w:rPr>
            </w:pPr>
            <w:r w:rsidRPr="00ED6129">
              <w:rPr>
                <w:lang w:val="uk-UA"/>
              </w:rPr>
              <w:t>3.Погоджені технічні вимоги до предмету закупівлі згідно Додатку №1 до оголошення;</w:t>
            </w:r>
          </w:p>
          <w:p w:rsidR="0028029C" w:rsidRPr="00ED6129" w:rsidRDefault="0028029C" w:rsidP="006278AE">
            <w:pPr>
              <w:ind w:left="17"/>
              <w:jc w:val="both"/>
              <w:rPr>
                <w:lang w:val="uk-UA"/>
              </w:rPr>
            </w:pPr>
            <w:r w:rsidRPr="00ED6129">
              <w:rPr>
                <w:lang w:val="uk-UA"/>
              </w:rPr>
              <w:t>4.Погоджений проект договору згідно Додатку №2 до оголошення;</w:t>
            </w:r>
          </w:p>
          <w:p w:rsidR="0028029C" w:rsidRPr="00ED6129" w:rsidRDefault="0028029C" w:rsidP="006278AE">
            <w:pPr>
              <w:ind w:left="17"/>
              <w:jc w:val="both"/>
              <w:rPr>
                <w:lang w:val="uk-UA"/>
              </w:rPr>
            </w:pPr>
            <w:r w:rsidRPr="00ED6129">
              <w:rPr>
                <w:lang w:val="uk-UA"/>
              </w:rPr>
              <w:t>5.Електронну банківську гарантію;</w:t>
            </w:r>
          </w:p>
          <w:p w:rsidR="0028029C" w:rsidRPr="00ED6129" w:rsidRDefault="0028029C" w:rsidP="006278AE">
            <w:pPr>
              <w:ind w:left="17"/>
              <w:jc w:val="both"/>
              <w:rPr>
                <w:lang w:val="uk-UA"/>
              </w:rPr>
            </w:pPr>
            <w:r w:rsidRPr="00ED6129">
              <w:rPr>
                <w:lang w:val="uk-UA"/>
              </w:rPr>
              <w:t>6.Діючу ліцензію на будівельну діяльність (з додатком), що дозволяє виконувати види робіт, які є предметом закупівлі;</w:t>
            </w:r>
          </w:p>
          <w:p w:rsidR="0028029C" w:rsidRPr="00ED6129" w:rsidRDefault="0028029C" w:rsidP="006278AE">
            <w:pPr>
              <w:ind w:left="17"/>
              <w:jc w:val="both"/>
              <w:rPr>
                <w:lang w:val="uk-UA"/>
              </w:rPr>
            </w:pPr>
            <w:r w:rsidRPr="00ED6129">
              <w:rPr>
                <w:sz w:val="23"/>
                <w:szCs w:val="23"/>
                <w:lang w:val="uk-UA"/>
              </w:rPr>
              <w:t xml:space="preserve">7.Дозвіл </w:t>
            </w:r>
            <w:r w:rsidRPr="00ED6129">
              <w:rPr>
                <w:lang w:val="uk-UA"/>
              </w:rPr>
              <w:t xml:space="preserve">(Декларація) </w:t>
            </w:r>
            <w:r w:rsidRPr="00ED6129">
              <w:rPr>
                <w:sz w:val="23"/>
                <w:szCs w:val="23"/>
                <w:lang w:val="uk-UA"/>
              </w:rPr>
              <w:t>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Pr="00ED6129">
              <w:rPr>
                <w:lang w:val="uk-UA"/>
              </w:rPr>
              <w:t>.</w:t>
            </w:r>
          </w:p>
          <w:p w:rsidR="0028029C" w:rsidRPr="00ED6129" w:rsidRDefault="0028029C" w:rsidP="006278AE">
            <w:pPr>
              <w:widowControl w:val="0"/>
              <w:ind w:hanging="21"/>
              <w:contextualSpacing/>
              <w:jc w:val="both"/>
            </w:pPr>
            <w:r w:rsidRPr="00ED6129">
              <w:t>Кожен учасник має право подати тільки одну  пропозицію.</w:t>
            </w:r>
            <w:r w:rsidRPr="00ED6129">
              <w:rPr>
                <w:sz w:val="28"/>
                <w:szCs w:val="28"/>
              </w:rPr>
              <w:t xml:space="preserve"> </w:t>
            </w:r>
            <w:r w:rsidRPr="00ED6129">
              <w:t>Учасник має право внести зміни або відкликати свою пропозицію до закінчення строку її подання без втрати свого забезпечення</w:t>
            </w:r>
            <w:r w:rsidRPr="00ED6129">
              <w:rPr>
                <w:sz w:val="28"/>
                <w:szCs w:val="28"/>
              </w:rPr>
              <w:t xml:space="preserve"> </w:t>
            </w:r>
            <w:r w:rsidRPr="00ED6129">
              <w:t>пропозиції.</w:t>
            </w:r>
            <w:r w:rsidRPr="00ED6129">
              <w:rPr>
                <w:sz w:val="28"/>
                <w:szCs w:val="28"/>
              </w:rPr>
              <w:br/>
            </w:r>
            <w:r w:rsidRPr="00ED6129">
              <w:rPr>
                <w:lang w:val="uk-UA"/>
              </w:rPr>
              <w:t>Всі визначені оголошенням про проведення спрощеної закупі</w:t>
            </w:r>
            <w:proofErr w:type="gramStart"/>
            <w:r w:rsidRPr="00ED6129">
              <w:rPr>
                <w:lang w:val="uk-UA"/>
              </w:rPr>
              <w:t>вл</w:t>
            </w:r>
            <w:proofErr w:type="gramEnd"/>
            <w:r w:rsidRPr="00ED6129">
              <w:rPr>
                <w:lang w:val="uk-UA"/>
              </w:rPr>
              <w:t>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ED6129">
              <w:t>pdf</w:t>
            </w:r>
            <w:r w:rsidRPr="00ED6129">
              <w:rPr>
                <w:lang w:val="uk-UA"/>
              </w:rPr>
              <w:t>.», «..</w:t>
            </w:r>
            <w:r w:rsidRPr="00ED6129">
              <w:t>jpeg</w:t>
            </w:r>
            <w:r w:rsidRPr="00ED6129">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ED6129">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ED6129">
              <w:t>п</w:t>
            </w:r>
            <w:proofErr w:type="gramEnd"/>
            <w:r w:rsidRPr="00ED6129">
              <w:t xml:space="preserve">ідписом учасника/уповноваженої особи учасника. Вимога щодо засвідчення того чи іншого документу пропозиції власноручним </w:t>
            </w:r>
            <w:proofErr w:type="gramStart"/>
            <w:r w:rsidRPr="00ED6129">
              <w:t>п</w:t>
            </w:r>
            <w:proofErr w:type="gramEnd"/>
            <w:r w:rsidRPr="00ED6129">
              <w:t>ідписом учасника/уповноваженої</w:t>
            </w:r>
            <w:r w:rsidRPr="00ED6129">
              <w:rPr>
                <w:lang w:val="uk-UA"/>
              </w:rPr>
              <w:t xml:space="preserve"> особи учасника</w:t>
            </w:r>
            <w:r w:rsidRPr="00ED6129">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ED6129">
              <w:t>ал чи</w:t>
            </w:r>
            <w:proofErr w:type="gramEnd"/>
            <w:r w:rsidRPr="00ED6129">
              <w:t xml:space="preserve"> інформацію).</w:t>
            </w:r>
          </w:p>
          <w:p w:rsidR="0028029C" w:rsidRPr="00ED6129" w:rsidRDefault="0028029C" w:rsidP="006278AE">
            <w:pPr>
              <w:widowControl w:val="0"/>
              <w:ind w:hanging="21"/>
              <w:contextualSpacing/>
              <w:jc w:val="both"/>
            </w:pPr>
            <w:r w:rsidRPr="00ED6129">
              <w:t>Замовник відхиляє пропозицію в разі, якщо:</w:t>
            </w:r>
            <w:r w:rsidRPr="00ED6129">
              <w:br/>
              <w:t>1) пропозиція учасника не відповідає умовам, визначеним в оголошенні про проведення спрощеної закупі</w:t>
            </w:r>
            <w:proofErr w:type="gramStart"/>
            <w:r w:rsidRPr="00ED6129">
              <w:t>вл</w:t>
            </w:r>
            <w:proofErr w:type="gramEnd"/>
            <w:r w:rsidRPr="00ED6129">
              <w:t>і, та вимогам до предмета закупівлі;</w:t>
            </w:r>
            <w:r w:rsidRPr="00ED6129">
              <w:br/>
              <w:t xml:space="preserve">2) учасник не надав забезпечення пропозиції, якщо </w:t>
            </w:r>
            <w:r w:rsidRPr="00ED6129">
              <w:lastRenderedPageBreak/>
              <w:t>таке забезпечення вимагалося замовником;</w:t>
            </w:r>
            <w:r w:rsidRPr="00ED6129">
              <w:br/>
              <w:t>3) учасник, який визначений переможцем спрощеної закупівлі, відмовився від укладення договору про закупівлю;</w:t>
            </w:r>
            <w:r w:rsidRPr="00ED6129">
              <w:br/>
              <w:t>4) якщо учасник протягом одного року до дати оприлюднення оголошення про проведення спрощеної закупі</w:t>
            </w:r>
            <w:proofErr w:type="gramStart"/>
            <w:r w:rsidRPr="00ED6129">
              <w:t>вл</w:t>
            </w:r>
            <w:proofErr w:type="gramEnd"/>
            <w:r w:rsidRPr="00ED6129">
              <w:t>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28029C" w:rsidRPr="00ED6129" w:rsidRDefault="0028029C" w:rsidP="0061783A">
            <w:pPr>
              <w:widowControl w:val="0"/>
              <w:ind w:hanging="21"/>
              <w:contextualSpacing/>
              <w:jc w:val="both"/>
              <w:rPr>
                <w:b/>
                <w:lang w:val="uk-UA"/>
              </w:rPr>
            </w:pPr>
            <w:r w:rsidRPr="00ED6129">
              <w:t>Замовник відміняє спрощену закупівлю в разі:</w:t>
            </w:r>
            <w:r w:rsidRPr="00ED6129">
              <w:br/>
              <w:t>1) відсутності</w:t>
            </w:r>
            <w:r w:rsidRPr="00ED6129">
              <w:rPr>
                <w:lang w:val="uk-UA"/>
              </w:rPr>
              <w:t xml:space="preserve"> </w:t>
            </w:r>
            <w:r w:rsidRPr="00ED6129">
              <w:t xml:space="preserve"> подальшої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закупі</w:t>
            </w:r>
            <w:proofErr w:type="gramStart"/>
            <w:r w:rsidRPr="00ED6129">
              <w:t>вл</w:t>
            </w:r>
            <w:proofErr w:type="gramEnd"/>
            <w:r w:rsidRPr="00ED6129">
              <w:t>і товарів, робіт і послуг;</w:t>
            </w:r>
            <w:r w:rsidRPr="00ED6129">
              <w:br/>
              <w:t>2) неможливості усунення порушень, що виникли через виявлені порушення законодавства з питань публічних закупівель;</w:t>
            </w:r>
            <w:r w:rsidRPr="00ED6129">
              <w:br/>
              <w:t>3) скорочення видатків на здійснення закупівлі товарів, робіт і послуг.</w:t>
            </w:r>
            <w:r w:rsidRPr="00ED6129">
              <w:br/>
              <w:t>Замовник укладає догові</w:t>
            </w:r>
            <w:proofErr w:type="gramStart"/>
            <w:r w:rsidRPr="00ED6129">
              <w:t>р</w:t>
            </w:r>
            <w:proofErr w:type="gramEnd"/>
            <w:r w:rsidRPr="00ED6129">
              <w:t xml:space="preserve">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Pr="00733C67" w:rsidRDefault="0028029C" w:rsidP="0028029C">
      <w:pPr>
        <w:ind w:left="7560"/>
        <w:jc w:val="right"/>
        <w:rPr>
          <w:rFonts w:cs="Times New Roman CYR"/>
          <w:b/>
          <w:bCs/>
        </w:rPr>
      </w:pPr>
    </w:p>
    <w:p w:rsidR="00733C67" w:rsidRPr="00733C67"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Default="00733C67" w:rsidP="00733C67">
      <w:pPr>
        <w:ind w:left="7560"/>
        <w:jc w:val="right"/>
        <w:rPr>
          <w:rFonts w:cs="Times New Roman CYR"/>
          <w:b/>
          <w:bCs/>
          <w:lang w:val="uk-UA"/>
        </w:rPr>
      </w:pPr>
      <w:r>
        <w:rPr>
          <w:rFonts w:cs="Times New Roman CYR"/>
          <w:b/>
          <w:bCs/>
          <w:lang w:val="uk-UA"/>
        </w:rPr>
        <w:lastRenderedPageBreak/>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Default="00733C67" w:rsidP="00733C67">
      <w:pPr>
        <w:tabs>
          <w:tab w:val="right" w:pos="9159"/>
        </w:tabs>
        <w:ind w:left="180" w:right="196"/>
        <w:jc w:val="center"/>
        <w:rPr>
          <w:b/>
          <w:lang w:val="uk-UA"/>
        </w:rPr>
      </w:pPr>
    </w:p>
    <w:p w:rsidR="00733C67" w:rsidRDefault="00733C67" w:rsidP="00733C67">
      <w:pPr>
        <w:pStyle w:val="a8"/>
        <w:spacing w:after="0"/>
        <w:jc w:val="center"/>
        <w:rPr>
          <w:b/>
        </w:rPr>
      </w:pPr>
      <w:r>
        <w:rPr>
          <w:b/>
          <w:lang w:val="uk-UA"/>
        </w:rPr>
        <w:t>ТЕХНІЧНІ ВИМОГИ ДО ПРЕДМЕТУ ЗАКУПІВЛ</w:t>
      </w:r>
      <w:r>
        <w:rPr>
          <w:b/>
        </w:rPr>
        <w:t>:</w:t>
      </w:r>
    </w:p>
    <w:p w:rsidR="00733C67" w:rsidRDefault="00733C67" w:rsidP="00733C67">
      <w:pPr>
        <w:keepLines/>
        <w:autoSpaceDE w:val="0"/>
        <w:autoSpaceDN w:val="0"/>
        <w:jc w:val="center"/>
        <w:rPr>
          <w:color w:val="222222"/>
          <w:sz w:val="20"/>
          <w:szCs w:val="20"/>
          <w:shd w:val="clear" w:color="auto" w:fill="FFFFFF"/>
        </w:rPr>
      </w:pPr>
    </w:p>
    <w:p w:rsidR="00733C67" w:rsidRDefault="00733C67" w:rsidP="00733C67">
      <w:pPr>
        <w:keepLines/>
        <w:autoSpaceDE w:val="0"/>
        <w:autoSpaceDN w:val="0"/>
        <w:jc w:val="center"/>
        <w:rPr>
          <w:color w:val="222222"/>
          <w:sz w:val="20"/>
          <w:szCs w:val="20"/>
          <w:shd w:val="clear" w:color="auto" w:fill="FFFFFF"/>
        </w:rPr>
      </w:pPr>
    </w:p>
    <w:p w:rsidR="00733C67" w:rsidRDefault="00733C67" w:rsidP="00733C67">
      <w:pPr>
        <w:keepLines/>
        <w:autoSpaceDE w:val="0"/>
        <w:autoSpaceDN w:val="0"/>
        <w:jc w:val="center"/>
        <w:rPr>
          <w:b/>
          <w:color w:val="0000FF"/>
          <w:sz w:val="25"/>
          <w:szCs w:val="25"/>
        </w:rPr>
      </w:pPr>
      <w:r>
        <w:rPr>
          <w:b/>
          <w:color w:val="222222"/>
          <w:sz w:val="25"/>
          <w:szCs w:val="25"/>
          <w:shd w:val="clear" w:color="auto" w:fill="FFFFFF"/>
        </w:rPr>
        <w:t>Нове будівництво електричних мереж напругою10-0,4кВ зі встановленням КТП-10/0,4 для електропостачання житлового будинку на території Агрономічної с/ради кад.№0520680200:01:004:1723</w:t>
      </w:r>
      <w:proofErr w:type="gramStart"/>
      <w:r>
        <w:rPr>
          <w:b/>
          <w:color w:val="222222"/>
          <w:sz w:val="25"/>
          <w:szCs w:val="25"/>
          <w:shd w:val="clear" w:color="auto" w:fill="FFFFFF"/>
        </w:rPr>
        <w:t xml:space="preserve">  В</w:t>
      </w:r>
      <w:proofErr w:type="gramEnd"/>
      <w:r>
        <w:rPr>
          <w:b/>
          <w:color w:val="222222"/>
          <w:sz w:val="25"/>
          <w:szCs w:val="25"/>
          <w:shd w:val="clear" w:color="auto" w:fill="FFFFFF"/>
        </w:rPr>
        <w:t>інницького району, Вінницької області</w:t>
      </w:r>
      <w:r>
        <w:rPr>
          <w:b/>
          <w:color w:val="0000FF"/>
          <w:sz w:val="25"/>
          <w:szCs w:val="25"/>
        </w:rPr>
        <w:t>.</w:t>
      </w:r>
    </w:p>
    <w:p w:rsidR="00733C67" w:rsidRDefault="00733C67" w:rsidP="00733C67">
      <w:pPr>
        <w:jc w:val="center"/>
        <w:rPr>
          <w:b/>
          <w:i/>
          <w:highlight w:val="yellow"/>
        </w:rPr>
      </w:pPr>
    </w:p>
    <w:p w:rsidR="00733C67" w:rsidRDefault="00733C67" w:rsidP="00733C67">
      <w:pPr>
        <w:spacing w:after="120"/>
        <w:ind w:left="360" w:hanging="360"/>
        <w:jc w:val="both"/>
      </w:pPr>
      <w:r>
        <w:rPr>
          <w:b/>
        </w:rPr>
        <w:t xml:space="preserve">1. </w:t>
      </w:r>
      <w:r>
        <w:rPr>
          <w:b/>
        </w:rPr>
        <w:tab/>
        <w:t xml:space="preserve">Назва та </w:t>
      </w:r>
      <w:proofErr w:type="gramStart"/>
      <w:r>
        <w:rPr>
          <w:b/>
        </w:rPr>
        <w:t>м</w:t>
      </w:r>
      <w:proofErr w:type="gramEnd"/>
      <w:r>
        <w:rPr>
          <w:b/>
        </w:rPr>
        <w:t>ісцезнаходження об’єкту:</w:t>
      </w:r>
      <w:r>
        <w:t xml:space="preserve"> Нове будівництво електричних мереж напругою10-0,4кВ зі встановленням КТП-10/0,4 для електропостачання житлового будинку на території Агрономічної с/ради кад.№0520680200:01:004:1723</w:t>
      </w:r>
      <w:proofErr w:type="gramStart"/>
      <w:r>
        <w:t xml:space="preserve">  В</w:t>
      </w:r>
      <w:proofErr w:type="gramEnd"/>
      <w:r>
        <w:t>інницького району, Вінницької області.</w:t>
      </w:r>
    </w:p>
    <w:p w:rsidR="00733C67" w:rsidRDefault="00733C67" w:rsidP="00733C67">
      <w:pPr>
        <w:spacing w:after="120"/>
        <w:ind w:left="360" w:hanging="360"/>
        <w:jc w:val="both"/>
      </w:pPr>
      <w:r>
        <w:rPr>
          <w:b/>
        </w:rPr>
        <w:t xml:space="preserve">2. </w:t>
      </w:r>
      <w:r>
        <w:rPr>
          <w:b/>
        </w:rPr>
        <w:tab/>
      </w:r>
      <w:proofErr w:type="gramStart"/>
      <w:r>
        <w:rPr>
          <w:b/>
        </w:rPr>
        <w:t>П</w:t>
      </w:r>
      <w:proofErr w:type="gramEnd"/>
      <w:r>
        <w:rPr>
          <w:b/>
        </w:rPr>
        <w:t xml:space="preserve">ідстава: </w:t>
      </w:r>
      <w:r>
        <w:t>технічні умови</w:t>
      </w:r>
      <w:r>
        <w:rPr>
          <w:b/>
        </w:rPr>
        <w:t xml:space="preserve"> </w:t>
      </w:r>
      <w:r>
        <w:t>стандартного приєднання до мереж оператора систем розподілу житлового будинку.</w:t>
      </w:r>
    </w:p>
    <w:p w:rsidR="00733C67" w:rsidRDefault="00733C67" w:rsidP="00733C67">
      <w:pPr>
        <w:autoSpaceDE w:val="0"/>
        <w:autoSpaceDN w:val="0"/>
        <w:adjustRightInd w:val="0"/>
      </w:pPr>
      <w:r>
        <w:rPr>
          <w:b/>
        </w:rPr>
        <w:t xml:space="preserve">3. Вид будівництва: </w:t>
      </w:r>
      <w:r>
        <w:t xml:space="preserve">будівництво КЛ-10 кВ,   встановлення КТП-10/0,4 кВ із кабельним вводом 10 кВ та повітряним виводом 0,4 кВ, та будівництво </w:t>
      </w:r>
      <w:proofErr w:type="gramStart"/>
      <w:r>
        <w:t>ПЛ</w:t>
      </w:r>
      <w:proofErr w:type="gramEnd"/>
      <w:r>
        <w:t>І-0,4 кВ до ВРЩ-0,4 кВ об’єкту (власник ЗЕМ).</w:t>
      </w:r>
      <w:r>
        <w:rPr>
          <w:rFonts w:ascii="TimesNewRomanPSMT" w:eastAsia="TimesNewRomanPSMT" w:hAnsiTheme="minorHAnsi" w:cs="TimesNewRomanPSMT" w:hint="eastAsia"/>
          <w:sz w:val="28"/>
          <w:szCs w:val="28"/>
        </w:rPr>
        <w:t xml:space="preserve"> </w:t>
      </w:r>
    </w:p>
    <w:p w:rsidR="00733C67" w:rsidRDefault="00733C67" w:rsidP="00733C67">
      <w:pPr>
        <w:spacing w:after="120"/>
        <w:ind w:left="360" w:hanging="360"/>
        <w:jc w:val="both"/>
        <w:rPr>
          <w:b/>
        </w:rPr>
      </w:pPr>
      <w:r>
        <w:rPr>
          <w:b/>
        </w:rPr>
        <w:t xml:space="preserve">4. </w:t>
      </w:r>
      <w:r>
        <w:rPr>
          <w:b/>
        </w:rPr>
        <w:tab/>
        <w:t xml:space="preserve">Джерело фінансування: </w:t>
      </w:r>
      <w:r>
        <w:t>кошти замовника приєднання.</w:t>
      </w:r>
    </w:p>
    <w:p w:rsidR="00733C67" w:rsidRDefault="00733C67" w:rsidP="00733C67">
      <w:pPr>
        <w:spacing w:after="120"/>
        <w:ind w:left="360" w:hanging="360"/>
        <w:jc w:val="both"/>
      </w:pPr>
      <w:r>
        <w:rPr>
          <w:b/>
        </w:rPr>
        <w:t xml:space="preserve">5. </w:t>
      </w:r>
      <w:r>
        <w:rPr>
          <w:b/>
        </w:rPr>
        <w:tab/>
        <w:t xml:space="preserve">Тривалість будівництва: </w:t>
      </w:r>
      <w:r>
        <w:t xml:space="preserve">2020 </w:t>
      </w:r>
      <w:proofErr w:type="gramStart"/>
      <w:r>
        <w:t>р</w:t>
      </w:r>
      <w:proofErr w:type="gramEnd"/>
      <w:r>
        <w:t>ік.</w:t>
      </w:r>
    </w:p>
    <w:p w:rsidR="00733C67" w:rsidRDefault="00733C67" w:rsidP="00733C67">
      <w:pPr>
        <w:numPr>
          <w:ilvl w:val="0"/>
          <w:numId w:val="2"/>
        </w:numPr>
        <w:spacing w:after="120"/>
        <w:ind w:left="426" w:hanging="426"/>
        <w:jc w:val="both"/>
        <w:rPr>
          <w:color w:val="000000"/>
        </w:rPr>
      </w:pPr>
      <w:r>
        <w:rPr>
          <w:b/>
          <w:color w:val="000000"/>
        </w:rPr>
        <w:t xml:space="preserve">Умови будівництва: </w:t>
      </w:r>
      <w:r>
        <w:t xml:space="preserve">будівництво КЛ-10 кВ,   встановлення КТП-10/0,4 кВ із кабельним вводом 10 кВ та повітряним виводом 0,4 кВ, та будівництво </w:t>
      </w:r>
      <w:proofErr w:type="gramStart"/>
      <w:r>
        <w:t>ПЛ</w:t>
      </w:r>
      <w:proofErr w:type="gramEnd"/>
      <w:r>
        <w:t>І-0,4 кВ до ВРЩ-0,4 кВ об’єкту (власник ЗЕМ).</w:t>
      </w:r>
    </w:p>
    <w:p w:rsidR="00733C67" w:rsidRDefault="00733C67" w:rsidP="00733C67">
      <w:pPr>
        <w:numPr>
          <w:ilvl w:val="0"/>
          <w:numId w:val="2"/>
        </w:numPr>
        <w:spacing w:after="120"/>
        <w:ind w:left="426" w:hanging="426"/>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(Робочим проектом). Основні стислі обсяги будівельно-монтажних робі</w:t>
      </w:r>
      <w:proofErr w:type="gramStart"/>
      <w:r>
        <w:rPr>
          <w:color w:val="000000"/>
        </w:rPr>
        <w:t>т</w:t>
      </w:r>
      <w:proofErr w:type="gramEnd"/>
      <w:r>
        <w:rPr>
          <w:color w:val="000000"/>
        </w:rPr>
        <w:t>:</w:t>
      </w:r>
    </w:p>
    <w:p w:rsidR="00733C67" w:rsidRDefault="00733C67" w:rsidP="00733C67">
      <w:pPr>
        <w:spacing w:after="60"/>
        <w:jc w:val="both"/>
        <w:rPr>
          <w:iCs/>
        </w:rPr>
      </w:pPr>
      <w:r>
        <w:rPr>
          <w:b/>
          <w:color w:val="000000"/>
        </w:rPr>
        <w:t>7.1.</w:t>
      </w:r>
      <w:r w:rsidR="0061783A">
        <w:rPr>
          <w:b/>
          <w:color w:val="000000"/>
          <w:lang w:val="uk-UA"/>
        </w:rPr>
        <w:t xml:space="preserve"> </w:t>
      </w:r>
      <w:r>
        <w:rPr>
          <w:b/>
          <w:color w:val="000000"/>
        </w:rPr>
        <w:t>Монтажні роботи.</w:t>
      </w:r>
      <w:r>
        <w:rPr>
          <w:iCs/>
        </w:rPr>
        <w:t xml:space="preserve"> Спорудження будівельних конструкцій, встановлення та монтаж обладнання:</w:t>
      </w:r>
    </w:p>
    <w:p w:rsidR="00733C67" w:rsidRDefault="00733C67" w:rsidP="00733C67">
      <w:pPr>
        <w:pStyle w:val="aa"/>
        <w:numPr>
          <w:ilvl w:val="0"/>
          <w:numId w:val="3"/>
        </w:numPr>
        <w:spacing w:after="60"/>
        <w:jc w:val="both"/>
        <w:rPr>
          <w:rFonts w:ascii="Times New Roman" w:hAnsi="Times New Roman"/>
          <w:color w:val="000000"/>
          <w:sz w:val="24"/>
          <w:szCs w:val="24"/>
        </w:rPr>
      </w:pPr>
      <w:r>
        <w:rPr>
          <w:rFonts w:ascii="Times New Roman" w:hAnsi="Times New Roman"/>
          <w:color w:val="000000"/>
          <w:sz w:val="24"/>
          <w:szCs w:val="24"/>
        </w:rPr>
        <w:t xml:space="preserve"> встановлення новопректованої опори 10кВ з роз’єднувачем РЛНДз-10/400У1 та ОПН-10 кВ типу AZBD 150;</w:t>
      </w:r>
    </w:p>
    <w:p w:rsidR="00733C67" w:rsidRDefault="00733C67" w:rsidP="00733C67">
      <w:pPr>
        <w:pStyle w:val="aa"/>
        <w:numPr>
          <w:ilvl w:val="0"/>
          <w:numId w:val="3"/>
        </w:numPr>
        <w:spacing w:after="60"/>
        <w:jc w:val="both"/>
        <w:rPr>
          <w:rFonts w:ascii="Times New Roman" w:hAnsi="Times New Roman"/>
          <w:color w:val="000000"/>
          <w:sz w:val="24"/>
          <w:szCs w:val="24"/>
        </w:rPr>
      </w:pPr>
      <w:r>
        <w:rPr>
          <w:rFonts w:ascii="Times New Roman" w:hAnsi="Times New Roman"/>
          <w:color w:val="000000"/>
          <w:sz w:val="24"/>
          <w:szCs w:val="24"/>
        </w:rPr>
        <w:t>будівництво КЛ-10 кВ від новопроєктованої опори до КТП-10/0,4 кВ (прокладання силового трижильного кабелю АСБл(ож)-10-3х70мм2);</w:t>
      </w:r>
    </w:p>
    <w:p w:rsidR="00733C67" w:rsidRDefault="00733C67" w:rsidP="00733C67">
      <w:pPr>
        <w:pStyle w:val="aa"/>
        <w:numPr>
          <w:ilvl w:val="0"/>
          <w:numId w:val="3"/>
        </w:numPr>
        <w:spacing w:after="60"/>
        <w:jc w:val="both"/>
        <w:rPr>
          <w:rFonts w:ascii="Times New Roman" w:hAnsi="Times New Roman"/>
          <w:color w:val="000000"/>
          <w:sz w:val="24"/>
          <w:szCs w:val="24"/>
        </w:rPr>
      </w:pPr>
      <w:r>
        <w:rPr>
          <w:rFonts w:ascii="Times New Roman" w:hAnsi="Times New Roman"/>
          <w:color w:val="000000"/>
          <w:sz w:val="24"/>
          <w:szCs w:val="24"/>
        </w:rPr>
        <w:t xml:space="preserve">будівництво </w:t>
      </w:r>
      <w:r>
        <w:rPr>
          <w:rFonts w:ascii="Times New Roman" w:hAnsi="Times New Roman"/>
          <w:sz w:val="24"/>
          <w:szCs w:val="24"/>
        </w:rPr>
        <w:t>КТП-10/0,4 кВ із кабельним вводом 10 кВ та повітряним виводом 0,4 кВ;</w:t>
      </w:r>
    </w:p>
    <w:p w:rsidR="00733C67" w:rsidRDefault="00733C67" w:rsidP="00733C67">
      <w:pPr>
        <w:pStyle w:val="aa"/>
        <w:numPr>
          <w:ilvl w:val="0"/>
          <w:numId w:val="3"/>
        </w:numPr>
        <w:spacing w:after="60"/>
        <w:jc w:val="both"/>
        <w:rPr>
          <w:rFonts w:ascii="Times New Roman" w:hAnsi="Times New Roman"/>
          <w:b/>
          <w:color w:val="000000"/>
          <w:sz w:val="24"/>
          <w:szCs w:val="24"/>
        </w:rPr>
      </w:pPr>
      <w:r>
        <w:rPr>
          <w:rFonts w:ascii="Times New Roman" w:hAnsi="Times New Roman"/>
          <w:color w:val="000000"/>
          <w:sz w:val="24"/>
          <w:szCs w:val="24"/>
        </w:rPr>
        <w:t>будівництво ПЛІ-0,4 кВ до ВРЩ-0,4 кВ об’єкту (монтаж проводу СІП 4х35 мм</w:t>
      </w:r>
      <w:r>
        <w:rPr>
          <w:rFonts w:ascii="Times New Roman" w:hAnsi="Times New Roman"/>
          <w:color w:val="000000"/>
          <w:sz w:val="24"/>
          <w:szCs w:val="24"/>
          <w:vertAlign w:val="superscript"/>
        </w:rPr>
        <w:t>2</w:t>
      </w:r>
      <w:r>
        <w:rPr>
          <w:rFonts w:ascii="Times New Roman" w:hAnsi="Times New Roman"/>
          <w:color w:val="000000"/>
          <w:sz w:val="24"/>
          <w:szCs w:val="24"/>
        </w:rPr>
        <w:t>; встановлення опор 0,4 кВ; монтаж ОПН 0,4 кВ; заземлення опор, влаштування ВРЩ-0,4 кВ);</w:t>
      </w:r>
    </w:p>
    <w:p w:rsidR="00733C67" w:rsidRDefault="00733C67" w:rsidP="00733C67">
      <w:pPr>
        <w:numPr>
          <w:ilvl w:val="1"/>
          <w:numId w:val="4"/>
        </w:numPr>
        <w:spacing w:after="60"/>
        <w:jc w:val="both"/>
        <w:rPr>
          <w:b/>
          <w:bCs/>
          <w:color w:val="000000"/>
        </w:rPr>
      </w:pPr>
      <w:r>
        <w:rPr>
          <w:b/>
          <w:bCs/>
          <w:color w:val="000000"/>
        </w:rPr>
        <w:t xml:space="preserve">Пусконалагоджувальні роботи, випробування і вимірювання </w:t>
      </w:r>
      <w:proofErr w:type="gramStart"/>
      <w:r>
        <w:rPr>
          <w:b/>
          <w:bCs/>
          <w:color w:val="000000"/>
        </w:rPr>
        <w:t>проектного</w:t>
      </w:r>
      <w:proofErr w:type="gramEnd"/>
      <w:r>
        <w:rPr>
          <w:b/>
          <w:bCs/>
          <w:color w:val="000000"/>
        </w:rPr>
        <w:t xml:space="preserve"> обладнання та пристроїв РЗА:</w:t>
      </w:r>
    </w:p>
    <w:p w:rsidR="00733C67" w:rsidRDefault="00733C67" w:rsidP="00733C67">
      <w:pPr>
        <w:numPr>
          <w:ilvl w:val="0"/>
          <w:numId w:val="5"/>
        </w:numPr>
        <w:spacing w:after="120"/>
        <w:ind w:left="709" w:hanging="425"/>
        <w:jc w:val="both"/>
        <w:rPr>
          <w:color w:val="000000"/>
        </w:rPr>
      </w:pPr>
      <w:r>
        <w:rPr>
          <w:bCs/>
          <w:color w:val="000000"/>
        </w:rPr>
        <w:t xml:space="preserve">налагодження змонтованого проектного обладнання в </w:t>
      </w:r>
      <w:r>
        <w:t>КТП-10/0,4 кВ</w:t>
      </w:r>
      <w:r>
        <w:rPr>
          <w:color w:val="000000"/>
        </w:rPr>
        <w:t xml:space="preserve">; </w:t>
      </w:r>
    </w:p>
    <w:p w:rsidR="00733C67" w:rsidRDefault="00733C67" w:rsidP="00733C67">
      <w:pPr>
        <w:numPr>
          <w:ilvl w:val="0"/>
          <w:numId w:val="5"/>
        </w:numPr>
        <w:spacing w:after="120"/>
        <w:ind w:left="709" w:hanging="425"/>
        <w:jc w:val="both"/>
        <w:rPr>
          <w:color w:val="000000"/>
        </w:rPr>
      </w:pPr>
      <w:r>
        <w:rPr>
          <w:bCs/>
          <w:color w:val="000000"/>
        </w:rPr>
        <w:t xml:space="preserve">пускові випробування та вимірювання </w:t>
      </w:r>
      <w:proofErr w:type="gramStart"/>
      <w:r>
        <w:rPr>
          <w:bCs/>
          <w:color w:val="000000"/>
        </w:rPr>
        <w:t>проектного</w:t>
      </w:r>
      <w:proofErr w:type="gramEnd"/>
      <w:r>
        <w:rPr>
          <w:bCs/>
          <w:color w:val="000000"/>
        </w:rPr>
        <w:t xml:space="preserve"> </w:t>
      </w:r>
      <w:r>
        <w:rPr>
          <w:color w:val="000000"/>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733C67" w:rsidRDefault="00733C67" w:rsidP="00733C67">
      <w:pPr>
        <w:numPr>
          <w:ilvl w:val="1"/>
          <w:numId w:val="6"/>
        </w:numPr>
        <w:spacing w:after="60"/>
        <w:ind w:left="567" w:hanging="709"/>
        <w:jc w:val="both"/>
        <w:rPr>
          <w:b/>
          <w:color w:val="000000"/>
        </w:rPr>
      </w:pPr>
      <w:r>
        <w:rPr>
          <w:b/>
          <w:color w:val="000000"/>
        </w:rPr>
        <w:t xml:space="preserve">Введення обладнання </w:t>
      </w:r>
      <w:proofErr w:type="gramStart"/>
      <w:r>
        <w:rPr>
          <w:b/>
          <w:color w:val="000000"/>
        </w:rPr>
        <w:t>в</w:t>
      </w:r>
      <w:proofErr w:type="gramEnd"/>
      <w:r>
        <w:rPr>
          <w:b/>
          <w:color w:val="000000"/>
        </w:rPr>
        <w:t xml:space="preserve"> роботу. </w:t>
      </w:r>
      <w:r>
        <w:rPr>
          <w:iCs/>
        </w:rPr>
        <w:t xml:space="preserve">Введення змонтованого обладнання в роботу, оформлення </w:t>
      </w:r>
      <w:proofErr w:type="gramStart"/>
      <w:r>
        <w:rPr>
          <w:iCs/>
        </w:rPr>
        <w:t>техн</w:t>
      </w:r>
      <w:proofErr w:type="gramEnd"/>
      <w:r>
        <w:rPr>
          <w:iCs/>
        </w:rPr>
        <w:t>ічної документації та передача її замовнику.</w:t>
      </w:r>
    </w:p>
    <w:p w:rsidR="00733C67" w:rsidRDefault="00733C67" w:rsidP="00733C67">
      <w:pPr>
        <w:numPr>
          <w:ilvl w:val="0"/>
          <w:numId w:val="6"/>
        </w:numPr>
        <w:spacing w:after="120"/>
        <w:ind w:left="567" w:hanging="567"/>
        <w:jc w:val="both"/>
        <w:rPr>
          <w:b/>
          <w:bCs/>
          <w:color w:val="000000"/>
        </w:rPr>
      </w:pPr>
      <w:r>
        <w:rPr>
          <w:b/>
          <w:bCs/>
          <w:color w:val="000000"/>
        </w:rPr>
        <w:t>Вимоги до проектного обладнання:</w:t>
      </w:r>
    </w:p>
    <w:p w:rsidR="00733C67" w:rsidRDefault="00733C67" w:rsidP="00733C67">
      <w:pPr>
        <w:numPr>
          <w:ilvl w:val="0"/>
          <w:numId w:val="5"/>
        </w:numPr>
        <w:spacing w:after="60"/>
        <w:ind w:left="709" w:hanging="425"/>
        <w:jc w:val="both"/>
        <w:rPr>
          <w:b/>
          <w:bCs/>
          <w:i/>
          <w:color w:val="000000"/>
        </w:rPr>
      </w:pPr>
      <w:r>
        <w:rPr>
          <w:color w:val="000000"/>
        </w:rPr>
        <w:lastRenderedPageBreak/>
        <w:t xml:space="preserve">обладнання і матеріали для виконання будівельних робіт ЛЕП-10кВ, КТП-10/0,4 кВ та </w:t>
      </w:r>
      <w:proofErr w:type="gramStart"/>
      <w:r>
        <w:rPr>
          <w:color w:val="000000"/>
        </w:rPr>
        <w:t>ПЛ</w:t>
      </w:r>
      <w:proofErr w:type="gramEnd"/>
      <w:r>
        <w:rPr>
          <w:color w:val="000000"/>
        </w:rPr>
        <w:t>І-0,4кВ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733C67" w:rsidRDefault="00733C67" w:rsidP="00733C67">
      <w:pPr>
        <w:numPr>
          <w:ilvl w:val="0"/>
          <w:numId w:val="5"/>
        </w:numPr>
        <w:spacing w:after="60"/>
        <w:ind w:left="709" w:hanging="425"/>
        <w:jc w:val="both"/>
        <w:rPr>
          <w:b/>
          <w:bCs/>
          <w:i/>
          <w:color w:val="000000"/>
        </w:rPr>
      </w:pPr>
      <w:r>
        <w:rPr>
          <w:color w:val="000000"/>
        </w:rPr>
        <w:t xml:space="preserve">застосовувати нове обладнання, що має сертифікати відповідності вимогам чинних нормативних документів (ГОСТ, ДСТУ, ТУ, ТУ У), </w:t>
      </w:r>
      <w:proofErr w:type="gramStart"/>
      <w:r>
        <w:rPr>
          <w:color w:val="000000"/>
        </w:rPr>
        <w:t>в</w:t>
      </w:r>
      <w:proofErr w:type="gramEnd"/>
      <w:r>
        <w:rPr>
          <w:color w:val="000000"/>
        </w:rPr>
        <w:t xml:space="preserve"> тому числі сертифікати на систему управління якістю ISO 9001-2001;</w:t>
      </w:r>
    </w:p>
    <w:p w:rsidR="00733C67" w:rsidRDefault="00733C67" w:rsidP="00733C67">
      <w:pPr>
        <w:numPr>
          <w:ilvl w:val="0"/>
          <w:numId w:val="5"/>
        </w:numPr>
        <w:spacing w:after="60"/>
        <w:ind w:left="709" w:hanging="425"/>
        <w:jc w:val="both"/>
        <w:rPr>
          <w:b/>
          <w:bCs/>
          <w:i/>
          <w:color w:val="000000"/>
        </w:rPr>
      </w:pPr>
      <w:r>
        <w:rPr>
          <w:color w:val="000000"/>
        </w:rPr>
        <w:t xml:space="preserve">поставка обладнання і матеріалів, їх тип, марка та </w:t>
      </w:r>
      <w:proofErr w:type="gramStart"/>
      <w:r>
        <w:rPr>
          <w:color w:val="000000"/>
        </w:rPr>
        <w:t>техн</w:t>
      </w:r>
      <w:proofErr w:type="gramEnd"/>
      <w:r>
        <w:rPr>
          <w:color w:val="000000"/>
        </w:rPr>
        <w:t xml:space="preserve">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w:t>
      </w:r>
      <w:proofErr w:type="gramStart"/>
      <w:r>
        <w:rPr>
          <w:color w:val="000000"/>
        </w:rPr>
        <w:t>техн</w:t>
      </w:r>
      <w:proofErr w:type="gramEnd"/>
      <w:r>
        <w:rPr>
          <w:color w:val="000000"/>
        </w:rPr>
        <w:t>ічна документація виробника продукції) повинна надаватися Замовнику разом з поставкою обладнання та матеріалів.</w:t>
      </w:r>
    </w:p>
    <w:p w:rsidR="00733C67" w:rsidRDefault="00733C67" w:rsidP="00733C67">
      <w:pPr>
        <w:numPr>
          <w:ilvl w:val="0"/>
          <w:numId w:val="6"/>
        </w:numPr>
        <w:autoSpaceDE w:val="0"/>
        <w:autoSpaceDN w:val="0"/>
        <w:adjustRightInd w:val="0"/>
        <w:spacing w:after="120"/>
        <w:ind w:left="567" w:hanging="567"/>
        <w:rPr>
          <w:b/>
          <w:bCs/>
          <w:lang w:eastAsia="uk-UA"/>
        </w:rPr>
      </w:pPr>
      <w:r>
        <w:rPr>
          <w:b/>
          <w:bCs/>
          <w:lang w:eastAsia="uk-UA"/>
        </w:rPr>
        <w:t xml:space="preserve">Зобов’язання </w:t>
      </w:r>
      <w:proofErr w:type="gramStart"/>
      <w:r>
        <w:rPr>
          <w:b/>
          <w:bCs/>
          <w:lang w:eastAsia="uk-UA"/>
        </w:rPr>
        <w:t>П</w:t>
      </w:r>
      <w:proofErr w:type="gramEnd"/>
      <w:r>
        <w:rPr>
          <w:b/>
          <w:bCs/>
          <w:lang w:eastAsia="uk-UA"/>
        </w:rPr>
        <w:t>ідрядника:</w:t>
      </w:r>
    </w:p>
    <w:p w:rsidR="00733C67" w:rsidRDefault="00733C67" w:rsidP="00733C67">
      <w:pPr>
        <w:numPr>
          <w:ilvl w:val="1"/>
          <w:numId w:val="7"/>
        </w:numPr>
        <w:autoSpaceDE w:val="0"/>
        <w:autoSpaceDN w:val="0"/>
        <w:adjustRightInd w:val="0"/>
        <w:spacing w:after="60"/>
        <w:jc w:val="both"/>
        <w:rPr>
          <w:lang w:eastAsia="uk-UA"/>
        </w:rPr>
      </w:pPr>
      <w:r>
        <w:rPr>
          <w:lang w:eastAsia="uk-UA"/>
        </w:rPr>
        <w:t xml:space="preserve">В зобов’язання </w:t>
      </w:r>
      <w:proofErr w:type="gramStart"/>
      <w:r>
        <w:rPr>
          <w:lang w:eastAsia="uk-UA"/>
        </w:rPr>
        <w:t>П</w:t>
      </w:r>
      <w:proofErr w:type="gramEnd"/>
      <w:r>
        <w:rPr>
          <w:lang w:eastAsia="uk-UA"/>
        </w:rPr>
        <w:t>ідрядника входить виконання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733C67" w:rsidRDefault="00733C67" w:rsidP="00733C67">
      <w:pPr>
        <w:numPr>
          <w:ilvl w:val="1"/>
          <w:numId w:val="7"/>
        </w:numPr>
        <w:autoSpaceDE w:val="0"/>
        <w:autoSpaceDN w:val="0"/>
        <w:adjustRightInd w:val="0"/>
        <w:spacing w:after="60"/>
        <w:jc w:val="both"/>
        <w:rPr>
          <w:lang w:eastAsia="uk-UA"/>
        </w:rPr>
      </w:pPr>
      <w:proofErr w:type="gramStart"/>
      <w:r>
        <w:rPr>
          <w:lang w:eastAsia="uk-UA"/>
        </w:rPr>
        <w:t>П</w:t>
      </w:r>
      <w:proofErr w:type="gramEnd"/>
      <w:r>
        <w:rPr>
          <w:lang w:eastAsia="uk-UA"/>
        </w:rPr>
        <w:t>ідрядник повинен:</w:t>
      </w:r>
    </w:p>
    <w:p w:rsidR="00733C67" w:rsidRDefault="00733C67" w:rsidP="00733C67">
      <w:pPr>
        <w:numPr>
          <w:ilvl w:val="0"/>
          <w:numId w:val="5"/>
        </w:numPr>
        <w:autoSpaceDE w:val="0"/>
        <w:autoSpaceDN w:val="0"/>
        <w:adjustRightInd w:val="0"/>
        <w:spacing w:after="60"/>
        <w:ind w:left="709" w:hanging="425"/>
        <w:jc w:val="both"/>
        <w:rPr>
          <w:lang w:eastAsia="uk-UA"/>
        </w:rPr>
      </w:pPr>
      <w:r>
        <w:rPr>
          <w:color w:val="000000"/>
        </w:rPr>
        <w:t xml:space="preserve">виконати роботи з будівництва ЛЕП – 10кВ, КТП 10/0,4кВ та </w:t>
      </w:r>
      <w:proofErr w:type="gramStart"/>
      <w:r>
        <w:rPr>
          <w:color w:val="000000"/>
        </w:rPr>
        <w:t>ПЛ</w:t>
      </w:r>
      <w:proofErr w:type="gramEnd"/>
      <w:r>
        <w:rPr>
          <w:color w:val="000000"/>
        </w:rPr>
        <w:t xml:space="preserve">І-0,4 кВ у відповідності з розробленою та затвердженою проектною документацією (Робочим проектом). Всі зміни проектних </w:t>
      </w:r>
      <w:proofErr w:type="gramStart"/>
      <w:r>
        <w:rPr>
          <w:color w:val="000000"/>
        </w:rPr>
        <w:t>р</w:t>
      </w:r>
      <w:proofErr w:type="gramEnd"/>
      <w:r>
        <w:rPr>
          <w:color w:val="000000"/>
        </w:rPr>
        <w:t>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733C67" w:rsidRDefault="00733C67" w:rsidP="00733C67">
      <w:pPr>
        <w:numPr>
          <w:ilvl w:val="0"/>
          <w:numId w:val="5"/>
        </w:numPr>
        <w:autoSpaceDE w:val="0"/>
        <w:autoSpaceDN w:val="0"/>
        <w:adjustRightInd w:val="0"/>
        <w:spacing w:after="60"/>
        <w:ind w:left="709" w:hanging="425"/>
        <w:jc w:val="both"/>
        <w:rPr>
          <w:lang w:eastAsia="uk-UA"/>
        </w:rPr>
      </w:pPr>
      <w:r>
        <w:rPr>
          <w:lang w:eastAsia="uk-UA"/>
        </w:rPr>
        <w:t xml:space="preserve">придбати обладнання та матеріали </w:t>
      </w:r>
      <w:proofErr w:type="gramStart"/>
      <w:r>
        <w:rPr>
          <w:lang w:eastAsia="uk-UA"/>
        </w:rPr>
        <w:t>по</w:t>
      </w:r>
      <w:proofErr w:type="gramEnd"/>
      <w:r>
        <w:rPr>
          <w:lang w:eastAsia="uk-UA"/>
        </w:rPr>
        <w:t xml:space="preserve"> номенклатурі і в обсягах, які необхідні для виконання будівельно-монтажних робіт;</w:t>
      </w:r>
    </w:p>
    <w:p w:rsidR="00733C67" w:rsidRDefault="00733C67" w:rsidP="00733C67">
      <w:pPr>
        <w:numPr>
          <w:ilvl w:val="0"/>
          <w:numId w:val="5"/>
        </w:numPr>
        <w:autoSpaceDE w:val="0"/>
        <w:autoSpaceDN w:val="0"/>
        <w:adjustRightInd w:val="0"/>
        <w:spacing w:after="60"/>
        <w:ind w:left="709" w:hanging="425"/>
        <w:jc w:val="both"/>
        <w:rPr>
          <w:lang w:eastAsia="uk-UA"/>
        </w:rPr>
      </w:pPr>
      <w:r>
        <w:rPr>
          <w:lang w:eastAsia="uk-UA"/>
        </w:rPr>
        <w:t xml:space="preserve">забезпечити доставку на </w:t>
      </w:r>
      <w:r>
        <w:rPr>
          <w:color w:val="000000"/>
        </w:rPr>
        <w:t>склад Замовника</w:t>
      </w:r>
      <w:r>
        <w:rPr>
          <w:lang w:eastAsia="uk-UA"/>
        </w:rPr>
        <w:t xml:space="preserve"> обладнання, </w:t>
      </w:r>
      <w:proofErr w:type="gramStart"/>
      <w:r>
        <w:rPr>
          <w:lang w:eastAsia="uk-UA"/>
        </w:rPr>
        <w:t>матер</w:t>
      </w:r>
      <w:proofErr w:type="gramEnd"/>
      <w:r>
        <w:rPr>
          <w:lang w:eastAsia="uk-UA"/>
        </w:rPr>
        <w:t xml:space="preserve">іалів, </w:t>
      </w:r>
      <w:r>
        <w:rPr>
          <w:color w:val="000000"/>
        </w:rPr>
        <w:t>комплектуючих;</w:t>
      </w:r>
    </w:p>
    <w:p w:rsidR="00733C67" w:rsidRDefault="00733C67" w:rsidP="00733C67">
      <w:pPr>
        <w:numPr>
          <w:ilvl w:val="0"/>
          <w:numId w:val="5"/>
        </w:numPr>
        <w:autoSpaceDE w:val="0"/>
        <w:autoSpaceDN w:val="0"/>
        <w:adjustRightInd w:val="0"/>
        <w:spacing w:after="60"/>
        <w:ind w:left="709" w:hanging="425"/>
        <w:jc w:val="both"/>
        <w:rPr>
          <w:lang w:eastAsia="uk-UA"/>
        </w:rPr>
      </w:pPr>
      <w:r>
        <w:rPr>
          <w:lang w:eastAsia="uk-UA"/>
        </w:rPr>
        <w:t xml:space="preserve">надати Замовнику документи, які </w:t>
      </w:r>
      <w:proofErr w:type="gramStart"/>
      <w:r>
        <w:rPr>
          <w:lang w:eastAsia="uk-UA"/>
        </w:rPr>
        <w:t>п</w:t>
      </w:r>
      <w:proofErr w:type="gramEnd"/>
      <w:r>
        <w:rPr>
          <w:lang w:eastAsia="uk-UA"/>
        </w:rPr>
        <w:t>ідтверджують якість і відповідність придбаного обладнання і матеріалів проектній та нормативно-технічній документації;</w:t>
      </w:r>
    </w:p>
    <w:p w:rsidR="00733C67" w:rsidRDefault="00733C67" w:rsidP="00733C67">
      <w:pPr>
        <w:numPr>
          <w:ilvl w:val="0"/>
          <w:numId w:val="5"/>
        </w:numPr>
        <w:autoSpaceDE w:val="0"/>
        <w:autoSpaceDN w:val="0"/>
        <w:adjustRightInd w:val="0"/>
        <w:spacing w:after="60"/>
        <w:ind w:left="709" w:hanging="425"/>
        <w:jc w:val="both"/>
        <w:rPr>
          <w:lang w:eastAsia="uk-UA"/>
        </w:rPr>
      </w:pPr>
      <w:r>
        <w:rPr>
          <w:lang w:eastAsia="uk-UA"/>
        </w:rPr>
        <w:t xml:space="preserve">погодити з Замовником технологічний процес та терміни виконання робіт. </w:t>
      </w:r>
      <w:proofErr w:type="gramStart"/>
      <w:r>
        <w:rPr>
          <w:lang w:eastAsia="uk-UA"/>
        </w:rPr>
        <w:t>У</w:t>
      </w:r>
      <w:proofErr w:type="gramEnd"/>
      <w:r>
        <w:rPr>
          <w:lang w:eastAsia="uk-UA"/>
        </w:rPr>
        <w:t xml:space="preserve"> </w:t>
      </w:r>
      <w:proofErr w:type="gramStart"/>
      <w:r>
        <w:rPr>
          <w:lang w:eastAsia="uk-UA"/>
        </w:rPr>
        <w:t>раз</w:t>
      </w:r>
      <w:proofErr w:type="gramEnd"/>
      <w:r>
        <w:rPr>
          <w:lang w:eastAsia="uk-UA"/>
        </w:rPr>
        <w:t>і необхідності внесення змін в виконання робіт останні (зміни) слід узгодити з Замовником;</w:t>
      </w:r>
    </w:p>
    <w:p w:rsidR="00733C67" w:rsidRDefault="00733C67" w:rsidP="00733C67">
      <w:pPr>
        <w:numPr>
          <w:ilvl w:val="0"/>
          <w:numId w:val="5"/>
        </w:numPr>
        <w:autoSpaceDE w:val="0"/>
        <w:autoSpaceDN w:val="0"/>
        <w:adjustRightInd w:val="0"/>
        <w:spacing w:after="60"/>
        <w:ind w:left="709" w:hanging="425"/>
        <w:jc w:val="both"/>
        <w:rPr>
          <w:lang w:eastAsia="uk-UA"/>
        </w:rPr>
      </w:pPr>
      <w:r>
        <w:rPr>
          <w:lang w:eastAsia="uk-UA"/>
        </w:rPr>
        <w:t xml:space="preserve">організувати і забезпечити виконання вимог Закону України з охорони праці, протипожежних, санітарних та екологічних норм, що має бути </w:t>
      </w:r>
      <w:proofErr w:type="gramStart"/>
      <w:r>
        <w:rPr>
          <w:lang w:eastAsia="uk-UA"/>
        </w:rPr>
        <w:t>п</w:t>
      </w:r>
      <w:proofErr w:type="gramEnd"/>
      <w:r>
        <w:rPr>
          <w:lang w:eastAsia="uk-UA"/>
        </w:rPr>
        <w:t>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733C67" w:rsidRDefault="00733C67" w:rsidP="00733C67">
      <w:pPr>
        <w:numPr>
          <w:ilvl w:val="0"/>
          <w:numId w:val="5"/>
        </w:numPr>
        <w:autoSpaceDE w:val="0"/>
        <w:autoSpaceDN w:val="0"/>
        <w:adjustRightInd w:val="0"/>
        <w:spacing w:after="60"/>
        <w:ind w:left="709" w:hanging="425"/>
        <w:jc w:val="both"/>
        <w:rPr>
          <w:lang w:eastAsia="uk-UA"/>
        </w:rPr>
      </w:pPr>
      <w:r>
        <w:rPr>
          <w:lang w:eastAsia="uk-UA"/>
        </w:rPr>
        <w:t>виконати роботу у встановлені договором терміни;</w:t>
      </w:r>
    </w:p>
    <w:p w:rsidR="00733C67" w:rsidRDefault="00733C67" w:rsidP="00733C67">
      <w:pPr>
        <w:numPr>
          <w:ilvl w:val="0"/>
          <w:numId w:val="5"/>
        </w:numPr>
        <w:autoSpaceDE w:val="0"/>
        <w:autoSpaceDN w:val="0"/>
        <w:adjustRightInd w:val="0"/>
        <w:spacing w:after="60"/>
        <w:ind w:left="709" w:hanging="425"/>
        <w:jc w:val="both"/>
        <w:rPr>
          <w:lang w:eastAsia="uk-UA"/>
        </w:rPr>
      </w:pPr>
      <w:r>
        <w:rPr>
          <w:lang w:eastAsia="uk-UA"/>
        </w:rPr>
        <w:t xml:space="preserve">усунути за </w:t>
      </w:r>
      <w:proofErr w:type="gramStart"/>
      <w:r>
        <w:rPr>
          <w:lang w:eastAsia="uk-UA"/>
        </w:rPr>
        <w:t>св</w:t>
      </w:r>
      <w:proofErr w:type="gramEnd"/>
      <w:r>
        <w:rPr>
          <w:lang w:eastAsia="uk-UA"/>
        </w:rPr>
        <w:t>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733C67" w:rsidRDefault="00733C67" w:rsidP="00733C67">
      <w:pPr>
        <w:numPr>
          <w:ilvl w:val="0"/>
          <w:numId w:val="5"/>
        </w:numPr>
        <w:autoSpaceDE w:val="0"/>
        <w:autoSpaceDN w:val="0"/>
        <w:adjustRightInd w:val="0"/>
        <w:spacing w:after="120"/>
        <w:ind w:left="709" w:hanging="425"/>
        <w:jc w:val="both"/>
        <w:rPr>
          <w:lang w:eastAsia="uk-UA"/>
        </w:rPr>
      </w:pPr>
      <w:r>
        <w:rPr>
          <w:iCs/>
        </w:rPr>
        <w:t xml:space="preserve">оформити необхідну </w:t>
      </w:r>
      <w:proofErr w:type="gramStart"/>
      <w:r>
        <w:rPr>
          <w:iCs/>
        </w:rPr>
        <w:t>техн</w:t>
      </w:r>
      <w:proofErr w:type="gramEnd"/>
      <w:r>
        <w:rPr>
          <w:iCs/>
        </w:rPr>
        <w:t>ічну документацію та передати її замовнику.</w:t>
      </w:r>
    </w:p>
    <w:p w:rsidR="00733C67" w:rsidRDefault="00733C67" w:rsidP="00733C67">
      <w:pPr>
        <w:numPr>
          <w:ilvl w:val="0"/>
          <w:numId w:val="7"/>
        </w:numPr>
        <w:spacing w:after="120"/>
        <w:jc w:val="both"/>
        <w:rPr>
          <w:b/>
          <w:bCs/>
          <w:i/>
          <w:color w:val="000000"/>
        </w:rPr>
      </w:pPr>
      <w:r>
        <w:rPr>
          <w:b/>
          <w:bCs/>
          <w:color w:val="000000"/>
        </w:rPr>
        <w:t xml:space="preserve">Вимоги до виконання робіт та їх якості: </w:t>
      </w:r>
      <w:r>
        <w:rPr>
          <w:color w:val="000000"/>
        </w:rPr>
        <w:t xml:space="preserve">будівельні, електромонтажі та пусконалагоджувальні роботи повинні бути виконані </w:t>
      </w:r>
      <w:proofErr w:type="gramStart"/>
      <w:r>
        <w:rPr>
          <w:color w:val="000000"/>
        </w:rPr>
        <w:t>П</w:t>
      </w:r>
      <w:proofErr w:type="gramEnd"/>
      <w:r>
        <w:rPr>
          <w:color w:val="000000"/>
        </w:rPr>
        <w:t>ідрядником у відповідності та в обсягах робочого проекту, вимог ДБН, ПУЕ, ПТЕ, санітарних, екологічних та протипожежних норм тощо.</w:t>
      </w:r>
    </w:p>
    <w:p w:rsidR="00733C67" w:rsidRDefault="00733C67" w:rsidP="00733C67">
      <w:pPr>
        <w:numPr>
          <w:ilvl w:val="0"/>
          <w:numId w:val="7"/>
        </w:numPr>
        <w:spacing w:after="120"/>
        <w:jc w:val="both"/>
        <w:rPr>
          <w:b/>
          <w:bCs/>
          <w:i/>
          <w:color w:val="000000"/>
        </w:rPr>
      </w:pPr>
      <w:r>
        <w:rPr>
          <w:b/>
          <w:bCs/>
          <w:color w:val="000000"/>
        </w:rPr>
        <w:lastRenderedPageBreak/>
        <w:t xml:space="preserve">Здавання та приймання об’єкта в експлуатацію. </w:t>
      </w:r>
      <w:proofErr w:type="gramStart"/>
      <w:r>
        <w:rPr>
          <w:bCs/>
          <w:color w:val="000000"/>
        </w:rPr>
        <w:t>П</w:t>
      </w:r>
      <w:proofErr w:type="gramEnd"/>
      <w:r>
        <w:rPr>
          <w:color w:val="000000"/>
        </w:rPr>
        <w:t>ісля завершення будівельно-монтажних робіт Підрядник зобов’язаний передати Замовнику необхідну технічну документацію, а саме:</w:t>
      </w:r>
    </w:p>
    <w:p w:rsidR="00733C67" w:rsidRDefault="00733C67" w:rsidP="00733C67">
      <w:pPr>
        <w:numPr>
          <w:ilvl w:val="0"/>
          <w:numId w:val="5"/>
        </w:numPr>
        <w:spacing w:after="60"/>
        <w:ind w:left="567"/>
        <w:jc w:val="both"/>
      </w:pPr>
      <w:r>
        <w:t>акти прихованих робі</w:t>
      </w:r>
      <w:proofErr w:type="gramStart"/>
      <w:r>
        <w:t>т</w:t>
      </w:r>
      <w:proofErr w:type="gramEnd"/>
      <w:r>
        <w:t>;</w:t>
      </w:r>
    </w:p>
    <w:p w:rsidR="00733C67" w:rsidRDefault="00733C67" w:rsidP="00733C67">
      <w:pPr>
        <w:numPr>
          <w:ilvl w:val="0"/>
          <w:numId w:val="5"/>
        </w:numPr>
        <w:spacing w:after="60"/>
        <w:ind w:left="567"/>
        <w:jc w:val="both"/>
      </w:pPr>
      <w:r>
        <w:t>протоколи випробувань і вимірювань обладнання та устаткування;</w:t>
      </w:r>
    </w:p>
    <w:p w:rsidR="00733C67" w:rsidRDefault="00733C67" w:rsidP="00733C67">
      <w:pPr>
        <w:numPr>
          <w:ilvl w:val="0"/>
          <w:numId w:val="5"/>
        </w:numPr>
        <w:spacing w:after="60"/>
        <w:ind w:left="567"/>
        <w:jc w:val="both"/>
      </w:pPr>
      <w:r>
        <w:t xml:space="preserve">протоколи (акти) пусконалагоджувальних робіт </w:t>
      </w:r>
      <w:proofErr w:type="gramStart"/>
      <w:r>
        <w:t>проектного</w:t>
      </w:r>
      <w:proofErr w:type="gramEnd"/>
      <w:r>
        <w:t xml:space="preserve"> обладнання;  </w:t>
      </w:r>
    </w:p>
    <w:p w:rsidR="00733C67" w:rsidRDefault="00733C67" w:rsidP="00733C67">
      <w:pPr>
        <w:numPr>
          <w:ilvl w:val="0"/>
          <w:numId w:val="5"/>
        </w:numPr>
        <w:spacing w:after="60"/>
        <w:ind w:left="567"/>
        <w:jc w:val="both"/>
      </w:pPr>
      <w:r>
        <w:t xml:space="preserve">сертифікати відповідності на обладнання, устаткування та </w:t>
      </w:r>
      <w:proofErr w:type="gramStart"/>
      <w:r>
        <w:t>матер</w:t>
      </w:r>
      <w:proofErr w:type="gramEnd"/>
      <w:r>
        <w:t>іали;</w:t>
      </w:r>
    </w:p>
    <w:p w:rsidR="00733C67" w:rsidRDefault="00733C67" w:rsidP="00733C67">
      <w:pPr>
        <w:numPr>
          <w:ilvl w:val="0"/>
          <w:numId w:val="5"/>
        </w:numPr>
        <w:spacing w:after="60"/>
        <w:ind w:left="567"/>
        <w:jc w:val="both"/>
      </w:pPr>
      <w:r>
        <w:t>паспорта на основне силове обладнання (трансформатор, комутаційні апарати, обмежувачі перенапруги) та пристрої РЗА;</w:t>
      </w:r>
    </w:p>
    <w:p w:rsidR="00733C67" w:rsidRDefault="00733C67" w:rsidP="00733C67">
      <w:pPr>
        <w:numPr>
          <w:ilvl w:val="0"/>
          <w:numId w:val="5"/>
        </w:numPr>
        <w:spacing w:after="60"/>
        <w:ind w:left="567"/>
        <w:jc w:val="both"/>
      </w:pPr>
      <w:r>
        <w:t xml:space="preserve">іншу </w:t>
      </w:r>
      <w:proofErr w:type="gramStart"/>
      <w:r>
        <w:t>техн</w:t>
      </w:r>
      <w:proofErr w:type="gramEnd"/>
      <w:r>
        <w:t>ічну документацію згідно вимог чинних нормативних документів;</w:t>
      </w:r>
    </w:p>
    <w:p w:rsidR="00733C67" w:rsidRDefault="00733C67" w:rsidP="00733C67">
      <w:pPr>
        <w:numPr>
          <w:ilvl w:val="0"/>
          <w:numId w:val="5"/>
        </w:numPr>
        <w:spacing w:after="60"/>
        <w:ind w:left="567"/>
        <w:jc w:val="both"/>
      </w:pPr>
      <w:r>
        <w:t xml:space="preserve">акт комплексного випробування проектного обладнання та </w:t>
      </w:r>
      <w:proofErr w:type="gramStart"/>
      <w:r>
        <w:t>п</w:t>
      </w:r>
      <w:proofErr w:type="gramEnd"/>
      <w:r>
        <w:t>ідстанції в цілому;</w:t>
      </w:r>
    </w:p>
    <w:p w:rsidR="00733C67" w:rsidRDefault="00733C67" w:rsidP="00733C67">
      <w:pPr>
        <w:numPr>
          <w:ilvl w:val="0"/>
          <w:numId w:val="5"/>
        </w:numPr>
        <w:spacing w:after="120"/>
        <w:ind w:left="567"/>
        <w:jc w:val="both"/>
      </w:pPr>
      <w:r>
        <w:t>акт готовності об’єкта до експлуатації.</w:t>
      </w:r>
    </w:p>
    <w:p w:rsidR="00733C67" w:rsidRDefault="00733C67" w:rsidP="00733C67">
      <w:pPr>
        <w:pStyle w:val="2"/>
        <w:numPr>
          <w:ilvl w:val="0"/>
          <w:numId w:val="7"/>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733C67" w:rsidRDefault="00733C67" w:rsidP="00733C67">
      <w:pPr>
        <w:pStyle w:val="2"/>
        <w:numPr>
          <w:ilvl w:val="0"/>
          <w:numId w:val="7"/>
        </w:numPr>
        <w:spacing w:line="240" w:lineRule="auto"/>
        <w:jc w:val="both"/>
        <w:rPr>
          <w:color w:val="000000"/>
          <w:lang w:val="uk-UA"/>
        </w:rPr>
      </w:pPr>
      <w:r>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733C67" w:rsidRDefault="00733C67" w:rsidP="00733C67">
      <w:pPr>
        <w:widowControl w:val="0"/>
        <w:tabs>
          <w:tab w:val="left" w:pos="0"/>
        </w:tabs>
        <w:autoSpaceDE w:val="0"/>
        <w:autoSpaceDN w:val="0"/>
        <w:adjustRightInd w:val="0"/>
        <w:spacing w:after="120"/>
        <w:ind w:right="-1"/>
        <w:jc w:val="both"/>
      </w:pPr>
    </w:p>
    <w:p w:rsidR="00733C67" w:rsidRDefault="00733C67" w:rsidP="00733C67">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733C67" w:rsidRDefault="00733C67" w:rsidP="00733C67">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документацією можна ознайомитися в проектно-кошторисному відділі   АТ  «Вінницяобленерго» тел.: (0432) 65-50-49.</w:t>
      </w:r>
    </w:p>
    <w:p w:rsidR="00733C67" w:rsidRDefault="00733C67" w:rsidP="00733C67">
      <w:pPr>
        <w:widowControl w:val="0"/>
        <w:tabs>
          <w:tab w:val="left" w:pos="0"/>
        </w:tabs>
        <w:autoSpaceDE w:val="0"/>
        <w:autoSpaceDN w:val="0"/>
        <w:adjustRightInd w:val="0"/>
        <w:spacing w:after="120"/>
        <w:ind w:right="-1" w:firstLine="902"/>
        <w:jc w:val="both"/>
        <w:rPr>
          <w:color w:val="000000"/>
        </w:rPr>
      </w:pPr>
      <w:r>
        <w:rPr>
          <w:color w:val="000000"/>
        </w:rPr>
        <w:t xml:space="preserve">2. Роботи виконуються відповідно до календарного плану, розробленого </w:t>
      </w:r>
      <w:proofErr w:type="gramStart"/>
      <w:r>
        <w:rPr>
          <w:color w:val="000000"/>
        </w:rPr>
        <w:t>п</w:t>
      </w:r>
      <w:proofErr w:type="gramEnd"/>
      <w:r>
        <w:rPr>
          <w:color w:val="000000"/>
        </w:rPr>
        <w:t>ідрядником і погодженого замовником (складається при укладенні договору підряду).</w:t>
      </w:r>
    </w:p>
    <w:p w:rsidR="00733C67" w:rsidRDefault="00733C67" w:rsidP="00733C67">
      <w:pPr>
        <w:widowControl w:val="0"/>
        <w:tabs>
          <w:tab w:val="left" w:pos="0"/>
        </w:tabs>
        <w:autoSpaceDE w:val="0"/>
        <w:autoSpaceDN w:val="0"/>
        <w:adjustRightInd w:val="0"/>
        <w:spacing w:after="120"/>
        <w:ind w:right="-1" w:firstLine="902"/>
        <w:jc w:val="both"/>
        <w:rPr>
          <w:color w:val="000000"/>
        </w:rPr>
      </w:pPr>
      <w:r>
        <w:rPr>
          <w:color w:val="000000"/>
        </w:rPr>
        <w:t xml:space="preserve">Початок виконання робіт: з дати </w:t>
      </w:r>
      <w:proofErr w:type="gramStart"/>
      <w:r>
        <w:rPr>
          <w:color w:val="000000"/>
        </w:rPr>
        <w:t>п</w:t>
      </w:r>
      <w:proofErr w:type="gramEnd"/>
      <w:r>
        <w:rPr>
          <w:color w:val="000000"/>
        </w:rPr>
        <w:t>ідписання Договору.</w:t>
      </w:r>
    </w:p>
    <w:p w:rsidR="00733C67" w:rsidRDefault="00733C67" w:rsidP="00733C67">
      <w:pPr>
        <w:spacing w:after="120"/>
        <w:ind w:left="360" w:hanging="360"/>
        <w:jc w:val="both"/>
        <w:rPr>
          <w:rFonts w:cs="Times New Roman CYR"/>
          <w:b/>
          <w:lang w:val="uk-UA"/>
        </w:rPr>
      </w:pPr>
      <w:r>
        <w:rPr>
          <w:rFonts w:cs="Times New Roman CYR"/>
          <w:b/>
          <w:lang w:val="uk-UA"/>
        </w:rPr>
        <w:t xml:space="preserve">                      </w:t>
      </w:r>
    </w:p>
    <w:p w:rsidR="00733C67" w:rsidRDefault="00733C67" w:rsidP="00733C67">
      <w:pPr>
        <w:tabs>
          <w:tab w:val="left" w:pos="3225"/>
        </w:tabs>
        <w:ind w:left="6663"/>
        <w:rPr>
          <w:rFonts w:cs="Times New Roman CYR"/>
          <w:b/>
          <w:lang w:val="uk-UA"/>
        </w:rPr>
      </w:pPr>
    </w:p>
    <w:p w:rsidR="00733C67" w:rsidRDefault="00733C67" w:rsidP="00733C67">
      <w:pPr>
        <w:tabs>
          <w:tab w:val="left" w:pos="3225"/>
        </w:tabs>
        <w:ind w:left="6663"/>
        <w:rPr>
          <w:rFonts w:cs="Times New Roman CYR"/>
          <w:b/>
          <w:lang w:val="uk-UA"/>
        </w:rPr>
      </w:pPr>
    </w:p>
    <w:p w:rsidR="00733C67" w:rsidRPr="00EC1D5A" w:rsidRDefault="00733C67" w:rsidP="0028029C">
      <w:pPr>
        <w:ind w:left="7560"/>
        <w:jc w:val="right"/>
        <w:rPr>
          <w:rFonts w:cs="Times New Roman CYR"/>
          <w:b/>
          <w:bCs/>
        </w:rPr>
      </w:pPr>
    </w:p>
    <w:p w:rsidR="00001417" w:rsidRPr="00EC1D5A" w:rsidRDefault="00001417" w:rsidP="0028029C">
      <w:pPr>
        <w:ind w:left="7560"/>
        <w:jc w:val="right"/>
        <w:rPr>
          <w:rFonts w:cs="Times New Roman CYR"/>
          <w:b/>
          <w:bCs/>
        </w:rPr>
      </w:pPr>
    </w:p>
    <w:p w:rsidR="00001417" w:rsidRPr="00EC1D5A" w:rsidRDefault="00001417" w:rsidP="0028029C">
      <w:pPr>
        <w:ind w:left="7560"/>
        <w:jc w:val="right"/>
        <w:rPr>
          <w:rFonts w:cs="Times New Roman CYR"/>
          <w:b/>
          <w:bCs/>
        </w:rPr>
      </w:pPr>
    </w:p>
    <w:p w:rsidR="00001417" w:rsidRPr="00EC1D5A" w:rsidRDefault="00001417" w:rsidP="0028029C">
      <w:pPr>
        <w:ind w:left="7560"/>
        <w:jc w:val="right"/>
        <w:rPr>
          <w:rFonts w:cs="Times New Roman CYR"/>
          <w:b/>
          <w:bCs/>
        </w:rPr>
      </w:pPr>
    </w:p>
    <w:p w:rsidR="00001417" w:rsidRPr="00EC1D5A" w:rsidRDefault="00001417" w:rsidP="0028029C">
      <w:pPr>
        <w:ind w:left="7560"/>
        <w:jc w:val="right"/>
        <w:rPr>
          <w:rFonts w:cs="Times New Roman CYR"/>
          <w:b/>
          <w:bCs/>
        </w:rPr>
      </w:pPr>
    </w:p>
    <w:p w:rsidR="00001417" w:rsidRPr="00EC1D5A" w:rsidRDefault="00001417" w:rsidP="0028029C">
      <w:pPr>
        <w:ind w:left="7560"/>
        <w:jc w:val="right"/>
        <w:rPr>
          <w:rFonts w:cs="Times New Roman CYR"/>
          <w:b/>
          <w:bCs/>
        </w:rPr>
      </w:pPr>
    </w:p>
    <w:p w:rsidR="00001417" w:rsidRPr="00EC1D5A" w:rsidRDefault="00001417" w:rsidP="0028029C">
      <w:pPr>
        <w:ind w:left="7560"/>
        <w:jc w:val="right"/>
        <w:rPr>
          <w:rFonts w:cs="Times New Roman CYR"/>
          <w:b/>
          <w:bCs/>
        </w:rPr>
      </w:pPr>
    </w:p>
    <w:p w:rsidR="00001417" w:rsidRPr="00EC1D5A" w:rsidRDefault="00001417" w:rsidP="0028029C">
      <w:pPr>
        <w:ind w:left="7560"/>
        <w:jc w:val="right"/>
        <w:rPr>
          <w:rFonts w:cs="Times New Roman CYR"/>
          <w:b/>
          <w:bCs/>
        </w:rPr>
      </w:pPr>
    </w:p>
    <w:p w:rsidR="00001417" w:rsidRPr="00EC1D5A" w:rsidRDefault="00001417" w:rsidP="0028029C">
      <w:pPr>
        <w:ind w:left="7560"/>
        <w:jc w:val="right"/>
        <w:rPr>
          <w:rFonts w:cs="Times New Roman CYR"/>
          <w:b/>
          <w:bCs/>
        </w:rPr>
      </w:pPr>
    </w:p>
    <w:p w:rsidR="00001417" w:rsidRPr="00EC1D5A" w:rsidRDefault="00001417" w:rsidP="0028029C">
      <w:pPr>
        <w:ind w:left="7560"/>
        <w:jc w:val="right"/>
        <w:rPr>
          <w:rFonts w:cs="Times New Roman CYR"/>
          <w:b/>
          <w:bCs/>
        </w:rPr>
      </w:pPr>
    </w:p>
    <w:p w:rsidR="00001417" w:rsidRPr="00EC1D5A" w:rsidRDefault="00001417" w:rsidP="0028029C">
      <w:pPr>
        <w:ind w:left="7560"/>
        <w:jc w:val="right"/>
        <w:rPr>
          <w:rFonts w:cs="Times New Roman CYR"/>
          <w:b/>
          <w:bCs/>
        </w:rPr>
      </w:pPr>
    </w:p>
    <w:p w:rsidR="00001417" w:rsidRPr="00EC1D5A" w:rsidRDefault="00001417" w:rsidP="0028029C">
      <w:pPr>
        <w:ind w:left="7560"/>
        <w:jc w:val="right"/>
        <w:rPr>
          <w:rFonts w:cs="Times New Roman CYR"/>
          <w:b/>
          <w:bCs/>
        </w:rPr>
      </w:pPr>
    </w:p>
    <w:p w:rsidR="00001417" w:rsidRPr="00EC1D5A" w:rsidRDefault="00001417" w:rsidP="0028029C">
      <w:pPr>
        <w:ind w:left="7560"/>
        <w:jc w:val="right"/>
        <w:rPr>
          <w:rFonts w:cs="Times New Roman CYR"/>
          <w:b/>
          <w:bCs/>
        </w:rPr>
      </w:pPr>
    </w:p>
    <w:p w:rsidR="00001417" w:rsidRPr="00EC1D5A" w:rsidRDefault="00001417" w:rsidP="0028029C">
      <w:pPr>
        <w:ind w:left="7560"/>
        <w:jc w:val="right"/>
        <w:rPr>
          <w:rFonts w:cs="Times New Roman CYR"/>
          <w:b/>
          <w:bCs/>
        </w:rPr>
      </w:pPr>
    </w:p>
    <w:p w:rsidR="00001417" w:rsidRPr="00EC1D5A" w:rsidRDefault="00001417" w:rsidP="0028029C">
      <w:pPr>
        <w:ind w:left="7560"/>
        <w:jc w:val="right"/>
        <w:rPr>
          <w:rFonts w:cs="Times New Roman CYR"/>
          <w:b/>
          <w:bCs/>
        </w:rPr>
      </w:pPr>
    </w:p>
    <w:p w:rsidR="00001417" w:rsidRPr="00EC1D5A" w:rsidRDefault="00001417" w:rsidP="0028029C">
      <w:pPr>
        <w:ind w:left="7560"/>
        <w:jc w:val="right"/>
        <w:rPr>
          <w:rFonts w:cs="Times New Roman CYR"/>
          <w:b/>
          <w:bCs/>
        </w:rPr>
      </w:pPr>
    </w:p>
    <w:p w:rsidR="00001417" w:rsidRPr="00EC1D5A" w:rsidRDefault="00001417" w:rsidP="0028029C">
      <w:pPr>
        <w:ind w:left="7560"/>
        <w:jc w:val="right"/>
        <w:rPr>
          <w:rFonts w:cs="Times New Roman CYR"/>
          <w:b/>
          <w:bCs/>
        </w:rPr>
      </w:pPr>
    </w:p>
    <w:p w:rsidR="00001417" w:rsidRPr="00EC1D5A" w:rsidRDefault="00001417" w:rsidP="0028029C">
      <w:pPr>
        <w:ind w:left="7560"/>
        <w:jc w:val="right"/>
        <w:rPr>
          <w:rFonts w:cs="Times New Roman CYR"/>
          <w:b/>
          <w:bCs/>
        </w:rPr>
      </w:pPr>
    </w:p>
    <w:p w:rsidR="00001417" w:rsidRPr="00ED6129" w:rsidRDefault="00001417" w:rsidP="00EC1D5A">
      <w:pPr>
        <w:tabs>
          <w:tab w:val="left" w:pos="3225"/>
        </w:tabs>
        <w:ind w:left="6663"/>
        <w:jc w:val="right"/>
        <w:rPr>
          <w:b/>
          <w:lang w:val="uk-UA"/>
        </w:rPr>
      </w:pPr>
      <w:r w:rsidRPr="00ED6129">
        <w:rPr>
          <w:b/>
          <w:lang w:val="uk-UA"/>
        </w:rPr>
        <w:lastRenderedPageBreak/>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001417" w:rsidRPr="00ED6129" w:rsidRDefault="00001417" w:rsidP="00001417">
      <w:pPr>
        <w:tabs>
          <w:tab w:val="left" w:pos="3225"/>
        </w:tabs>
        <w:ind w:left="6663"/>
        <w:rPr>
          <w:b/>
          <w:lang w:val="uk-UA"/>
        </w:rPr>
      </w:pPr>
    </w:p>
    <w:p w:rsidR="00001417" w:rsidRPr="00ED6129" w:rsidRDefault="00001417" w:rsidP="00001417">
      <w:pPr>
        <w:tabs>
          <w:tab w:val="left" w:pos="3225"/>
        </w:tabs>
        <w:ind w:left="6663"/>
        <w:rPr>
          <w:b/>
          <w:lang w:val="uk-UA"/>
        </w:rPr>
      </w:pPr>
    </w:p>
    <w:p w:rsidR="00001417" w:rsidRPr="00ED6129" w:rsidRDefault="00001417" w:rsidP="00001417">
      <w:pPr>
        <w:jc w:val="center"/>
        <w:rPr>
          <w:b/>
        </w:rPr>
      </w:pPr>
      <w:r w:rsidRPr="00ED6129">
        <w:rPr>
          <w:b/>
        </w:rPr>
        <w:t>ДОГОВІ</w:t>
      </w:r>
      <w:proofErr w:type="gramStart"/>
      <w:r w:rsidRPr="00ED6129">
        <w:rPr>
          <w:b/>
        </w:rPr>
        <w:t>Р</w:t>
      </w:r>
      <w:proofErr w:type="gramEnd"/>
      <w:r w:rsidRPr="00ED6129">
        <w:rPr>
          <w:b/>
        </w:rPr>
        <w:t xml:space="preserve"> ПІДРЯДУ № </w:t>
      </w:r>
    </w:p>
    <w:p w:rsidR="00001417" w:rsidRPr="00ED6129" w:rsidRDefault="00001417" w:rsidP="00001417">
      <w:pPr>
        <w:jc w:val="center"/>
        <w:rPr>
          <w:b/>
        </w:rPr>
      </w:pPr>
    </w:p>
    <w:tbl>
      <w:tblPr>
        <w:tblW w:w="9889" w:type="dxa"/>
        <w:tblLayout w:type="fixed"/>
        <w:tblLook w:val="0000" w:firstRow="0" w:lastRow="0" w:firstColumn="0" w:lastColumn="0" w:noHBand="0" w:noVBand="0"/>
      </w:tblPr>
      <w:tblGrid>
        <w:gridCol w:w="4361"/>
        <w:gridCol w:w="5528"/>
      </w:tblGrid>
      <w:tr w:rsidR="00001417" w:rsidRPr="00ED6129" w:rsidTr="003E6B3E">
        <w:tc>
          <w:tcPr>
            <w:tcW w:w="4361" w:type="dxa"/>
          </w:tcPr>
          <w:p w:rsidR="00001417" w:rsidRPr="00ED6129" w:rsidRDefault="00001417" w:rsidP="003E6B3E">
            <w:r w:rsidRPr="00ED6129">
              <w:t>м. ___________ </w:t>
            </w:r>
          </w:p>
        </w:tc>
        <w:tc>
          <w:tcPr>
            <w:tcW w:w="5528" w:type="dxa"/>
          </w:tcPr>
          <w:p w:rsidR="00001417" w:rsidRPr="00ED6129" w:rsidRDefault="00001417" w:rsidP="003E6B3E">
            <w:pPr>
              <w:jc w:val="right"/>
            </w:pPr>
            <w:r w:rsidRPr="00ED6129">
              <w:t>«__» ______________2020 року</w:t>
            </w:r>
          </w:p>
        </w:tc>
      </w:tr>
      <w:tr w:rsidR="00001417" w:rsidRPr="00ED6129" w:rsidTr="003E6B3E">
        <w:tc>
          <w:tcPr>
            <w:tcW w:w="4361" w:type="dxa"/>
          </w:tcPr>
          <w:p w:rsidR="00001417" w:rsidRPr="00ED6129" w:rsidRDefault="00001417" w:rsidP="003E6B3E"/>
        </w:tc>
        <w:tc>
          <w:tcPr>
            <w:tcW w:w="5528" w:type="dxa"/>
          </w:tcPr>
          <w:p w:rsidR="00001417" w:rsidRPr="00ED6129" w:rsidRDefault="00001417" w:rsidP="003E6B3E">
            <w:pPr>
              <w:jc w:val="right"/>
            </w:pPr>
          </w:p>
        </w:tc>
      </w:tr>
    </w:tbl>
    <w:p w:rsidR="00001417" w:rsidRPr="00ED6129" w:rsidRDefault="00001417" w:rsidP="00001417">
      <w:pPr>
        <w:shd w:val="clear" w:color="auto" w:fill="FFFFFF"/>
        <w:jc w:val="both"/>
      </w:pPr>
      <w:r w:rsidRPr="00ED6129">
        <w:rPr>
          <w:b/>
          <w:color w:val="000000"/>
        </w:rPr>
        <w:t>____________________________________</w:t>
      </w:r>
      <w:r w:rsidRPr="00ED6129">
        <w:rPr>
          <w:color w:val="FF0000"/>
        </w:rPr>
        <w:t xml:space="preserve"> </w:t>
      </w:r>
      <w:r w:rsidRPr="00ED6129">
        <w:t>(надалі іменується «</w:t>
      </w:r>
      <w:r w:rsidRPr="00ED6129">
        <w:rPr>
          <w:b/>
        </w:rPr>
        <w:t>Замовник»</w:t>
      </w:r>
      <w:r w:rsidRPr="00ED6129">
        <w:t>), що має статус платника податку на прибуток за основною ставкою,</w:t>
      </w:r>
      <w:r w:rsidRPr="00ED6129">
        <w:rPr>
          <w:color w:val="FF0000"/>
        </w:rPr>
        <w:t xml:space="preserve"> </w:t>
      </w:r>
      <w:r w:rsidRPr="00ED6129">
        <w:t>в особі</w:t>
      </w:r>
      <w:r w:rsidRPr="00ED6129">
        <w:rPr>
          <w:color w:val="FF0000"/>
        </w:rPr>
        <w:t xml:space="preserve"> </w:t>
      </w:r>
      <w:r w:rsidRPr="00ED6129">
        <w:t>__________________________________________</w:t>
      </w:r>
      <w:proofErr w:type="gramStart"/>
      <w:r w:rsidRPr="00ED6129">
        <w:rPr>
          <w:bCs/>
        </w:rPr>
        <w:t xml:space="preserve"> ,</w:t>
      </w:r>
      <w:proofErr w:type="gramEnd"/>
      <w:r w:rsidRPr="00ED6129">
        <w:rPr>
          <w:bCs/>
        </w:rPr>
        <w:t xml:space="preserve"> який діє/які діють/ на підставі Статуту,</w:t>
      </w:r>
      <w:r w:rsidRPr="00ED6129">
        <w:t xml:space="preserve"> та  </w:t>
      </w:r>
      <w:r w:rsidRPr="00ED6129">
        <w:rPr>
          <w:b/>
        </w:rPr>
        <w:t>______________________________________</w:t>
      </w:r>
      <w:r w:rsidRPr="00ED6129">
        <w:t xml:space="preserve"> (надалі іменується </w:t>
      </w:r>
      <w:r w:rsidRPr="00ED6129">
        <w:rPr>
          <w:b/>
        </w:rPr>
        <w:t>«Підрядник»</w:t>
      </w:r>
      <w:r w:rsidRPr="00ED6129">
        <w:t>), що має статус платника податку на прибуток за основною ставкою,</w:t>
      </w:r>
      <w:r w:rsidRPr="00ED6129">
        <w:rPr>
          <w:b/>
          <w:bCs/>
        </w:rPr>
        <w:t xml:space="preserve"> </w:t>
      </w:r>
      <w:r w:rsidRPr="00ED6129">
        <w:rPr>
          <w:bCs/>
        </w:rPr>
        <w:t>в особі ______________________________________, який діє на підставі ________________</w:t>
      </w:r>
      <w:r w:rsidRPr="00ED6129">
        <w:t>, з іншої сторони, (в подальшому разом іменуються «Сторони», а кожна окремо – «Сторона») уклали цей Догові</w:t>
      </w:r>
      <w:proofErr w:type="gramStart"/>
      <w:r w:rsidRPr="00ED6129">
        <w:t>р</w:t>
      </w:r>
      <w:proofErr w:type="gramEnd"/>
      <w:r w:rsidRPr="00ED6129">
        <w:t xml:space="preserve"> підряду (надалі іменується – «Договір») про наступне:</w:t>
      </w:r>
    </w:p>
    <w:p w:rsidR="00001417" w:rsidRPr="00ED6129" w:rsidRDefault="00001417" w:rsidP="00001417">
      <w:pPr>
        <w:ind w:right="-993"/>
        <w:jc w:val="both"/>
        <w:rPr>
          <w:b/>
          <w:snapToGrid w:val="0"/>
        </w:rPr>
      </w:pPr>
      <w:r w:rsidRPr="00ED6129">
        <w:rPr>
          <w:b/>
          <w:snapToGrid w:val="0"/>
        </w:rPr>
        <w:t>1. ПРЕДМЕТ ДОГОВОРУ</w:t>
      </w:r>
    </w:p>
    <w:p w:rsidR="00001417" w:rsidRPr="00ED6129" w:rsidRDefault="00001417" w:rsidP="00001417">
      <w:pPr>
        <w:shd w:val="clear" w:color="auto" w:fill="FFFFFF"/>
        <w:ind w:firstLine="720"/>
        <w:jc w:val="both"/>
      </w:pPr>
      <w:r w:rsidRPr="00ED6129">
        <w:t xml:space="preserve">1.1. За цим Договором </w:t>
      </w:r>
      <w:proofErr w:type="gramStart"/>
      <w:r w:rsidRPr="00ED6129">
        <w:t>П</w:t>
      </w:r>
      <w:proofErr w:type="gramEnd"/>
      <w:r w:rsidRPr="00ED6129">
        <w:t>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001417" w:rsidRPr="00ED6129" w:rsidRDefault="00001417" w:rsidP="00001417">
      <w:pPr>
        <w:ind w:firstLine="708"/>
        <w:jc w:val="both"/>
        <w:rPr>
          <w:bCs/>
          <w:spacing w:val="-3"/>
        </w:rPr>
      </w:pPr>
      <w:r w:rsidRPr="00ED6129">
        <w:t xml:space="preserve">1.2. Найменування Робіт: </w:t>
      </w:r>
      <w:r w:rsidRPr="00ED6129">
        <w:rPr>
          <w:b/>
        </w:rPr>
        <w:t xml:space="preserve">«Нове Будівництво/ реконструкція/ капітальний ремонт/ </w:t>
      </w:r>
      <w:proofErr w:type="gramStart"/>
      <w:r w:rsidRPr="00ED6129">
        <w:rPr>
          <w:b/>
        </w:rPr>
        <w:t>техн</w:t>
      </w:r>
      <w:proofErr w:type="gramEnd"/>
      <w:r w:rsidRPr="00ED6129">
        <w:rPr>
          <w:b/>
        </w:rPr>
        <w:t>ічне переоснащення/  ремонт ___________________________________»</w:t>
      </w:r>
      <w:r w:rsidRPr="00ED6129">
        <w:rPr>
          <w:b/>
          <w:bCs/>
          <w:color w:val="000000"/>
        </w:rPr>
        <w:t xml:space="preserve"> </w:t>
      </w:r>
      <w:r w:rsidRPr="00ED6129">
        <w:rPr>
          <w:bCs/>
          <w:color w:val="000000"/>
        </w:rPr>
        <w:t>(надалі – Об’єкт)</w:t>
      </w:r>
      <w:r w:rsidRPr="00ED6129">
        <w:rPr>
          <w:bCs/>
        </w:rPr>
        <w:t xml:space="preserve">. </w:t>
      </w:r>
    </w:p>
    <w:p w:rsidR="00001417" w:rsidRPr="00ED6129" w:rsidRDefault="00001417" w:rsidP="00001417">
      <w:pPr>
        <w:shd w:val="clear" w:color="auto" w:fill="FFFFFF"/>
        <w:ind w:firstLine="720"/>
        <w:jc w:val="both"/>
        <w:rPr>
          <w:color w:val="FF0000"/>
        </w:rPr>
      </w:pPr>
      <w:r w:rsidRPr="00ED6129">
        <w:t>1.3. Обсяг, склад, характер виконуваних за цим Договором Робіт визначені в проектній документації.</w:t>
      </w:r>
    </w:p>
    <w:p w:rsidR="00001417" w:rsidRPr="00ED6129" w:rsidRDefault="00001417" w:rsidP="00001417">
      <w:pPr>
        <w:jc w:val="center"/>
        <w:rPr>
          <w:b/>
          <w:snapToGrid w:val="0"/>
        </w:rPr>
      </w:pPr>
      <w:r w:rsidRPr="00ED6129">
        <w:rPr>
          <w:b/>
          <w:snapToGrid w:val="0"/>
        </w:rPr>
        <w:t>2. ЯКІСТЬ РОБІТ</w:t>
      </w:r>
    </w:p>
    <w:p w:rsidR="00001417" w:rsidRPr="00ED6129" w:rsidRDefault="00001417" w:rsidP="00001417">
      <w:pPr>
        <w:ind w:firstLine="720"/>
        <w:jc w:val="both"/>
      </w:pPr>
      <w:r w:rsidRPr="00ED6129">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w:t>
      </w:r>
      <w:proofErr w:type="gramStart"/>
      <w:r w:rsidRPr="00ED6129">
        <w:t>п</w:t>
      </w:r>
      <w:proofErr w:type="gramEnd"/>
      <w:r w:rsidRPr="00ED6129">
        <w:t xml:space="preserve">ідряду: </w:t>
      </w:r>
    </w:p>
    <w:p w:rsidR="00001417" w:rsidRPr="00ED6129" w:rsidRDefault="00001417" w:rsidP="00001417">
      <w:pPr>
        <w:ind w:firstLine="720"/>
        <w:jc w:val="both"/>
        <w:rPr>
          <w:snapToGrid w:val="0"/>
        </w:rPr>
      </w:pPr>
      <w:r w:rsidRPr="00ED6129">
        <w:rPr>
          <w:snapToGrid w:val="0"/>
        </w:rPr>
        <w:t xml:space="preserve">2.1.1. </w:t>
      </w:r>
      <w:proofErr w:type="gramStart"/>
      <w:r w:rsidRPr="00ED6129">
        <w:t>П</w:t>
      </w:r>
      <w:proofErr w:type="gramEnd"/>
      <w:r w:rsidRPr="00ED6129">
        <w:t xml:space="preserve">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ED6129">
        <w:rPr>
          <w:snapToGrid w:val="0"/>
        </w:rPr>
        <w:t>ведення Робіт, зокрема загально-будівельних Робіт (згідно вимог ДБН А.3.1-5:2016 «Організація будівельного виробництва») та спеціальних виді</w:t>
      </w:r>
      <w:proofErr w:type="gramStart"/>
      <w:r w:rsidRPr="00ED6129">
        <w:rPr>
          <w:snapToGrid w:val="0"/>
        </w:rPr>
        <w:t>в</w:t>
      </w:r>
      <w:proofErr w:type="gramEnd"/>
      <w:r w:rsidRPr="00ED6129">
        <w:rPr>
          <w:snapToGrid w:val="0"/>
        </w:rPr>
        <w:t xml:space="preserve"> Робіт. </w:t>
      </w:r>
    </w:p>
    <w:p w:rsidR="00001417" w:rsidRPr="00ED6129" w:rsidRDefault="00001417" w:rsidP="00001417">
      <w:pPr>
        <w:ind w:firstLine="720"/>
        <w:jc w:val="both"/>
      </w:pPr>
      <w:r w:rsidRPr="00ED6129">
        <w:rPr>
          <w:snapToGrid w:val="0"/>
        </w:rPr>
        <w:t xml:space="preserve">2.1.2. </w:t>
      </w:r>
      <w:r w:rsidRPr="00ED6129">
        <w:t xml:space="preserve">Всі використовувані </w:t>
      </w:r>
      <w:proofErr w:type="gramStart"/>
      <w:r w:rsidRPr="00ED6129">
        <w:t>П</w:t>
      </w:r>
      <w:proofErr w:type="gramEnd"/>
      <w:r w:rsidRPr="00ED6129">
        <w:t xml:space="preserve">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ED6129">
        <w:rPr>
          <w:rStyle w:val="rvts0"/>
        </w:rPr>
        <w:t>підтвердженню</w:t>
      </w:r>
      <w:r w:rsidRPr="00ED6129">
        <w:t xml:space="preserve"> відповідності чи походження, іншу передбачену чинним законодавством України документацію.</w:t>
      </w:r>
      <w:r w:rsidRPr="00ED6129">
        <w:rPr>
          <w:b/>
        </w:rPr>
        <w:t xml:space="preserve"> </w:t>
      </w:r>
      <w:r w:rsidRPr="00ED6129">
        <w:t xml:space="preserve">Устаткування, що використовується </w:t>
      </w:r>
      <w:proofErr w:type="gramStart"/>
      <w:r w:rsidRPr="00ED6129">
        <w:t>П</w:t>
      </w:r>
      <w:proofErr w:type="gramEnd"/>
      <w:r w:rsidRPr="00ED6129">
        <w:t>ідрядником для виконання Робіт за Договором, повинно бути виготовлене не раніше 201_ року.</w:t>
      </w:r>
    </w:p>
    <w:p w:rsidR="00001417" w:rsidRPr="00ED6129" w:rsidRDefault="00001417" w:rsidP="00001417">
      <w:pPr>
        <w:jc w:val="center"/>
        <w:rPr>
          <w:b/>
          <w:snapToGrid w:val="0"/>
        </w:rPr>
      </w:pPr>
      <w:r w:rsidRPr="00ED6129">
        <w:rPr>
          <w:b/>
          <w:snapToGrid w:val="0"/>
        </w:rPr>
        <w:t xml:space="preserve">3. </w:t>
      </w:r>
      <w:proofErr w:type="gramStart"/>
      <w:r w:rsidRPr="00ED6129">
        <w:rPr>
          <w:b/>
          <w:snapToGrid w:val="0"/>
        </w:rPr>
        <w:t>Ц</w:t>
      </w:r>
      <w:proofErr w:type="gramEnd"/>
      <w:r w:rsidRPr="00ED6129">
        <w:rPr>
          <w:b/>
          <w:snapToGrid w:val="0"/>
        </w:rPr>
        <w:t>ІНА ДОГОВОРУ</w:t>
      </w:r>
    </w:p>
    <w:p w:rsidR="00001417" w:rsidRPr="00ED6129" w:rsidRDefault="00001417" w:rsidP="00001417">
      <w:pPr>
        <w:ind w:firstLine="720"/>
        <w:jc w:val="both"/>
        <w:rPr>
          <w:snapToGrid w:val="0"/>
        </w:rPr>
      </w:pPr>
      <w:r w:rsidRPr="00ED6129">
        <w:rPr>
          <w:snapToGrid w:val="0"/>
        </w:rPr>
        <w:t xml:space="preserve">3.1. </w:t>
      </w:r>
      <w:proofErr w:type="gramStart"/>
      <w:r w:rsidRPr="00ED6129">
        <w:rPr>
          <w:snapToGrid w:val="0"/>
        </w:rPr>
        <w:t>Ц</w:t>
      </w:r>
      <w:proofErr w:type="gramEnd"/>
      <w:r w:rsidRPr="00ED6129">
        <w:rPr>
          <w:snapToGrid w:val="0"/>
        </w:rPr>
        <w:t xml:space="preserve">іна Договору визначається згідно з Кошторисною документацією </w:t>
      </w:r>
      <w:r w:rsidRPr="00ED6129">
        <w:t>(Договірною ціною та кошторисами)</w:t>
      </w:r>
      <w:r w:rsidRPr="00ED6129">
        <w:rPr>
          <w:snapToGrid w:val="0"/>
        </w:rPr>
        <w:t>, яка є Додатком № 1 до цього Договору.</w:t>
      </w:r>
    </w:p>
    <w:p w:rsidR="00001417" w:rsidRPr="00ED6129" w:rsidRDefault="00001417" w:rsidP="00001417">
      <w:pPr>
        <w:ind w:firstLine="720"/>
        <w:jc w:val="both"/>
        <w:rPr>
          <w:b/>
          <w:snapToGrid w:val="0"/>
        </w:rPr>
      </w:pPr>
      <w:r w:rsidRPr="00ED6129">
        <w:rPr>
          <w:snapToGrid w:val="0"/>
        </w:rPr>
        <w:t xml:space="preserve">3.2. </w:t>
      </w:r>
      <w:proofErr w:type="gramStart"/>
      <w:r w:rsidRPr="00ED6129">
        <w:rPr>
          <w:snapToGrid w:val="0"/>
        </w:rPr>
        <w:t>Ц</w:t>
      </w:r>
      <w:proofErr w:type="gramEnd"/>
      <w:r w:rsidRPr="00ED6129">
        <w:rPr>
          <w:snapToGrid w:val="0"/>
        </w:rPr>
        <w:t xml:space="preserve">іна Договору становить ________________ грн., крім того ПДВ в розмірі 20%  ________________ грн. </w:t>
      </w:r>
      <w:r w:rsidRPr="00ED6129">
        <w:rPr>
          <w:b/>
          <w:snapToGrid w:val="0"/>
        </w:rPr>
        <w:t>Загальна ці</w:t>
      </w:r>
      <w:proofErr w:type="gramStart"/>
      <w:r w:rsidRPr="00ED6129">
        <w:rPr>
          <w:b/>
          <w:snapToGrid w:val="0"/>
        </w:rPr>
        <w:t>на</w:t>
      </w:r>
      <w:proofErr w:type="gramEnd"/>
      <w:r w:rsidRPr="00ED6129">
        <w:rPr>
          <w:b/>
          <w:snapToGrid w:val="0"/>
        </w:rPr>
        <w:t xml:space="preserve"> Договору з ПДВ складає _______________ грн. (_____________________________________ грн. __ коп.).</w:t>
      </w:r>
    </w:p>
    <w:p w:rsidR="00001417" w:rsidRPr="00ED6129" w:rsidRDefault="00001417" w:rsidP="00001417">
      <w:pPr>
        <w:ind w:firstLine="720"/>
        <w:jc w:val="both"/>
        <w:rPr>
          <w:snapToGrid w:val="0"/>
        </w:rPr>
      </w:pPr>
      <w:r w:rsidRPr="00ED6129">
        <w:rPr>
          <w:snapToGrid w:val="0"/>
        </w:rPr>
        <w:t xml:space="preserve">3.3. </w:t>
      </w:r>
      <w:proofErr w:type="gramStart"/>
      <w:r w:rsidRPr="00ED6129">
        <w:t>Ц</w:t>
      </w:r>
      <w:proofErr w:type="gramEnd"/>
      <w:r w:rsidRPr="00ED6129">
        <w:t xml:space="preserve">іна у Договорі визначена на основі кошторису та є твердою. </w:t>
      </w:r>
      <w:proofErr w:type="gramStart"/>
      <w:r w:rsidRPr="00ED6129">
        <w:rPr>
          <w:snapToGrid w:val="0"/>
        </w:rPr>
        <w:t>Ц</w:t>
      </w:r>
      <w:proofErr w:type="gramEnd"/>
      <w:r w:rsidRPr="00ED6129">
        <w:rPr>
          <w:snapToGrid w:val="0"/>
        </w:rPr>
        <w:t>іна Договору може бути зменшена за взаємною згодою Сторін.</w:t>
      </w:r>
    </w:p>
    <w:p w:rsidR="00001417" w:rsidRPr="00ED6129" w:rsidRDefault="00001417" w:rsidP="00001417">
      <w:pPr>
        <w:ind w:firstLine="720"/>
        <w:jc w:val="both"/>
        <w:rPr>
          <w:snapToGrid w:val="0"/>
        </w:rPr>
      </w:pPr>
      <w:r w:rsidRPr="00ED6129">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w:t>
      </w:r>
      <w:proofErr w:type="gramStart"/>
      <w:r w:rsidRPr="00ED6129">
        <w:rPr>
          <w:snapToGrid w:val="0"/>
        </w:rPr>
        <w:t>п</w:t>
      </w:r>
      <w:proofErr w:type="gramEnd"/>
      <w:r w:rsidRPr="00ED6129">
        <w:rPr>
          <w:snapToGrid w:val="0"/>
        </w:rPr>
        <w:t xml:space="preserve">ідтверджено сертифікатом про походження), Сторони погодились, що кошторисна </w:t>
      </w:r>
      <w:r w:rsidRPr="00ED6129">
        <w:rPr>
          <w:snapToGrid w:val="0"/>
        </w:rPr>
        <w:lastRenderedPageBreak/>
        <w:t>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001417" w:rsidRPr="00ED6129" w:rsidRDefault="00001417" w:rsidP="00001417">
      <w:pPr>
        <w:ind w:firstLine="720"/>
        <w:jc w:val="both"/>
        <w:rPr>
          <w:snapToGrid w:val="0"/>
        </w:rPr>
      </w:pPr>
      <w:r w:rsidRPr="00ED6129">
        <w:rPr>
          <w:snapToGrid w:val="0"/>
        </w:rPr>
        <w:t>Нову вартість одиниці ТМЦ імпортного виробництва необхідно розраховувати (індексувати) за наступною формулою:</w:t>
      </w:r>
    </w:p>
    <w:p w:rsidR="00001417" w:rsidRPr="00ED6129" w:rsidRDefault="00001417" w:rsidP="00001417">
      <w:pPr>
        <w:jc w:val="both"/>
        <w:rPr>
          <w:snapToGrid w:val="0"/>
        </w:rPr>
      </w:pPr>
      <w:proofErr w:type="gramStart"/>
      <w:r w:rsidRPr="00ED6129">
        <w:rPr>
          <w:snapToGrid w:val="0"/>
        </w:rPr>
        <w:t>Ц</w:t>
      </w:r>
      <w:proofErr w:type="gramEnd"/>
      <w:r w:rsidRPr="00ED6129">
        <w:rPr>
          <w:snapToGrid w:val="0"/>
        </w:rPr>
        <w:t>= (К1/К2) х Цт, де</w:t>
      </w:r>
    </w:p>
    <w:p w:rsidR="00001417" w:rsidRPr="00ED6129" w:rsidRDefault="00001417" w:rsidP="00001417">
      <w:pPr>
        <w:jc w:val="both"/>
        <w:rPr>
          <w:snapToGrid w:val="0"/>
        </w:rPr>
      </w:pPr>
      <w:r w:rsidRPr="00ED6129">
        <w:rPr>
          <w:snapToGrid w:val="0"/>
        </w:rPr>
        <w:t>К1 – міжбанківський курс продажу долара США/гривні згідно сайту http://minfin.com.ua/currency/mb на дату закупі</w:t>
      </w:r>
      <w:proofErr w:type="gramStart"/>
      <w:r w:rsidRPr="00ED6129">
        <w:rPr>
          <w:snapToGrid w:val="0"/>
        </w:rPr>
        <w:t>вл</w:t>
      </w:r>
      <w:proofErr w:type="gramEnd"/>
      <w:r w:rsidRPr="00ED6129">
        <w:rPr>
          <w:snapToGrid w:val="0"/>
        </w:rPr>
        <w:t xml:space="preserve">і ТМЦ Підрядником (дату видаткової накладної); </w:t>
      </w:r>
    </w:p>
    <w:p w:rsidR="00001417" w:rsidRPr="00ED6129" w:rsidRDefault="00001417" w:rsidP="00001417">
      <w:pPr>
        <w:jc w:val="both"/>
        <w:rPr>
          <w:snapToGrid w:val="0"/>
        </w:rPr>
      </w:pPr>
      <w:r w:rsidRPr="00ED6129">
        <w:rPr>
          <w:snapToGrid w:val="0"/>
        </w:rPr>
        <w:t>К</w:t>
      </w:r>
      <w:proofErr w:type="gramStart"/>
      <w:r w:rsidRPr="00ED6129">
        <w:rPr>
          <w:snapToGrid w:val="0"/>
        </w:rPr>
        <w:t>2</w:t>
      </w:r>
      <w:proofErr w:type="gramEnd"/>
      <w:r w:rsidRPr="00ED6129">
        <w:rPr>
          <w:snapToGrid w:val="0"/>
        </w:rPr>
        <w:t xml:space="preserve"> – міжбанківський курс продажу долара США/гривні згідно сайту http://minfin.com.ua/currency/mb на дату укладання Договору;</w:t>
      </w:r>
    </w:p>
    <w:p w:rsidR="00001417" w:rsidRPr="00ED6129" w:rsidRDefault="00001417" w:rsidP="00001417">
      <w:pPr>
        <w:jc w:val="both"/>
        <w:rPr>
          <w:snapToGrid w:val="0"/>
        </w:rPr>
      </w:pPr>
      <w:r w:rsidRPr="00ED6129">
        <w:rPr>
          <w:snapToGrid w:val="0"/>
        </w:rPr>
        <w:t>Цт – вартість одиниці ТМЦ, що зазначена у кошторисі.</w:t>
      </w:r>
    </w:p>
    <w:p w:rsidR="00001417" w:rsidRDefault="00001417" w:rsidP="00001417">
      <w:pPr>
        <w:ind w:firstLine="720"/>
        <w:jc w:val="both"/>
        <w:rPr>
          <w:snapToGrid w:val="0"/>
          <w:color w:val="000000"/>
          <w:lang w:val="uk-UA"/>
        </w:rPr>
      </w:pPr>
      <w:r w:rsidRPr="00ED6129">
        <w:rPr>
          <w:snapToGrid w:val="0"/>
        </w:rPr>
        <w:t>У разі зміни міжбанківського курсу продажу (за даними системи ВалКлі) долара США/гривні на дату закупі</w:t>
      </w:r>
      <w:proofErr w:type="gramStart"/>
      <w:r w:rsidRPr="00ED6129">
        <w:rPr>
          <w:snapToGrid w:val="0"/>
        </w:rPr>
        <w:t>вл</w:t>
      </w:r>
      <w:proofErr w:type="gramEnd"/>
      <w:r w:rsidRPr="00ED6129">
        <w:rPr>
          <w:snapToGrid w:val="0"/>
        </w:rPr>
        <w:t xml:space="preserve">і ТМЦ Підрядником, останній може здійснити перерахунок кошторисної вартості імпортних ТМЦ за вищенаведеною формулою. </w:t>
      </w:r>
      <w:proofErr w:type="gramStart"/>
      <w:r w:rsidRPr="00ED6129">
        <w:rPr>
          <w:snapToGrid w:val="0"/>
        </w:rPr>
        <w:t>П</w:t>
      </w:r>
      <w:proofErr w:type="gramEnd"/>
      <w:r w:rsidRPr="00ED6129">
        <w:rPr>
          <w:snapToGrid w:val="0"/>
        </w:rPr>
        <w:t xml:space="preserve">ісля здійсненого перерахунку Сторони укладають додаткову угоду до Договору, яка фіксує остаточну ціну Договору. </w:t>
      </w:r>
    </w:p>
    <w:p w:rsidR="00001417" w:rsidRPr="00ED6129" w:rsidRDefault="00001417" w:rsidP="00001417">
      <w:pPr>
        <w:ind w:firstLine="720"/>
        <w:jc w:val="both"/>
        <w:rPr>
          <w:snapToGrid w:val="0"/>
        </w:rPr>
      </w:pPr>
      <w:r w:rsidRPr="00ED6129">
        <w:rPr>
          <w:snapToGrid w:val="0"/>
        </w:rPr>
        <w:t xml:space="preserve">Умови даного пункту Договору застосовуються Сторонами виключно </w:t>
      </w:r>
      <w:proofErr w:type="gramStart"/>
      <w:r w:rsidRPr="00ED6129">
        <w:rPr>
          <w:snapToGrid w:val="0"/>
        </w:rPr>
        <w:t>у</w:t>
      </w:r>
      <w:proofErr w:type="gramEnd"/>
      <w:r w:rsidRPr="00ED6129">
        <w:rPr>
          <w:snapToGrid w:val="0"/>
        </w:rPr>
        <w:t xml:space="preserve"> межах строку, визначеного у пункті 4.2.4. Договору для закупі</w:t>
      </w:r>
      <w:proofErr w:type="gramStart"/>
      <w:r w:rsidRPr="00ED6129">
        <w:rPr>
          <w:snapToGrid w:val="0"/>
        </w:rPr>
        <w:t>вл</w:t>
      </w:r>
      <w:proofErr w:type="gramEnd"/>
      <w:r w:rsidRPr="00ED6129">
        <w:rPr>
          <w:snapToGrid w:val="0"/>
        </w:rPr>
        <w:t>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01417" w:rsidRPr="00ED6129" w:rsidRDefault="00001417" w:rsidP="00001417">
      <w:pPr>
        <w:jc w:val="center"/>
        <w:rPr>
          <w:b/>
          <w:snapToGrid w:val="0"/>
        </w:rPr>
      </w:pPr>
      <w:r w:rsidRPr="00ED6129">
        <w:rPr>
          <w:b/>
          <w:snapToGrid w:val="0"/>
        </w:rPr>
        <w:t>4. ПОРЯДОК ЗДІЙСНЕННЯ ОПЛАТИ</w:t>
      </w:r>
    </w:p>
    <w:p w:rsidR="00001417" w:rsidRPr="00ED6129" w:rsidRDefault="00001417" w:rsidP="00001417">
      <w:pPr>
        <w:ind w:firstLine="708"/>
        <w:jc w:val="both"/>
      </w:pPr>
      <w:r w:rsidRPr="00ED6129">
        <w:rPr>
          <w:snapToGrid w:val="0"/>
        </w:rPr>
        <w:t xml:space="preserve">4.1. </w:t>
      </w:r>
      <w:r w:rsidRPr="00ED6129">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w:t>
      </w:r>
      <w:proofErr w:type="gramStart"/>
      <w:r w:rsidRPr="00ED6129">
        <w:t>П</w:t>
      </w:r>
      <w:proofErr w:type="gramEnd"/>
      <w:r w:rsidRPr="00ED6129">
        <w:t xml:space="preserve">ідрядника </w:t>
      </w:r>
      <w:r w:rsidRPr="00ED6129">
        <w:rPr>
          <w:snapToGrid w:val="0"/>
          <w:color w:val="000000"/>
        </w:rPr>
        <w:t>або шляхом емісії простого векселя</w:t>
      </w:r>
      <w:r w:rsidRPr="00ED6129">
        <w:t>.</w:t>
      </w:r>
    </w:p>
    <w:p w:rsidR="00001417" w:rsidRPr="00ED6129" w:rsidRDefault="00001417" w:rsidP="00001417">
      <w:pPr>
        <w:ind w:firstLine="708"/>
        <w:jc w:val="both"/>
      </w:pPr>
      <w:r w:rsidRPr="00ED6129">
        <w:t xml:space="preserve">4.2. Розрахунки проводяться Замовником у наступному порядку: </w:t>
      </w:r>
    </w:p>
    <w:p w:rsidR="00001417" w:rsidRPr="00ED6129" w:rsidRDefault="00001417" w:rsidP="00001417">
      <w:pPr>
        <w:ind w:firstLine="708"/>
        <w:jc w:val="both"/>
        <w:rPr>
          <w:snapToGrid w:val="0"/>
          <w:color w:val="000000"/>
        </w:rPr>
      </w:pPr>
      <w:r w:rsidRPr="00ED6129">
        <w:t xml:space="preserve">4.2.1. Оплата у розмірі 100 % ціни Договору здійснюється протягом </w:t>
      </w:r>
      <w:r w:rsidRPr="00ED6129">
        <w:rPr>
          <w:color w:val="000000"/>
        </w:rPr>
        <w:t>180 банківських днів</w:t>
      </w:r>
      <w:r w:rsidRPr="00ED6129">
        <w:t xml:space="preserve"> після повного закінчення Підрядником всіх Робіт, підписання останнього Акта приймання виконаних</w:t>
      </w:r>
      <w:r w:rsidRPr="00ED6129">
        <w:rPr>
          <w:snapToGrid w:val="0"/>
        </w:rPr>
        <w:t xml:space="preserve"> будівельних</w:t>
      </w:r>
      <w:r w:rsidRPr="00ED6129">
        <w:t xml:space="preserve"> робіт Замовником і здач</w:t>
      </w:r>
      <w:proofErr w:type="gramStart"/>
      <w:r w:rsidRPr="00ED6129">
        <w:t>і О</w:t>
      </w:r>
      <w:proofErr w:type="gramEnd"/>
      <w:r w:rsidRPr="00ED6129">
        <w:t xml:space="preserve">б’єкта в експлуатацію. </w:t>
      </w:r>
      <w:r w:rsidRPr="00ED6129">
        <w:rPr>
          <w:snapToGrid w:val="0"/>
          <w:color w:val="000000"/>
        </w:rPr>
        <w:t xml:space="preserve">Розрахунок за виконані Роботи Замовник має право здійснити на </w:t>
      </w:r>
      <w:proofErr w:type="gramStart"/>
      <w:r w:rsidRPr="00ED6129">
        <w:rPr>
          <w:snapToGrid w:val="0"/>
          <w:color w:val="000000"/>
        </w:rPr>
        <w:t>св</w:t>
      </w:r>
      <w:proofErr w:type="gramEnd"/>
      <w:r w:rsidRPr="00ED6129">
        <w:rPr>
          <w:snapToGrid w:val="0"/>
          <w:color w:val="000000"/>
        </w:rPr>
        <w:t xml:space="preserve">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w:t>
      </w:r>
      <w:proofErr w:type="gramStart"/>
      <w:r w:rsidRPr="00ED6129">
        <w:rPr>
          <w:snapToGrid w:val="0"/>
          <w:color w:val="000000"/>
        </w:rPr>
        <w:t>П</w:t>
      </w:r>
      <w:proofErr w:type="gramEnd"/>
      <w:r w:rsidRPr="00ED6129">
        <w:rPr>
          <w:snapToGrid w:val="0"/>
          <w:color w:val="000000"/>
        </w:rPr>
        <w:t xml:space="preserve">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w:t>
      </w:r>
      <w:proofErr w:type="gramStart"/>
      <w:r w:rsidRPr="00ED6129">
        <w:rPr>
          <w:snapToGrid w:val="0"/>
          <w:color w:val="000000"/>
        </w:rPr>
        <w:t>П</w:t>
      </w:r>
      <w:proofErr w:type="gramEnd"/>
      <w:r w:rsidRPr="00ED6129">
        <w:rPr>
          <w:snapToGrid w:val="0"/>
          <w:color w:val="000000"/>
        </w:rPr>
        <w:t>ідрядник зобов’язаний прийняти оформлений вексель (векселі) та підписати акт прийому-передачі.</w:t>
      </w:r>
    </w:p>
    <w:p w:rsidR="00001417" w:rsidRPr="00ED6129" w:rsidRDefault="00001417" w:rsidP="00001417">
      <w:pPr>
        <w:ind w:firstLine="708"/>
        <w:jc w:val="both"/>
      </w:pPr>
      <w:r w:rsidRPr="00ED6129">
        <w:t xml:space="preserve">Для проведення оплати </w:t>
      </w:r>
      <w:proofErr w:type="gramStart"/>
      <w:r w:rsidRPr="00ED6129">
        <w:t>П</w:t>
      </w:r>
      <w:proofErr w:type="gramEnd"/>
      <w:r w:rsidRPr="00ED6129">
        <w:t>ідрядник надає такі документи (з підписом та печаткою):</w:t>
      </w:r>
    </w:p>
    <w:p w:rsidR="00001417" w:rsidRPr="00ED6129" w:rsidRDefault="00001417" w:rsidP="00001417">
      <w:pPr>
        <w:jc w:val="both"/>
      </w:pPr>
      <w:r w:rsidRPr="00ED6129">
        <w:t xml:space="preserve">– Акт приймання виконаних </w:t>
      </w:r>
      <w:r w:rsidRPr="00ED6129">
        <w:rPr>
          <w:snapToGrid w:val="0"/>
        </w:rPr>
        <w:t>будівельних</w:t>
      </w:r>
      <w:r w:rsidRPr="00ED6129">
        <w:t xml:space="preserve"> робіт ф.№ КБ-2в – три примірники;</w:t>
      </w:r>
    </w:p>
    <w:p w:rsidR="00001417" w:rsidRPr="00ED6129" w:rsidRDefault="00001417" w:rsidP="00001417">
      <w:pPr>
        <w:jc w:val="both"/>
      </w:pPr>
      <w:r w:rsidRPr="00ED6129">
        <w:t>– Довідку ф.№ КБ-3 – три примірники;</w:t>
      </w:r>
    </w:p>
    <w:p w:rsidR="00001417" w:rsidRPr="00ED6129" w:rsidRDefault="00001417" w:rsidP="00001417">
      <w:pPr>
        <w:jc w:val="both"/>
      </w:pPr>
      <w:r w:rsidRPr="00ED6129">
        <w:t xml:space="preserve">– Акт </w:t>
      </w:r>
      <w:r>
        <w:rPr>
          <w:lang w:val="uk-UA"/>
        </w:rPr>
        <w:t xml:space="preserve">вартості </w:t>
      </w:r>
      <w:r w:rsidRPr="00ED6129">
        <w:t>устаткування</w:t>
      </w:r>
      <w:r>
        <w:rPr>
          <w:lang w:val="uk-UA"/>
        </w:rPr>
        <w:t xml:space="preserve">, що придбавається виконавцем робіт </w:t>
      </w:r>
      <w:r w:rsidRPr="00ED6129">
        <w:t>– три примірники;</w:t>
      </w:r>
    </w:p>
    <w:p w:rsidR="00001417" w:rsidRPr="00ED6129" w:rsidRDefault="00001417" w:rsidP="00001417">
      <w:pPr>
        <w:jc w:val="both"/>
      </w:pPr>
      <w:r w:rsidRPr="00ED6129">
        <w:t xml:space="preserve">– оформлену виконавчу документацію (при наданні Акту приймання виконаних </w:t>
      </w:r>
      <w:r w:rsidRPr="00ED6129">
        <w:rPr>
          <w:snapToGrid w:val="0"/>
        </w:rPr>
        <w:t>будівельних</w:t>
      </w:r>
      <w:r w:rsidRPr="00ED6129">
        <w:t xml:space="preserve"> робіт, який є </w:t>
      </w:r>
      <w:proofErr w:type="gramStart"/>
      <w:r w:rsidRPr="00ED6129">
        <w:t>п</w:t>
      </w:r>
      <w:proofErr w:type="gramEnd"/>
      <w:r w:rsidRPr="00ED6129">
        <w:t xml:space="preserve">ідставою для здійснення кінцевих розрахунків). В разі ненадання виконавчої документації Акти приймання виконаних </w:t>
      </w:r>
      <w:r w:rsidRPr="00ED6129">
        <w:rPr>
          <w:snapToGrid w:val="0"/>
        </w:rPr>
        <w:t>будівельних</w:t>
      </w:r>
      <w:r w:rsidRPr="00ED6129">
        <w:t xml:space="preserve"> робіт ф.№ КБ-2в</w:t>
      </w:r>
      <w:r w:rsidRPr="00ED6129">
        <w:rPr>
          <w:b/>
        </w:rPr>
        <w:t xml:space="preserve"> </w:t>
      </w:r>
      <w:r w:rsidRPr="00ED6129">
        <w:t>Замовником не приймаються.</w:t>
      </w:r>
    </w:p>
    <w:p w:rsidR="00001417" w:rsidRPr="00ED6129" w:rsidRDefault="00001417" w:rsidP="00001417">
      <w:pPr>
        <w:ind w:firstLine="708"/>
        <w:jc w:val="both"/>
      </w:pPr>
      <w:r w:rsidRPr="00ED6129">
        <w:rPr>
          <w:snapToGrid w:val="0"/>
          <w:color w:val="000000"/>
        </w:rPr>
        <w:t xml:space="preserve">4.2.2. За наявності фінансування </w:t>
      </w:r>
      <w:r w:rsidRPr="00ED6129">
        <w:t>Замовник має право, але не зобов’язаний здійснити повну або часткову попередню оплату Робі</w:t>
      </w:r>
      <w:proofErr w:type="gramStart"/>
      <w:r w:rsidRPr="00ED6129">
        <w:t>т</w:t>
      </w:r>
      <w:proofErr w:type="gramEnd"/>
      <w:r w:rsidRPr="00ED6129">
        <w:t xml:space="preserve">. </w:t>
      </w:r>
    </w:p>
    <w:p w:rsidR="00001417" w:rsidRPr="00ED6129" w:rsidRDefault="00001417" w:rsidP="00001417">
      <w:pPr>
        <w:ind w:firstLine="708"/>
        <w:jc w:val="both"/>
      </w:pPr>
      <w:r w:rsidRPr="00ED6129">
        <w:t xml:space="preserve">4.2.3. У випадку одержання попередньої оплати та неможливості виконати свої зобов’язання, </w:t>
      </w:r>
      <w:proofErr w:type="gramStart"/>
      <w:r w:rsidRPr="00ED6129">
        <w:t>П</w:t>
      </w:r>
      <w:proofErr w:type="gramEnd"/>
      <w:r w:rsidRPr="00ED6129">
        <w:t xml:space="preserve">ідрядник повертає Замовнику одержані грошові кошти не пізніше 5-ти банківських днів з моменту виявлення такої обставини. При порушенні зазначеного </w:t>
      </w:r>
      <w:r w:rsidRPr="00ED6129">
        <w:lastRenderedPageBreak/>
        <w:t>строку на суму неповернених коштів нараховуються індекс інфляції та штрафна санкція у розмі</w:t>
      </w:r>
      <w:proofErr w:type="gramStart"/>
      <w:r w:rsidRPr="00ED6129">
        <w:t>р</w:t>
      </w:r>
      <w:proofErr w:type="gramEnd"/>
      <w:r w:rsidRPr="00ED6129">
        <w:t>і 30% від суми неповернених коштів.</w:t>
      </w:r>
    </w:p>
    <w:p w:rsidR="00001417" w:rsidRPr="00ED6129" w:rsidRDefault="00001417" w:rsidP="00001417">
      <w:pPr>
        <w:ind w:firstLine="708"/>
        <w:jc w:val="both"/>
      </w:pPr>
      <w:r w:rsidRPr="00ED6129">
        <w:t xml:space="preserve">4.2.4. </w:t>
      </w:r>
      <w:proofErr w:type="gramStart"/>
      <w:r w:rsidRPr="00ED6129">
        <w:t>П</w:t>
      </w:r>
      <w:proofErr w:type="gramEnd"/>
      <w:r w:rsidRPr="00ED6129">
        <w:t xml:space="preserve">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після одержання попередньої оплати. </w:t>
      </w:r>
      <w:proofErr w:type="gramStart"/>
      <w:r w:rsidRPr="00ED6129">
        <w:t>П</w:t>
      </w:r>
      <w:proofErr w:type="gramEnd"/>
      <w:r w:rsidRPr="00ED6129">
        <w:t>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001417" w:rsidRPr="00ED6129" w:rsidRDefault="00001417" w:rsidP="00001417">
      <w:pPr>
        <w:ind w:firstLine="708"/>
        <w:jc w:val="both"/>
        <w:rPr>
          <w:b/>
        </w:rPr>
      </w:pPr>
      <w:r w:rsidRPr="00ED6129">
        <w:t>4.2.5. У випадку несвоєчасного надання Підрядником Акта (актів) КБ-2в, або Довідки КБ-3, або Акт</w:t>
      </w:r>
      <w:r>
        <w:rPr>
          <w:lang w:val="uk-UA"/>
        </w:rPr>
        <w:t>а</w:t>
      </w:r>
      <w:r w:rsidRPr="00ED6129">
        <w:t xml:space="preserve"> </w:t>
      </w:r>
      <w:r>
        <w:rPr>
          <w:lang w:val="uk-UA"/>
        </w:rPr>
        <w:t xml:space="preserve">вартості </w:t>
      </w:r>
      <w:r w:rsidRPr="00ED6129">
        <w:t>устаткування</w:t>
      </w:r>
      <w:r>
        <w:rPr>
          <w:lang w:val="uk-UA"/>
        </w:rPr>
        <w:t>, що придбавається виконавцем робіт</w:t>
      </w:r>
      <w:r w:rsidRPr="00ED6129">
        <w:t>,</w:t>
      </w:r>
      <w:r w:rsidRPr="00ED6129">
        <w:rPr>
          <w:b/>
        </w:rPr>
        <w:t xml:space="preserve"> </w:t>
      </w:r>
      <w:r w:rsidRPr="00ED6129">
        <w:t xml:space="preserve">або електронної податкової накладної строк розрахунку переноситься до моменту отримання Замовником відповідних документів </w:t>
      </w:r>
      <w:proofErr w:type="gramStart"/>
      <w:r w:rsidRPr="00ED6129">
        <w:t>в</w:t>
      </w:r>
      <w:proofErr w:type="gramEnd"/>
      <w:r w:rsidRPr="00ED6129">
        <w:t xml:space="preserve">ід Підрядника, що не буде вважатися простроченням з боку Замовника. </w:t>
      </w:r>
    </w:p>
    <w:p w:rsidR="00001417" w:rsidRPr="00ED6129" w:rsidRDefault="00001417" w:rsidP="00001417">
      <w:pPr>
        <w:ind w:firstLine="708"/>
        <w:jc w:val="both"/>
      </w:pPr>
      <w:r w:rsidRPr="00ED6129">
        <w:rPr>
          <w:color w:val="000000"/>
        </w:rPr>
        <w:t xml:space="preserve">4.3. </w:t>
      </w:r>
      <w:proofErr w:type="gramStart"/>
      <w:r w:rsidRPr="00ED6129">
        <w:t>П</w:t>
      </w:r>
      <w:proofErr w:type="gramEnd"/>
      <w:r w:rsidRPr="00ED6129">
        <w:t>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001417" w:rsidRPr="00ED6129" w:rsidRDefault="00001417" w:rsidP="00001417">
      <w:pPr>
        <w:ind w:firstLine="708"/>
        <w:jc w:val="both"/>
      </w:pPr>
      <w:r w:rsidRPr="00ED6129">
        <w:rPr>
          <w:bCs/>
          <w:iCs/>
        </w:rPr>
        <w:t>4.4. Джерелом фінансування Робіт є кошти Замовника.</w:t>
      </w:r>
      <w:r w:rsidRPr="00ED6129">
        <w:t xml:space="preserve"> </w:t>
      </w:r>
    </w:p>
    <w:p w:rsidR="00001417" w:rsidRPr="00ED6129" w:rsidRDefault="00001417" w:rsidP="00001417">
      <w:pPr>
        <w:ind w:firstLine="708"/>
        <w:jc w:val="both"/>
      </w:pPr>
      <w:r w:rsidRPr="00ED6129">
        <w:t xml:space="preserve">4.5. Порядок здійснення оплати (фінансування Робіт) за Договором може бути змінений тільки за взаємною згодою Сторін шляхом </w:t>
      </w:r>
      <w:proofErr w:type="gramStart"/>
      <w:r w:rsidRPr="00ED6129">
        <w:t>п</w:t>
      </w:r>
      <w:proofErr w:type="gramEnd"/>
      <w:r w:rsidRPr="00ED6129">
        <w:t>ідписання додаткової угоди.</w:t>
      </w:r>
    </w:p>
    <w:p w:rsidR="00001417" w:rsidRPr="00ED6129" w:rsidRDefault="00001417" w:rsidP="00001417">
      <w:pPr>
        <w:ind w:firstLine="708"/>
        <w:jc w:val="both"/>
      </w:pPr>
      <w:r w:rsidRPr="00ED6129">
        <w:rPr>
          <w:iCs/>
        </w:rPr>
        <w:t xml:space="preserve">4.6. </w:t>
      </w:r>
      <w:proofErr w:type="gramStart"/>
      <w:r w:rsidRPr="00ED6129">
        <w:rPr>
          <w:iCs/>
        </w:rPr>
        <w:t>П</w:t>
      </w:r>
      <w:proofErr w:type="gramEnd"/>
      <w:r w:rsidRPr="00ED6129">
        <w:rPr>
          <w:iCs/>
        </w:rPr>
        <w:t xml:space="preserve">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w:t>
      </w:r>
      <w:proofErr w:type="gramStart"/>
      <w:r w:rsidRPr="00ED6129">
        <w:rPr>
          <w:iCs/>
        </w:rPr>
        <w:t>п</w:t>
      </w:r>
      <w:proofErr w:type="gramEnd"/>
      <w:r w:rsidRPr="00ED6129">
        <w:rPr>
          <w:iCs/>
        </w:rPr>
        <w:t xml:space="preserve">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w:t>
      </w:r>
      <w:proofErr w:type="gramStart"/>
      <w:r w:rsidRPr="00ED6129">
        <w:rPr>
          <w:iCs/>
        </w:rPr>
        <w:t>П</w:t>
      </w:r>
      <w:proofErr w:type="gramEnd"/>
      <w:r w:rsidRPr="00ED6129">
        <w:rPr>
          <w:iCs/>
        </w:rPr>
        <w:t>ідставою для проведення таких розрахунків є письмове звернення Підрядника.</w:t>
      </w:r>
    </w:p>
    <w:p w:rsidR="00001417" w:rsidRPr="00ED6129" w:rsidRDefault="00001417" w:rsidP="00001417">
      <w:pPr>
        <w:jc w:val="center"/>
      </w:pPr>
      <w:r w:rsidRPr="00ED6129">
        <w:rPr>
          <w:b/>
        </w:rPr>
        <w:t>5. СТРОКИ ВИКОНАННЯ РОБІТ</w:t>
      </w:r>
    </w:p>
    <w:p w:rsidR="00001417" w:rsidRPr="00ED6129" w:rsidRDefault="00001417" w:rsidP="00001417">
      <w:pPr>
        <w:ind w:firstLine="708"/>
        <w:jc w:val="both"/>
      </w:pPr>
      <w:r w:rsidRPr="00ED6129">
        <w:t xml:space="preserve">5.1. Початок виконання Робіт – не </w:t>
      </w:r>
      <w:proofErr w:type="gramStart"/>
      <w:r w:rsidRPr="00ED6129">
        <w:t>п</w:t>
      </w:r>
      <w:proofErr w:type="gramEnd"/>
      <w:r w:rsidRPr="00ED6129">
        <w:t xml:space="preserve">ізніше __ робочих днів з дати </w:t>
      </w:r>
      <w:r w:rsidRPr="00ED6129">
        <w:rPr>
          <w:bCs/>
          <w:iCs/>
        </w:rPr>
        <w:t xml:space="preserve">передачі Замовником проектної документації та </w:t>
      </w:r>
      <w:r w:rsidRPr="00ED6129">
        <w:t>надання Підряднику будівельного майданчика (фронту робіт)</w:t>
      </w:r>
      <w:r w:rsidRPr="00ED6129">
        <w:rPr>
          <w:bCs/>
          <w:i/>
          <w:iCs/>
        </w:rPr>
        <w:t xml:space="preserve">. </w:t>
      </w:r>
      <w:r w:rsidRPr="00ED6129">
        <w:tab/>
      </w:r>
    </w:p>
    <w:p w:rsidR="00001417" w:rsidRPr="00ED6129" w:rsidRDefault="00001417" w:rsidP="00001417">
      <w:pPr>
        <w:ind w:firstLine="708"/>
        <w:jc w:val="both"/>
      </w:pPr>
      <w:r w:rsidRPr="00ED6129">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001417" w:rsidRPr="00ED6129" w:rsidRDefault="00001417" w:rsidP="00001417">
      <w:pPr>
        <w:ind w:firstLine="708"/>
        <w:jc w:val="both"/>
      </w:pPr>
      <w:r w:rsidRPr="00ED6129">
        <w:t>5.3. Датою закінчення Робіт вважається дата їх прийняття Замовником.</w:t>
      </w:r>
    </w:p>
    <w:p w:rsidR="00001417" w:rsidRPr="00ED6129" w:rsidRDefault="00001417" w:rsidP="00001417">
      <w:pPr>
        <w:ind w:firstLine="708"/>
        <w:jc w:val="both"/>
      </w:pPr>
      <w:r w:rsidRPr="00ED6129">
        <w:t xml:space="preserve">5.4. Строки виконання Робіт та строк дії Договору можуть бути змінені Сторонами, </w:t>
      </w:r>
      <w:proofErr w:type="gramStart"/>
      <w:r w:rsidRPr="00ED6129">
        <w:t>з обов</w:t>
      </w:r>
      <w:proofErr w:type="gramEnd"/>
      <w:r w:rsidRPr="00ED6129">
        <w:t xml:space="preserve">’язковим внесенням відповідних змін у Календарний план виконання робіт до цього Договору в разі: </w:t>
      </w:r>
    </w:p>
    <w:p w:rsidR="00001417" w:rsidRPr="00ED6129" w:rsidRDefault="00001417" w:rsidP="00001417">
      <w:pPr>
        <w:jc w:val="both"/>
      </w:pPr>
      <w:r w:rsidRPr="00ED6129">
        <w:t>– виникнення обставин непереборної сили;</w:t>
      </w:r>
    </w:p>
    <w:p w:rsidR="00001417" w:rsidRPr="00ED6129" w:rsidRDefault="00001417" w:rsidP="00001417">
      <w:pPr>
        <w:jc w:val="both"/>
      </w:pPr>
      <w:r w:rsidRPr="00ED6129">
        <w:t xml:space="preserve">– відсутності джерел фінансування; </w:t>
      </w:r>
    </w:p>
    <w:p w:rsidR="00001417" w:rsidRPr="00ED6129" w:rsidRDefault="00001417" w:rsidP="00001417">
      <w:pPr>
        <w:jc w:val="both"/>
      </w:pPr>
      <w:r w:rsidRPr="00ED6129">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001417" w:rsidRPr="00ED6129" w:rsidRDefault="00001417" w:rsidP="00001417">
      <w:pPr>
        <w:jc w:val="both"/>
      </w:pPr>
      <w:r w:rsidRPr="00ED6129">
        <w:t xml:space="preserve">– внесення змін до проектно-кошторисної документації; </w:t>
      </w:r>
    </w:p>
    <w:p w:rsidR="00001417" w:rsidRPr="00ED6129" w:rsidRDefault="00001417" w:rsidP="00001417">
      <w:pPr>
        <w:jc w:val="both"/>
      </w:pPr>
      <w:r w:rsidRPr="00ED6129">
        <w:t xml:space="preserve">– дій третіх осіб, що унеможливлюють належне виконання Робіт, за винятком випадків, коли ці дії зумовлені залежними від </w:t>
      </w:r>
      <w:proofErr w:type="gramStart"/>
      <w:r w:rsidRPr="00ED6129">
        <w:t>П</w:t>
      </w:r>
      <w:proofErr w:type="gramEnd"/>
      <w:r w:rsidRPr="00ED6129">
        <w:t>ідрядника обставинами.</w:t>
      </w:r>
    </w:p>
    <w:p w:rsidR="00001417" w:rsidRPr="00ED6129" w:rsidRDefault="00001417" w:rsidP="00001417">
      <w:pPr>
        <w:ind w:firstLine="708"/>
        <w:jc w:val="both"/>
      </w:pPr>
      <w:r w:rsidRPr="00ED6129">
        <w:t>5.5. Змі</w:t>
      </w:r>
      <w:proofErr w:type="gramStart"/>
      <w:r w:rsidRPr="00ED6129">
        <w:t>на</w:t>
      </w:r>
      <w:proofErr w:type="gramEnd"/>
      <w:r w:rsidRPr="00ED6129">
        <w:t xml:space="preserve">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001417" w:rsidRPr="00ED6129" w:rsidRDefault="00001417" w:rsidP="00001417">
      <w:pPr>
        <w:ind w:firstLine="708"/>
        <w:jc w:val="both"/>
      </w:pPr>
      <w:r w:rsidRPr="00ED6129">
        <w:lastRenderedPageBreak/>
        <w:t xml:space="preserve">5.6. У разі настання умов, визначених </w:t>
      </w:r>
      <w:proofErr w:type="gramStart"/>
      <w:r w:rsidRPr="00ED6129">
        <w:t>у</w:t>
      </w:r>
      <w:proofErr w:type="gramEnd"/>
      <w:r w:rsidRPr="00ED6129">
        <w:t xml:space="preserve">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w:t>
      </w:r>
      <w:proofErr w:type="gramStart"/>
      <w:r w:rsidRPr="00ED6129">
        <w:t>п</w:t>
      </w:r>
      <w:proofErr w:type="gramEnd"/>
      <w:r w:rsidRPr="00ED6129">
        <w:t>ідтверджених обставин.</w:t>
      </w:r>
    </w:p>
    <w:p w:rsidR="00001417" w:rsidRPr="00ED6129" w:rsidRDefault="00001417" w:rsidP="00001417">
      <w:pPr>
        <w:ind w:firstLine="708"/>
        <w:jc w:val="both"/>
      </w:pPr>
      <w:r w:rsidRPr="00ED6129">
        <w:t xml:space="preserve">5.7. Замовник може приймати </w:t>
      </w:r>
      <w:proofErr w:type="gramStart"/>
      <w:r w:rsidRPr="00ED6129">
        <w:t>р</w:t>
      </w:r>
      <w:proofErr w:type="gramEnd"/>
      <w:r w:rsidRPr="00ED6129">
        <w:t xml:space="preserve">ішення про уповільнення темпів виконання Робіт, їх зупинення або прискорення, з внесенням відповідних змін у цей Договір. </w:t>
      </w:r>
    </w:p>
    <w:p w:rsidR="00001417" w:rsidRPr="00ED6129" w:rsidRDefault="00001417" w:rsidP="00001417">
      <w:pPr>
        <w:ind w:left="360"/>
        <w:jc w:val="center"/>
        <w:rPr>
          <w:b/>
          <w:snapToGrid w:val="0"/>
        </w:rPr>
      </w:pPr>
      <w:r w:rsidRPr="00ED6129">
        <w:rPr>
          <w:b/>
          <w:snapToGrid w:val="0"/>
        </w:rPr>
        <w:t xml:space="preserve">6. ПОРЯДОК ВИКОНАННЯ РОБІТ </w:t>
      </w:r>
    </w:p>
    <w:p w:rsidR="00001417" w:rsidRPr="00ED6129" w:rsidRDefault="00001417" w:rsidP="00001417">
      <w:pPr>
        <w:pStyle w:val="a5"/>
        <w:spacing w:after="0"/>
        <w:ind w:firstLine="708"/>
        <w:jc w:val="both"/>
        <w:rPr>
          <w:snapToGrid w:val="0"/>
        </w:rPr>
      </w:pPr>
      <w:r w:rsidRPr="00ED6129">
        <w:rPr>
          <w:snapToGrid w:val="0"/>
        </w:rPr>
        <w:t xml:space="preserve">6.1. </w:t>
      </w:r>
      <w:proofErr w:type="gramStart"/>
      <w:r w:rsidRPr="00ED6129">
        <w:rPr>
          <w:snapToGrid w:val="0"/>
        </w:rPr>
        <w:t>З</w:t>
      </w:r>
      <w:proofErr w:type="gramEnd"/>
      <w:r w:rsidRPr="00ED6129">
        <w:rPr>
          <w:snapToGrid w:val="0"/>
        </w:rPr>
        <w:t xml:space="preserve"> метою організації виконання Робіт Замовник зобов’язаний забезпечити виконання всіх необхідних знеструмлень або відключень, передачу </w:t>
      </w:r>
      <w:r w:rsidRPr="00ED6129">
        <w:t>Підряднику</w:t>
      </w:r>
      <w:r w:rsidRPr="00ED6129">
        <w:rPr>
          <w:snapToGrid w:val="0"/>
        </w:rPr>
        <w:t xml:space="preserve"> затвердженої проектної документації.</w:t>
      </w:r>
    </w:p>
    <w:p w:rsidR="00001417" w:rsidRPr="00ED6129" w:rsidRDefault="00001417" w:rsidP="00001417">
      <w:pPr>
        <w:pStyle w:val="a5"/>
        <w:spacing w:after="0"/>
        <w:ind w:firstLine="709"/>
        <w:jc w:val="both"/>
        <w:rPr>
          <w:bCs/>
          <w:iCs/>
          <w:snapToGrid w:val="0"/>
        </w:rPr>
      </w:pPr>
      <w:r w:rsidRPr="00ED6129">
        <w:rPr>
          <w:snapToGrid w:val="0"/>
        </w:rPr>
        <w:t xml:space="preserve">6.2. </w:t>
      </w:r>
      <w:r w:rsidRPr="00ED6129">
        <w:rPr>
          <w:bCs/>
          <w:iCs/>
          <w:snapToGrid w:val="0"/>
        </w:rPr>
        <w:t xml:space="preserve">Замовник забезпечує передачу </w:t>
      </w:r>
      <w:proofErr w:type="gramStart"/>
      <w:r w:rsidRPr="00ED6129">
        <w:rPr>
          <w:bCs/>
          <w:iCs/>
          <w:snapToGrid w:val="0"/>
        </w:rPr>
        <w:t>П</w:t>
      </w:r>
      <w:proofErr w:type="gramEnd"/>
      <w:r w:rsidRPr="00ED6129">
        <w:rPr>
          <w:bCs/>
          <w:iCs/>
          <w:snapToGrid w:val="0"/>
        </w:rPr>
        <w:t xml:space="preserve">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w:t>
      </w:r>
      <w:proofErr w:type="gramStart"/>
      <w:r w:rsidRPr="00ED6129">
        <w:rPr>
          <w:bCs/>
          <w:iCs/>
          <w:snapToGrid w:val="0"/>
        </w:rPr>
        <w:t>п</w:t>
      </w:r>
      <w:proofErr w:type="gramEnd"/>
      <w:r w:rsidRPr="00ED6129">
        <w:rPr>
          <w:bCs/>
          <w:iCs/>
          <w:snapToGrid w:val="0"/>
        </w:rPr>
        <w:t>ідписання цього Договору Сторонами.</w:t>
      </w:r>
    </w:p>
    <w:p w:rsidR="00001417" w:rsidRPr="00ED6129" w:rsidRDefault="00001417" w:rsidP="00001417">
      <w:pPr>
        <w:pStyle w:val="a5"/>
        <w:spacing w:after="0"/>
        <w:ind w:firstLine="709"/>
        <w:jc w:val="both"/>
        <w:rPr>
          <w:snapToGrid w:val="0"/>
        </w:rPr>
      </w:pPr>
      <w:r w:rsidRPr="00ED6129">
        <w:rPr>
          <w:bCs/>
          <w:iCs/>
          <w:snapToGrid w:val="0"/>
        </w:rPr>
        <w:t xml:space="preserve">Перелік та склад проектної документації, що </w:t>
      </w:r>
      <w:proofErr w:type="gramStart"/>
      <w:r w:rsidRPr="00ED6129">
        <w:rPr>
          <w:bCs/>
          <w:iCs/>
          <w:snapToGrid w:val="0"/>
        </w:rPr>
        <w:t>п</w:t>
      </w:r>
      <w:proofErr w:type="gramEnd"/>
      <w:r w:rsidRPr="00ED6129">
        <w:rPr>
          <w:bCs/>
          <w:iCs/>
          <w:snapToGrid w:val="0"/>
        </w:rPr>
        <w:t>ідлягає передачі Підряднику, наведений в Додатку № 3 до цього Договору.</w:t>
      </w:r>
    </w:p>
    <w:p w:rsidR="00001417" w:rsidRPr="00ED6129" w:rsidRDefault="00001417" w:rsidP="00001417">
      <w:pPr>
        <w:pStyle w:val="a5"/>
        <w:spacing w:after="0"/>
        <w:ind w:firstLine="709"/>
        <w:jc w:val="both"/>
        <w:rPr>
          <w:snapToGrid w:val="0"/>
        </w:rPr>
      </w:pPr>
      <w:r w:rsidRPr="00ED6129">
        <w:rPr>
          <w:snapToGrid w:val="0"/>
        </w:rPr>
        <w:t xml:space="preserve">6.3. </w:t>
      </w:r>
      <w:proofErr w:type="gramStart"/>
      <w:r w:rsidRPr="00ED6129">
        <w:rPr>
          <w:snapToGrid w:val="0"/>
        </w:rPr>
        <w:t>П</w:t>
      </w:r>
      <w:proofErr w:type="gramEnd"/>
      <w:r w:rsidRPr="00ED6129">
        <w:rPr>
          <w:snapToGrid w:val="0"/>
        </w:rPr>
        <w:t xml:space="preserve">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w:t>
      </w:r>
      <w:proofErr w:type="gramStart"/>
      <w:r w:rsidRPr="00ED6129">
        <w:rPr>
          <w:snapToGrid w:val="0"/>
        </w:rPr>
        <w:t>П</w:t>
      </w:r>
      <w:proofErr w:type="gramEnd"/>
      <w:r w:rsidRPr="00ED6129">
        <w:rPr>
          <w:snapToGrid w:val="0"/>
        </w:rPr>
        <w:t xml:space="preserve">ідрядник повідомляє про це Замовника протягом 3-х робочих днів з моменту виявлення такої невідповідності.  </w:t>
      </w:r>
    </w:p>
    <w:p w:rsidR="00001417" w:rsidRPr="00ED6129" w:rsidRDefault="00001417" w:rsidP="00001417">
      <w:pPr>
        <w:pStyle w:val="a5"/>
        <w:spacing w:after="0"/>
        <w:ind w:firstLine="708"/>
        <w:jc w:val="both"/>
        <w:rPr>
          <w:snapToGrid w:val="0"/>
        </w:rPr>
      </w:pPr>
      <w:r w:rsidRPr="00ED6129">
        <w:rPr>
          <w:snapToGrid w:val="0"/>
        </w:rPr>
        <w:t xml:space="preserve">6.4. Передача проектної документації оформлюється Актом приймання-передачі, який складається у двох примірниках та </w:t>
      </w:r>
      <w:proofErr w:type="gramStart"/>
      <w:r w:rsidRPr="00ED6129">
        <w:rPr>
          <w:snapToGrid w:val="0"/>
        </w:rPr>
        <w:t>п</w:t>
      </w:r>
      <w:proofErr w:type="gramEnd"/>
      <w:r w:rsidRPr="00ED6129">
        <w:rPr>
          <w:snapToGrid w:val="0"/>
        </w:rPr>
        <w:t xml:space="preserve">ідписується обома </w:t>
      </w:r>
      <w:r w:rsidRPr="00ED6129">
        <w:rPr>
          <w:bCs/>
          <w:iCs/>
          <w:snapToGrid w:val="0"/>
        </w:rPr>
        <w:t xml:space="preserve">Сторонами. </w:t>
      </w:r>
      <w:r w:rsidRPr="00ED6129">
        <w:rPr>
          <w:snapToGrid w:val="0"/>
        </w:rPr>
        <w:t xml:space="preserve">Дата </w:t>
      </w:r>
      <w:proofErr w:type="gramStart"/>
      <w:r w:rsidRPr="00ED6129">
        <w:rPr>
          <w:snapToGrid w:val="0"/>
        </w:rPr>
        <w:t>п</w:t>
      </w:r>
      <w:proofErr w:type="gramEnd"/>
      <w:r w:rsidRPr="00ED6129">
        <w:rPr>
          <w:snapToGrid w:val="0"/>
        </w:rPr>
        <w:t>ідписання Акта є датою передачі документації.</w:t>
      </w:r>
      <w:r w:rsidRPr="00ED6129">
        <w:t xml:space="preserve"> </w:t>
      </w:r>
      <w:r w:rsidRPr="00ED6129">
        <w:rPr>
          <w:snapToGrid w:val="0"/>
        </w:rPr>
        <w:t>Якщо Підрядник фактично розпочав Роботи він такими діями підтверджує, що одержав від Замовника проектну документацію.</w:t>
      </w:r>
    </w:p>
    <w:p w:rsidR="00001417" w:rsidRPr="00ED6129" w:rsidRDefault="00001417" w:rsidP="00001417">
      <w:pPr>
        <w:pStyle w:val="a5"/>
        <w:spacing w:after="0"/>
        <w:ind w:firstLine="708"/>
        <w:jc w:val="both"/>
        <w:rPr>
          <w:snapToGrid w:val="0"/>
        </w:rPr>
      </w:pPr>
      <w:r w:rsidRPr="00ED6129">
        <w:rPr>
          <w:bCs/>
          <w:iCs/>
          <w:snapToGrid w:val="0"/>
        </w:rPr>
        <w:t xml:space="preserve">6.5. </w:t>
      </w:r>
      <w:proofErr w:type="gramStart"/>
      <w:r w:rsidRPr="00ED6129">
        <w:rPr>
          <w:bCs/>
          <w:iCs/>
          <w:snapToGrid w:val="0"/>
        </w:rPr>
        <w:t>П</w:t>
      </w:r>
      <w:proofErr w:type="gramEnd"/>
      <w:r w:rsidRPr="00ED6129">
        <w:rPr>
          <w:bCs/>
          <w:iCs/>
          <w:snapToGrid w:val="0"/>
        </w:rPr>
        <w:t xml:space="preserve">ідрядник </w:t>
      </w:r>
      <w:r w:rsidRPr="00ED6129">
        <w:rPr>
          <w:snapToGrid w:val="0"/>
        </w:rPr>
        <w:t xml:space="preserve">не несе відповідальності за якість та недоліки проектної документації, яку надає </w:t>
      </w:r>
      <w:r w:rsidRPr="00ED6129">
        <w:rPr>
          <w:bCs/>
          <w:iCs/>
          <w:snapToGrid w:val="0"/>
        </w:rPr>
        <w:t>Замовник, якщо Підрядник не є розробником цієї документації.</w:t>
      </w:r>
    </w:p>
    <w:p w:rsidR="00001417" w:rsidRPr="00ED6129" w:rsidRDefault="00001417" w:rsidP="00001417">
      <w:pPr>
        <w:ind w:firstLine="720"/>
        <w:jc w:val="both"/>
        <w:rPr>
          <w:snapToGrid w:val="0"/>
        </w:rPr>
      </w:pPr>
      <w:r w:rsidRPr="00ED6129">
        <w:rPr>
          <w:snapToGrid w:val="0"/>
        </w:rPr>
        <w:t xml:space="preserve">6.6. </w:t>
      </w:r>
      <w:proofErr w:type="gramStart"/>
      <w:r w:rsidRPr="00ED6129">
        <w:t>П</w:t>
      </w:r>
      <w:proofErr w:type="gramEnd"/>
      <w:r w:rsidRPr="00ED6129">
        <w:t>ідрядник</w:t>
      </w:r>
      <w:r w:rsidRPr="00ED6129">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ED6129">
        <w:t>Підрядника</w:t>
      </w:r>
      <w:r w:rsidRPr="00ED6129">
        <w:rPr>
          <w:snapToGrid w:val="0"/>
        </w:rPr>
        <w:t>.</w:t>
      </w:r>
    </w:p>
    <w:p w:rsidR="00001417" w:rsidRPr="00ED6129" w:rsidRDefault="00001417" w:rsidP="00001417">
      <w:pPr>
        <w:ind w:firstLine="720"/>
        <w:jc w:val="both"/>
      </w:pPr>
      <w:r w:rsidRPr="00ED6129">
        <w:t xml:space="preserve">6.7. </w:t>
      </w:r>
      <w:proofErr w:type="gramStart"/>
      <w:r w:rsidRPr="00ED6129">
        <w:t>П</w:t>
      </w:r>
      <w:proofErr w:type="gramEnd"/>
      <w:r w:rsidRPr="00ED6129">
        <w:t xml:space="preserve">ідрядник зобов’язаний виконати Роботи, визначені цим Договором, із свого матеріалу, своїми </w:t>
      </w:r>
      <w:r w:rsidRPr="00ED6129">
        <w:rPr>
          <w:bCs/>
          <w:iCs/>
        </w:rPr>
        <w:t>силами та засобами.</w:t>
      </w:r>
      <w:r w:rsidRPr="00ED6129">
        <w:t xml:space="preserve"> </w:t>
      </w:r>
      <w:proofErr w:type="gramStart"/>
      <w:r w:rsidRPr="00ED6129">
        <w:t>П</w:t>
      </w:r>
      <w:proofErr w:type="gramEnd"/>
      <w:r w:rsidRPr="00ED6129">
        <w:t xml:space="preserve">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w:t>
      </w:r>
      <w:proofErr w:type="gramStart"/>
      <w:r w:rsidRPr="00ED6129">
        <w:t>П</w:t>
      </w:r>
      <w:proofErr w:type="gramEnd"/>
      <w:r w:rsidRPr="00ED6129">
        <w:t>ідрядник зобов'язаний замінити їх за свій рахунок і в найкоротший строк.</w:t>
      </w:r>
    </w:p>
    <w:p w:rsidR="00001417" w:rsidRPr="00ED6129" w:rsidRDefault="00001417" w:rsidP="00001417">
      <w:pPr>
        <w:ind w:firstLine="720"/>
        <w:jc w:val="both"/>
        <w:rPr>
          <w:bCs/>
          <w:iCs/>
        </w:rPr>
      </w:pPr>
      <w:r w:rsidRPr="00ED6129">
        <w:t xml:space="preserve">6.8. </w:t>
      </w:r>
      <w:r w:rsidRPr="00ED6129">
        <w:rPr>
          <w:snapToGrid w:val="0"/>
          <w:color w:val="000000"/>
        </w:rPr>
        <w:t>У випадку необхідності виконання Робіт з демонтажу обладнання та матеріалів (</w:t>
      </w:r>
      <w:r w:rsidRPr="00ED6129">
        <w:t>якщо кошторисом були передбачені такі роботи)</w:t>
      </w:r>
      <w:r w:rsidRPr="00ED6129">
        <w:rPr>
          <w:snapToGrid w:val="0"/>
          <w:color w:val="000000"/>
        </w:rPr>
        <w:t xml:space="preserve">, Замовник та </w:t>
      </w:r>
      <w:proofErr w:type="gramStart"/>
      <w:r w:rsidRPr="00ED6129">
        <w:rPr>
          <w:snapToGrid w:val="0"/>
          <w:color w:val="000000"/>
        </w:rPr>
        <w:t>П</w:t>
      </w:r>
      <w:proofErr w:type="gramEnd"/>
      <w:r w:rsidRPr="00ED6129">
        <w:rPr>
          <w:snapToGrid w:val="0"/>
          <w:color w:val="000000"/>
        </w:rPr>
        <w:t xml:space="preserve">ідрядник складають Акт обліку ТМЦ, що підлягають демонтажу. </w:t>
      </w:r>
      <w:proofErr w:type="gramStart"/>
      <w:r w:rsidRPr="00ED6129">
        <w:t>П</w:t>
      </w:r>
      <w:proofErr w:type="gramEnd"/>
      <w:r w:rsidRPr="00ED6129">
        <w:t>ідрядник</w:t>
      </w:r>
      <w:r w:rsidRPr="00ED6129">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w:t>
      </w:r>
      <w:proofErr w:type="gramStart"/>
      <w:r w:rsidRPr="00ED6129">
        <w:rPr>
          <w:snapToGrid w:val="0"/>
          <w:color w:val="000000"/>
        </w:rPr>
        <w:t>п</w:t>
      </w:r>
      <w:proofErr w:type="gramEnd"/>
      <w:r w:rsidRPr="00ED6129">
        <w:rPr>
          <w:snapToGrid w:val="0"/>
          <w:color w:val="000000"/>
        </w:rPr>
        <w:t xml:space="preserve">ідставі акта приймання-передачі, який підписується уповноваженими представниками Сторін, </w:t>
      </w:r>
      <w:r w:rsidRPr="00ED6129">
        <w:t>Підрядник</w:t>
      </w:r>
      <w:r w:rsidRPr="00ED6129">
        <w:rPr>
          <w:snapToGrid w:val="0"/>
          <w:color w:val="000000"/>
        </w:rPr>
        <w:t xml:space="preserve"> несе повну відповідальність за демонтовані ТМЦ до передачі їх Замовнику згідно акта приймання-передачі.</w:t>
      </w:r>
    </w:p>
    <w:p w:rsidR="00001417" w:rsidRPr="00ED6129" w:rsidRDefault="00001417" w:rsidP="00001417">
      <w:pPr>
        <w:ind w:firstLine="720"/>
        <w:jc w:val="both"/>
      </w:pPr>
      <w:r w:rsidRPr="00ED6129">
        <w:t xml:space="preserve">6.9. Віднесення ризику випадкового знищення або пошкодження Об'єкта (результату Робіт) покладається на </w:t>
      </w:r>
      <w:proofErr w:type="gramStart"/>
      <w:r w:rsidRPr="00ED6129">
        <w:t>П</w:t>
      </w:r>
      <w:proofErr w:type="gramEnd"/>
      <w:r w:rsidRPr="00ED6129">
        <w:t xml:space="preserve">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w:t>
      </w:r>
      <w:proofErr w:type="gramStart"/>
      <w:r w:rsidRPr="00ED6129">
        <w:t>П</w:t>
      </w:r>
      <w:proofErr w:type="gramEnd"/>
      <w:r w:rsidRPr="00ED6129">
        <w:t xml:space="preserve">ідрядник, його подальші дії визначаються рішенням Замовника щодо доцільності та умов продовження Робіт. Спричинені пошкодження підлягають </w:t>
      </w:r>
      <w:r w:rsidRPr="00ED6129">
        <w:lastRenderedPageBreak/>
        <w:t>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w:t>
      </w:r>
      <w:proofErr w:type="gramStart"/>
      <w:r w:rsidRPr="00ED6129">
        <w:t xml:space="preserve"> О</w:t>
      </w:r>
      <w:proofErr w:type="gramEnd"/>
      <w:r w:rsidRPr="00ED6129">
        <w:t xml:space="preserve">б’єкта. </w:t>
      </w:r>
      <w:proofErr w:type="gramStart"/>
      <w:r w:rsidRPr="00ED6129">
        <w:t>П</w:t>
      </w:r>
      <w:proofErr w:type="gramEnd"/>
      <w:r w:rsidRPr="00ED6129">
        <w:t>ідрядник зобов’язаний негайно усунути пошкодження та повідомити про це Замовника.</w:t>
      </w:r>
    </w:p>
    <w:p w:rsidR="00001417" w:rsidRPr="00ED6129" w:rsidRDefault="00001417" w:rsidP="00001417">
      <w:pPr>
        <w:ind w:firstLine="720"/>
        <w:jc w:val="both"/>
      </w:pPr>
      <w:r w:rsidRPr="00ED6129">
        <w:t>Підрядник не має права вимагати плату за Роботу або відшкодування витрат, які виникли у нього в разі руйнування або пошкодження</w:t>
      </w:r>
      <w:proofErr w:type="gramStart"/>
      <w:r w:rsidRPr="00ED6129">
        <w:t xml:space="preserve"> О</w:t>
      </w:r>
      <w:proofErr w:type="gramEnd"/>
      <w:r w:rsidRPr="00ED6129">
        <w:t>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001417" w:rsidRPr="00ED6129" w:rsidRDefault="00001417" w:rsidP="00001417">
      <w:pPr>
        <w:ind w:firstLine="720"/>
        <w:jc w:val="both"/>
      </w:pPr>
      <w:r w:rsidRPr="00ED6129">
        <w:t xml:space="preserve">Ризик випадкового знищення, пошкодження (псування) або розкрадання матеріалу, обладнання до здачі Робіт несе </w:t>
      </w:r>
      <w:proofErr w:type="gramStart"/>
      <w:r w:rsidRPr="00ED6129">
        <w:t>П</w:t>
      </w:r>
      <w:proofErr w:type="gramEnd"/>
      <w:r w:rsidRPr="00ED6129">
        <w:t xml:space="preserve">ідрядник. </w:t>
      </w:r>
    </w:p>
    <w:p w:rsidR="00001417" w:rsidRPr="00ED6129" w:rsidRDefault="00001417" w:rsidP="00001417">
      <w:pPr>
        <w:ind w:firstLine="720"/>
        <w:jc w:val="both"/>
      </w:pPr>
      <w:r w:rsidRPr="00ED6129">
        <w:rPr>
          <w:snapToGrid w:val="0"/>
        </w:rPr>
        <w:t>6.10.</w:t>
      </w:r>
      <w:r w:rsidRPr="00ED6129">
        <w:rPr>
          <w:snapToGrid w:val="0"/>
        </w:rPr>
        <w:tab/>
      </w:r>
      <w:r w:rsidRPr="00ED6129">
        <w:t xml:space="preserve">Замовник може вносити зміни в проектні </w:t>
      </w:r>
      <w:proofErr w:type="gramStart"/>
      <w:r w:rsidRPr="00ED6129">
        <w:t>р</w:t>
      </w:r>
      <w:proofErr w:type="gramEnd"/>
      <w:r w:rsidRPr="00ED6129">
        <w:t>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01417" w:rsidRPr="00ED6129" w:rsidRDefault="00001417" w:rsidP="00001417">
      <w:pPr>
        <w:ind w:firstLine="720"/>
        <w:jc w:val="both"/>
      </w:pPr>
      <w:r w:rsidRPr="00ED6129">
        <w:rPr>
          <w:snapToGrid w:val="0"/>
        </w:rPr>
        <w:t xml:space="preserve">6.11. </w:t>
      </w:r>
      <w:r w:rsidRPr="00ED6129">
        <w:t xml:space="preserve">За попередньою письмовою згодою Замовника </w:t>
      </w:r>
      <w:proofErr w:type="gramStart"/>
      <w:r w:rsidRPr="00ED6129">
        <w:t>П</w:t>
      </w:r>
      <w:proofErr w:type="gramEnd"/>
      <w:r w:rsidRPr="00ED6129">
        <w:t xml:space="preserve">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w:t>
      </w:r>
      <w:proofErr w:type="gramStart"/>
      <w:r w:rsidRPr="00ED6129">
        <w:t>П</w:t>
      </w:r>
      <w:proofErr w:type="gramEnd"/>
      <w:r w:rsidRPr="00ED6129">
        <w:t xml:space="preserve">ідрядник </w:t>
      </w:r>
      <w:r w:rsidRPr="00ED6129">
        <w:rPr>
          <w:i/>
        </w:rPr>
        <w:t>за власний рахунок</w:t>
      </w:r>
      <w:r w:rsidRPr="00ED6129">
        <w:t xml:space="preserve"> повинен замовити зміни до проектної документації у </w:t>
      </w:r>
      <w:r w:rsidRPr="00ED6129">
        <w:rPr>
          <w:bCs/>
          <w:iCs/>
          <w:snapToGrid w:val="0"/>
        </w:rPr>
        <w:t>розробника</w:t>
      </w:r>
      <w:r w:rsidRPr="00ED6129">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w:t>
      </w:r>
      <w:proofErr w:type="gramStart"/>
      <w:r w:rsidRPr="00ED6129">
        <w:t>П</w:t>
      </w:r>
      <w:proofErr w:type="gramEnd"/>
      <w:r w:rsidRPr="00ED6129">
        <w:t>ідрядника не можуть включатися до ціни цього Договору та окремо Замовником не компенсуються.</w:t>
      </w:r>
    </w:p>
    <w:p w:rsidR="00001417" w:rsidRPr="00ED6129" w:rsidRDefault="00001417" w:rsidP="00001417">
      <w:pPr>
        <w:ind w:firstLine="720"/>
        <w:jc w:val="both"/>
        <w:rPr>
          <w:snapToGrid w:val="0"/>
        </w:rPr>
      </w:pPr>
      <w:r w:rsidRPr="00ED6129">
        <w:rPr>
          <w:snapToGrid w:val="0"/>
        </w:rPr>
        <w:t xml:space="preserve">6.12. Якщо зміни </w:t>
      </w:r>
      <w:r w:rsidRPr="00ED6129">
        <w:t xml:space="preserve">проектних </w:t>
      </w:r>
      <w:proofErr w:type="gramStart"/>
      <w:r w:rsidRPr="00ED6129">
        <w:t>р</w:t>
      </w:r>
      <w:proofErr w:type="gramEnd"/>
      <w:r w:rsidRPr="00ED6129">
        <w:t>ішень</w:t>
      </w:r>
      <w:r w:rsidRPr="00ED6129">
        <w:rPr>
          <w:snapToGrid w:val="0"/>
        </w:rPr>
        <w:t xml:space="preserve"> не ведуть до зміни загальної вартості та (або) строків виконання Робіт, додаткова угода </w:t>
      </w:r>
      <w:r w:rsidRPr="00ED6129">
        <w:rPr>
          <w:bCs/>
          <w:iCs/>
          <w:snapToGrid w:val="0"/>
        </w:rPr>
        <w:t xml:space="preserve">Сторонами </w:t>
      </w:r>
      <w:r w:rsidRPr="00ED6129">
        <w:rPr>
          <w:snapToGrid w:val="0"/>
        </w:rPr>
        <w:t xml:space="preserve">не укладається, а підставою для їх виконання може бути дозвіл </w:t>
      </w:r>
      <w:r w:rsidRPr="00ED6129">
        <w:rPr>
          <w:bCs/>
          <w:iCs/>
          <w:snapToGrid w:val="0"/>
        </w:rPr>
        <w:t xml:space="preserve">Уповноваженого представника Замовника та розробника проекту </w:t>
      </w:r>
      <w:r w:rsidRPr="00ED6129">
        <w:rPr>
          <w:snapToGrid w:val="0"/>
        </w:rPr>
        <w:t>на кресленнях, в журналі авторського нагляду та в журналі виконання робіт в разі необхідності.</w:t>
      </w:r>
    </w:p>
    <w:p w:rsidR="00001417" w:rsidRPr="00ED6129" w:rsidRDefault="00001417" w:rsidP="00001417">
      <w:pPr>
        <w:ind w:firstLine="720"/>
        <w:jc w:val="both"/>
        <w:rPr>
          <w:snapToGrid w:val="0"/>
        </w:rPr>
      </w:pPr>
      <w:r w:rsidRPr="00ED6129">
        <w:rPr>
          <w:snapToGrid w:val="0"/>
        </w:rPr>
        <w:t xml:space="preserve">6.13. Додаткові роботи, що виконані </w:t>
      </w:r>
      <w:proofErr w:type="gramStart"/>
      <w:r w:rsidRPr="00ED6129">
        <w:rPr>
          <w:bCs/>
          <w:iCs/>
          <w:snapToGrid w:val="0"/>
        </w:rPr>
        <w:t>П</w:t>
      </w:r>
      <w:proofErr w:type="gramEnd"/>
      <w:r w:rsidRPr="00ED6129">
        <w:rPr>
          <w:bCs/>
          <w:iCs/>
          <w:snapToGrid w:val="0"/>
        </w:rPr>
        <w:t xml:space="preserve">ідрядником </w:t>
      </w:r>
      <w:r w:rsidRPr="00ED6129">
        <w:rPr>
          <w:snapToGrid w:val="0"/>
        </w:rPr>
        <w:t xml:space="preserve">без дозволу </w:t>
      </w:r>
      <w:r w:rsidRPr="00ED6129">
        <w:rPr>
          <w:bCs/>
          <w:iCs/>
          <w:snapToGrid w:val="0"/>
        </w:rPr>
        <w:t xml:space="preserve">Замовника </w:t>
      </w:r>
      <w:r w:rsidRPr="00ED6129">
        <w:rPr>
          <w:snapToGrid w:val="0"/>
        </w:rPr>
        <w:t xml:space="preserve">та узгодження з ним, а також Роботи, при виконанні яких допущено відхилення від проекту, </w:t>
      </w:r>
      <w:r w:rsidRPr="00ED6129">
        <w:rPr>
          <w:bCs/>
          <w:iCs/>
          <w:snapToGrid w:val="0"/>
        </w:rPr>
        <w:t xml:space="preserve">Замовником </w:t>
      </w:r>
      <w:r w:rsidRPr="00ED6129">
        <w:rPr>
          <w:snapToGrid w:val="0"/>
        </w:rPr>
        <w:t xml:space="preserve">не оплачуються і на вимогу </w:t>
      </w:r>
      <w:r w:rsidRPr="00ED6129">
        <w:rPr>
          <w:bCs/>
          <w:iCs/>
          <w:snapToGrid w:val="0"/>
        </w:rPr>
        <w:t xml:space="preserve">Замовника, </w:t>
      </w:r>
      <w:r w:rsidRPr="00ED6129">
        <w:rPr>
          <w:snapToGrid w:val="0"/>
        </w:rPr>
        <w:t xml:space="preserve">у встановлені ним строки, відхилення усуваються </w:t>
      </w:r>
      <w:r w:rsidRPr="00ED6129">
        <w:rPr>
          <w:bCs/>
          <w:iCs/>
          <w:snapToGrid w:val="0"/>
        </w:rPr>
        <w:t>Підрядником</w:t>
      </w:r>
      <w:r w:rsidRPr="00ED6129">
        <w:rPr>
          <w:bCs/>
          <w:i/>
          <w:iCs/>
          <w:snapToGrid w:val="0"/>
        </w:rPr>
        <w:t xml:space="preserve"> </w:t>
      </w:r>
      <w:r w:rsidRPr="00ED6129">
        <w:rPr>
          <w:snapToGrid w:val="0"/>
        </w:rPr>
        <w:t>і приводяться у відповідність із проектною документацією.</w:t>
      </w:r>
    </w:p>
    <w:p w:rsidR="00001417" w:rsidRPr="00ED6129" w:rsidRDefault="00001417" w:rsidP="00001417">
      <w:pPr>
        <w:ind w:firstLine="720"/>
        <w:jc w:val="both"/>
        <w:rPr>
          <w:snapToGrid w:val="0"/>
        </w:rPr>
      </w:pPr>
      <w:r w:rsidRPr="00ED6129">
        <w:rPr>
          <w:snapToGrid w:val="0"/>
        </w:rPr>
        <w:t xml:space="preserve">6.14. До моменту здачі Робіт Замовнику </w:t>
      </w:r>
      <w:proofErr w:type="gramStart"/>
      <w:r w:rsidRPr="00ED6129">
        <w:t>П</w:t>
      </w:r>
      <w:proofErr w:type="gramEnd"/>
      <w:r w:rsidRPr="00ED6129">
        <w:t>ідрядник</w:t>
      </w:r>
      <w:r w:rsidRPr="00ED6129">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ED6129">
        <w:t>Підрядником</w:t>
      </w:r>
      <w:r w:rsidRPr="00ED6129">
        <w:rPr>
          <w:snapToGrid w:val="0"/>
        </w:rPr>
        <w:t xml:space="preserve"> всієї виконавчої документації, яка підтверджує належне виконання умов цього пункту.</w:t>
      </w:r>
    </w:p>
    <w:p w:rsidR="00001417" w:rsidRPr="00ED6129" w:rsidRDefault="00001417" w:rsidP="00001417">
      <w:pPr>
        <w:ind w:firstLine="720"/>
        <w:jc w:val="both"/>
        <w:rPr>
          <w:snapToGrid w:val="0"/>
        </w:rPr>
      </w:pPr>
      <w:r w:rsidRPr="00ED6129">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ED6129">
        <w:t>Акт</w:t>
      </w:r>
      <w:r>
        <w:rPr>
          <w:lang w:val="uk-UA"/>
        </w:rPr>
        <w:t>ом</w:t>
      </w:r>
      <w:r w:rsidRPr="00ED6129">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rPr>
          <w:snapToGrid w:val="0"/>
        </w:rPr>
        <w:t xml:space="preserve">та Довідкою про вартість виконаних будівельних робіт та витрат (Форма КБ-3). </w:t>
      </w:r>
    </w:p>
    <w:p w:rsidR="00001417" w:rsidRPr="00ED6129" w:rsidRDefault="00001417" w:rsidP="00001417">
      <w:pPr>
        <w:ind w:firstLine="720"/>
        <w:jc w:val="both"/>
        <w:rPr>
          <w:snapToGrid w:val="0"/>
        </w:rPr>
      </w:pPr>
      <w:proofErr w:type="gramStart"/>
      <w:r w:rsidRPr="00ED6129">
        <w:rPr>
          <w:color w:val="000000"/>
        </w:rPr>
        <w:t>П</w:t>
      </w:r>
      <w:proofErr w:type="gramEnd"/>
      <w:r w:rsidRPr="00ED6129">
        <w:rPr>
          <w:color w:val="000000"/>
        </w:rPr>
        <w:t>ідрядник зобов’язаний щомісячно оформлювати за Актом (Форма КБ-2в),</w:t>
      </w:r>
      <w:r w:rsidRPr="00ED6129">
        <w:t xml:space="preserve"> Акт</w:t>
      </w:r>
      <w:r>
        <w:rPr>
          <w:lang w:val="uk-UA"/>
        </w:rPr>
        <w:t>ом</w:t>
      </w:r>
      <w:r w:rsidRPr="00ED6129">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t xml:space="preserve">та </w:t>
      </w:r>
      <w:r w:rsidRPr="00ED6129">
        <w:rPr>
          <w:color w:val="000000"/>
        </w:rPr>
        <w:t>Довідкою (Форма КБ-3) виконані за звітний період Роботи, та передавати їх</w:t>
      </w:r>
      <w:r w:rsidRPr="00ED6129">
        <w:rPr>
          <w:snapToGrid w:val="0"/>
        </w:rPr>
        <w:t xml:space="preserve"> для підписання Замовнику у строк не пізніше 25 числа звітного місяця</w:t>
      </w:r>
      <w:r w:rsidRPr="00ED6129">
        <w:rPr>
          <w:color w:val="000000"/>
        </w:rPr>
        <w:t>.</w:t>
      </w:r>
      <w:r w:rsidRPr="00ED6129">
        <w:rPr>
          <w:snapToGrid w:val="0"/>
        </w:rPr>
        <w:t xml:space="preserve"> </w:t>
      </w:r>
      <w:r w:rsidRPr="00ED6129">
        <w:rPr>
          <w:snapToGrid w:val="0"/>
          <w:color w:val="000000"/>
        </w:rPr>
        <w:t>За наявності фінансування</w:t>
      </w:r>
      <w:r w:rsidRPr="00ED6129">
        <w:rPr>
          <w:snapToGrid w:val="0"/>
        </w:rPr>
        <w:t xml:space="preserve"> Замовник має право, але не зобов’язаний проводити оплату за проміжними щомісячними Актами за фактично виконані обсяги Робі</w:t>
      </w:r>
      <w:proofErr w:type="gramStart"/>
      <w:r w:rsidRPr="00ED6129">
        <w:rPr>
          <w:snapToGrid w:val="0"/>
        </w:rPr>
        <w:t>т</w:t>
      </w:r>
      <w:proofErr w:type="gramEnd"/>
      <w:r w:rsidRPr="00ED6129">
        <w:rPr>
          <w:snapToGrid w:val="0"/>
        </w:rPr>
        <w:t xml:space="preserve">. </w:t>
      </w:r>
    </w:p>
    <w:p w:rsidR="00001417" w:rsidRPr="00ED6129" w:rsidRDefault="00001417" w:rsidP="00001417">
      <w:pPr>
        <w:ind w:firstLine="720"/>
        <w:jc w:val="both"/>
        <w:rPr>
          <w:snapToGrid w:val="0"/>
        </w:rPr>
      </w:pPr>
      <w:r w:rsidRPr="00ED6129">
        <w:t xml:space="preserve">6.16. </w:t>
      </w:r>
      <w:r w:rsidRPr="00ED6129">
        <w:rPr>
          <w:snapToGrid w:val="0"/>
        </w:rPr>
        <w:t xml:space="preserve">Замовник розглядає та </w:t>
      </w:r>
      <w:proofErr w:type="gramStart"/>
      <w:r w:rsidRPr="00ED6129">
        <w:rPr>
          <w:snapToGrid w:val="0"/>
        </w:rPr>
        <w:t>п</w:t>
      </w:r>
      <w:proofErr w:type="gramEnd"/>
      <w:r w:rsidRPr="00ED6129">
        <w:rPr>
          <w:snapToGrid w:val="0"/>
        </w:rPr>
        <w:t>ідписує Акт КБ-2в,</w:t>
      </w:r>
      <w:r w:rsidRPr="00ED6129">
        <w:t xml:space="preserve"> Акт </w:t>
      </w:r>
      <w:r>
        <w:rPr>
          <w:lang w:val="uk-UA"/>
        </w:rPr>
        <w:t xml:space="preserve">вартості </w:t>
      </w:r>
      <w:r w:rsidRPr="00ED6129">
        <w:t>устаткування</w:t>
      </w:r>
      <w:r>
        <w:rPr>
          <w:lang w:val="uk-UA"/>
        </w:rPr>
        <w:t xml:space="preserve">, що придбавається виконавцем робіт </w:t>
      </w:r>
      <w:r w:rsidRPr="00ED6129">
        <w:rPr>
          <w:snapToGrid w:val="0"/>
        </w:rPr>
        <w:t xml:space="preserve">та Довідку КБ–3 протягом 5 робочих днів з моменту їх отримання від </w:t>
      </w:r>
      <w:r w:rsidRPr="00ED6129">
        <w:t>Підрядника</w:t>
      </w:r>
      <w:r w:rsidRPr="00ED6129">
        <w:rPr>
          <w:snapToGrid w:val="0"/>
        </w:rPr>
        <w:t xml:space="preserve">. У випадку наявності у Замовника претензій до виконаних </w:t>
      </w:r>
      <w:r w:rsidRPr="00ED6129">
        <w:rPr>
          <w:snapToGrid w:val="0"/>
        </w:rPr>
        <w:lastRenderedPageBreak/>
        <w:t xml:space="preserve">Робіт, Замовник в строк, визначений для розгляду та </w:t>
      </w:r>
      <w:proofErr w:type="gramStart"/>
      <w:r w:rsidRPr="00ED6129">
        <w:rPr>
          <w:snapToGrid w:val="0"/>
        </w:rPr>
        <w:t>п</w:t>
      </w:r>
      <w:proofErr w:type="gramEnd"/>
      <w:r w:rsidRPr="00ED6129">
        <w:rPr>
          <w:snapToGrid w:val="0"/>
        </w:rPr>
        <w:t xml:space="preserve">ідписання Акта приймання виконаних будівельних робіт, надає </w:t>
      </w:r>
      <w:r w:rsidRPr="00ED6129">
        <w:t>Підряднику</w:t>
      </w:r>
      <w:r w:rsidRPr="00ED6129">
        <w:rPr>
          <w:snapToGrid w:val="0"/>
        </w:rPr>
        <w:t xml:space="preserve"> мотивовані зауваження з переліком недоліків/дефектів у Роботах. </w:t>
      </w:r>
      <w:proofErr w:type="gramStart"/>
      <w:r w:rsidRPr="00ED6129">
        <w:rPr>
          <w:snapToGrid w:val="0"/>
        </w:rPr>
        <w:t>У</w:t>
      </w:r>
      <w:proofErr w:type="gramEnd"/>
      <w:r w:rsidRPr="00ED6129">
        <w:rPr>
          <w:snapToGrid w:val="0"/>
        </w:rPr>
        <w:t xml:space="preserve"> </w:t>
      </w:r>
      <w:proofErr w:type="gramStart"/>
      <w:r w:rsidRPr="00ED6129">
        <w:rPr>
          <w:snapToGrid w:val="0"/>
        </w:rPr>
        <w:t>такому</w:t>
      </w:r>
      <w:proofErr w:type="gramEnd"/>
      <w:r w:rsidRPr="00ED6129">
        <w:rPr>
          <w:snapToGrid w:val="0"/>
        </w:rPr>
        <w:t xml:space="preserve"> випадку Сторонами складається дефектний акт із зазначенням необхідних доопрацювань та термінів їх усунення. </w:t>
      </w:r>
      <w:r w:rsidRPr="00ED6129">
        <w:t xml:space="preserve">У разі відмови </w:t>
      </w:r>
      <w:proofErr w:type="gramStart"/>
      <w:r w:rsidRPr="00ED6129">
        <w:t>П</w:t>
      </w:r>
      <w:proofErr w:type="gramEnd"/>
      <w:r w:rsidRPr="00ED6129">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ED6129">
        <w:rPr>
          <w:snapToGrid w:val="0"/>
        </w:rPr>
        <w:t xml:space="preserve">У випадку наявності у </w:t>
      </w:r>
      <w:proofErr w:type="gramStart"/>
      <w:r w:rsidRPr="00ED6129">
        <w:t>П</w:t>
      </w:r>
      <w:proofErr w:type="gramEnd"/>
      <w:r w:rsidRPr="00ED6129">
        <w:t>ідрядника</w:t>
      </w:r>
      <w:r w:rsidRPr="00ED6129">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w:t>
      </w:r>
      <w:proofErr w:type="gramStart"/>
      <w:r w:rsidRPr="00ED6129">
        <w:rPr>
          <w:snapToGrid w:val="0"/>
        </w:rPr>
        <w:t>П</w:t>
      </w:r>
      <w:proofErr w:type="gramEnd"/>
      <w:r w:rsidRPr="00ED6129">
        <w:rPr>
          <w:snapToGrid w:val="0"/>
        </w:rPr>
        <w:t xml:space="preserve">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w:t>
      </w:r>
      <w:proofErr w:type="gramStart"/>
      <w:r w:rsidRPr="00ED6129">
        <w:rPr>
          <w:snapToGrid w:val="0"/>
        </w:rPr>
        <w:t>П</w:t>
      </w:r>
      <w:proofErr w:type="gramEnd"/>
      <w:r w:rsidRPr="00ED6129">
        <w:rPr>
          <w:snapToGrid w:val="0"/>
        </w:rPr>
        <w:t xml:space="preserve">ідряднику витрати, понесені на залучення компетентної організації (незалежного експерта) та підтверджені документально. </w:t>
      </w:r>
    </w:p>
    <w:p w:rsidR="00001417" w:rsidRPr="00ED6129" w:rsidRDefault="00001417" w:rsidP="00001417">
      <w:pPr>
        <w:ind w:firstLine="720"/>
        <w:jc w:val="both"/>
        <w:rPr>
          <w:snapToGrid w:val="0"/>
        </w:rPr>
      </w:pPr>
      <w:r w:rsidRPr="00ED6129">
        <w:rPr>
          <w:snapToGrid w:val="0"/>
        </w:rPr>
        <w:t xml:space="preserve">6.17. </w:t>
      </w:r>
      <w:r w:rsidRPr="00ED6129">
        <w:t xml:space="preserve">У разі відмови </w:t>
      </w:r>
      <w:proofErr w:type="gramStart"/>
      <w:r w:rsidRPr="00ED6129">
        <w:t>П</w:t>
      </w:r>
      <w:proofErr w:type="gramEnd"/>
      <w:r w:rsidRPr="00ED6129">
        <w:t xml:space="preserve">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w:t>
      </w:r>
      <w:proofErr w:type="gramStart"/>
      <w:r w:rsidRPr="00ED6129">
        <w:t>П</w:t>
      </w:r>
      <w:proofErr w:type="gramEnd"/>
      <w:r w:rsidRPr="00ED6129">
        <w:t>ідрядник зобов’язаний повністю компенсувати Замовнику пов’язані з цим витрати та завдані збитки.</w:t>
      </w:r>
    </w:p>
    <w:p w:rsidR="00001417" w:rsidRPr="00ED6129" w:rsidRDefault="00001417" w:rsidP="00001417">
      <w:pPr>
        <w:ind w:firstLine="720"/>
        <w:jc w:val="both"/>
        <w:rPr>
          <w:snapToGrid w:val="0"/>
          <w:color w:val="000000"/>
        </w:rPr>
      </w:pPr>
      <w:r w:rsidRPr="00ED6129">
        <w:rPr>
          <w:snapToGrid w:val="0"/>
        </w:rPr>
        <w:t xml:space="preserve">6.18. </w:t>
      </w:r>
      <w:r w:rsidRPr="00ED6129">
        <w:rPr>
          <w:snapToGrid w:val="0"/>
          <w:color w:val="000000"/>
        </w:rPr>
        <w:t xml:space="preserve">У разі виявлення недоліків, допущених </w:t>
      </w:r>
      <w:proofErr w:type="gramStart"/>
      <w:r w:rsidRPr="00ED6129">
        <w:t>П</w:t>
      </w:r>
      <w:proofErr w:type="gramEnd"/>
      <w:r w:rsidRPr="00ED6129">
        <w:t>ідрядник</w:t>
      </w:r>
      <w:r w:rsidRPr="00ED6129">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ED6129">
        <w:t>Підрядник</w:t>
      </w:r>
      <w:r w:rsidRPr="00ED6129">
        <w:rPr>
          <w:snapToGrid w:val="0"/>
          <w:color w:val="000000"/>
        </w:rPr>
        <w:t xml:space="preserve">ом, Замовником чи третьою особою, або не були усунені в строк, встановлений у дефектному акті, Замовник має право </w:t>
      </w:r>
      <w:r w:rsidRPr="00ED6129">
        <w:rPr>
          <w:i/>
          <w:snapToGrid w:val="0"/>
          <w:color w:val="000000"/>
        </w:rPr>
        <w:t>на свій вибі</w:t>
      </w:r>
      <w:proofErr w:type="gramStart"/>
      <w:r w:rsidRPr="00ED6129">
        <w:rPr>
          <w:i/>
          <w:snapToGrid w:val="0"/>
          <w:color w:val="000000"/>
        </w:rPr>
        <w:t>р</w:t>
      </w:r>
      <w:proofErr w:type="gramEnd"/>
      <w:r w:rsidRPr="00ED6129">
        <w:rPr>
          <w:snapToGrid w:val="0"/>
          <w:color w:val="000000"/>
        </w:rPr>
        <w:t>: розірвати Договір</w:t>
      </w:r>
      <w:r w:rsidRPr="00ED6129">
        <w:rPr>
          <w:snapToGrid w:val="0"/>
        </w:rPr>
        <w:t xml:space="preserve"> в односторонньому порядку та</w:t>
      </w:r>
      <w:r w:rsidRPr="00ED6129">
        <w:rPr>
          <w:snapToGrid w:val="0"/>
          <w:color w:val="000000"/>
        </w:rPr>
        <w:t xml:space="preserve"> вимагати від </w:t>
      </w:r>
      <w:r w:rsidRPr="00ED6129">
        <w:t>Підрядника</w:t>
      </w:r>
      <w:r w:rsidRPr="00ED6129">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ED6129">
        <w:t>Підрядника</w:t>
      </w:r>
      <w:r w:rsidRPr="00ED6129">
        <w:rPr>
          <w:snapToGrid w:val="0"/>
          <w:color w:val="000000"/>
        </w:rPr>
        <w:t xml:space="preserve"> відповідного зниження договірної ціни та/або компенсації (відшкодування) збитків.</w:t>
      </w:r>
    </w:p>
    <w:p w:rsidR="00001417" w:rsidRPr="00ED6129" w:rsidRDefault="00001417" w:rsidP="00001417">
      <w:pPr>
        <w:ind w:firstLine="720"/>
        <w:jc w:val="center"/>
        <w:rPr>
          <w:b/>
          <w:snapToGrid w:val="0"/>
        </w:rPr>
      </w:pPr>
      <w:r w:rsidRPr="00ED6129">
        <w:rPr>
          <w:b/>
          <w:snapToGrid w:val="0"/>
        </w:rPr>
        <w:t>7. ПРАВА ТА ОБОВ’ЯЗКИ СТОРІН</w:t>
      </w:r>
    </w:p>
    <w:p w:rsidR="00001417" w:rsidRPr="00ED6129" w:rsidRDefault="00001417" w:rsidP="00001417">
      <w:pPr>
        <w:ind w:firstLine="720"/>
        <w:jc w:val="both"/>
        <w:rPr>
          <w:b/>
          <w:snapToGrid w:val="0"/>
        </w:rPr>
      </w:pPr>
      <w:r w:rsidRPr="00ED6129">
        <w:rPr>
          <w:b/>
          <w:snapToGrid w:val="0"/>
        </w:rPr>
        <w:t>7.1. Замовник зобов’язаний:</w:t>
      </w:r>
    </w:p>
    <w:p w:rsidR="00001417" w:rsidRPr="00ED6129" w:rsidRDefault="00001417" w:rsidP="00001417">
      <w:pPr>
        <w:ind w:firstLine="720"/>
        <w:jc w:val="both"/>
        <w:rPr>
          <w:snapToGrid w:val="0"/>
        </w:rPr>
      </w:pPr>
      <w:r w:rsidRPr="00ED6129">
        <w:rPr>
          <w:snapToGrid w:val="0"/>
        </w:rPr>
        <w:t xml:space="preserve">7.1.1. За зверненням </w:t>
      </w:r>
      <w:r w:rsidRPr="00ED6129">
        <w:t xml:space="preserve">Підрядника </w:t>
      </w:r>
      <w:r w:rsidRPr="00ED6129">
        <w:rPr>
          <w:snapToGrid w:val="0"/>
          <w:color w:val="000000"/>
        </w:rPr>
        <w:t>–</w:t>
      </w:r>
      <w:r w:rsidRPr="00ED6129">
        <w:rPr>
          <w:snapToGrid w:val="0"/>
        </w:rPr>
        <w:t xml:space="preserve"> з</w:t>
      </w:r>
      <w:r w:rsidRPr="00ED6129">
        <w:t>абезпечити допуск до</w:t>
      </w:r>
      <w:proofErr w:type="gramStart"/>
      <w:r w:rsidRPr="00ED6129">
        <w:t xml:space="preserve"> О</w:t>
      </w:r>
      <w:proofErr w:type="gramEnd"/>
      <w:r w:rsidRPr="00ED6129">
        <w:t>б'єкта виконання Робіт</w:t>
      </w:r>
      <w:r w:rsidRPr="00ED6129">
        <w:rPr>
          <w:snapToGrid w:val="0"/>
        </w:rPr>
        <w:t>;</w:t>
      </w:r>
    </w:p>
    <w:p w:rsidR="00001417" w:rsidRPr="00ED6129" w:rsidRDefault="00001417" w:rsidP="00001417">
      <w:pPr>
        <w:ind w:firstLine="720"/>
        <w:jc w:val="both"/>
        <w:rPr>
          <w:snapToGrid w:val="0"/>
        </w:rPr>
      </w:pPr>
      <w:r w:rsidRPr="00ED6129">
        <w:rPr>
          <w:snapToGrid w:val="0"/>
        </w:rPr>
        <w:t xml:space="preserve">7.1.2. Забезпечити передачу </w:t>
      </w:r>
      <w:proofErr w:type="gramStart"/>
      <w:r w:rsidRPr="00ED6129">
        <w:t>П</w:t>
      </w:r>
      <w:proofErr w:type="gramEnd"/>
      <w:r w:rsidRPr="00ED6129">
        <w:t>ідряднику</w:t>
      </w:r>
      <w:r w:rsidRPr="00ED6129">
        <w:rPr>
          <w:snapToGrid w:val="0"/>
        </w:rPr>
        <w:t xml:space="preserve"> затвердженої проектної документації в паперовій формі в порядку, визначеному розділом 6 Договору;</w:t>
      </w:r>
    </w:p>
    <w:p w:rsidR="00001417" w:rsidRPr="00ED6129" w:rsidRDefault="00001417" w:rsidP="00001417">
      <w:pPr>
        <w:ind w:firstLine="720"/>
        <w:jc w:val="both"/>
        <w:rPr>
          <w:snapToGrid w:val="0"/>
        </w:rPr>
      </w:pPr>
      <w:r w:rsidRPr="00ED6129">
        <w:rPr>
          <w:snapToGrid w:val="0"/>
        </w:rPr>
        <w:t>7.1.3. Приймати виконані Роботи згідно з актами, складання яких передбачено пунктами 6.14.-6.15. Договору;</w:t>
      </w:r>
    </w:p>
    <w:p w:rsidR="00001417" w:rsidRPr="00ED6129" w:rsidRDefault="00001417" w:rsidP="00001417">
      <w:pPr>
        <w:ind w:firstLine="720"/>
        <w:jc w:val="both"/>
        <w:rPr>
          <w:snapToGrid w:val="0"/>
        </w:rPr>
      </w:pPr>
      <w:r w:rsidRPr="00ED6129">
        <w:rPr>
          <w:snapToGrid w:val="0"/>
        </w:rPr>
        <w:t>7.1.4. Своєчасно та в повному обсязі оплачувати Роботи за Договором.</w:t>
      </w:r>
    </w:p>
    <w:p w:rsidR="00001417" w:rsidRPr="00ED6129" w:rsidRDefault="00001417" w:rsidP="00001417">
      <w:pPr>
        <w:ind w:firstLine="720"/>
        <w:jc w:val="both"/>
        <w:rPr>
          <w:b/>
          <w:snapToGrid w:val="0"/>
        </w:rPr>
      </w:pPr>
      <w:r w:rsidRPr="00ED6129">
        <w:rPr>
          <w:b/>
          <w:snapToGrid w:val="0"/>
        </w:rPr>
        <w:t>7.2. Замовник має право:</w:t>
      </w:r>
    </w:p>
    <w:p w:rsidR="00001417" w:rsidRPr="00ED6129" w:rsidRDefault="00001417" w:rsidP="00001417">
      <w:pPr>
        <w:ind w:firstLine="720"/>
        <w:jc w:val="both"/>
        <w:rPr>
          <w:snapToGrid w:val="0"/>
        </w:rPr>
      </w:pPr>
      <w:r w:rsidRPr="00ED6129">
        <w:rPr>
          <w:snapToGrid w:val="0"/>
        </w:rPr>
        <w:t xml:space="preserve">7.2.1. Зменшувати обсяг виконуваних Робіт та загальну ціну цього Договору залежно від </w:t>
      </w:r>
      <w:proofErr w:type="gramStart"/>
      <w:r w:rsidRPr="00ED6129">
        <w:rPr>
          <w:snapToGrid w:val="0"/>
        </w:rPr>
        <w:t>реального</w:t>
      </w:r>
      <w:proofErr w:type="gramEnd"/>
      <w:r w:rsidRPr="00ED6129">
        <w:rPr>
          <w:snapToGrid w:val="0"/>
        </w:rPr>
        <w:t xml:space="preserve"> фінансування видатків. В такому разі Сторони вносять відповідні зміни до Договору;</w:t>
      </w:r>
    </w:p>
    <w:p w:rsidR="00001417" w:rsidRPr="00ED6129" w:rsidRDefault="00001417" w:rsidP="00001417">
      <w:pPr>
        <w:ind w:firstLine="720"/>
        <w:jc w:val="both"/>
        <w:rPr>
          <w:snapToGrid w:val="0"/>
        </w:rPr>
      </w:pPr>
      <w:r w:rsidRPr="00ED6129">
        <w:rPr>
          <w:snapToGrid w:val="0"/>
        </w:rPr>
        <w:t xml:space="preserve">7.2.2. </w:t>
      </w:r>
      <w:r w:rsidRPr="00ED6129">
        <w:rPr>
          <w:color w:val="000000"/>
        </w:rPr>
        <w:t xml:space="preserve">Здійснювати самостійно або разом із представниками </w:t>
      </w:r>
      <w:proofErr w:type="gramStart"/>
      <w:r w:rsidRPr="00ED6129">
        <w:rPr>
          <w:color w:val="000000"/>
        </w:rPr>
        <w:t>П</w:t>
      </w:r>
      <w:proofErr w:type="gramEnd"/>
      <w:r w:rsidRPr="00ED6129">
        <w:rPr>
          <w:color w:val="000000"/>
        </w:rPr>
        <w:t>ідрядника у будь-який час технічний нагляд і контроль за ходом, якістю, вартістю та обсягами виконання Робіт;</w:t>
      </w:r>
    </w:p>
    <w:p w:rsidR="00001417" w:rsidRPr="00ED6129" w:rsidRDefault="00001417" w:rsidP="00001417">
      <w:pPr>
        <w:ind w:firstLine="720"/>
        <w:jc w:val="both"/>
        <w:rPr>
          <w:snapToGrid w:val="0"/>
        </w:rPr>
      </w:pPr>
      <w:r w:rsidRPr="00ED6129">
        <w:rPr>
          <w:snapToGrid w:val="0"/>
        </w:rPr>
        <w:t xml:space="preserve">7.2.3. Вимагати виправлення недоліків, що виникли внаслідок допущених </w:t>
      </w:r>
      <w:proofErr w:type="gramStart"/>
      <w:r w:rsidRPr="00ED6129">
        <w:t>П</w:t>
      </w:r>
      <w:proofErr w:type="gramEnd"/>
      <w:r w:rsidRPr="00ED6129">
        <w:t>ідрядником</w:t>
      </w:r>
      <w:r w:rsidRPr="00ED6129">
        <w:rPr>
          <w:snapToGrid w:val="0"/>
        </w:rPr>
        <w:t xml:space="preserve"> порушень або неналежного виконання Робіт.</w:t>
      </w:r>
      <w:r w:rsidRPr="00ED6129">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ED6129">
        <w:rPr>
          <w:snapToGrid w:val="0"/>
        </w:rPr>
        <w:t xml:space="preserve">; </w:t>
      </w:r>
    </w:p>
    <w:p w:rsidR="00001417" w:rsidRPr="00ED6129" w:rsidRDefault="00001417" w:rsidP="00001417">
      <w:pPr>
        <w:ind w:firstLine="720"/>
        <w:jc w:val="both"/>
        <w:rPr>
          <w:snapToGrid w:val="0"/>
        </w:rPr>
      </w:pPr>
      <w:r w:rsidRPr="00ED6129">
        <w:rPr>
          <w:snapToGrid w:val="0"/>
        </w:rPr>
        <w:t xml:space="preserve">7.2.4. Контролювати якість матеріалів, конструкцій і устаткування, що використовуються </w:t>
      </w:r>
      <w:proofErr w:type="gramStart"/>
      <w:r w:rsidRPr="00ED6129">
        <w:t>П</w:t>
      </w:r>
      <w:proofErr w:type="gramEnd"/>
      <w:r w:rsidRPr="00ED6129">
        <w:t>ідрядником</w:t>
      </w:r>
      <w:r w:rsidRPr="00ED6129">
        <w:rPr>
          <w:snapToGrid w:val="0"/>
        </w:rPr>
        <w:t xml:space="preserve"> для виконання Робіт за Договором;</w:t>
      </w:r>
    </w:p>
    <w:p w:rsidR="00001417" w:rsidRPr="00ED6129" w:rsidRDefault="00001417" w:rsidP="00001417">
      <w:pPr>
        <w:ind w:firstLine="720"/>
        <w:jc w:val="both"/>
        <w:rPr>
          <w:snapToGrid w:val="0"/>
        </w:rPr>
      </w:pPr>
      <w:r w:rsidRPr="00ED6129">
        <w:rPr>
          <w:snapToGrid w:val="0"/>
        </w:rPr>
        <w:t xml:space="preserve">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w:t>
      </w:r>
      <w:r w:rsidRPr="00ED6129">
        <w:rPr>
          <w:snapToGrid w:val="0"/>
        </w:rPr>
        <w:lastRenderedPageBreak/>
        <w:t xml:space="preserve">документації та цьому Договорі, і не можуть бути усунені </w:t>
      </w:r>
      <w:proofErr w:type="gramStart"/>
      <w:r w:rsidRPr="00ED6129">
        <w:rPr>
          <w:snapToGrid w:val="0"/>
        </w:rPr>
        <w:t>П</w:t>
      </w:r>
      <w:proofErr w:type="gramEnd"/>
      <w:r w:rsidRPr="00ED6129">
        <w:rPr>
          <w:snapToGrid w:val="0"/>
        </w:rPr>
        <w:t>ідрядником, Замовником або третьою особою;</w:t>
      </w:r>
    </w:p>
    <w:p w:rsidR="00001417" w:rsidRPr="00ED6129" w:rsidRDefault="00001417" w:rsidP="00001417">
      <w:pPr>
        <w:ind w:firstLine="720"/>
        <w:jc w:val="both"/>
        <w:rPr>
          <w:snapToGrid w:val="0"/>
        </w:rPr>
      </w:pPr>
      <w:r w:rsidRPr="00ED6129">
        <w:rPr>
          <w:snapToGrid w:val="0"/>
        </w:rPr>
        <w:t xml:space="preserve">7.2.6. Делегувати у встановленому законодавством порядку повноваження щодо здійснення </w:t>
      </w:r>
      <w:proofErr w:type="gramStart"/>
      <w:r w:rsidRPr="00ED6129">
        <w:rPr>
          <w:snapToGrid w:val="0"/>
        </w:rPr>
        <w:t>техн</w:t>
      </w:r>
      <w:proofErr w:type="gramEnd"/>
      <w:r w:rsidRPr="00ED6129">
        <w:rPr>
          <w:snapToGrid w:val="0"/>
        </w:rPr>
        <w:t xml:space="preserve">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w:t>
      </w:r>
      <w:proofErr w:type="gramStart"/>
      <w:r w:rsidRPr="00ED6129">
        <w:rPr>
          <w:snapToGrid w:val="0"/>
        </w:rPr>
        <w:t>П</w:t>
      </w:r>
      <w:proofErr w:type="gramEnd"/>
      <w:r w:rsidRPr="00ED6129">
        <w:rPr>
          <w:snapToGrid w:val="0"/>
        </w:rPr>
        <w:t>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01417" w:rsidRPr="00ED6129" w:rsidRDefault="00001417" w:rsidP="00001417">
      <w:pPr>
        <w:ind w:firstLine="720"/>
        <w:jc w:val="both"/>
        <w:rPr>
          <w:color w:val="000000"/>
        </w:rPr>
      </w:pPr>
      <w:r w:rsidRPr="00ED6129">
        <w:rPr>
          <w:snapToGrid w:val="0"/>
        </w:rPr>
        <w:t xml:space="preserve">7.2.7. </w:t>
      </w:r>
      <w:r w:rsidRPr="00ED6129">
        <w:rPr>
          <w:color w:val="000000"/>
        </w:rPr>
        <w:t xml:space="preserve">Замовник залишає за собою право на </w:t>
      </w:r>
      <w:proofErr w:type="gramStart"/>
      <w:r w:rsidRPr="00ED6129">
        <w:rPr>
          <w:color w:val="000000"/>
        </w:rPr>
        <w:t>св</w:t>
      </w:r>
      <w:proofErr w:type="gramEnd"/>
      <w:r w:rsidRPr="00ED6129">
        <w:rPr>
          <w:color w:val="000000"/>
        </w:rPr>
        <w:t>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001417" w:rsidRPr="00ED6129" w:rsidRDefault="00001417" w:rsidP="00001417">
      <w:pPr>
        <w:ind w:firstLine="720"/>
        <w:jc w:val="both"/>
        <w:rPr>
          <w:color w:val="000000"/>
        </w:rPr>
      </w:pPr>
      <w:r w:rsidRPr="00ED6129">
        <w:rPr>
          <w:color w:val="000000"/>
        </w:rPr>
        <w:t xml:space="preserve">7.2.8. Вимагати відшкодування завданих Замовнику збитків, зумовлених порушенням </w:t>
      </w:r>
      <w:proofErr w:type="gramStart"/>
      <w:r w:rsidRPr="00ED6129">
        <w:rPr>
          <w:color w:val="000000"/>
        </w:rPr>
        <w:t>П</w:t>
      </w:r>
      <w:proofErr w:type="gramEnd"/>
      <w:r w:rsidRPr="00ED6129">
        <w:rPr>
          <w:color w:val="000000"/>
        </w:rPr>
        <w:t xml:space="preserve">ідрядником умов цього Договору, а за наявності істотних порушень </w:t>
      </w:r>
      <w:r w:rsidRPr="00ED6129">
        <w:rPr>
          <w:snapToGrid w:val="0"/>
          <w:color w:val="000000"/>
        </w:rPr>
        <w:t>–</w:t>
      </w:r>
      <w:r w:rsidRPr="00ED6129">
        <w:t xml:space="preserve"> в односторонньому порядку розірвати Договір та вимагати </w:t>
      </w:r>
      <w:r w:rsidRPr="00ED6129">
        <w:rPr>
          <w:color w:val="000000"/>
        </w:rPr>
        <w:t>відшкодування збитків;</w:t>
      </w:r>
    </w:p>
    <w:p w:rsidR="00001417" w:rsidRPr="00ED6129" w:rsidRDefault="00001417" w:rsidP="00001417">
      <w:pPr>
        <w:ind w:firstLine="720"/>
        <w:jc w:val="both"/>
        <w:rPr>
          <w:snapToGrid w:val="0"/>
        </w:rPr>
      </w:pPr>
      <w:r w:rsidRPr="00ED6129">
        <w:rPr>
          <w:snapToGrid w:val="0"/>
        </w:rPr>
        <w:t xml:space="preserve">7.2.9. Замовник має інші права, не зазначені </w:t>
      </w:r>
      <w:proofErr w:type="gramStart"/>
      <w:r w:rsidRPr="00ED6129">
        <w:rPr>
          <w:snapToGrid w:val="0"/>
        </w:rPr>
        <w:t>у</w:t>
      </w:r>
      <w:proofErr w:type="gramEnd"/>
      <w:r w:rsidRPr="00ED6129">
        <w:rPr>
          <w:snapToGrid w:val="0"/>
        </w:rPr>
        <w:t xml:space="preserve"> Договорі але передбачені чинним законодавством України.</w:t>
      </w:r>
    </w:p>
    <w:p w:rsidR="00001417" w:rsidRPr="00ED6129" w:rsidRDefault="00001417" w:rsidP="00001417">
      <w:pPr>
        <w:ind w:firstLine="720"/>
        <w:jc w:val="both"/>
        <w:rPr>
          <w:b/>
          <w:snapToGrid w:val="0"/>
        </w:rPr>
      </w:pPr>
      <w:r w:rsidRPr="00ED6129">
        <w:rPr>
          <w:b/>
          <w:snapToGrid w:val="0"/>
        </w:rPr>
        <w:t xml:space="preserve">7.3. </w:t>
      </w:r>
      <w:proofErr w:type="gramStart"/>
      <w:r w:rsidRPr="00ED6129">
        <w:rPr>
          <w:b/>
        </w:rPr>
        <w:t>П</w:t>
      </w:r>
      <w:proofErr w:type="gramEnd"/>
      <w:r w:rsidRPr="00ED6129">
        <w:rPr>
          <w:b/>
        </w:rPr>
        <w:t>ідрядник</w:t>
      </w:r>
      <w:r w:rsidRPr="00ED6129">
        <w:rPr>
          <w:b/>
          <w:snapToGrid w:val="0"/>
        </w:rPr>
        <w:t xml:space="preserve"> зобов’язаний:</w:t>
      </w:r>
    </w:p>
    <w:p w:rsidR="00001417" w:rsidRPr="00ED6129" w:rsidRDefault="00001417" w:rsidP="00001417">
      <w:pPr>
        <w:ind w:firstLine="720"/>
        <w:jc w:val="both"/>
        <w:rPr>
          <w:snapToGrid w:val="0"/>
        </w:rPr>
      </w:pPr>
      <w:r w:rsidRPr="00ED6129">
        <w:rPr>
          <w:snapToGrid w:val="0"/>
        </w:rPr>
        <w:t>7.3.1. Виконати Роботи в обсягах та у строки, встановлені Договором;</w:t>
      </w:r>
    </w:p>
    <w:p w:rsidR="00001417" w:rsidRPr="00ED6129" w:rsidRDefault="00001417" w:rsidP="00001417">
      <w:pPr>
        <w:ind w:firstLine="720"/>
        <w:jc w:val="both"/>
        <w:rPr>
          <w:snapToGrid w:val="0"/>
        </w:rPr>
      </w:pPr>
      <w:r w:rsidRPr="00ED6129">
        <w:rPr>
          <w:snapToGrid w:val="0"/>
        </w:rPr>
        <w:t xml:space="preserve">7.3.2. Забезпечити виконання Робіт, якість яких відповідає умовам, встановленим розділом 2 цього Договору, та </w:t>
      </w:r>
      <w:proofErr w:type="gramStart"/>
      <w:r w:rsidRPr="00ED6129">
        <w:t>у</w:t>
      </w:r>
      <w:proofErr w:type="gramEnd"/>
      <w:r w:rsidRPr="00ED6129">
        <w:t xml:space="preserve"> відповідності до вимог, що звичайно ставляться до робіт відповідного характеру</w:t>
      </w:r>
      <w:r w:rsidRPr="00ED6129">
        <w:rPr>
          <w:snapToGrid w:val="0"/>
        </w:rPr>
        <w:t>;</w:t>
      </w:r>
    </w:p>
    <w:p w:rsidR="00001417" w:rsidRPr="00ED6129" w:rsidRDefault="00001417" w:rsidP="00001417">
      <w:pPr>
        <w:ind w:firstLine="720"/>
        <w:jc w:val="both"/>
        <w:rPr>
          <w:color w:val="000000"/>
        </w:rPr>
      </w:pPr>
      <w:r w:rsidRPr="00ED6129">
        <w:t>7.3.3.</w:t>
      </w:r>
      <w:r w:rsidRPr="00ED6129">
        <w:rPr>
          <w:snapToGrid w:val="0"/>
        </w:rPr>
        <w:t xml:space="preserve"> Допускати представників Замовника на місце виконання Робіт </w:t>
      </w:r>
      <w:proofErr w:type="gramStart"/>
      <w:r w:rsidRPr="00ED6129">
        <w:rPr>
          <w:snapToGrid w:val="0"/>
        </w:rPr>
        <w:t>для</w:t>
      </w:r>
      <w:proofErr w:type="gramEnd"/>
      <w:r w:rsidRPr="00ED6129">
        <w:rPr>
          <w:snapToGrid w:val="0"/>
        </w:rPr>
        <w:t xml:space="preserve"> перевірки </w:t>
      </w:r>
      <w:proofErr w:type="gramStart"/>
      <w:r w:rsidRPr="00ED6129">
        <w:t>технолог</w:t>
      </w:r>
      <w:proofErr w:type="gramEnd"/>
      <w:r w:rsidRPr="00ED6129">
        <w:t>ії, ходу і якості виконання Робіт;</w:t>
      </w:r>
      <w:r w:rsidRPr="00ED6129">
        <w:rPr>
          <w:color w:val="000000"/>
        </w:rPr>
        <w:t xml:space="preserve"> </w:t>
      </w:r>
    </w:p>
    <w:p w:rsidR="00001417" w:rsidRPr="00ED6129" w:rsidRDefault="00001417" w:rsidP="00001417">
      <w:pPr>
        <w:ind w:firstLine="720"/>
        <w:jc w:val="both"/>
        <w:rPr>
          <w:color w:val="000000"/>
        </w:rPr>
      </w:pPr>
      <w:r w:rsidRPr="00ED6129">
        <w:t xml:space="preserve">7.3.4. Виконувати вказівки Замовника з приводу належного виконання Робіт, які </w:t>
      </w:r>
      <w:proofErr w:type="gramStart"/>
      <w:r w:rsidRPr="00ED6129">
        <w:t>П</w:t>
      </w:r>
      <w:proofErr w:type="gramEnd"/>
      <w:r w:rsidRPr="00ED6129">
        <w:t xml:space="preserve">ідрядник отримує від Замовника в письмовому вигляді, якщо такі вказівки не призводять до зміни технічних та конструктивних рішень. </w:t>
      </w:r>
      <w:proofErr w:type="gramStart"/>
      <w:r w:rsidRPr="00ED6129">
        <w:t>П</w:t>
      </w:r>
      <w:proofErr w:type="gramEnd"/>
      <w:r w:rsidRPr="00ED6129">
        <w:t>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01417" w:rsidRPr="00ED6129" w:rsidRDefault="00001417" w:rsidP="00001417">
      <w:pPr>
        <w:ind w:firstLine="720"/>
        <w:jc w:val="both"/>
        <w:rPr>
          <w:i/>
          <w:snapToGrid w:val="0"/>
          <w:color w:val="FF0000"/>
        </w:rPr>
      </w:pPr>
      <w:r w:rsidRPr="00ED6129">
        <w:t xml:space="preserve">7.3.5. </w:t>
      </w:r>
      <w:r w:rsidRPr="00ED6129">
        <w:rPr>
          <w:color w:val="000000"/>
        </w:rPr>
        <w:t>У разі виявлення в проектній (робочій) документації</w:t>
      </w:r>
      <w:r w:rsidRPr="00ED6129">
        <w:rPr>
          <w:color w:val="FF0000"/>
        </w:rPr>
        <w:t xml:space="preserve"> </w:t>
      </w:r>
      <w:r w:rsidRPr="00ED6129">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proofErr w:type="gramStart"/>
      <w:r w:rsidRPr="00ED6129">
        <w:t>П</w:t>
      </w:r>
      <w:proofErr w:type="gramEnd"/>
      <w:r w:rsidRPr="00ED6129">
        <w:t>ідряднику</w:t>
      </w:r>
      <w:r w:rsidRPr="00ED6129">
        <w:rPr>
          <w:color w:val="000000"/>
        </w:rPr>
        <w:t xml:space="preserve"> стало відомо про наявність таких зауважень, проте в будь-якому випадку не </w:t>
      </w:r>
      <w:proofErr w:type="gramStart"/>
      <w:r w:rsidRPr="00ED6129">
        <w:rPr>
          <w:color w:val="000000"/>
        </w:rPr>
        <w:t>п</w:t>
      </w:r>
      <w:proofErr w:type="gramEnd"/>
      <w:r w:rsidRPr="00ED6129">
        <w:rPr>
          <w:color w:val="000000"/>
        </w:rPr>
        <w:t>ізніше 10 (десяти) днів до початку виконання таких робіт;</w:t>
      </w:r>
    </w:p>
    <w:p w:rsidR="00001417" w:rsidRPr="00ED6129" w:rsidRDefault="00001417" w:rsidP="00001417">
      <w:pPr>
        <w:ind w:firstLine="720"/>
        <w:jc w:val="both"/>
        <w:rPr>
          <w:color w:val="000000"/>
        </w:rPr>
      </w:pPr>
      <w:r w:rsidRPr="00ED6129">
        <w:t xml:space="preserve">7.3.6. </w:t>
      </w:r>
      <w:r w:rsidRPr="00ED6129">
        <w:rPr>
          <w:color w:val="000000"/>
        </w:rPr>
        <w:t xml:space="preserve">Забезпечити виконання Робіт кваліфікованим персоналом (допускати до виконання Робіт </w:t>
      </w:r>
      <w:proofErr w:type="gramStart"/>
      <w:r w:rsidRPr="00ED6129">
        <w:rPr>
          <w:color w:val="000000"/>
        </w:rPr>
        <w:t>т</w:t>
      </w:r>
      <w:proofErr w:type="gramEnd"/>
      <w:r w:rsidRPr="00ED6129">
        <w:rPr>
          <w:color w:val="000000"/>
        </w:rPr>
        <w:t xml:space="preserve">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001417" w:rsidRPr="00ED6129" w:rsidRDefault="00001417" w:rsidP="00001417">
      <w:pPr>
        <w:suppressAutoHyphens/>
        <w:ind w:firstLine="851"/>
        <w:jc w:val="both"/>
        <w:rPr>
          <w:color w:val="000000"/>
        </w:rPr>
      </w:pPr>
      <w:r w:rsidRPr="00ED6129">
        <w:rPr>
          <w:color w:val="000000"/>
        </w:rPr>
        <w:t>Догові</w:t>
      </w:r>
      <w:proofErr w:type="gramStart"/>
      <w:r w:rsidRPr="00ED6129">
        <w:rPr>
          <w:color w:val="000000"/>
        </w:rPr>
        <w:t>р</w:t>
      </w:r>
      <w:proofErr w:type="gramEnd"/>
      <w:r w:rsidRPr="00ED6129">
        <w:rPr>
          <w:color w:val="000000"/>
        </w:rPr>
        <w:t xml:space="preserve"> може бути розірваний Замовником </w:t>
      </w:r>
      <w:r w:rsidRPr="00ED6129">
        <w:t xml:space="preserve">в односторонньому порядку </w:t>
      </w:r>
      <w:r w:rsidRPr="00ED6129">
        <w:rPr>
          <w:color w:val="000000"/>
        </w:rPr>
        <w:t>у разі:</w:t>
      </w:r>
    </w:p>
    <w:p w:rsidR="00001417" w:rsidRPr="00ED6129" w:rsidRDefault="00001417" w:rsidP="00001417">
      <w:pPr>
        <w:suppressAutoHyphens/>
        <w:jc w:val="both"/>
        <w:rPr>
          <w:color w:val="000000"/>
        </w:rPr>
      </w:pPr>
      <w:r w:rsidRPr="00ED6129">
        <w:rPr>
          <w:bCs/>
          <w:color w:val="000000"/>
        </w:rPr>
        <w:t>–</w:t>
      </w:r>
      <w:r w:rsidRPr="00ED6129">
        <w:rPr>
          <w:color w:val="000000"/>
        </w:rPr>
        <w:t xml:space="preserve"> виявлення представниками Замовника, уповноваженими здійснювати </w:t>
      </w:r>
      <w:proofErr w:type="gramStart"/>
      <w:r w:rsidRPr="00ED6129">
        <w:rPr>
          <w:color w:val="000000"/>
        </w:rPr>
        <w:t>техн</w:t>
      </w:r>
      <w:proofErr w:type="gramEnd"/>
      <w:r w:rsidRPr="00ED6129">
        <w:rPr>
          <w:color w:val="000000"/>
        </w:rPr>
        <w:t xml:space="preserve">ічний нагляд за виконанням Робіт, фактів порушень робітниками </w:t>
      </w:r>
      <w:r w:rsidRPr="00ED6129">
        <w:t>Підрядника</w:t>
      </w:r>
      <w:r w:rsidRPr="00ED6129">
        <w:rPr>
          <w:color w:val="000000"/>
        </w:rPr>
        <w:t xml:space="preserve"> трудової та технологічної дисципліни, в тому числі:</w:t>
      </w:r>
    </w:p>
    <w:p w:rsidR="00001417" w:rsidRPr="00ED6129" w:rsidRDefault="00001417" w:rsidP="00001417">
      <w:pPr>
        <w:jc w:val="both"/>
      </w:pPr>
      <w:r w:rsidRPr="00ED6129">
        <w:rPr>
          <w:bCs/>
          <w:color w:val="000000"/>
        </w:rPr>
        <w:t>–</w:t>
      </w:r>
      <w:r w:rsidRPr="00ED6129">
        <w:rPr>
          <w:color w:val="000000"/>
        </w:rPr>
        <w:t xml:space="preserve"> факту перебування працівників </w:t>
      </w:r>
      <w:r w:rsidRPr="00ED6129">
        <w:t>Підрядника</w:t>
      </w:r>
      <w:r w:rsidRPr="00ED6129">
        <w:rPr>
          <w:color w:val="000000"/>
        </w:rPr>
        <w:t xml:space="preserve"> на робочому місці/в робочий час в стані алкогольного сп’яніння, під </w:t>
      </w:r>
      <w:proofErr w:type="gramStart"/>
      <w:r w:rsidRPr="00ED6129">
        <w:rPr>
          <w:color w:val="000000"/>
        </w:rPr>
        <w:t>д</w:t>
      </w:r>
      <w:proofErr w:type="gramEnd"/>
      <w:r w:rsidRPr="00ED6129">
        <w:rPr>
          <w:color w:val="000000"/>
        </w:rPr>
        <w:t>ією наркотичних або токсичних речовин</w:t>
      </w:r>
      <w:r w:rsidRPr="00ED6129">
        <w:rPr>
          <w:snapToGrid w:val="0"/>
        </w:rPr>
        <w:t>;</w:t>
      </w:r>
    </w:p>
    <w:p w:rsidR="00001417" w:rsidRPr="00ED6129" w:rsidRDefault="00001417" w:rsidP="00001417">
      <w:pPr>
        <w:ind w:firstLine="720"/>
        <w:jc w:val="both"/>
      </w:pPr>
      <w:r w:rsidRPr="00ED6129">
        <w:t xml:space="preserve">7.3.7. При виконанні Робіт нести повну відповідальність за організацію роботи, дії працівників з </w:t>
      </w:r>
      <w:proofErr w:type="gramStart"/>
      <w:r w:rsidRPr="00ED6129">
        <w:t>техн</w:t>
      </w:r>
      <w:proofErr w:type="gramEnd"/>
      <w:r w:rsidRPr="00ED6129">
        <w:t xml:space="preserve">іки безпеки, правил з охорони праці та протипожежної безпеки. При </w:t>
      </w:r>
      <w:r w:rsidRPr="00ED6129">
        <w:lastRenderedPageBreak/>
        <w:t xml:space="preserve">виконанні Робіт </w:t>
      </w:r>
      <w:proofErr w:type="gramStart"/>
      <w:r w:rsidRPr="00ED6129">
        <w:t>П</w:t>
      </w:r>
      <w:proofErr w:type="gramEnd"/>
      <w:r w:rsidRPr="00ED6129">
        <w:t>ідрядник забезпечує попередження нещасних випадків, збереження навколишнього середовища;</w:t>
      </w:r>
    </w:p>
    <w:p w:rsidR="00001417" w:rsidRPr="00ED6129" w:rsidRDefault="00001417" w:rsidP="00001417">
      <w:pPr>
        <w:ind w:firstLine="720"/>
        <w:jc w:val="both"/>
      </w:pPr>
      <w:r w:rsidRPr="00ED6129">
        <w:t xml:space="preserve">7.3.8. Звільнити будівельний майданчик </w:t>
      </w:r>
      <w:proofErr w:type="gramStart"/>
      <w:r w:rsidRPr="00ED6129">
        <w:t>п</w:t>
      </w:r>
      <w:proofErr w:type="gramEnd"/>
      <w:r w:rsidRPr="00ED6129">
        <w:t xml:space="preserve">ісля завершення Робіт, очистити від сміття, непотрібних матеріальних ресурсів, тимчасових приміщень, споруд, техніки тощо. Якщо </w:t>
      </w:r>
      <w:proofErr w:type="gramStart"/>
      <w:r w:rsidRPr="00ED6129">
        <w:t>П</w:t>
      </w:r>
      <w:proofErr w:type="gramEnd"/>
      <w:r w:rsidRPr="00ED6129">
        <w:t>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ED6129">
        <w:rPr>
          <w:snapToGrid w:val="0"/>
        </w:rPr>
        <w:t>;</w:t>
      </w:r>
    </w:p>
    <w:p w:rsidR="00001417" w:rsidRPr="00ED6129" w:rsidRDefault="00001417" w:rsidP="00001417">
      <w:pPr>
        <w:ind w:firstLine="720"/>
        <w:jc w:val="both"/>
      </w:pPr>
      <w:r w:rsidRPr="00ED6129">
        <w:t xml:space="preserve">7.3.9. Повернути Замовнику демонтовані матеріали за актом </w:t>
      </w:r>
      <w:r w:rsidRPr="00ED6129">
        <w:rPr>
          <w:snapToGrid w:val="0"/>
          <w:color w:val="000000"/>
        </w:rPr>
        <w:t>приймання-передачі демонтованих ТМЦ</w:t>
      </w:r>
      <w:r w:rsidRPr="00ED6129">
        <w:t xml:space="preserve"> до </w:t>
      </w:r>
      <w:proofErr w:type="gramStart"/>
      <w:r w:rsidRPr="00ED6129">
        <w:t>п</w:t>
      </w:r>
      <w:proofErr w:type="gramEnd"/>
      <w:r w:rsidRPr="00ED6129">
        <w:t>ідписання Акта приймання виконаних будівельних робіт, якщо кошторисом були передбачені демонтажні роботи;</w:t>
      </w:r>
    </w:p>
    <w:p w:rsidR="00001417" w:rsidRPr="00ED6129" w:rsidRDefault="00001417" w:rsidP="00001417">
      <w:pPr>
        <w:ind w:firstLine="720"/>
        <w:jc w:val="both"/>
      </w:pPr>
      <w:r w:rsidRPr="00ED6129">
        <w:rPr>
          <w:color w:val="000000"/>
        </w:rPr>
        <w:t xml:space="preserve">7.3.10. Надавати Замовнику </w:t>
      </w:r>
      <w:proofErr w:type="gramStart"/>
      <w:r w:rsidRPr="00ED6129">
        <w:rPr>
          <w:color w:val="000000"/>
        </w:rPr>
        <w:t>п</w:t>
      </w:r>
      <w:proofErr w:type="gramEnd"/>
      <w:r w:rsidRPr="00ED6129">
        <w:rPr>
          <w:color w:val="000000"/>
        </w:rPr>
        <w:t xml:space="preserve">ідписані зі свого боку Акти приймання виконаних будівельних робіт, </w:t>
      </w:r>
      <w:r w:rsidRPr="00ED6129">
        <w:t xml:space="preserve">Акт </w:t>
      </w:r>
      <w:r>
        <w:rPr>
          <w:lang w:val="uk-UA"/>
        </w:rPr>
        <w:t xml:space="preserve">вартості </w:t>
      </w:r>
      <w:r w:rsidRPr="00ED6129">
        <w:t>устаткування</w:t>
      </w:r>
      <w:r>
        <w:rPr>
          <w:lang w:val="uk-UA"/>
        </w:rPr>
        <w:t xml:space="preserve">, що придбавається виконавцем робіт </w:t>
      </w:r>
      <w:r w:rsidRPr="00ED6129">
        <w:rPr>
          <w:color w:val="000000"/>
        </w:rPr>
        <w:t>та Довідки КБ-3 у строк, визначений пунктом 6.15. Договору;</w:t>
      </w:r>
    </w:p>
    <w:p w:rsidR="00001417" w:rsidRPr="00ED6129" w:rsidRDefault="00001417" w:rsidP="00001417">
      <w:pPr>
        <w:ind w:firstLine="720"/>
        <w:jc w:val="both"/>
        <w:rPr>
          <w:color w:val="000000"/>
        </w:rPr>
      </w:pPr>
      <w:r w:rsidRPr="00ED6129">
        <w:rPr>
          <w:color w:val="000000"/>
        </w:rPr>
        <w:t xml:space="preserve">7.3.11. Усунути у погоджений Сторонами строк всі недоліки у Роботах, що виявлені Замовником </w:t>
      </w:r>
      <w:proofErr w:type="gramStart"/>
      <w:r w:rsidRPr="00ED6129">
        <w:rPr>
          <w:color w:val="000000"/>
        </w:rPr>
        <w:t>п</w:t>
      </w:r>
      <w:proofErr w:type="gramEnd"/>
      <w:r w:rsidRPr="00ED6129">
        <w:rPr>
          <w:color w:val="000000"/>
        </w:rPr>
        <w:t>ід час виконання або приймання Робіт</w:t>
      </w:r>
      <w:r w:rsidRPr="00ED6129">
        <w:rPr>
          <w:snapToGrid w:val="0"/>
        </w:rPr>
        <w:t>;</w:t>
      </w:r>
    </w:p>
    <w:p w:rsidR="00001417" w:rsidRPr="00ED6129" w:rsidRDefault="00001417" w:rsidP="00001417">
      <w:pPr>
        <w:ind w:firstLine="720"/>
        <w:jc w:val="both"/>
        <w:rPr>
          <w:color w:val="000000"/>
        </w:rPr>
      </w:pPr>
      <w:r w:rsidRPr="00ED6129">
        <w:rPr>
          <w:color w:val="000000"/>
        </w:rPr>
        <w:t xml:space="preserve">7.3.12. При необхідності здійснювати за власний рахунок випробування Робіт, </w:t>
      </w:r>
      <w:proofErr w:type="gramStart"/>
      <w:r w:rsidRPr="00ED6129">
        <w:rPr>
          <w:color w:val="000000"/>
        </w:rPr>
        <w:t>матер</w:t>
      </w:r>
      <w:proofErr w:type="gramEnd"/>
      <w:r w:rsidRPr="00ED6129">
        <w:rPr>
          <w:color w:val="000000"/>
        </w:rPr>
        <w:t>іалів, конструкцій, виробів, які використовуються для виконання Робіт, та повідомляти про це Замовника;</w:t>
      </w:r>
    </w:p>
    <w:p w:rsidR="00001417" w:rsidRPr="00ED6129" w:rsidRDefault="00001417" w:rsidP="00001417">
      <w:pPr>
        <w:suppressAutoHyphens/>
        <w:ind w:firstLine="708"/>
        <w:jc w:val="both"/>
        <w:rPr>
          <w:color w:val="000000"/>
        </w:rPr>
      </w:pPr>
      <w:r w:rsidRPr="00ED6129">
        <w:rPr>
          <w:color w:val="000000"/>
        </w:rPr>
        <w:t xml:space="preserve">7.3.13. Забезпечити розумне використання та збереження </w:t>
      </w:r>
      <w:proofErr w:type="gramStart"/>
      <w:r w:rsidRPr="00ED6129">
        <w:rPr>
          <w:color w:val="000000"/>
        </w:rPr>
        <w:t>товарно-матер</w:t>
      </w:r>
      <w:proofErr w:type="gramEnd"/>
      <w:r w:rsidRPr="00ED6129">
        <w:rPr>
          <w:color w:val="000000"/>
        </w:rPr>
        <w:t>іальних цінностей, призначених для виконання Робіт;</w:t>
      </w:r>
    </w:p>
    <w:p w:rsidR="00001417" w:rsidRPr="00ED6129" w:rsidRDefault="00001417" w:rsidP="00001417">
      <w:pPr>
        <w:ind w:firstLine="720"/>
        <w:jc w:val="both"/>
      </w:pPr>
      <w:r w:rsidRPr="00ED6129">
        <w:t xml:space="preserve">7.3.14. За необхідності приєднання електроприладів і механізмів </w:t>
      </w:r>
      <w:proofErr w:type="gramStart"/>
      <w:r w:rsidRPr="00ED6129">
        <w:t>П</w:t>
      </w:r>
      <w:proofErr w:type="gramEnd"/>
      <w:r w:rsidRPr="00ED6129">
        <w:t>ідрядника до діючих електромереж, здійснювати таке приєднання виключно через прилади обліку під контролем фахівців власника електромереж;</w:t>
      </w:r>
    </w:p>
    <w:p w:rsidR="00001417" w:rsidRPr="00ED6129" w:rsidRDefault="00001417" w:rsidP="00001417">
      <w:pPr>
        <w:ind w:firstLine="720"/>
        <w:jc w:val="both"/>
      </w:pPr>
      <w:r w:rsidRPr="00ED6129">
        <w:t xml:space="preserve">7.3.15. </w:t>
      </w:r>
      <w:proofErr w:type="gramStart"/>
      <w:r w:rsidRPr="00ED6129">
        <w:t>П</w:t>
      </w:r>
      <w:proofErr w:type="gramEnd"/>
      <w:r w:rsidRPr="00ED6129">
        <w:t xml:space="preserve">ідрядник зобов’язується забезпечити за власний рахунок, власними cилами: </w:t>
      </w:r>
    </w:p>
    <w:p w:rsidR="00001417" w:rsidRPr="00ED6129" w:rsidRDefault="00001417" w:rsidP="00001417">
      <w:pPr>
        <w:jc w:val="both"/>
      </w:pPr>
      <w:r w:rsidRPr="00ED6129">
        <w:rPr>
          <w:bCs/>
          <w:color w:val="000000"/>
        </w:rPr>
        <w:t>–</w:t>
      </w:r>
      <w:r w:rsidRPr="00ED6129">
        <w:rPr>
          <w:color w:val="000000"/>
        </w:rPr>
        <w:t xml:space="preserve"> о</w:t>
      </w:r>
      <w:r w:rsidRPr="00ED6129">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w:t>
      </w:r>
      <w:proofErr w:type="gramStart"/>
      <w:r w:rsidRPr="00ED6129">
        <w:t>г</w:t>
      </w:r>
      <w:proofErr w:type="gramEnd"/>
      <w:r w:rsidRPr="00ED6129">
        <w:t>ієни праці та природоохоронного законодавства, які діють в Україні.</w:t>
      </w:r>
    </w:p>
    <w:p w:rsidR="00001417" w:rsidRPr="00ED6129" w:rsidRDefault="00001417" w:rsidP="00001417">
      <w:pPr>
        <w:jc w:val="both"/>
      </w:pPr>
      <w:r w:rsidRPr="00ED6129">
        <w:rPr>
          <w:bCs/>
          <w:color w:val="000000"/>
        </w:rPr>
        <w:t>–</w:t>
      </w:r>
      <w:r w:rsidRPr="00ED6129">
        <w:rPr>
          <w:color w:val="000000"/>
        </w:rPr>
        <w:t xml:space="preserve"> п</w:t>
      </w:r>
      <w:r w:rsidRPr="00ED6129">
        <w:t xml:space="preserve">огодження із усіма організаціями, що експлуатують комунікації, які знаходяться </w:t>
      </w:r>
      <w:proofErr w:type="gramStart"/>
      <w:r w:rsidRPr="00ED6129">
        <w:t>в</w:t>
      </w:r>
      <w:proofErr w:type="gramEnd"/>
      <w:r w:rsidRPr="00ED6129">
        <w:t xml:space="preserve"> зоні виконання Робіт;</w:t>
      </w:r>
    </w:p>
    <w:p w:rsidR="00001417" w:rsidRPr="00ED6129" w:rsidRDefault="00001417" w:rsidP="00001417">
      <w:pPr>
        <w:jc w:val="both"/>
      </w:pPr>
      <w:r w:rsidRPr="00ED6129">
        <w:rPr>
          <w:bCs/>
          <w:color w:val="000000"/>
        </w:rPr>
        <w:t>–</w:t>
      </w:r>
      <w:r w:rsidRPr="00ED6129">
        <w:rPr>
          <w:color w:val="000000"/>
        </w:rPr>
        <w:t xml:space="preserve"> д</w:t>
      </w:r>
      <w:r w:rsidRPr="00ED6129">
        <w:t xml:space="preserve">отримання працівниками </w:t>
      </w:r>
      <w:proofErr w:type="gramStart"/>
      <w:r w:rsidRPr="00ED6129">
        <w:t>П</w:t>
      </w:r>
      <w:proofErr w:type="gramEnd"/>
      <w:r w:rsidRPr="00ED6129">
        <w:t xml:space="preserve">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w:t>
      </w:r>
      <w:proofErr w:type="gramStart"/>
      <w:r w:rsidRPr="00ED6129">
        <w:t>в</w:t>
      </w:r>
      <w:proofErr w:type="gramEnd"/>
      <w:r w:rsidRPr="00ED6129">
        <w:t xml:space="preserve">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w:t>
      </w:r>
      <w:proofErr w:type="gramStart"/>
      <w:r w:rsidRPr="00ED6129">
        <w:t>техн</w:t>
      </w:r>
      <w:proofErr w:type="gramEnd"/>
      <w:r w:rsidRPr="00ED6129">
        <w:t>ічної експлуатації, охорони праці та пожежної безпеки</w:t>
      </w:r>
      <w:r w:rsidRPr="00ED6129">
        <w:rPr>
          <w:snapToGrid w:val="0"/>
        </w:rPr>
        <w:t>;</w:t>
      </w:r>
    </w:p>
    <w:p w:rsidR="00001417" w:rsidRPr="00ED6129" w:rsidRDefault="00001417" w:rsidP="00001417">
      <w:pPr>
        <w:ind w:right="-143" w:firstLine="720"/>
        <w:jc w:val="both"/>
      </w:pPr>
      <w:r w:rsidRPr="00ED6129">
        <w:t xml:space="preserve">7.3.16. </w:t>
      </w:r>
      <w:proofErr w:type="gramStart"/>
      <w:r w:rsidRPr="00ED6129">
        <w:t>П</w:t>
      </w:r>
      <w:proofErr w:type="gramEnd"/>
      <w:r w:rsidRPr="00ED6129">
        <w:t xml:space="preserve">ідрядник не має права залучати </w:t>
      </w:r>
      <w:r w:rsidRPr="00ED6129">
        <w:rPr>
          <w:color w:val="000000"/>
        </w:rPr>
        <w:t>до виконання всіх або частини Робіт субпідрядні організації без попереднього письмового погодження з Замовником.</w:t>
      </w:r>
      <w:r w:rsidRPr="00ED6129">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w:t>
      </w:r>
      <w:proofErr w:type="gramStart"/>
      <w:r w:rsidRPr="00ED6129">
        <w:rPr>
          <w:snapToGrid w:val="0"/>
          <w:color w:val="000000"/>
        </w:rPr>
        <w:t>до</w:t>
      </w:r>
      <w:proofErr w:type="gramEnd"/>
      <w:r w:rsidRPr="00ED6129">
        <w:rPr>
          <w:snapToGrid w:val="0"/>
          <w:color w:val="000000"/>
        </w:rPr>
        <w:t xml:space="preserve"> Договору.</w:t>
      </w:r>
    </w:p>
    <w:p w:rsidR="00001417" w:rsidRPr="00ED6129" w:rsidRDefault="00001417" w:rsidP="00001417">
      <w:pPr>
        <w:ind w:firstLine="720"/>
        <w:jc w:val="both"/>
        <w:rPr>
          <w:b/>
          <w:snapToGrid w:val="0"/>
        </w:rPr>
      </w:pPr>
      <w:r w:rsidRPr="00ED6129">
        <w:rPr>
          <w:b/>
          <w:snapToGrid w:val="0"/>
        </w:rPr>
        <w:t xml:space="preserve">7.4. </w:t>
      </w:r>
      <w:proofErr w:type="gramStart"/>
      <w:r w:rsidRPr="00ED6129">
        <w:rPr>
          <w:b/>
        </w:rPr>
        <w:t>П</w:t>
      </w:r>
      <w:proofErr w:type="gramEnd"/>
      <w:r w:rsidRPr="00ED6129">
        <w:rPr>
          <w:b/>
        </w:rPr>
        <w:t>ідрядник</w:t>
      </w:r>
      <w:r w:rsidRPr="00ED6129">
        <w:rPr>
          <w:b/>
          <w:snapToGrid w:val="0"/>
        </w:rPr>
        <w:t xml:space="preserve"> має право:</w:t>
      </w:r>
    </w:p>
    <w:p w:rsidR="00001417" w:rsidRPr="00ED6129" w:rsidRDefault="00001417" w:rsidP="00001417">
      <w:pPr>
        <w:ind w:firstLine="720"/>
        <w:jc w:val="both"/>
        <w:rPr>
          <w:snapToGrid w:val="0"/>
        </w:rPr>
      </w:pPr>
      <w:r w:rsidRPr="00ED6129">
        <w:rPr>
          <w:snapToGrid w:val="0"/>
        </w:rPr>
        <w:t>7.4.1. На дострокове виконання Робіт за письмовим погодженням Замовника;</w:t>
      </w:r>
    </w:p>
    <w:p w:rsidR="00001417" w:rsidRPr="00ED6129" w:rsidRDefault="00001417" w:rsidP="00001417">
      <w:pPr>
        <w:ind w:firstLine="720"/>
        <w:jc w:val="both"/>
        <w:rPr>
          <w:snapToGrid w:val="0"/>
        </w:rPr>
      </w:pPr>
      <w:r w:rsidRPr="00ED6129">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proofErr w:type="gramStart"/>
      <w:r w:rsidRPr="00ED6129">
        <w:t>П</w:t>
      </w:r>
      <w:proofErr w:type="gramEnd"/>
      <w:r w:rsidRPr="00ED6129">
        <w:t>ідрядника</w:t>
      </w:r>
      <w:r w:rsidRPr="00ED6129">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01417" w:rsidRPr="00ED6129" w:rsidRDefault="00001417" w:rsidP="00001417">
      <w:pPr>
        <w:ind w:firstLine="720"/>
        <w:jc w:val="both"/>
        <w:rPr>
          <w:snapToGrid w:val="0"/>
        </w:rPr>
      </w:pPr>
      <w:r w:rsidRPr="00ED6129">
        <w:rPr>
          <w:snapToGrid w:val="0"/>
        </w:rPr>
        <w:lastRenderedPageBreak/>
        <w:t xml:space="preserve">7.4.3. </w:t>
      </w:r>
      <w:r w:rsidRPr="00ED6129">
        <w:rPr>
          <w:color w:val="000000"/>
        </w:rPr>
        <w:t>Пропонувати внесення необхідних змін у даний Догові</w:t>
      </w:r>
      <w:proofErr w:type="gramStart"/>
      <w:r w:rsidRPr="00ED6129">
        <w:rPr>
          <w:color w:val="000000"/>
        </w:rPr>
        <w:t>р</w:t>
      </w:r>
      <w:proofErr w:type="gramEnd"/>
      <w:r w:rsidRPr="00ED6129">
        <w:rPr>
          <w:snapToGrid w:val="0"/>
        </w:rPr>
        <w:t>;</w:t>
      </w:r>
    </w:p>
    <w:p w:rsidR="00001417" w:rsidRPr="00ED6129" w:rsidRDefault="00001417" w:rsidP="00001417">
      <w:pPr>
        <w:ind w:firstLine="720"/>
        <w:jc w:val="both"/>
      </w:pPr>
      <w:r w:rsidRPr="00ED6129">
        <w:rPr>
          <w:snapToGrid w:val="0"/>
        </w:rPr>
        <w:t>7.4.4. Своєчасно та в повному обсязі отримувати оплату Робіт за Договором;</w:t>
      </w:r>
    </w:p>
    <w:p w:rsidR="00001417" w:rsidRPr="00ED6129" w:rsidRDefault="00001417" w:rsidP="00001417">
      <w:pPr>
        <w:ind w:firstLine="720"/>
        <w:jc w:val="both"/>
        <w:rPr>
          <w:snapToGrid w:val="0"/>
        </w:rPr>
      </w:pPr>
      <w:r w:rsidRPr="00ED6129">
        <w:rPr>
          <w:snapToGrid w:val="0"/>
        </w:rPr>
        <w:t xml:space="preserve">7.4.5. </w:t>
      </w:r>
      <w:proofErr w:type="gramStart"/>
      <w:r w:rsidRPr="00ED6129">
        <w:t>П</w:t>
      </w:r>
      <w:proofErr w:type="gramEnd"/>
      <w:r w:rsidRPr="00ED6129">
        <w:t>ідрядник</w:t>
      </w:r>
      <w:r w:rsidRPr="00ED6129">
        <w:rPr>
          <w:snapToGrid w:val="0"/>
        </w:rPr>
        <w:t xml:space="preserve"> має інші права, не зазначені у Договорі, але передбачені чинним законодавством України.</w:t>
      </w:r>
    </w:p>
    <w:p w:rsidR="00001417" w:rsidRPr="00ED6129" w:rsidRDefault="00001417" w:rsidP="00001417">
      <w:pPr>
        <w:ind w:firstLine="720"/>
        <w:jc w:val="center"/>
        <w:rPr>
          <w:b/>
        </w:rPr>
      </w:pPr>
      <w:r w:rsidRPr="00ED6129">
        <w:rPr>
          <w:b/>
          <w:snapToGrid w:val="0"/>
        </w:rPr>
        <w:t>8.</w:t>
      </w:r>
      <w:r w:rsidRPr="00ED6129">
        <w:rPr>
          <w:b/>
        </w:rPr>
        <w:t xml:space="preserve"> ЗАБЕЗПЕЧЕННЯ ВХІДНОГО КОНТРОЛЮ </w:t>
      </w:r>
      <w:proofErr w:type="gramStart"/>
      <w:r w:rsidRPr="00ED6129">
        <w:rPr>
          <w:b/>
        </w:rPr>
        <w:t>МАТЕР</w:t>
      </w:r>
      <w:proofErr w:type="gramEnd"/>
      <w:r w:rsidRPr="00ED6129">
        <w:rPr>
          <w:b/>
        </w:rPr>
        <w:t>ІАЛІВ ТА ОБЛАДНАННЯ</w:t>
      </w:r>
    </w:p>
    <w:p w:rsidR="00001417" w:rsidRPr="00ED6129" w:rsidRDefault="00001417" w:rsidP="00001417">
      <w:pPr>
        <w:ind w:firstLine="720"/>
        <w:jc w:val="both"/>
        <w:rPr>
          <w:snapToGrid w:val="0"/>
        </w:rPr>
      </w:pPr>
      <w:r w:rsidRPr="00ED6129">
        <w:t>8.</w:t>
      </w:r>
      <w:r w:rsidRPr="00ED6129">
        <w:rPr>
          <w:snapToGrid w:val="0"/>
        </w:rPr>
        <w:t xml:space="preserve">1. Допуск </w:t>
      </w:r>
      <w:proofErr w:type="gramStart"/>
      <w:r w:rsidRPr="00ED6129">
        <w:rPr>
          <w:snapToGrid w:val="0"/>
        </w:rPr>
        <w:t>П</w:t>
      </w:r>
      <w:proofErr w:type="gramEnd"/>
      <w:r w:rsidRPr="00ED6129">
        <w:rPr>
          <w:snapToGrid w:val="0"/>
        </w:rPr>
        <w:t>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ED6129">
        <w:t xml:space="preserve">ерелік (специфікацію) ТМЦ, які </w:t>
      </w:r>
      <w:proofErr w:type="gramStart"/>
      <w:r w:rsidRPr="00ED6129">
        <w:t>п</w:t>
      </w:r>
      <w:proofErr w:type="gramEnd"/>
      <w:r w:rsidRPr="00ED6129">
        <w:t xml:space="preserve">ідлягають </w:t>
      </w:r>
      <w:r w:rsidRPr="00ED6129">
        <w:rPr>
          <w:snapToGrid w:val="0"/>
        </w:rPr>
        <w:t xml:space="preserve">обов’язковому вхідному контролю Замовника, та направляє його на адресу Підрядника. </w:t>
      </w:r>
      <w:proofErr w:type="gramStart"/>
      <w:r w:rsidRPr="00ED6129">
        <w:rPr>
          <w:snapToGrid w:val="0"/>
        </w:rPr>
        <w:t>П</w:t>
      </w:r>
      <w:proofErr w:type="gramEnd"/>
      <w:r w:rsidRPr="00ED6129">
        <w:rPr>
          <w:snapToGrid w:val="0"/>
        </w:rPr>
        <w:t xml:space="preserve">ідрядник протягом 3-х робочих днів з моменту отримання </w:t>
      </w:r>
      <w:r w:rsidRPr="00ED6129">
        <w:t xml:space="preserve">переліку (специфікації) ТМЦ, направляє на адресу Замовника графік поставки ТМЦ на склад Замовника для проведення </w:t>
      </w:r>
      <w:r w:rsidRPr="00ED6129">
        <w:rPr>
          <w:snapToGrid w:val="0"/>
        </w:rPr>
        <w:t xml:space="preserve">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w:t>
      </w:r>
      <w:proofErr w:type="gramStart"/>
      <w:r w:rsidRPr="00ED6129">
        <w:rPr>
          <w:snapToGrid w:val="0"/>
        </w:rPr>
        <w:t>до</w:t>
      </w:r>
      <w:proofErr w:type="gramEnd"/>
      <w:r w:rsidRPr="00ED6129">
        <w:rPr>
          <w:snapToGrid w:val="0"/>
        </w:rPr>
        <w:t xml:space="preserve"> Договору).</w:t>
      </w:r>
      <w:r w:rsidRPr="00ED6129">
        <w:t xml:space="preserve"> </w:t>
      </w:r>
    </w:p>
    <w:p w:rsidR="00001417" w:rsidRPr="00ED6129" w:rsidRDefault="00001417" w:rsidP="00001417">
      <w:pPr>
        <w:ind w:firstLine="720"/>
        <w:jc w:val="both"/>
        <w:rPr>
          <w:snapToGrid w:val="0"/>
        </w:rPr>
      </w:pPr>
      <w:r w:rsidRPr="00ED6129">
        <w:t>8.</w:t>
      </w:r>
      <w:r w:rsidRPr="00ED6129">
        <w:rPr>
          <w:snapToGrid w:val="0"/>
        </w:rPr>
        <w:t>2. ТМЦ, що були включені Замовником до п</w:t>
      </w:r>
      <w:r w:rsidRPr="00ED6129">
        <w:t xml:space="preserve">ереліку (специфікації) ТМЦ, які </w:t>
      </w:r>
      <w:proofErr w:type="gramStart"/>
      <w:r w:rsidRPr="00ED6129">
        <w:t>п</w:t>
      </w:r>
      <w:proofErr w:type="gramEnd"/>
      <w:r w:rsidRPr="00ED6129">
        <w:t xml:space="preserve">ідлягають </w:t>
      </w:r>
      <w:r w:rsidRPr="00ED6129">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w:t>
      </w:r>
      <w:proofErr w:type="gramStart"/>
      <w:r w:rsidRPr="00ED6129">
        <w:rPr>
          <w:snapToGrid w:val="0"/>
        </w:rPr>
        <w:t>П</w:t>
      </w:r>
      <w:proofErr w:type="gramEnd"/>
      <w:r w:rsidRPr="00ED6129">
        <w:rPr>
          <w:snapToGrid w:val="0"/>
        </w:rPr>
        <w:t xml:space="preserve">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w:t>
      </w:r>
      <w:proofErr w:type="gramStart"/>
      <w:r w:rsidRPr="00ED6129">
        <w:rPr>
          <w:snapToGrid w:val="0"/>
        </w:rPr>
        <w:t>п</w:t>
      </w:r>
      <w:proofErr w:type="gramEnd"/>
      <w:r w:rsidRPr="00ED6129">
        <w:rPr>
          <w:snapToGrid w:val="0"/>
        </w:rPr>
        <w:t xml:space="preserve">ідприємству Підрядника. </w:t>
      </w:r>
    </w:p>
    <w:p w:rsidR="00001417" w:rsidRPr="00ED6129" w:rsidRDefault="00001417" w:rsidP="00001417">
      <w:pPr>
        <w:ind w:firstLine="720"/>
        <w:jc w:val="both"/>
        <w:rPr>
          <w:snapToGrid w:val="0"/>
        </w:rPr>
      </w:pPr>
      <w:proofErr w:type="gramStart"/>
      <w:r w:rsidRPr="00ED6129">
        <w:rPr>
          <w:snapToGrid w:val="0"/>
        </w:rPr>
        <w:t>П</w:t>
      </w:r>
      <w:proofErr w:type="gramEnd"/>
      <w:r w:rsidRPr="00ED6129">
        <w:rPr>
          <w:snapToGrid w:val="0"/>
        </w:rPr>
        <w:t xml:space="preserve">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w:t>
      </w:r>
      <w:proofErr w:type="gramStart"/>
      <w:r w:rsidRPr="00ED6129">
        <w:rPr>
          <w:snapToGrid w:val="0"/>
        </w:rPr>
        <w:t>П</w:t>
      </w:r>
      <w:proofErr w:type="gramEnd"/>
      <w:r w:rsidRPr="00ED6129">
        <w:rPr>
          <w:snapToGrid w:val="0"/>
        </w:rPr>
        <w:t xml:space="preserve">ідрядником, повинні бути передані Замовнику у терміни, визначені </w:t>
      </w:r>
      <w:r w:rsidRPr="00ED6129">
        <w:t>графіком поставки ТМЦ</w:t>
      </w:r>
      <w:r w:rsidRPr="00ED6129">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001417" w:rsidRPr="00ED6129" w:rsidRDefault="00001417" w:rsidP="00001417">
      <w:pPr>
        <w:ind w:firstLine="720"/>
        <w:jc w:val="both"/>
        <w:rPr>
          <w:snapToGrid w:val="0"/>
        </w:rPr>
      </w:pPr>
      <w:r w:rsidRPr="00ED6129">
        <w:t>8.3</w:t>
      </w:r>
      <w:r w:rsidRPr="00ED6129">
        <w:rPr>
          <w:snapToGrid w:val="0"/>
        </w:rPr>
        <w:t>. Приймання-передача ТМЦ здійснюється на вимогу Сторін, за участю відповідальних представникі</w:t>
      </w:r>
      <w:proofErr w:type="gramStart"/>
      <w:r w:rsidRPr="00ED6129">
        <w:rPr>
          <w:snapToGrid w:val="0"/>
        </w:rPr>
        <w:t>в</w:t>
      </w:r>
      <w:proofErr w:type="gramEnd"/>
      <w:r w:rsidRPr="00ED6129">
        <w:rPr>
          <w:snapToGrid w:val="0"/>
        </w:rPr>
        <w:t xml:space="preserve">,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w:t>
      </w:r>
      <w:proofErr w:type="gramStart"/>
      <w:r w:rsidRPr="00ED6129">
        <w:rPr>
          <w:snapToGrid w:val="0"/>
        </w:rPr>
        <w:t>п</w:t>
      </w:r>
      <w:proofErr w:type="gramEnd"/>
      <w:r w:rsidRPr="00ED6129">
        <w:rPr>
          <w:snapToGrid w:val="0"/>
        </w:rPr>
        <w:t xml:space="preserve">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w:t>
      </w:r>
      <w:proofErr w:type="gramStart"/>
      <w:r w:rsidRPr="00ED6129">
        <w:rPr>
          <w:snapToGrid w:val="0"/>
        </w:rPr>
        <w:t>П</w:t>
      </w:r>
      <w:proofErr w:type="gramEnd"/>
      <w:r w:rsidRPr="00ED6129">
        <w:rPr>
          <w:snapToGrid w:val="0"/>
        </w:rPr>
        <w:t>ідрядник зобов’язаний їх замінити або доукомплектувати за власні кошти без порушення термінів виконання Робіт.</w:t>
      </w:r>
    </w:p>
    <w:p w:rsidR="00001417" w:rsidRPr="00ED6129" w:rsidRDefault="00001417" w:rsidP="00001417">
      <w:pPr>
        <w:ind w:firstLine="720"/>
        <w:jc w:val="both"/>
        <w:rPr>
          <w:snapToGrid w:val="0"/>
        </w:rPr>
      </w:pPr>
      <w:r w:rsidRPr="00ED6129">
        <w:t>8.4</w:t>
      </w:r>
      <w:r w:rsidRPr="00ED6129">
        <w:rPr>
          <w:snapToGrid w:val="0"/>
        </w:rPr>
        <w:t xml:space="preserve">. Заміна ТМЦ іншими аналогами можлива тільки </w:t>
      </w:r>
      <w:proofErr w:type="gramStart"/>
      <w:r w:rsidRPr="00ED6129">
        <w:rPr>
          <w:snapToGrid w:val="0"/>
        </w:rPr>
        <w:t>п</w:t>
      </w:r>
      <w:proofErr w:type="gramEnd"/>
      <w:r w:rsidRPr="00ED6129">
        <w:rPr>
          <w:snapToGrid w:val="0"/>
        </w:rPr>
        <w:t xml:space="preserve">ісля внесення відповідних змін  у порядку, визначеному пунктами 6.10.- 6.12. Договору. Такі зміни повинні </w:t>
      </w:r>
      <w:proofErr w:type="gramStart"/>
      <w:r w:rsidRPr="00ED6129">
        <w:rPr>
          <w:snapToGrid w:val="0"/>
        </w:rPr>
        <w:t>бути</w:t>
      </w:r>
      <w:proofErr w:type="gramEnd"/>
      <w:r w:rsidRPr="00ED6129">
        <w:rPr>
          <w:snapToGrid w:val="0"/>
        </w:rPr>
        <w:t xml:space="preserve"> оформлені не менше ніж за 5 днів до моменту передачі ТМЦ на склад Замовника.</w:t>
      </w:r>
    </w:p>
    <w:p w:rsidR="00001417" w:rsidRPr="00ED6129" w:rsidRDefault="00001417" w:rsidP="00001417">
      <w:pPr>
        <w:ind w:firstLine="720"/>
        <w:jc w:val="both"/>
        <w:rPr>
          <w:snapToGrid w:val="0"/>
        </w:rPr>
      </w:pPr>
      <w:r w:rsidRPr="00ED6129">
        <w:t>8.5</w:t>
      </w:r>
      <w:r w:rsidRPr="00ED6129">
        <w:rPr>
          <w:snapToGrid w:val="0"/>
        </w:rPr>
        <w:t xml:space="preserve">. Замовник не стягує плату за зберігання ТМЦ </w:t>
      </w:r>
      <w:proofErr w:type="gramStart"/>
      <w:r w:rsidRPr="00ED6129">
        <w:rPr>
          <w:snapToGrid w:val="0"/>
        </w:rPr>
        <w:t>П</w:t>
      </w:r>
      <w:proofErr w:type="gramEnd"/>
      <w:r w:rsidRPr="00ED6129">
        <w:rPr>
          <w:snapToGrid w:val="0"/>
        </w:rPr>
        <w:t xml:space="preserve">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01417" w:rsidRPr="00ED6129" w:rsidRDefault="00001417" w:rsidP="00001417">
      <w:pPr>
        <w:ind w:firstLine="720"/>
        <w:jc w:val="both"/>
        <w:rPr>
          <w:snapToGrid w:val="0"/>
        </w:rPr>
      </w:pPr>
      <w:r w:rsidRPr="00ED6129">
        <w:t>8.6</w:t>
      </w:r>
      <w:r w:rsidRPr="00ED6129">
        <w:rPr>
          <w:snapToGrid w:val="0"/>
        </w:rPr>
        <w:t xml:space="preserve">. Процедура передачі (зворотньої) з тимчасового зберігання в роботу </w:t>
      </w:r>
      <w:proofErr w:type="gramStart"/>
      <w:r w:rsidRPr="00ED6129">
        <w:rPr>
          <w:snapToGrid w:val="0"/>
        </w:rPr>
        <w:t>П</w:t>
      </w:r>
      <w:proofErr w:type="gramEnd"/>
      <w:r w:rsidRPr="00ED6129">
        <w:rPr>
          <w:snapToGrid w:val="0"/>
        </w:rPr>
        <w:t>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01417" w:rsidRPr="00ED6129" w:rsidRDefault="00001417" w:rsidP="00001417">
      <w:pPr>
        <w:ind w:firstLine="720"/>
        <w:jc w:val="both"/>
        <w:rPr>
          <w:snapToGrid w:val="0"/>
        </w:rPr>
      </w:pPr>
      <w:r w:rsidRPr="00ED6129">
        <w:t>8.</w:t>
      </w:r>
      <w:r w:rsidRPr="00ED6129">
        <w:rPr>
          <w:snapToGrid w:val="0"/>
        </w:rPr>
        <w:t xml:space="preserve">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w:t>
      </w:r>
      <w:proofErr w:type="gramStart"/>
      <w:r w:rsidRPr="00ED6129">
        <w:rPr>
          <w:snapToGrid w:val="0"/>
        </w:rPr>
        <w:t>п</w:t>
      </w:r>
      <w:proofErr w:type="gramEnd"/>
      <w:r w:rsidRPr="00ED6129">
        <w:rPr>
          <w:snapToGrid w:val="0"/>
        </w:rPr>
        <w:t xml:space="preserve">ідготовку до вхідного контролю ТМЦ, що постачаються </w:t>
      </w:r>
      <w:r w:rsidRPr="00ED6129">
        <w:rPr>
          <w:snapToGrid w:val="0"/>
        </w:rPr>
        <w:lastRenderedPageBreak/>
        <w:t>Підрядником, здійснюються його власними силами або на платній основі силами Замовника.</w:t>
      </w:r>
    </w:p>
    <w:p w:rsidR="00001417" w:rsidRPr="00ED6129" w:rsidRDefault="00001417" w:rsidP="00001417">
      <w:pPr>
        <w:ind w:firstLine="720"/>
        <w:jc w:val="both"/>
        <w:rPr>
          <w:snapToGrid w:val="0"/>
        </w:rPr>
      </w:pPr>
      <w:r w:rsidRPr="00ED6129">
        <w:t>8.</w:t>
      </w:r>
      <w:r w:rsidRPr="00ED6129">
        <w:rPr>
          <w:snapToGrid w:val="0"/>
        </w:rPr>
        <w:t>8. Замовник має право здійснювати вхідний контроль також тих ТМЦ, що поставляються безпосередньо на</w:t>
      </w:r>
      <w:proofErr w:type="gramStart"/>
      <w:r w:rsidRPr="00ED6129">
        <w:rPr>
          <w:snapToGrid w:val="0"/>
        </w:rPr>
        <w:t xml:space="preserve"> О</w:t>
      </w:r>
      <w:proofErr w:type="gramEnd"/>
      <w:r w:rsidRPr="00ED6129">
        <w:rPr>
          <w:snapToGrid w:val="0"/>
        </w:rPr>
        <w:t>б’єкт.</w:t>
      </w:r>
    </w:p>
    <w:p w:rsidR="00001417" w:rsidRPr="00ED6129" w:rsidRDefault="00001417" w:rsidP="00001417">
      <w:pPr>
        <w:ind w:firstLine="720"/>
        <w:jc w:val="center"/>
        <w:rPr>
          <w:b/>
        </w:rPr>
      </w:pPr>
      <w:r w:rsidRPr="00ED6129">
        <w:rPr>
          <w:b/>
          <w:snapToGrid w:val="0"/>
        </w:rPr>
        <w:t>9.</w:t>
      </w:r>
      <w:r w:rsidRPr="00ED6129">
        <w:rPr>
          <w:b/>
        </w:rPr>
        <w:t xml:space="preserve"> ВІДПОВІДАЛЬНІСТЬ СТОРІН </w:t>
      </w:r>
    </w:p>
    <w:p w:rsidR="00001417" w:rsidRPr="00ED6129" w:rsidRDefault="00001417" w:rsidP="00001417">
      <w:pPr>
        <w:pStyle w:val="a8"/>
        <w:spacing w:after="0"/>
        <w:ind w:firstLine="720"/>
        <w:jc w:val="both"/>
      </w:pPr>
      <w:r w:rsidRPr="00ED6129">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01417" w:rsidRPr="00ED6129" w:rsidRDefault="00001417" w:rsidP="00001417">
      <w:pPr>
        <w:pStyle w:val="a8"/>
        <w:spacing w:after="0"/>
        <w:ind w:firstLine="720"/>
        <w:jc w:val="both"/>
      </w:pPr>
      <w:r w:rsidRPr="00ED6129">
        <w:t xml:space="preserve">9.2. У випадку порушення </w:t>
      </w:r>
      <w:proofErr w:type="gramStart"/>
      <w:r w:rsidRPr="00ED6129">
        <w:t>П</w:t>
      </w:r>
      <w:proofErr w:type="gramEnd"/>
      <w:r w:rsidRPr="00ED6129">
        <w:t xml:space="preserve">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w:t>
      </w:r>
      <w:proofErr w:type="gramStart"/>
      <w:r w:rsidRPr="00ED6129">
        <w:t>П</w:t>
      </w:r>
      <w:proofErr w:type="gramEnd"/>
      <w:r w:rsidRPr="00ED6129">
        <w:t xml:space="preserve">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01417" w:rsidRPr="00ED6129" w:rsidRDefault="00001417" w:rsidP="00001417">
      <w:pPr>
        <w:pStyle w:val="a8"/>
        <w:spacing w:after="0"/>
        <w:ind w:firstLine="720"/>
        <w:jc w:val="both"/>
      </w:pPr>
      <w:r w:rsidRPr="00ED6129">
        <w:t xml:space="preserve">9.3. Якщо </w:t>
      </w:r>
      <w:proofErr w:type="gramStart"/>
      <w:r w:rsidRPr="00ED6129">
        <w:t>П</w:t>
      </w:r>
      <w:proofErr w:type="gramEnd"/>
      <w:r w:rsidRPr="00ED6129">
        <w:t>ідрядник не приступив до виконання Робіт понад 1 календарний місяць</w:t>
      </w:r>
      <w:r w:rsidRPr="00ED6129">
        <w:rPr>
          <w:bCs/>
        </w:rPr>
        <w:t xml:space="preserve"> з причин, які не залежали від Замовника,</w:t>
      </w:r>
      <w:r w:rsidRPr="00ED6129">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w:t>
      </w:r>
      <w:proofErr w:type="gramStart"/>
      <w:r w:rsidRPr="00ED6129">
        <w:t>р</w:t>
      </w:r>
      <w:proofErr w:type="gramEnd"/>
      <w:r w:rsidRPr="00ED6129">
        <w:t xml:space="preserve">і 30% від загальної ціни Договору. </w:t>
      </w:r>
      <w:proofErr w:type="gramStart"/>
      <w:r w:rsidRPr="00ED6129">
        <w:t>П</w:t>
      </w:r>
      <w:proofErr w:type="gramEnd"/>
      <w:r w:rsidRPr="00ED6129">
        <w:t>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01417" w:rsidRPr="00ED6129" w:rsidRDefault="00001417" w:rsidP="00001417">
      <w:pPr>
        <w:pStyle w:val="a8"/>
        <w:spacing w:after="0"/>
        <w:ind w:firstLine="720"/>
        <w:jc w:val="both"/>
        <w:rPr>
          <w:bCs/>
        </w:rPr>
      </w:pPr>
      <w:r w:rsidRPr="00ED6129">
        <w:rPr>
          <w:bCs/>
        </w:rPr>
        <w:t xml:space="preserve">9.4. У випадку припинення Робіт </w:t>
      </w:r>
      <w:proofErr w:type="gramStart"/>
      <w:r w:rsidRPr="00ED6129">
        <w:t>П</w:t>
      </w:r>
      <w:proofErr w:type="gramEnd"/>
      <w:r w:rsidRPr="00ED6129">
        <w:t>ідрядником</w:t>
      </w:r>
      <w:r w:rsidRPr="00ED6129">
        <w:rPr>
          <w:bCs/>
        </w:rPr>
        <w:t xml:space="preserve"> з причин, які не залежали від Замовника, або виконання Робіт настільки повільно, що здача їх в строк стає явно неможливою, </w:t>
      </w:r>
      <w:r w:rsidRPr="00ED6129">
        <w:t>Замовник має право в односторонньому порядку розірвати Договір</w:t>
      </w:r>
      <w:r w:rsidRPr="00ED6129">
        <w:rPr>
          <w:bCs/>
        </w:rPr>
        <w:t xml:space="preserve"> </w:t>
      </w:r>
      <w:r w:rsidRPr="00ED6129">
        <w:t>та вимагати від Підрядника сплати штрафної санкції, передбаченої</w:t>
      </w:r>
      <w:r w:rsidRPr="00ED6129">
        <w:rPr>
          <w:bCs/>
        </w:rPr>
        <w:t xml:space="preserve"> пунктом 9.5. </w:t>
      </w:r>
      <w:r w:rsidRPr="00ED6129">
        <w:t>цього</w:t>
      </w:r>
      <w:r w:rsidRPr="00ED6129">
        <w:rPr>
          <w:bCs/>
        </w:rPr>
        <w:t xml:space="preserve"> Договору, </w:t>
      </w:r>
      <w:r w:rsidRPr="00ED6129">
        <w:t xml:space="preserve">а у випадку якщо Замовником було перераховано попередню оплату – вимагати також її повернення </w:t>
      </w:r>
      <w:r w:rsidRPr="00ED6129">
        <w:rPr>
          <w:bCs/>
        </w:rPr>
        <w:t>з урахуванням індексу інфляції та сплатою штрафної санкції у розмі</w:t>
      </w:r>
      <w:proofErr w:type="gramStart"/>
      <w:r w:rsidRPr="00ED6129">
        <w:rPr>
          <w:bCs/>
        </w:rPr>
        <w:t>р</w:t>
      </w:r>
      <w:proofErr w:type="gramEnd"/>
      <w:r w:rsidRPr="00ED6129">
        <w:rPr>
          <w:bCs/>
        </w:rPr>
        <w:t xml:space="preserve">і 30% від загальної ціни Договору. </w:t>
      </w:r>
      <w:proofErr w:type="gramStart"/>
      <w:r w:rsidRPr="00ED6129">
        <w:rPr>
          <w:bCs/>
        </w:rPr>
        <w:t>П</w:t>
      </w:r>
      <w:proofErr w:type="gramEnd"/>
      <w:r w:rsidRPr="00ED6129">
        <w:rPr>
          <w:bCs/>
        </w:rPr>
        <w:t>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ED6129">
        <w:t>.</w:t>
      </w:r>
    </w:p>
    <w:p w:rsidR="00001417" w:rsidRPr="00ED6129" w:rsidRDefault="00001417" w:rsidP="00001417">
      <w:pPr>
        <w:pStyle w:val="a8"/>
        <w:spacing w:after="0"/>
        <w:ind w:firstLine="720"/>
        <w:jc w:val="both"/>
      </w:pPr>
      <w:r w:rsidRPr="00ED6129">
        <w:t xml:space="preserve">9.5. За порушення </w:t>
      </w:r>
      <w:proofErr w:type="gramStart"/>
      <w:r w:rsidRPr="00ED6129">
        <w:t>П</w:t>
      </w:r>
      <w:proofErr w:type="gramEnd"/>
      <w:r w:rsidRPr="00ED6129">
        <w:t xml:space="preserve">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w:t>
      </w:r>
      <w:proofErr w:type="gramStart"/>
      <w:r w:rsidRPr="00ED6129">
        <w:t>П</w:t>
      </w:r>
      <w:proofErr w:type="gramEnd"/>
      <w:r w:rsidRPr="00ED6129">
        <w:t xml:space="preserve">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01417" w:rsidRPr="00ED6129" w:rsidRDefault="00001417" w:rsidP="00001417">
      <w:pPr>
        <w:pStyle w:val="a8"/>
        <w:spacing w:after="0"/>
        <w:ind w:firstLine="720"/>
        <w:jc w:val="both"/>
      </w:pPr>
      <w:r w:rsidRPr="00ED6129">
        <w:t xml:space="preserve">9.6. У випадку виявлення неякісного виконання Робіт при їх прийманні Замовник має право нарахувати </w:t>
      </w:r>
      <w:proofErr w:type="gramStart"/>
      <w:r w:rsidRPr="00ED6129">
        <w:t>П</w:t>
      </w:r>
      <w:proofErr w:type="gramEnd"/>
      <w:r w:rsidRPr="00ED6129">
        <w:t>ідряднику штраф у розмірі 40 % від вартості неякісно виконаних Робіт, а Підрядник зобов’язується на вимогу Замовника сплатити зазначений штраф</w:t>
      </w:r>
      <w:r w:rsidRPr="00ED6129">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w:t>
      </w:r>
      <w:proofErr w:type="gramStart"/>
      <w:r w:rsidRPr="00ED6129">
        <w:rPr>
          <w:bCs/>
        </w:rPr>
        <w:t>к</w:t>
      </w:r>
      <w:proofErr w:type="gramEnd"/>
      <w:r w:rsidRPr="00ED6129">
        <w:rPr>
          <w:bCs/>
        </w:rPr>
        <w:t>ів</w:t>
      </w:r>
      <w:r w:rsidRPr="00ED6129">
        <w:t>.</w:t>
      </w:r>
    </w:p>
    <w:p w:rsidR="00001417" w:rsidRPr="00ED6129" w:rsidRDefault="00001417" w:rsidP="00001417">
      <w:pPr>
        <w:pStyle w:val="a8"/>
        <w:spacing w:after="0"/>
        <w:ind w:firstLine="720"/>
        <w:jc w:val="both"/>
      </w:pPr>
      <w:r w:rsidRPr="00ED6129">
        <w:rPr>
          <w:bCs/>
        </w:rPr>
        <w:t xml:space="preserve">9.7. </w:t>
      </w:r>
      <w:r w:rsidRPr="00ED6129">
        <w:t xml:space="preserve">За порушення строків оплати виконаних Робіт </w:t>
      </w:r>
      <w:proofErr w:type="gramStart"/>
      <w:r w:rsidRPr="00ED6129">
        <w:t>П</w:t>
      </w:r>
      <w:proofErr w:type="gramEnd"/>
      <w:r w:rsidRPr="00ED6129">
        <w:t>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.8. У випадку порушення </w:t>
      </w:r>
      <w:r w:rsidRPr="00ED6129">
        <w:rPr>
          <w:sz w:val="24"/>
          <w:szCs w:val="24"/>
        </w:rPr>
        <w:t>Підрядником</w:t>
      </w:r>
      <w:r w:rsidRPr="00ED6129">
        <w:rPr>
          <w:bCs/>
          <w:sz w:val="24"/>
          <w:szCs w:val="24"/>
        </w:rPr>
        <w:t xml:space="preserve"> строку надання Актів КБ-2в</w:t>
      </w:r>
      <w:r w:rsidRPr="00256B08">
        <w:rPr>
          <w:bCs/>
          <w:sz w:val="24"/>
          <w:szCs w:val="24"/>
        </w:rPr>
        <w:t xml:space="preserve">, </w:t>
      </w:r>
      <w:r w:rsidRPr="00256B08">
        <w:rPr>
          <w:sz w:val="24"/>
          <w:szCs w:val="24"/>
        </w:rPr>
        <w:t xml:space="preserve">Акт вартості устаткування, що придбавається виконавцем робіт </w:t>
      </w:r>
      <w:r w:rsidRPr="00256B08">
        <w:rPr>
          <w:bCs/>
          <w:sz w:val="24"/>
          <w:szCs w:val="24"/>
        </w:rPr>
        <w:t>та Довідок КБ-3, визначеного у</w:t>
      </w:r>
      <w:r w:rsidRPr="00ED6129">
        <w:rPr>
          <w:bCs/>
          <w:sz w:val="24"/>
          <w:szCs w:val="24"/>
        </w:rPr>
        <w:t xml:space="preserve"> пункті 6.15. Договору, </w:t>
      </w:r>
      <w:r w:rsidRPr="00ED6129">
        <w:rPr>
          <w:sz w:val="24"/>
          <w:szCs w:val="24"/>
        </w:rPr>
        <w:t>Замовник має право нарахувати Підряднику</w:t>
      </w:r>
      <w:r w:rsidRPr="00ED6129">
        <w:rPr>
          <w:bCs/>
          <w:sz w:val="24"/>
          <w:szCs w:val="24"/>
        </w:rPr>
        <w:t xml:space="preserve"> штрафну санкцію у розмірі </w:t>
      </w:r>
      <w:r w:rsidRPr="00ED6129">
        <w:rPr>
          <w:bCs/>
          <w:sz w:val="24"/>
          <w:szCs w:val="24"/>
        </w:rPr>
        <w:lastRenderedPageBreak/>
        <w:t>5% від вартості звітного етапу Робіт, за яким допущено прострочення у наданні документів, за кожен день прострочення,</w:t>
      </w:r>
      <w:r w:rsidRPr="00ED6129">
        <w:rPr>
          <w:sz w:val="24"/>
          <w:szCs w:val="24"/>
        </w:rPr>
        <w:t xml:space="preserve"> а Підрядник зобов’язується на вимогу Замовника сплатити зазначену штрафну санкцію</w:t>
      </w:r>
      <w:r w:rsidRPr="00ED6129">
        <w:rPr>
          <w:bCs/>
          <w:sz w:val="24"/>
          <w:szCs w:val="24"/>
        </w:rPr>
        <w:t xml:space="preserve"> протягом 5 (п’яти) календарних днів з дня направлення Підряднику відповідної вимоги Замовника.</w:t>
      </w:r>
    </w:p>
    <w:p w:rsidR="00001417" w:rsidRPr="00ED6129" w:rsidRDefault="00001417" w:rsidP="00001417">
      <w:pPr>
        <w:pStyle w:val="21"/>
        <w:ind w:left="0" w:firstLine="720"/>
        <w:jc w:val="both"/>
        <w:rPr>
          <w:sz w:val="24"/>
          <w:szCs w:val="24"/>
        </w:rPr>
      </w:pPr>
      <w:r w:rsidRPr="00ED6129">
        <w:rPr>
          <w:bCs/>
          <w:sz w:val="24"/>
          <w:szCs w:val="24"/>
          <w:lang w:val="ru-RU"/>
        </w:rPr>
        <w:t>9</w:t>
      </w:r>
      <w:r w:rsidRPr="00ED6129">
        <w:rPr>
          <w:bCs/>
          <w:sz w:val="24"/>
          <w:szCs w:val="24"/>
        </w:rPr>
        <w:t xml:space="preserve">.9. </w:t>
      </w:r>
      <w:r w:rsidRPr="00ED6129">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ED6129">
        <w:rPr>
          <w:bCs/>
          <w:sz w:val="24"/>
          <w:szCs w:val="24"/>
        </w:rPr>
        <w:t xml:space="preserve"> </w:t>
      </w:r>
      <w:r w:rsidRPr="00ED6129">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ED6129">
        <w:rPr>
          <w:bCs/>
          <w:sz w:val="24"/>
          <w:szCs w:val="24"/>
        </w:rPr>
        <w:t>протягом 5 (п’яти) календарних днів з дня направлення Підряднику відповідної вимоги Замовника</w:t>
      </w:r>
      <w:r w:rsidRPr="00ED6129">
        <w:rPr>
          <w:sz w:val="24"/>
          <w:szCs w:val="24"/>
        </w:rPr>
        <w:t>.</w:t>
      </w:r>
    </w:p>
    <w:p w:rsidR="00001417" w:rsidRPr="00ED6129" w:rsidRDefault="00001417" w:rsidP="00001417">
      <w:pPr>
        <w:pStyle w:val="21"/>
        <w:ind w:left="0" w:firstLine="720"/>
        <w:jc w:val="both"/>
        <w:rPr>
          <w:bCs/>
          <w:sz w:val="24"/>
          <w:szCs w:val="24"/>
        </w:rPr>
      </w:pPr>
      <w:r w:rsidRPr="00ED612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ED6129">
        <w:rPr>
          <w:i/>
          <w:sz w:val="24"/>
          <w:szCs w:val="24"/>
        </w:rPr>
        <w:t xml:space="preserve">та це буде пов’язано з: </w:t>
      </w:r>
      <w:r w:rsidRPr="00ED612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.10. Сторони погодились, що у випадку неналежного виконання договірних зобов’язань </w:t>
      </w:r>
      <w:r w:rsidRPr="00ED6129">
        <w:rPr>
          <w:sz w:val="24"/>
          <w:szCs w:val="24"/>
        </w:rPr>
        <w:t>Підрядником</w:t>
      </w:r>
      <w:r w:rsidRPr="00ED612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ED6129">
        <w:rPr>
          <w:sz w:val="24"/>
          <w:szCs w:val="24"/>
        </w:rPr>
        <w:t>Підрядником</w:t>
      </w:r>
      <w:r w:rsidRPr="00ED6129">
        <w:rPr>
          <w:bCs/>
          <w:sz w:val="24"/>
          <w:szCs w:val="24"/>
        </w:rPr>
        <w:t xml:space="preserve"> згідно умов розділу 9 Договору, із сум, належних до оплати </w:t>
      </w:r>
      <w:r w:rsidRPr="00ED6129">
        <w:rPr>
          <w:sz w:val="24"/>
          <w:szCs w:val="24"/>
        </w:rPr>
        <w:t>Підряднику</w:t>
      </w:r>
      <w:r w:rsidRPr="00ED6129">
        <w:rPr>
          <w:bCs/>
          <w:sz w:val="24"/>
          <w:szCs w:val="24"/>
        </w:rPr>
        <w:t xml:space="preserve"> за виконані ним Роботи. Сума такого утримання визначається на підставі пред’явленої </w:t>
      </w:r>
      <w:r w:rsidRPr="00ED6129">
        <w:rPr>
          <w:sz w:val="24"/>
          <w:szCs w:val="24"/>
        </w:rPr>
        <w:t>Підряднику</w:t>
      </w:r>
      <w:r w:rsidRPr="00ED6129">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001417" w:rsidRPr="00ED6129" w:rsidRDefault="00001417" w:rsidP="00001417">
      <w:pPr>
        <w:pStyle w:val="21"/>
        <w:ind w:left="0" w:firstLine="720"/>
        <w:jc w:val="both"/>
        <w:rPr>
          <w:sz w:val="24"/>
          <w:szCs w:val="24"/>
        </w:rPr>
      </w:pPr>
      <w:r w:rsidRPr="00ED6129">
        <w:rPr>
          <w:sz w:val="24"/>
          <w:szCs w:val="24"/>
          <w:lang w:val="ru-RU"/>
        </w:rPr>
        <w:t>9</w:t>
      </w:r>
      <w:r w:rsidRPr="00ED612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01417" w:rsidRPr="00ED6129" w:rsidRDefault="00001417" w:rsidP="00001417">
      <w:pPr>
        <w:pStyle w:val="21"/>
        <w:ind w:left="0" w:firstLine="720"/>
        <w:jc w:val="both"/>
        <w:rPr>
          <w:sz w:val="24"/>
          <w:szCs w:val="24"/>
        </w:rPr>
      </w:pPr>
      <w:r w:rsidRPr="00ED612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w:t>
      </w:r>
      <w:r w:rsidRPr="00ED6129">
        <w:rPr>
          <w:bCs/>
          <w:sz w:val="24"/>
          <w:szCs w:val="24"/>
        </w:rPr>
        <w:lastRenderedPageBreak/>
        <w:t>під час виконання зобов’язань за Договором, підлягають відшкодуванню у повній сумі понад встановлені Договором штрафні санкції.</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01417" w:rsidRPr="00ED6129" w:rsidRDefault="00001417" w:rsidP="00001417">
      <w:pPr>
        <w:tabs>
          <w:tab w:val="num" w:pos="840"/>
        </w:tabs>
        <w:jc w:val="center"/>
        <w:rPr>
          <w:b/>
          <w:lang w:val="uk-UA"/>
        </w:rPr>
      </w:pPr>
      <w:r w:rsidRPr="00ED6129">
        <w:rPr>
          <w:b/>
          <w:lang w:val="uk-UA"/>
        </w:rPr>
        <w:t xml:space="preserve">10. ГАРАНТІЇ </w:t>
      </w:r>
    </w:p>
    <w:p w:rsidR="00001417" w:rsidRPr="00ED6129" w:rsidRDefault="00001417" w:rsidP="00001417">
      <w:pPr>
        <w:tabs>
          <w:tab w:val="num" w:pos="0"/>
        </w:tabs>
        <w:ind w:firstLine="720"/>
        <w:jc w:val="both"/>
        <w:rPr>
          <w:lang w:val="uk-UA"/>
        </w:rPr>
      </w:pPr>
      <w:r w:rsidRPr="00ED6129">
        <w:rPr>
          <w:lang w:val="uk-UA"/>
        </w:rPr>
        <w:t>10.1. Підрядник гарантує якість закінчених Робіт, а також можливість експлуатації Об’єкта протягом гарантійного строку.</w:t>
      </w:r>
    </w:p>
    <w:p w:rsidR="00001417" w:rsidRPr="00ED6129" w:rsidRDefault="00001417" w:rsidP="00001417">
      <w:pPr>
        <w:tabs>
          <w:tab w:val="num" w:pos="0"/>
        </w:tabs>
        <w:ind w:firstLine="720"/>
        <w:jc w:val="both"/>
      </w:pPr>
      <w:r w:rsidRPr="00ED6129">
        <w:t xml:space="preserve">10.2. Гарантійний строк на виконані за Договором </w:t>
      </w:r>
      <w:r w:rsidRPr="00ED6129">
        <w:rPr>
          <w:i/>
        </w:rPr>
        <w:t>Роботи</w:t>
      </w:r>
      <w:r w:rsidRPr="00ED6129">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ED6129">
        <w:rPr>
          <w:i/>
        </w:rPr>
        <w:t>змонтоване обладнання</w:t>
      </w:r>
      <w:r w:rsidRPr="00ED6129">
        <w:t xml:space="preserve"> складає 2 роки, але </w:t>
      </w:r>
      <w:proofErr w:type="gramStart"/>
      <w:r w:rsidRPr="00ED6129">
        <w:t>не б</w:t>
      </w:r>
      <w:proofErr w:type="gramEnd"/>
      <w:r w:rsidRPr="00ED6129">
        <w:t>ільше гарантійного строку, який надається заводом-виробником.</w:t>
      </w:r>
    </w:p>
    <w:p w:rsidR="00001417" w:rsidRPr="00ED6129" w:rsidRDefault="00001417" w:rsidP="00001417">
      <w:pPr>
        <w:tabs>
          <w:tab w:val="num" w:pos="0"/>
        </w:tabs>
        <w:ind w:firstLine="720"/>
        <w:jc w:val="both"/>
      </w:pPr>
      <w:r w:rsidRPr="00ED6129">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w:t>
      </w:r>
      <w:proofErr w:type="gramStart"/>
      <w:r w:rsidRPr="00ED6129">
        <w:t>п</w:t>
      </w:r>
      <w:proofErr w:type="gramEnd"/>
      <w:r w:rsidRPr="00ED6129">
        <w:t xml:space="preserve">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w:t>
      </w:r>
      <w:proofErr w:type="gramStart"/>
      <w:r w:rsidRPr="00ED6129">
        <w:t>П</w:t>
      </w:r>
      <w:proofErr w:type="gramEnd"/>
      <w:r w:rsidRPr="00ED6129">
        <w:t xml:space="preserve">ідрядника та термін, в який йому необхідно з’явитися. Явка представника </w:t>
      </w:r>
      <w:proofErr w:type="gramStart"/>
      <w:r w:rsidRPr="00ED6129">
        <w:t>П</w:t>
      </w:r>
      <w:proofErr w:type="gramEnd"/>
      <w:r w:rsidRPr="00ED6129">
        <w:t>ідрядника обов’язкова.</w:t>
      </w:r>
    </w:p>
    <w:p w:rsidR="00001417" w:rsidRPr="00ED6129" w:rsidRDefault="00001417" w:rsidP="00001417">
      <w:pPr>
        <w:tabs>
          <w:tab w:val="num" w:pos="0"/>
        </w:tabs>
        <w:ind w:firstLine="720"/>
        <w:jc w:val="both"/>
      </w:pPr>
      <w:r w:rsidRPr="00ED6129">
        <w:t xml:space="preserve">10.4. Перелік недоліків (дефектів), що виявлені протягом гарантійного строку та терміни їх усунення представники Сторін фіксують в </w:t>
      </w:r>
      <w:proofErr w:type="gramStart"/>
      <w:r w:rsidRPr="00ED6129">
        <w:t>дефектному</w:t>
      </w:r>
      <w:proofErr w:type="gramEnd"/>
      <w:r w:rsidRPr="00ED6129">
        <w:t xml:space="preserve"> акті.</w:t>
      </w:r>
    </w:p>
    <w:p w:rsidR="00001417" w:rsidRPr="00ED6129" w:rsidRDefault="00001417" w:rsidP="00001417">
      <w:pPr>
        <w:tabs>
          <w:tab w:val="num" w:pos="0"/>
        </w:tabs>
        <w:ind w:firstLine="720"/>
        <w:jc w:val="both"/>
      </w:pPr>
      <w:r w:rsidRPr="00ED6129">
        <w:t xml:space="preserve">10.5. У разі відмови </w:t>
      </w:r>
      <w:proofErr w:type="gramStart"/>
      <w:r w:rsidRPr="00ED6129">
        <w:t>П</w:t>
      </w:r>
      <w:proofErr w:type="gramEnd"/>
      <w:r w:rsidRPr="00ED6129">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w:t>
      </w:r>
      <w:proofErr w:type="gramStart"/>
      <w:r w:rsidRPr="00ED6129">
        <w:t>П</w:t>
      </w:r>
      <w:proofErr w:type="gramEnd"/>
      <w:r w:rsidRPr="00ED6129">
        <w:t xml:space="preserve">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ED6129">
        <w:rPr>
          <w:snapToGrid w:val="0"/>
        </w:rPr>
        <w:t xml:space="preserve">(незалежного експерта) </w:t>
      </w:r>
      <w:r w:rsidRPr="00ED6129">
        <w:t>для підтвердження дефектів та вирішення спірних питань.</w:t>
      </w:r>
    </w:p>
    <w:p w:rsidR="00001417" w:rsidRPr="00ED6129" w:rsidRDefault="00001417" w:rsidP="00001417">
      <w:pPr>
        <w:tabs>
          <w:tab w:val="num" w:pos="0"/>
        </w:tabs>
        <w:ind w:firstLine="720"/>
        <w:jc w:val="both"/>
      </w:pPr>
      <w:r w:rsidRPr="00ED6129">
        <w:t xml:space="preserve">10.6. </w:t>
      </w:r>
      <w:proofErr w:type="gramStart"/>
      <w:r w:rsidRPr="00ED6129">
        <w:t>П</w:t>
      </w:r>
      <w:proofErr w:type="gramEnd"/>
      <w:r w:rsidRPr="00ED6129">
        <w:t xml:space="preserve">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w:t>
      </w:r>
      <w:proofErr w:type="gramStart"/>
      <w:r w:rsidRPr="00ED6129">
        <w:t>П</w:t>
      </w:r>
      <w:proofErr w:type="gramEnd"/>
      <w:r w:rsidRPr="00ED6129">
        <w:t xml:space="preserve">ідрядника про згоду або відмову усунути недоліки, Замовник може усунути їх своїми силами, або із залученням сторонніх організацій. У такому випадку </w:t>
      </w:r>
      <w:proofErr w:type="gramStart"/>
      <w:r w:rsidRPr="00ED6129">
        <w:t>П</w:t>
      </w:r>
      <w:proofErr w:type="gramEnd"/>
      <w:r w:rsidRPr="00ED6129">
        <w:t>ідрядник зобов’язаний повністю компенсувати Замовнику пов’язані з цим витрати та завдані збитки.</w:t>
      </w:r>
    </w:p>
    <w:p w:rsidR="00001417" w:rsidRPr="00ED6129" w:rsidRDefault="00001417" w:rsidP="00001417">
      <w:pPr>
        <w:tabs>
          <w:tab w:val="num" w:pos="840"/>
        </w:tabs>
        <w:jc w:val="center"/>
        <w:rPr>
          <w:b/>
        </w:rPr>
      </w:pPr>
      <w:r w:rsidRPr="00ED6129">
        <w:rPr>
          <w:b/>
        </w:rPr>
        <w:t>11. ОБСТАВИНИ НЕПЕРЕБОРНОЇ СИЛИ</w:t>
      </w:r>
    </w:p>
    <w:p w:rsidR="00001417" w:rsidRPr="00ED6129" w:rsidRDefault="00001417" w:rsidP="00001417">
      <w:pPr>
        <w:pStyle w:val="a8"/>
        <w:spacing w:after="0"/>
        <w:ind w:firstLine="720"/>
        <w:jc w:val="both"/>
      </w:pPr>
      <w:r w:rsidRPr="00ED6129">
        <w:t xml:space="preserve">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w:t>
      </w:r>
      <w:proofErr w:type="gramStart"/>
      <w:r w:rsidRPr="00ED6129">
        <w:t>п</w:t>
      </w:r>
      <w:proofErr w:type="gramEnd"/>
      <w:r w:rsidRPr="00ED6129">
        <w:t xml:space="preserve">ісля набрання чинності Договором. Умови, передбачені Договором, будуть продовжені на період, </w:t>
      </w:r>
      <w:proofErr w:type="gramStart"/>
      <w:r w:rsidRPr="00ED6129">
        <w:t>р</w:t>
      </w:r>
      <w:proofErr w:type="gramEnd"/>
      <w:r w:rsidRPr="00ED6129">
        <w:t xml:space="preserve">івний по тривалості цим обставинам. Сторони протягом трьох календарних днів повинні сповістити одна одну про початок вказаних обставин, що має бути </w:t>
      </w:r>
      <w:proofErr w:type="gramStart"/>
      <w:r w:rsidRPr="00ED6129">
        <w:t>п</w:t>
      </w:r>
      <w:proofErr w:type="gramEnd"/>
      <w:r w:rsidRPr="00ED6129">
        <w:t>ідтверджено відповідним сертифікатом Торгово-промислової палати України.</w:t>
      </w:r>
    </w:p>
    <w:p w:rsidR="00001417" w:rsidRPr="00ED6129" w:rsidRDefault="00001417" w:rsidP="00001417">
      <w:pPr>
        <w:pStyle w:val="a8"/>
        <w:spacing w:after="0"/>
        <w:ind w:firstLine="720"/>
        <w:jc w:val="both"/>
      </w:pPr>
      <w:r w:rsidRPr="00ED6129">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w:t>
      </w:r>
      <w:proofErr w:type="gramStart"/>
      <w:r w:rsidRPr="00ED6129">
        <w:t>в</w:t>
      </w:r>
      <w:proofErr w:type="gramEnd"/>
      <w:r w:rsidRPr="00ED6129">
        <w:t xml:space="preserve">, коли саме ця обставина не давала можливості надіслати повідомлення. </w:t>
      </w:r>
      <w:proofErr w:type="gramStart"/>
      <w:r w:rsidRPr="00ED6129">
        <w:t>П</w:t>
      </w:r>
      <w:proofErr w:type="gramEnd"/>
      <w:r w:rsidRPr="00ED6129">
        <w:t xml:space="preserve">ісля припинення дії форс-мажорних </w:t>
      </w:r>
      <w:r w:rsidRPr="00ED6129">
        <w:lastRenderedPageBreak/>
        <w:t xml:space="preserve">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w:t>
      </w:r>
      <w:proofErr w:type="gramStart"/>
      <w:r w:rsidRPr="00ED6129">
        <w:t>такою</w:t>
      </w:r>
      <w:proofErr w:type="gramEnd"/>
      <w:r w:rsidRPr="00ED6129">
        <w:t>, що допустила прострочення виконання за цим Договором і несе відповідальність згідно з цим Договором і чинним законодавством України.</w:t>
      </w:r>
    </w:p>
    <w:p w:rsidR="00001417" w:rsidRPr="00ED6129" w:rsidRDefault="00001417" w:rsidP="00001417">
      <w:pPr>
        <w:tabs>
          <w:tab w:val="num" w:pos="840"/>
        </w:tabs>
        <w:jc w:val="center"/>
        <w:rPr>
          <w:b/>
        </w:rPr>
      </w:pPr>
      <w:r w:rsidRPr="00ED6129">
        <w:rPr>
          <w:b/>
        </w:rPr>
        <w:t>12. ВИРІШЕННЯ СПОРІ</w:t>
      </w:r>
      <w:proofErr w:type="gramStart"/>
      <w:r w:rsidRPr="00ED6129">
        <w:rPr>
          <w:b/>
        </w:rPr>
        <w:t>В</w:t>
      </w:r>
      <w:proofErr w:type="gramEnd"/>
    </w:p>
    <w:p w:rsidR="00001417" w:rsidRPr="00001417" w:rsidRDefault="00001417" w:rsidP="00001417">
      <w:pPr>
        <w:pStyle w:val="a6"/>
        <w:tabs>
          <w:tab w:val="num" w:pos="0"/>
        </w:tabs>
        <w:spacing w:after="0"/>
        <w:ind w:left="0" w:firstLine="720"/>
        <w:jc w:val="both"/>
        <w:rPr>
          <w:rFonts w:ascii="Times New Roman" w:hAnsi="Times New Roman"/>
          <w:sz w:val="24"/>
          <w:szCs w:val="24"/>
        </w:rPr>
      </w:pPr>
      <w:r w:rsidRPr="00001417">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01417" w:rsidRPr="00001417" w:rsidRDefault="00001417" w:rsidP="00001417">
      <w:pPr>
        <w:pStyle w:val="a6"/>
        <w:tabs>
          <w:tab w:val="num" w:pos="0"/>
        </w:tabs>
        <w:spacing w:after="0"/>
        <w:ind w:left="0" w:firstLine="720"/>
        <w:jc w:val="both"/>
        <w:rPr>
          <w:rFonts w:ascii="Times New Roman" w:hAnsi="Times New Roman"/>
          <w:sz w:val="24"/>
          <w:szCs w:val="24"/>
        </w:rPr>
      </w:pPr>
      <w:r w:rsidRPr="00001417">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001417" w:rsidRPr="00ED6129" w:rsidRDefault="00001417" w:rsidP="00001417">
      <w:pPr>
        <w:tabs>
          <w:tab w:val="num" w:pos="1764"/>
        </w:tabs>
        <w:jc w:val="center"/>
        <w:rPr>
          <w:b/>
        </w:rPr>
      </w:pPr>
      <w:r w:rsidRPr="00ED6129">
        <w:rPr>
          <w:b/>
        </w:rPr>
        <w:t>13. АНТИКОРУПЦІЙНЕ ЗАСТЕРЕЖЕННЯ</w:t>
      </w:r>
    </w:p>
    <w:p w:rsidR="00001417" w:rsidRPr="00ED6129" w:rsidRDefault="00001417" w:rsidP="00001417">
      <w:pPr>
        <w:tabs>
          <w:tab w:val="num" w:pos="0"/>
        </w:tabs>
        <w:jc w:val="both"/>
      </w:pPr>
      <w:r w:rsidRPr="00ED6129">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w:t>
      </w:r>
      <w:proofErr w:type="gramStart"/>
      <w:r w:rsidRPr="00ED6129">
        <w:t>р</w:t>
      </w:r>
      <w:proofErr w:type="gramEnd"/>
      <w:r w:rsidRPr="00ED6129">
        <w:t xml:space="preserve">ішення цих осіб, з метою отримати неправомірні переваги чи досягти інших неправомірних цілей тощо. </w:t>
      </w:r>
    </w:p>
    <w:p w:rsidR="00001417" w:rsidRPr="00ED6129" w:rsidRDefault="00001417" w:rsidP="00001417">
      <w:pPr>
        <w:tabs>
          <w:tab w:val="num" w:pos="0"/>
        </w:tabs>
        <w:jc w:val="both"/>
      </w:pPr>
      <w:r w:rsidRPr="00ED6129">
        <w:tab/>
        <w:t xml:space="preserve">13.2. У разі виникнення у Сторони </w:t>
      </w:r>
      <w:proofErr w:type="gramStart"/>
      <w:r w:rsidRPr="00ED6129">
        <w:t>п</w:t>
      </w:r>
      <w:proofErr w:type="gramEnd"/>
      <w:r w:rsidRPr="00ED6129">
        <w:t xml:space="preserve">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001417" w:rsidRPr="00ED6129" w:rsidRDefault="00001417" w:rsidP="00001417">
      <w:pPr>
        <w:tabs>
          <w:tab w:val="num" w:pos="0"/>
        </w:tabs>
        <w:jc w:val="both"/>
      </w:pPr>
      <w:r w:rsidRPr="00ED6129">
        <w:tab/>
        <w:t>13.3. Сторони цього Договору надають взаємне сприяння одна одній в цілях запобігання корупції та гарантують відсутність негативних наслідкі</w:t>
      </w:r>
      <w:proofErr w:type="gramStart"/>
      <w:r w:rsidRPr="00ED6129">
        <w:t>в</w:t>
      </w:r>
      <w:proofErr w:type="gramEnd"/>
      <w:r w:rsidRPr="00ED6129">
        <w:t xml:space="preserve"> для конкретних працівників Сторони Договору, які повідомили про факт порушень.</w:t>
      </w:r>
    </w:p>
    <w:p w:rsidR="00001417" w:rsidRPr="00ED6129" w:rsidRDefault="00001417" w:rsidP="00001417">
      <w:pPr>
        <w:tabs>
          <w:tab w:val="num" w:pos="1764"/>
        </w:tabs>
        <w:jc w:val="center"/>
        <w:rPr>
          <w:b/>
        </w:rPr>
      </w:pPr>
      <w:r w:rsidRPr="00ED6129">
        <w:rPr>
          <w:b/>
        </w:rPr>
        <w:t xml:space="preserve">14. СТРОК ДІЇ ДОГОВОРУ </w:t>
      </w:r>
    </w:p>
    <w:p w:rsidR="00001417" w:rsidRPr="00ED6129" w:rsidRDefault="00001417" w:rsidP="00001417">
      <w:pPr>
        <w:ind w:firstLine="720"/>
        <w:jc w:val="both"/>
        <w:rPr>
          <w:snapToGrid w:val="0"/>
        </w:rPr>
      </w:pPr>
      <w:r w:rsidRPr="00ED6129">
        <w:t xml:space="preserve">14.1. </w:t>
      </w:r>
      <w:r w:rsidRPr="00ED6129">
        <w:rPr>
          <w:snapToGrid w:val="0"/>
        </w:rPr>
        <w:t>Цей Догові</w:t>
      </w:r>
      <w:proofErr w:type="gramStart"/>
      <w:r w:rsidRPr="00ED6129">
        <w:rPr>
          <w:snapToGrid w:val="0"/>
        </w:rPr>
        <w:t>р</w:t>
      </w:r>
      <w:proofErr w:type="gramEnd"/>
      <w:r w:rsidRPr="00ED6129">
        <w:rPr>
          <w:snapToGrid w:val="0"/>
        </w:rPr>
        <w:t xml:space="preserve"> набирає чинності з моменту підписання його уповноваженими представниками Сторін, і діє до повного виконання Сторонами своїх зобов`язань.</w:t>
      </w:r>
    </w:p>
    <w:p w:rsidR="00001417" w:rsidRPr="00ED6129" w:rsidRDefault="00001417" w:rsidP="00001417">
      <w:pPr>
        <w:ind w:firstLine="720"/>
        <w:jc w:val="center"/>
        <w:rPr>
          <w:b/>
          <w:snapToGrid w:val="0"/>
        </w:rPr>
      </w:pPr>
      <w:r w:rsidRPr="00ED6129">
        <w:rPr>
          <w:b/>
          <w:snapToGrid w:val="0"/>
        </w:rPr>
        <w:t>15. ПОРЯДОК УКЛАДЕННЯ ДОГОВОРУ ТА ВНЕСЕННЯ ЗМІН</w:t>
      </w:r>
    </w:p>
    <w:p w:rsidR="00001417" w:rsidRPr="00ED6129" w:rsidRDefault="00001417" w:rsidP="00001417">
      <w:pPr>
        <w:shd w:val="clear" w:color="auto" w:fill="FFFFFF"/>
        <w:ind w:firstLine="720"/>
        <w:jc w:val="both"/>
        <w:rPr>
          <w:color w:val="000000"/>
        </w:rPr>
      </w:pPr>
      <w:r w:rsidRPr="00ED6129">
        <w:t xml:space="preserve">15.1. </w:t>
      </w:r>
      <w:proofErr w:type="gramStart"/>
      <w:r w:rsidRPr="00ED6129">
        <w:t>П</w:t>
      </w:r>
      <w:proofErr w:type="gramEnd"/>
      <w:r w:rsidRPr="00ED6129">
        <w:t xml:space="preserve">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sidRPr="00ED6129">
        <w:rPr>
          <w:color w:val="000000"/>
        </w:rPr>
        <w:t xml:space="preserve">кваліфікаційні характеристики для виконання Договору. </w:t>
      </w:r>
    </w:p>
    <w:p w:rsidR="00001417" w:rsidRPr="00ED6129" w:rsidRDefault="00001417" w:rsidP="00001417">
      <w:pPr>
        <w:ind w:firstLine="720"/>
        <w:jc w:val="both"/>
        <w:rPr>
          <w:color w:val="000000"/>
        </w:rPr>
      </w:pPr>
      <w:r>
        <w:rPr>
          <w:color w:val="000000"/>
        </w:rPr>
        <w:t>15.</w:t>
      </w:r>
      <w:r>
        <w:rPr>
          <w:color w:val="000000"/>
          <w:lang w:val="uk-UA"/>
        </w:rPr>
        <w:t>2</w:t>
      </w:r>
      <w:r w:rsidRPr="00ED6129">
        <w:rPr>
          <w:color w:val="000000"/>
        </w:rPr>
        <w:t>. Догові</w:t>
      </w:r>
      <w:proofErr w:type="gramStart"/>
      <w:r w:rsidRPr="00ED6129">
        <w:rPr>
          <w:color w:val="000000"/>
        </w:rPr>
        <w:t>р</w:t>
      </w:r>
      <w:proofErr w:type="gramEnd"/>
      <w:r w:rsidRPr="00ED6129">
        <w:rPr>
          <w:color w:val="000000"/>
        </w:rPr>
        <w:t xml:space="preserve"> укладений 2-х примірниках (один – для Замовника і один – для Підрядника), які мають однакову юридичну силу. </w:t>
      </w:r>
    </w:p>
    <w:p w:rsidR="00001417" w:rsidRPr="00ED6129" w:rsidRDefault="00001417" w:rsidP="00001417">
      <w:pPr>
        <w:ind w:firstLine="720"/>
        <w:jc w:val="both"/>
      </w:pPr>
      <w:r>
        <w:t>15.</w:t>
      </w:r>
      <w:r>
        <w:rPr>
          <w:lang w:val="uk-UA"/>
        </w:rPr>
        <w:t>3</w:t>
      </w:r>
      <w:r w:rsidRPr="00ED6129">
        <w:t xml:space="preserve">. Якщо </w:t>
      </w:r>
      <w:proofErr w:type="gramStart"/>
      <w:r w:rsidRPr="00ED6129">
        <w:t>р</w:t>
      </w:r>
      <w:proofErr w:type="gramEnd"/>
      <w:r w:rsidRPr="00ED6129">
        <w:t>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01417" w:rsidRPr="00ED6129" w:rsidRDefault="00001417" w:rsidP="00001417">
      <w:pPr>
        <w:tabs>
          <w:tab w:val="num" w:pos="840"/>
        </w:tabs>
        <w:ind w:firstLine="720"/>
        <w:jc w:val="both"/>
      </w:pPr>
      <w:r>
        <w:t>15.</w:t>
      </w:r>
      <w:r>
        <w:rPr>
          <w:lang w:val="uk-UA"/>
        </w:rPr>
        <w:t>4</w:t>
      </w:r>
      <w:r w:rsidRPr="00ED6129">
        <w:t xml:space="preserve">.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w:t>
      </w:r>
      <w:proofErr w:type="gramStart"/>
      <w:r w:rsidRPr="00ED6129">
        <w:t>вони</w:t>
      </w:r>
      <w:proofErr w:type="gramEnd"/>
      <w:r w:rsidRPr="00ED6129">
        <w:t xml:space="preserve"> відправлені рекомендованим листом або доставлені іншим способом, погодженим Сторонами.</w:t>
      </w:r>
    </w:p>
    <w:p w:rsidR="00001417" w:rsidRPr="00ED6129" w:rsidRDefault="00001417" w:rsidP="00001417">
      <w:pPr>
        <w:ind w:firstLine="720"/>
        <w:jc w:val="both"/>
      </w:pPr>
      <w:r>
        <w:t>15.</w:t>
      </w:r>
      <w:r>
        <w:rPr>
          <w:lang w:val="uk-UA"/>
        </w:rPr>
        <w:t>5</w:t>
      </w:r>
      <w:r w:rsidRPr="00ED6129">
        <w:t xml:space="preserve">. </w:t>
      </w:r>
      <w:proofErr w:type="gramStart"/>
      <w:r w:rsidRPr="00ED6129">
        <w:rPr>
          <w:snapToGrid w:val="0"/>
        </w:rPr>
        <w:t>П</w:t>
      </w:r>
      <w:proofErr w:type="gramEnd"/>
      <w:r w:rsidRPr="00ED6129">
        <w:rPr>
          <w:snapToGrid w:val="0"/>
        </w:rPr>
        <w:t xml:space="preserve">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w:t>
      </w:r>
      <w:proofErr w:type="gramStart"/>
      <w:r w:rsidRPr="00ED6129">
        <w:rPr>
          <w:snapToGrid w:val="0"/>
        </w:rPr>
        <w:t>будь-яко</w:t>
      </w:r>
      <w:proofErr w:type="gramEnd"/>
      <w:r w:rsidRPr="00ED6129">
        <w:rPr>
          <w:snapToGrid w:val="0"/>
        </w:rPr>
        <w:t>ї з умов, що зазначені в цьому пункті, Сторона відносно якої ці зміни виникли, повинна негайно повідомити про це іншу Сторону.</w:t>
      </w:r>
    </w:p>
    <w:p w:rsidR="00001417" w:rsidRPr="00ED6129" w:rsidRDefault="00001417" w:rsidP="00001417">
      <w:pPr>
        <w:ind w:firstLine="720"/>
        <w:jc w:val="both"/>
      </w:pPr>
      <w:r>
        <w:t>15.</w:t>
      </w:r>
      <w:r>
        <w:rPr>
          <w:lang w:val="uk-UA"/>
        </w:rPr>
        <w:t>6</w:t>
      </w:r>
      <w:r w:rsidRPr="00ED6129">
        <w:t xml:space="preserve">.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w:t>
      </w:r>
      <w:r w:rsidRPr="00ED6129">
        <w:lastRenderedPageBreak/>
        <w:t xml:space="preserve">Договорі, виключно з метою здійснення Сторонами своїх прав та обов’язків </w:t>
      </w:r>
      <w:proofErr w:type="gramStart"/>
      <w:r w:rsidRPr="00ED6129">
        <w:t>в</w:t>
      </w:r>
      <w:proofErr w:type="gramEnd"/>
      <w:r w:rsidRPr="00ED6129">
        <w:t xml:space="preserve"> рамках даного Договору.</w:t>
      </w:r>
    </w:p>
    <w:p w:rsidR="00001417" w:rsidRDefault="00001417" w:rsidP="00001417">
      <w:pPr>
        <w:ind w:firstLine="720"/>
        <w:jc w:val="both"/>
        <w:rPr>
          <w:lang w:val="uk-UA"/>
        </w:rPr>
      </w:pPr>
      <w:r>
        <w:t>15.</w:t>
      </w:r>
      <w:r>
        <w:rPr>
          <w:lang w:val="uk-UA"/>
        </w:rPr>
        <w:t>7</w:t>
      </w:r>
      <w:r w:rsidRPr="00ED6129">
        <w:t>. Жодна зі Сторін не має права передавати свої права і зобов'язання за даним Договором треті</w:t>
      </w:r>
      <w:proofErr w:type="gramStart"/>
      <w:r w:rsidRPr="00ED6129">
        <w:t>м</w:t>
      </w:r>
      <w:proofErr w:type="gramEnd"/>
      <w:r w:rsidRPr="00ED6129">
        <w:t xml:space="preserve"> особам.</w:t>
      </w:r>
    </w:p>
    <w:p w:rsidR="00001417" w:rsidRDefault="00001417" w:rsidP="00001417">
      <w:pPr>
        <w:ind w:firstLine="720"/>
        <w:jc w:val="both"/>
        <w:rPr>
          <w:lang w:val="uk-UA"/>
        </w:rPr>
      </w:pPr>
      <w:r>
        <w:t>15.</w:t>
      </w:r>
      <w:r>
        <w:rPr>
          <w:lang w:val="uk-UA"/>
        </w:rPr>
        <w:t>8</w:t>
      </w:r>
      <w:r w:rsidRPr="00ED6129">
        <w:t>.</w:t>
      </w:r>
      <w:r>
        <w:rPr>
          <w:lang w:val="uk-UA"/>
        </w:rPr>
        <w:t xml:space="preserve">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01417" w:rsidRPr="00821E0F" w:rsidRDefault="00001417" w:rsidP="00001417">
      <w:pPr>
        <w:ind w:firstLine="720"/>
        <w:jc w:val="both"/>
        <w:rPr>
          <w:lang w:val="uk-UA"/>
        </w:rPr>
      </w:pPr>
    </w:p>
    <w:p w:rsidR="00001417" w:rsidRPr="00821E0F" w:rsidRDefault="00001417" w:rsidP="00001417">
      <w:pPr>
        <w:ind w:firstLine="720"/>
        <w:jc w:val="both"/>
        <w:rPr>
          <w:lang w:val="uk-UA"/>
        </w:rPr>
      </w:pPr>
    </w:p>
    <w:p w:rsidR="00001417" w:rsidRPr="00ED6129" w:rsidRDefault="00001417" w:rsidP="00001417">
      <w:pPr>
        <w:jc w:val="both"/>
        <w:rPr>
          <w:b/>
        </w:rPr>
      </w:pPr>
      <w:r w:rsidRPr="00ED6129">
        <w:rPr>
          <w:b/>
        </w:rPr>
        <w:t>Невід’ємною частиною цього Договору</w:t>
      </w:r>
      <w:proofErr w:type="gramStart"/>
      <w:r w:rsidRPr="00ED6129">
        <w:rPr>
          <w:b/>
        </w:rPr>
        <w:t xml:space="preserve"> є :</w:t>
      </w:r>
      <w:proofErr w:type="gramEnd"/>
    </w:p>
    <w:p w:rsidR="00001417" w:rsidRPr="00ED6129" w:rsidRDefault="00001417" w:rsidP="00001417">
      <w:pPr>
        <w:jc w:val="both"/>
      </w:pPr>
      <w:r w:rsidRPr="00ED6129">
        <w:t>– Кошторисна документація (Договірна ці</w:t>
      </w:r>
      <w:proofErr w:type="gramStart"/>
      <w:r w:rsidRPr="00ED6129">
        <w:t>на</w:t>
      </w:r>
      <w:proofErr w:type="gramEnd"/>
      <w:r w:rsidRPr="00ED6129">
        <w:t xml:space="preserve"> та кошторис) (Додаток № 1);</w:t>
      </w:r>
    </w:p>
    <w:p w:rsidR="00001417" w:rsidRPr="00ED6129" w:rsidRDefault="00001417" w:rsidP="00001417">
      <w:pPr>
        <w:jc w:val="both"/>
      </w:pPr>
      <w:r w:rsidRPr="00ED6129">
        <w:t>– Календарний план виконання робіт (Додаток № 2);</w:t>
      </w:r>
    </w:p>
    <w:p w:rsidR="00001417" w:rsidRPr="00ED6129" w:rsidRDefault="00001417" w:rsidP="00001417">
      <w:pPr>
        <w:jc w:val="both"/>
      </w:pPr>
      <w:r w:rsidRPr="00ED6129">
        <w:t xml:space="preserve">– </w:t>
      </w:r>
      <w:r w:rsidRPr="00ED6129">
        <w:rPr>
          <w:snapToGrid w:val="0"/>
        </w:rPr>
        <w:t>Перелі</w:t>
      </w:r>
      <w:proofErr w:type="gramStart"/>
      <w:r w:rsidRPr="00ED6129">
        <w:rPr>
          <w:snapToGrid w:val="0"/>
        </w:rPr>
        <w:t>к</w:t>
      </w:r>
      <w:proofErr w:type="gramEnd"/>
      <w:r w:rsidRPr="00ED6129">
        <w:rPr>
          <w:snapToGrid w:val="0"/>
        </w:rPr>
        <w:t xml:space="preserve"> та склад проектної документації</w:t>
      </w:r>
      <w:r w:rsidRPr="00ED6129">
        <w:t xml:space="preserve"> (Додаток № 3).  </w:t>
      </w:r>
    </w:p>
    <w:p w:rsidR="00001417" w:rsidRPr="00ED6129" w:rsidRDefault="00001417" w:rsidP="00001417">
      <w:pPr>
        <w:jc w:val="both"/>
      </w:pPr>
    </w:p>
    <w:p w:rsidR="00001417" w:rsidRPr="00001417" w:rsidRDefault="00001417" w:rsidP="00001417">
      <w:pPr>
        <w:pStyle w:val="a6"/>
        <w:widowControl w:val="0"/>
        <w:spacing w:after="0"/>
        <w:ind w:left="360"/>
        <w:jc w:val="center"/>
        <w:rPr>
          <w:rFonts w:ascii="Times New Roman" w:hAnsi="Times New Roman"/>
          <w:b/>
          <w:sz w:val="24"/>
          <w:szCs w:val="24"/>
        </w:rPr>
      </w:pPr>
    </w:p>
    <w:p w:rsidR="00001417" w:rsidRPr="00001417" w:rsidRDefault="00001417" w:rsidP="00001417">
      <w:pPr>
        <w:pStyle w:val="a6"/>
        <w:widowControl w:val="0"/>
        <w:spacing w:after="0"/>
        <w:ind w:left="360"/>
        <w:jc w:val="center"/>
        <w:rPr>
          <w:rFonts w:ascii="Times New Roman" w:hAnsi="Times New Roman"/>
          <w:b/>
          <w:sz w:val="24"/>
          <w:szCs w:val="24"/>
        </w:rPr>
      </w:pPr>
      <w:r w:rsidRPr="00001417">
        <w:rPr>
          <w:rFonts w:ascii="Times New Roman" w:hAnsi="Times New Roman"/>
          <w:b/>
          <w:sz w:val="24"/>
          <w:szCs w:val="24"/>
        </w:rPr>
        <w:t>МІСЦЕЗНАХОДЖЕННЯ ТА БАНКІВСЬКІ РЕКВІЗИТИ СТОРІН</w:t>
      </w:r>
    </w:p>
    <w:tbl>
      <w:tblPr>
        <w:tblW w:w="9549" w:type="dxa"/>
        <w:tblInd w:w="108" w:type="dxa"/>
        <w:tblLayout w:type="fixed"/>
        <w:tblLook w:val="0000" w:firstRow="0" w:lastRow="0" w:firstColumn="0" w:lastColumn="0" w:noHBand="0" w:noVBand="0"/>
      </w:tblPr>
      <w:tblGrid>
        <w:gridCol w:w="5035"/>
        <w:gridCol w:w="4514"/>
      </w:tblGrid>
      <w:tr w:rsidR="00001417" w:rsidRPr="00001417" w:rsidTr="003E6B3E">
        <w:trPr>
          <w:trHeight w:val="157"/>
        </w:trPr>
        <w:tc>
          <w:tcPr>
            <w:tcW w:w="5035" w:type="dxa"/>
            <w:vAlign w:val="center"/>
          </w:tcPr>
          <w:p w:rsidR="00001417" w:rsidRPr="00001417" w:rsidRDefault="00001417" w:rsidP="003E6B3E">
            <w:pPr>
              <w:ind w:right="43"/>
              <w:jc w:val="center"/>
              <w:rPr>
                <w:b/>
                <w:i/>
                <w:noProof/>
              </w:rPr>
            </w:pPr>
            <w:proofErr w:type="gramStart"/>
            <w:r w:rsidRPr="00001417">
              <w:rPr>
                <w:b/>
              </w:rPr>
              <w:t>П</w:t>
            </w:r>
            <w:proofErr w:type="gramEnd"/>
            <w:r w:rsidRPr="00001417">
              <w:rPr>
                <w:b/>
              </w:rPr>
              <w:t>ідрядник</w:t>
            </w:r>
          </w:p>
        </w:tc>
        <w:tc>
          <w:tcPr>
            <w:tcW w:w="4514" w:type="dxa"/>
            <w:vAlign w:val="center"/>
          </w:tcPr>
          <w:p w:rsidR="00001417" w:rsidRPr="00001417" w:rsidRDefault="00001417" w:rsidP="003E6B3E">
            <w:pPr>
              <w:ind w:right="43"/>
              <w:jc w:val="center"/>
              <w:rPr>
                <w:b/>
                <w:noProof/>
              </w:rPr>
            </w:pPr>
            <w:r w:rsidRPr="00001417">
              <w:rPr>
                <w:b/>
              </w:rPr>
              <w:t>Замовник</w:t>
            </w:r>
          </w:p>
        </w:tc>
      </w:tr>
    </w:tbl>
    <w:p w:rsidR="00001417" w:rsidRPr="00001417" w:rsidRDefault="00001417" w:rsidP="00001417"/>
    <w:p w:rsidR="00001417" w:rsidRPr="00001417" w:rsidRDefault="00001417" w:rsidP="0028029C">
      <w:pPr>
        <w:ind w:left="7560"/>
        <w:jc w:val="right"/>
        <w:rPr>
          <w:rFonts w:cs="Times New Roman CYR"/>
          <w:b/>
          <w:bCs/>
          <w:lang w:val="en-US"/>
        </w:rPr>
      </w:pPr>
    </w:p>
    <w:sectPr w:rsidR="00001417" w:rsidRPr="00001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6">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3"/>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61B7E"/>
    <w:rsid w:val="0017327A"/>
    <w:rsid w:val="002254DB"/>
    <w:rsid w:val="00256B08"/>
    <w:rsid w:val="0028029C"/>
    <w:rsid w:val="00331ED3"/>
    <w:rsid w:val="003408DE"/>
    <w:rsid w:val="003924AA"/>
    <w:rsid w:val="004C346E"/>
    <w:rsid w:val="005518D7"/>
    <w:rsid w:val="00555FF3"/>
    <w:rsid w:val="00602622"/>
    <w:rsid w:val="0061783A"/>
    <w:rsid w:val="0063176C"/>
    <w:rsid w:val="0063533A"/>
    <w:rsid w:val="00685B84"/>
    <w:rsid w:val="00733C67"/>
    <w:rsid w:val="008011BD"/>
    <w:rsid w:val="008A4D27"/>
    <w:rsid w:val="009146C1"/>
    <w:rsid w:val="00943ADF"/>
    <w:rsid w:val="0097285A"/>
    <w:rsid w:val="009E46B1"/>
    <w:rsid w:val="00A409FC"/>
    <w:rsid w:val="00AE136B"/>
    <w:rsid w:val="00C94DCA"/>
    <w:rsid w:val="00E71114"/>
    <w:rsid w:val="00EC1D5A"/>
    <w:rsid w:val="00EC35F5"/>
    <w:rsid w:val="00EE6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733C67"/>
    <w:pPr>
      <w:spacing w:after="120" w:line="480" w:lineRule="auto"/>
      <w:ind w:left="283"/>
    </w:pPr>
  </w:style>
  <w:style w:type="character" w:customStyle="1" w:styleId="20">
    <w:name w:val="Основной текст с отступом 2 Знак"/>
    <w:basedOn w:val="a0"/>
    <w:link w:val="2"/>
    <w:semiHidden/>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733C67"/>
    <w:pPr>
      <w:spacing w:after="120" w:line="480" w:lineRule="auto"/>
      <w:ind w:left="283"/>
    </w:pPr>
  </w:style>
  <w:style w:type="character" w:customStyle="1" w:styleId="20">
    <w:name w:val="Основной текст с отступом 2 Знак"/>
    <w:basedOn w:val="a0"/>
    <w:link w:val="2"/>
    <w:semiHidden/>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22</Pages>
  <Words>9418</Words>
  <Characters>53684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Яцко Іван Васильович</cp:lastModifiedBy>
  <cp:revision>34</cp:revision>
  <cp:lastPrinted>2020-06-24T13:20:00Z</cp:lastPrinted>
  <dcterms:created xsi:type="dcterms:W3CDTF">2020-06-24T11:01:00Z</dcterms:created>
  <dcterms:modified xsi:type="dcterms:W3CDTF">2020-07-03T07:14:00Z</dcterms:modified>
</cp:coreProperties>
</file>