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proofErr w:type="gramStart"/>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proofErr w:type="gramEnd"/>
            <w:r w:rsidR="003963E4">
              <w:rPr>
                <w:rFonts w:ascii="Times New Roman" w:hAnsi="Times New Roman" w:cs="Times New Roman"/>
                <w:b/>
                <w:sz w:val="24"/>
                <w:szCs w:val="24"/>
              </w:rPr>
              <w:t xml:space="preserve"> особи</w:t>
            </w:r>
          </w:p>
          <w:p w:rsidR="00F1036F" w:rsidRPr="008435DF" w:rsidRDefault="00F1036F" w:rsidP="00514CD6">
            <w:pPr>
              <w:rPr>
                <w:rFonts w:ascii="Times New Roman" w:hAnsi="Times New Roman"/>
                <w:b/>
                <w:bCs/>
                <w:noProof/>
                <w:sz w:val="24"/>
                <w:szCs w:val="24"/>
              </w:rPr>
            </w:pPr>
            <w:r w:rsidRPr="008435DF">
              <w:rPr>
                <w:rFonts w:ascii="Times New Roman" w:hAnsi="Times New Roman"/>
                <w:b/>
                <w:bCs/>
                <w:noProof/>
                <w:sz w:val="24"/>
                <w:szCs w:val="24"/>
              </w:rPr>
              <w:t>протокол  №</w:t>
            </w:r>
            <w:r w:rsidR="005E10E6" w:rsidRPr="002B1AEC">
              <w:rPr>
                <w:rFonts w:ascii="Times New Roman" w:hAnsi="Times New Roman"/>
                <w:b/>
                <w:bCs/>
                <w:noProof/>
                <w:sz w:val="24"/>
                <w:szCs w:val="24"/>
              </w:rPr>
              <w:t>4</w:t>
            </w:r>
            <w:r w:rsidR="00514CD6">
              <w:rPr>
                <w:rFonts w:ascii="Times New Roman" w:hAnsi="Times New Roman"/>
                <w:b/>
                <w:bCs/>
                <w:noProof/>
                <w:sz w:val="24"/>
                <w:szCs w:val="24"/>
                <w:lang w:val="uk-UA"/>
              </w:rPr>
              <w:t>3</w:t>
            </w:r>
            <w:r w:rsidR="005E10E6" w:rsidRPr="002B1AEC">
              <w:rPr>
                <w:rFonts w:ascii="Times New Roman" w:hAnsi="Times New Roman"/>
                <w:b/>
                <w:bCs/>
                <w:noProof/>
                <w:sz w:val="24"/>
                <w:szCs w:val="24"/>
                <w:lang w:val="uk-UA"/>
              </w:rPr>
              <w:t>/1</w:t>
            </w:r>
            <w:r w:rsidRPr="002B1AEC">
              <w:rPr>
                <w:rFonts w:ascii="Times New Roman" w:hAnsi="Times New Roman"/>
                <w:b/>
                <w:bCs/>
                <w:noProof/>
                <w:sz w:val="24"/>
                <w:szCs w:val="24"/>
              </w:rPr>
              <w:t xml:space="preserve"> </w:t>
            </w:r>
            <w:r w:rsidR="008D7261" w:rsidRPr="002B1AEC">
              <w:rPr>
                <w:rFonts w:ascii="Times New Roman" w:hAnsi="Times New Roman"/>
                <w:b/>
                <w:bCs/>
                <w:noProof/>
                <w:sz w:val="24"/>
                <w:szCs w:val="24"/>
              </w:rPr>
              <w:t xml:space="preserve">  </w:t>
            </w:r>
            <w:r w:rsidRPr="002B1AEC">
              <w:rPr>
                <w:rFonts w:ascii="Times New Roman" w:hAnsi="Times New Roman"/>
                <w:b/>
                <w:bCs/>
                <w:noProof/>
                <w:sz w:val="24"/>
                <w:szCs w:val="24"/>
              </w:rPr>
              <w:t xml:space="preserve">від </w:t>
            </w:r>
            <w:r w:rsidR="004C1977" w:rsidRPr="002B1AEC">
              <w:rPr>
                <w:rFonts w:ascii="Times New Roman" w:hAnsi="Times New Roman"/>
                <w:b/>
                <w:bCs/>
                <w:noProof/>
                <w:sz w:val="24"/>
                <w:szCs w:val="24"/>
              </w:rPr>
              <w:t xml:space="preserve"> </w:t>
            </w:r>
            <w:r w:rsidR="001F098F">
              <w:rPr>
                <w:rFonts w:ascii="Times New Roman" w:hAnsi="Times New Roman"/>
                <w:b/>
                <w:bCs/>
                <w:noProof/>
                <w:sz w:val="24"/>
                <w:szCs w:val="24"/>
              </w:rPr>
              <w:t>10</w:t>
            </w:r>
            <w:r w:rsidRPr="002B1AEC">
              <w:rPr>
                <w:rFonts w:ascii="Times New Roman" w:hAnsi="Times New Roman"/>
                <w:b/>
                <w:bCs/>
                <w:noProof/>
                <w:sz w:val="24"/>
                <w:szCs w:val="24"/>
              </w:rPr>
              <w:t>.0</w:t>
            </w:r>
            <w:r w:rsidR="00514CD6">
              <w:rPr>
                <w:rFonts w:ascii="Times New Roman" w:hAnsi="Times New Roman"/>
                <w:b/>
                <w:bCs/>
                <w:noProof/>
                <w:sz w:val="24"/>
                <w:szCs w:val="24"/>
                <w:lang w:val="uk-UA"/>
              </w:rPr>
              <w:t>7</w:t>
            </w:r>
            <w:r w:rsidRPr="002B1AEC">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bookmarkStart w:id="0" w:name="_GoBack"/>
            <w:bookmarkEnd w:id="0"/>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8D7261" w:rsidRDefault="002154D5" w:rsidP="008D7261">
      <w:pPr>
        <w:pStyle w:val="HTML"/>
        <w:rPr>
          <w:rFonts w:ascii="Times New Roman" w:hAnsi="Times New Roman"/>
          <w:b/>
          <w:color w:val="0000FF"/>
          <w:sz w:val="40"/>
          <w:szCs w:val="40"/>
        </w:rPr>
      </w:pPr>
      <w:r>
        <w:rPr>
          <w:rFonts w:ascii="Times New Roman" w:hAnsi="Times New Roman"/>
          <w:b/>
          <w:color w:val="0000FF"/>
          <w:sz w:val="44"/>
          <w:szCs w:val="44"/>
        </w:rPr>
        <w:t xml:space="preserve">         </w:t>
      </w:r>
      <w:r w:rsidR="008D7261">
        <w:rPr>
          <w:rFonts w:ascii="Times New Roman" w:hAnsi="Times New Roman"/>
          <w:b/>
          <w:color w:val="0000FF"/>
          <w:sz w:val="44"/>
          <w:szCs w:val="44"/>
        </w:rPr>
        <w:t xml:space="preserve">    </w:t>
      </w:r>
      <w:r w:rsidR="008D7261" w:rsidRPr="00795A15">
        <w:rPr>
          <w:rFonts w:ascii="Times New Roman" w:hAnsi="Times New Roman"/>
          <w:b/>
          <w:color w:val="0000FF"/>
          <w:sz w:val="40"/>
          <w:szCs w:val="40"/>
        </w:rPr>
        <w:t>ДК 021:2015  код 31170000-8</w:t>
      </w:r>
      <w:r w:rsidR="008D7261" w:rsidRPr="00795A15">
        <w:rPr>
          <w:rFonts w:ascii="Times New Roman" w:hAnsi="Times New Roman"/>
          <w:b/>
          <w:color w:val="0000FF"/>
          <w:sz w:val="40"/>
          <w:szCs w:val="40"/>
          <w:lang w:val="en-US"/>
        </w:rPr>
        <w:t xml:space="preserve">  </w:t>
      </w:r>
      <w:r w:rsidR="008D7261" w:rsidRPr="00795A15">
        <w:rPr>
          <w:rFonts w:ascii="Times New Roman" w:hAnsi="Times New Roman"/>
          <w:b/>
          <w:color w:val="0000FF"/>
          <w:sz w:val="40"/>
          <w:szCs w:val="40"/>
        </w:rPr>
        <w:t xml:space="preserve"> </w:t>
      </w:r>
    </w:p>
    <w:p w:rsidR="002154D5" w:rsidRPr="004E06DB" w:rsidRDefault="008D7261" w:rsidP="008D7261">
      <w:pPr>
        <w:pStyle w:val="HTML"/>
        <w:rPr>
          <w:rFonts w:ascii="Times New Roman" w:hAnsi="Times New Roman" w:cs="Times New Roman"/>
          <w:b/>
          <w:color w:val="0000FF"/>
          <w:sz w:val="40"/>
          <w:szCs w:val="40"/>
        </w:rPr>
      </w:pPr>
      <w:r>
        <w:rPr>
          <w:rFonts w:ascii="Times New Roman" w:hAnsi="Times New Roman"/>
          <w:b/>
          <w:color w:val="0000FF"/>
          <w:sz w:val="40"/>
          <w:szCs w:val="40"/>
        </w:rPr>
        <w:t xml:space="preserve">                         </w:t>
      </w:r>
      <w:r w:rsidRPr="00795A15">
        <w:rPr>
          <w:rFonts w:ascii="Times New Roman" w:hAnsi="Times New Roman"/>
          <w:b/>
          <w:color w:val="0000FF"/>
          <w:sz w:val="40"/>
          <w:szCs w:val="40"/>
        </w:rPr>
        <w:t>Трансформатори</w:t>
      </w:r>
    </w:p>
    <w:p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rsidR="00F1036F" w:rsidRPr="0019201F" w:rsidRDefault="00F1036F" w:rsidP="00F1036F">
      <w:pPr>
        <w:autoSpaceDE w:val="0"/>
        <w:autoSpaceDN w:val="0"/>
        <w:adjustRightInd w:val="0"/>
        <w:spacing w:after="0"/>
        <w:rPr>
          <w:rFonts w:ascii="Times New Roman" w:hAnsi="Times New Roman"/>
          <w:b/>
          <w:bCs/>
          <w:color w:val="0000FF"/>
          <w:sz w:val="44"/>
          <w:szCs w:val="44"/>
        </w:rPr>
      </w:pPr>
    </w:p>
    <w:p w:rsidR="00F1036F" w:rsidRPr="000A5897" w:rsidRDefault="00F1036F" w:rsidP="00F1036F">
      <w:pPr>
        <w:autoSpaceDE w:val="0"/>
        <w:autoSpaceDN w:val="0"/>
        <w:adjustRightInd w:val="0"/>
        <w:spacing w:after="120"/>
        <w:jc w:val="center"/>
        <w:rPr>
          <w:rFonts w:ascii="Times New Roman" w:hAnsi="Times New Roman"/>
          <w:b/>
          <w:bCs/>
          <w:sz w:val="44"/>
          <w:szCs w:val="44"/>
        </w:rPr>
      </w:pPr>
    </w:p>
    <w:p w:rsidR="00F1036F" w:rsidRPr="008435DF" w:rsidRDefault="00F1036F" w:rsidP="00F1036F">
      <w:pPr>
        <w:autoSpaceDE w:val="0"/>
        <w:autoSpaceDN w:val="0"/>
        <w:adjustRightInd w:val="0"/>
        <w:spacing w:after="120"/>
        <w:jc w:val="center"/>
        <w:rPr>
          <w:rFonts w:ascii="Times New Roman" w:hAnsi="Times New Roman"/>
          <w:b/>
          <w:bCs/>
          <w:sz w:val="28"/>
          <w:szCs w:val="28"/>
        </w:rPr>
      </w:pPr>
    </w:p>
    <w:p w:rsidR="00F1036F" w:rsidRPr="008435D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Pr>
          <w:rFonts w:ascii="Times New Roman" w:hAnsi="Times New Roman"/>
          <w:b/>
          <w:bCs/>
          <w:sz w:val="28"/>
          <w:szCs w:val="28"/>
        </w:rPr>
        <w:t>20</w:t>
      </w:r>
    </w:p>
    <w:p w:rsidR="008D7261" w:rsidRDefault="008D7261" w:rsidP="00F1036F">
      <w:pPr>
        <w:autoSpaceDE w:val="0"/>
        <w:autoSpaceDN w:val="0"/>
        <w:adjustRightInd w:val="0"/>
        <w:spacing w:after="120"/>
        <w:jc w:val="center"/>
        <w:rPr>
          <w:rFonts w:ascii="Times New Roman" w:hAnsi="Times New Roman"/>
          <w:b/>
          <w:bCs/>
          <w:sz w:val="28"/>
          <w:szCs w:val="28"/>
        </w:rPr>
      </w:pPr>
    </w:p>
    <w:p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0"/>
        <w:gridCol w:w="3327"/>
        <w:gridCol w:w="5744"/>
      </w:tblGrid>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07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proofErr w:type="gramStart"/>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w:t>
              </w:r>
              <w:proofErr w:type="gramEnd"/>
              <w:r w:rsidRPr="008435DF">
                <w:rPr>
                  <w:rFonts w:ascii="Times New Roman" w:hAnsi="Times New Roman"/>
                  <w:sz w:val="24"/>
                  <w:szCs w:val="24"/>
                </w:rPr>
                <w:t>, м</w:t>
              </w:r>
            </w:smartTag>
            <w:r w:rsidRPr="008435DF">
              <w:rPr>
                <w:rFonts w:ascii="Times New Roman" w:hAnsi="Times New Roman"/>
                <w:sz w:val="24"/>
                <w:szCs w:val="24"/>
              </w:rPr>
              <w:t>. Вінниця, вул. Магістратська, 2</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rsidR="008D7261" w:rsidRPr="00D61B5D" w:rsidRDefault="002154D5" w:rsidP="008D7261">
            <w:pPr>
              <w:spacing w:after="0"/>
              <w:jc w:val="both"/>
              <w:rPr>
                <w:rFonts w:ascii="Times New Roman" w:hAnsi="Times New Roman"/>
                <w:sz w:val="24"/>
                <w:szCs w:val="24"/>
              </w:rPr>
            </w:pPr>
            <w:r w:rsidRPr="00814228">
              <w:rPr>
                <w:rFonts w:ascii="Times New Roman" w:hAnsi="Times New Roman"/>
                <w:sz w:val="24"/>
                <w:szCs w:val="24"/>
              </w:rPr>
              <w:t xml:space="preserve"> </w:t>
            </w:r>
            <w:r w:rsidR="008D7261">
              <w:rPr>
                <w:rFonts w:ascii="Times New Roman" w:hAnsi="Times New Roman"/>
              </w:rPr>
              <w:t xml:space="preserve">- </w:t>
            </w:r>
            <w:r w:rsidR="008D7261" w:rsidRPr="00D61B5D">
              <w:rPr>
                <w:rFonts w:ascii="Times New Roman" w:hAnsi="Times New Roman"/>
                <w:sz w:val="24"/>
                <w:szCs w:val="24"/>
              </w:rPr>
              <w:t xml:space="preserve">Брига Володимир Павлович, </w:t>
            </w:r>
            <w:r w:rsidR="008D7261">
              <w:rPr>
                <w:rFonts w:ascii="Times New Roman" w:hAnsi="Times New Roman"/>
                <w:sz w:val="24"/>
                <w:szCs w:val="24"/>
              </w:rPr>
              <w:t>начальник</w:t>
            </w:r>
            <w:r w:rsidR="008D7261" w:rsidRPr="008435DF">
              <w:rPr>
                <w:rFonts w:ascii="Times New Roman" w:hAnsi="Times New Roman"/>
                <w:sz w:val="24"/>
                <w:szCs w:val="24"/>
              </w:rPr>
              <w:t xml:space="preserve"> </w:t>
            </w:r>
            <w:r w:rsidR="008D7261" w:rsidRPr="00D61B5D">
              <w:rPr>
                <w:rFonts w:ascii="Times New Roman" w:hAnsi="Times New Roman"/>
                <w:sz w:val="24"/>
                <w:szCs w:val="24"/>
              </w:rPr>
              <w:t>с</w:t>
            </w:r>
            <w:r w:rsidR="008D7261" w:rsidRPr="00D61B5D">
              <w:rPr>
                <w:rFonts w:ascii="Times New Roman" w:hAnsi="Times New Roman"/>
                <w:bCs/>
                <w:sz w:val="24"/>
                <w:szCs w:val="24"/>
              </w:rPr>
              <w:t xml:space="preserve">лужби засобів обліку електроенергії, </w:t>
            </w:r>
            <w:r w:rsidR="008D7261" w:rsidRPr="008435DF">
              <w:rPr>
                <w:rFonts w:ascii="Times New Roman" w:hAnsi="Times New Roman"/>
                <w:sz w:val="24"/>
                <w:szCs w:val="24"/>
              </w:rPr>
              <w:t>телефон (0432) 65-</w:t>
            </w:r>
            <w:r w:rsidR="008D7261" w:rsidRPr="00D61B5D">
              <w:rPr>
                <w:rFonts w:ascii="Times New Roman" w:hAnsi="Times New Roman"/>
                <w:bCs/>
                <w:sz w:val="24"/>
                <w:szCs w:val="24"/>
              </w:rPr>
              <w:t>50-36</w:t>
            </w:r>
            <w:r w:rsidR="008D7261" w:rsidRPr="00D61B5D">
              <w:rPr>
                <w:rFonts w:ascii="Times New Roman" w:hAnsi="Times New Roman"/>
                <w:sz w:val="24"/>
                <w:szCs w:val="24"/>
              </w:rPr>
              <w:t>.</w:t>
            </w:r>
          </w:p>
          <w:p w:rsidR="002154D5" w:rsidRPr="008435DF" w:rsidRDefault="002154D5" w:rsidP="002154D5">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5172DB"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lang w:eastAsia="uk-UA"/>
              </w:rPr>
              <w:t xml:space="preserve"> - </w:t>
            </w:r>
            <w:r w:rsidRPr="008435DF">
              <w:rPr>
                <w:rFonts w:ascii="Times New Roman" w:hAnsi="Times New Roman"/>
                <w:sz w:val="24"/>
                <w:szCs w:val="24"/>
              </w:rPr>
              <w:t>Ліщенюк Олена Євгеніївна, начальник тендерного відділу, м. Вінниця, вул. Магістратська, 2, 21050, каб. №511, телефон/факс (0432) 65-95-77</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AA1485" w:rsidRDefault="008D7261" w:rsidP="002154D5">
            <w:pPr>
              <w:pStyle w:val="HTML"/>
              <w:rPr>
                <w:rFonts w:ascii="Times New Roman" w:hAnsi="Times New Roman"/>
                <w:b/>
                <w:color w:val="0000FF"/>
                <w:sz w:val="24"/>
                <w:szCs w:val="24"/>
              </w:rPr>
            </w:pPr>
            <w:r w:rsidRPr="00B55767">
              <w:rPr>
                <w:rFonts w:ascii="Times New Roman" w:hAnsi="Times New Roman"/>
                <w:b/>
                <w:color w:val="0000FF"/>
                <w:sz w:val="24"/>
                <w:szCs w:val="24"/>
              </w:rPr>
              <w:t>ДК 021:2015  код 31170000-8</w:t>
            </w:r>
            <w:r w:rsidRPr="00B55767">
              <w:rPr>
                <w:rFonts w:ascii="Times New Roman" w:hAnsi="Times New Roman"/>
                <w:b/>
                <w:color w:val="0000FF"/>
                <w:sz w:val="24"/>
                <w:szCs w:val="24"/>
                <w:lang w:val="en-US"/>
              </w:rPr>
              <w:t xml:space="preserve">  </w:t>
            </w:r>
            <w:r w:rsidRPr="00B55767">
              <w:rPr>
                <w:rFonts w:ascii="Times New Roman" w:hAnsi="Times New Roman"/>
                <w:b/>
                <w:color w:val="0000FF"/>
                <w:sz w:val="24"/>
                <w:szCs w:val="24"/>
              </w:rPr>
              <w:t xml:space="preserve"> Трансформатори</w:t>
            </w:r>
          </w:p>
        </w:tc>
      </w:tr>
      <w:tr w:rsidR="002154D5"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0B6FA1" w:rsidRDefault="000B6FA1" w:rsidP="002154D5">
            <w:pPr>
              <w:pStyle w:val="HTML"/>
              <w:rPr>
                <w:rFonts w:ascii="Times New Roman" w:hAnsi="Times New Roman" w:cs="Times New Roman"/>
                <w:b/>
                <w:color w:val="0000FF"/>
                <w:sz w:val="24"/>
                <w:szCs w:val="24"/>
              </w:rPr>
            </w:pPr>
            <w:r w:rsidRPr="000B6FA1">
              <w:rPr>
                <w:rFonts w:ascii="Times New Roman" w:hAnsi="Times New Roman" w:cs="Times New Roman"/>
                <w:b/>
                <w:color w:val="0000FF"/>
                <w:sz w:val="24"/>
                <w:szCs w:val="24"/>
                <w:lang w:bidi="he-IL"/>
              </w:rPr>
              <w:t>Трансформатор струму Т-0,66А</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1D71D9" w:rsidP="001D71D9">
            <w:pPr>
              <w:pStyle w:val="rvps2"/>
              <w:spacing w:before="0" w:beforeAutospacing="0" w:after="0" w:afterAutospacing="0"/>
              <w:jc w:val="both"/>
              <w:rPr>
                <w:color w:val="0000FF"/>
              </w:rPr>
            </w:pPr>
          </w:p>
        </w:tc>
      </w:tr>
      <w:tr w:rsidR="00A221B8"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5172DB" w:rsidRDefault="00A221B8" w:rsidP="001D71D9">
            <w:pPr>
              <w:spacing w:after="0" w:line="240" w:lineRule="auto"/>
              <w:rPr>
                <w:rFonts w:ascii="Times New Roman" w:eastAsia="Times New Roman" w:hAnsi="Times New Roman" w:cs="Times New Roman"/>
                <w:color w:val="000000"/>
                <w:sz w:val="24"/>
                <w:szCs w:val="24"/>
                <w:lang w:eastAsia="ru-RU"/>
              </w:rPr>
            </w:pP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5172DB" w:rsidRDefault="00A221B8" w:rsidP="001D71D9">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AB7121" w:rsidRDefault="00A221B8" w:rsidP="001D71D9">
            <w:pPr>
              <w:pStyle w:val="rvps2"/>
              <w:spacing w:before="0" w:beforeAutospacing="0" w:after="0" w:afterAutospacing="0"/>
              <w:jc w:val="both"/>
              <w:rPr>
                <w:b/>
                <w:color w:val="0000FF"/>
              </w:rPr>
            </w:pPr>
            <w:r w:rsidRPr="00CF699D">
              <w:rPr>
                <w:b/>
                <w:color w:val="0000FF"/>
                <w:lang w:bidi="he-IL"/>
              </w:rPr>
              <w:t xml:space="preserve">Трансформатор струму </w:t>
            </w:r>
            <w:r>
              <w:rPr>
                <w:b/>
                <w:color w:val="0000FF"/>
                <w:lang w:bidi="he-IL"/>
              </w:rPr>
              <w:t>Т-0,66А – 78 шт.</w:t>
            </w:r>
          </w:p>
        </w:tc>
      </w:tr>
      <w:tr w:rsidR="00A221B8"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5172DB" w:rsidRDefault="00A221B8" w:rsidP="001D71D9">
            <w:pPr>
              <w:spacing w:after="0" w:line="240" w:lineRule="auto"/>
              <w:rPr>
                <w:rFonts w:ascii="Times New Roman" w:eastAsia="Times New Roman" w:hAnsi="Times New Roman" w:cs="Times New Roman"/>
                <w:color w:val="000000"/>
                <w:sz w:val="24"/>
                <w:szCs w:val="24"/>
                <w:lang w:eastAsia="ru-RU"/>
              </w:rPr>
            </w:pP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5172DB" w:rsidRDefault="00A221B8" w:rsidP="001D71D9">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182"/>
              <w:gridCol w:w="1005"/>
              <w:gridCol w:w="1133"/>
            </w:tblGrid>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1</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w:t>
                  </w:r>
                  <w:r>
                    <w:rPr>
                      <w:rFonts w:ascii="Times New Roman" w:hAnsi="Times New Roman"/>
                      <w:sz w:val="24"/>
                      <w:szCs w:val="24"/>
                      <w:lang w:bidi="he-IL"/>
                    </w:rPr>
                    <w:t xml:space="preserve"> </w:t>
                  </w:r>
                  <w:r w:rsidRPr="00AB7121">
                    <w:rPr>
                      <w:rFonts w:ascii="Times New Roman" w:hAnsi="Times New Roman"/>
                      <w:sz w:val="24"/>
                      <w:szCs w:val="24"/>
                      <w:lang w:bidi="he-IL"/>
                    </w:rPr>
                    <w:t xml:space="preserve">150/5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r w:rsidRPr="00AB7121">
                    <w:rPr>
                      <w:rFonts w:ascii="Times New Roman" w:hAnsi="Times New Roman"/>
                      <w:sz w:val="24"/>
                      <w:szCs w:val="24"/>
                      <w:lang w:bidi="he-IL"/>
                    </w:rPr>
                    <w:t xml:space="preserve"> </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p>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9</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2</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200/5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p>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12</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3</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300/5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p>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15</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4</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400/5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p>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18</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5</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600/5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12</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6</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1000/5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12</w:t>
                  </w:r>
                </w:p>
              </w:tc>
            </w:tr>
          </w:tbl>
          <w:p w:rsidR="00A221B8" w:rsidRPr="00AB7121" w:rsidRDefault="00A221B8" w:rsidP="001D71D9">
            <w:pPr>
              <w:pStyle w:val="rvps2"/>
              <w:spacing w:before="0" w:beforeAutospacing="0" w:after="0" w:afterAutospacing="0"/>
              <w:jc w:val="both"/>
              <w:rPr>
                <w:b/>
                <w:color w:val="0000FF"/>
              </w:rPr>
            </w:pP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4.4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7214B" w:rsidRDefault="000610CC" w:rsidP="001D71D9">
            <w:pPr>
              <w:pStyle w:val="rvps2"/>
              <w:spacing w:before="0" w:beforeAutospacing="0" w:after="0" w:afterAutospacing="0"/>
              <w:jc w:val="both"/>
              <w:rPr>
                <w:b/>
                <w:color w:val="0000FF"/>
              </w:rPr>
            </w:pPr>
            <w:r>
              <w:rPr>
                <w:b/>
                <w:color w:val="0000FF"/>
              </w:rPr>
              <w:t>серпень</w:t>
            </w:r>
            <w:r w:rsidRPr="001A70DE">
              <w:rPr>
                <w:b/>
                <w:color w:val="0000FF"/>
              </w:rPr>
              <w:t xml:space="preserve"> </w:t>
            </w:r>
            <w:r w:rsidRPr="00452D5B">
              <w:rPr>
                <w:b/>
                <w:color w:val="0000FF"/>
                <w:lang w:val="ru-RU"/>
              </w:rPr>
              <w:t xml:space="preserve">– </w:t>
            </w:r>
            <w:r>
              <w:rPr>
                <w:b/>
                <w:color w:val="0000FF"/>
              </w:rPr>
              <w:t xml:space="preserve">вересень </w:t>
            </w:r>
            <w:r w:rsidR="001D71D9" w:rsidRPr="001A70DE">
              <w:rPr>
                <w:b/>
                <w:color w:val="0000FF"/>
              </w:rPr>
              <w:t>2020р.</w:t>
            </w:r>
          </w:p>
          <w:p w:rsidR="001D71D9" w:rsidRPr="00ED16A3" w:rsidRDefault="001D71D9" w:rsidP="001D71D9">
            <w:pPr>
              <w:pStyle w:val="rvps2"/>
              <w:spacing w:before="0" w:beforeAutospacing="0" w:after="0" w:afterAutospacing="0"/>
              <w:jc w:val="both"/>
              <w:rPr>
                <w:color w:val="0000FF"/>
                <w:highlight w:val="yellow"/>
              </w:rPr>
            </w:pP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3963E4" w:rsidTr="00B45A2B">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774326">
              <w:rPr>
                <w:b/>
                <w:color w:val="0000FF"/>
              </w:rPr>
              <w:t xml:space="preserve">1 500,00 грн. (Одна тисяча п’ятсот грн. 00 коп.), </w:t>
            </w:r>
            <w:r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3963E4"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5E10E6">
            <w:pPr>
              <w:pStyle w:val="aa"/>
              <w:numPr>
                <w:ilvl w:val="0"/>
                <w:numId w:val="17"/>
              </w:numPr>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B45A2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B45A2B">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D68C0"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5172DB">
              <w:rPr>
                <w:rFonts w:ascii="Times New Roman" w:eastAsia="Times New Roman" w:hAnsi="Times New Roman" w:cs="Times New Roman"/>
                <w:color w:val="000000"/>
                <w:sz w:val="24"/>
                <w:szCs w:val="24"/>
                <w:lang w:eastAsia="ru-RU"/>
              </w:rPr>
              <w:t>Кінцевий строк подання тендерних пропозицій</w:t>
            </w:r>
          </w:p>
          <w:p w:rsidR="001F098F" w:rsidRPr="002E717D" w:rsidRDefault="00605522" w:rsidP="001F098F">
            <w:pPr>
              <w:pStyle w:val="rvps2"/>
              <w:spacing w:before="0" w:beforeAutospacing="0" w:after="0" w:afterAutospacing="0"/>
              <w:jc w:val="both"/>
              <w:rPr>
                <w:color w:val="0000FF"/>
              </w:rPr>
            </w:pPr>
            <w:r>
              <w:rPr>
                <w:rFonts w:eastAsia="Times New Roman"/>
                <w:b/>
                <w:color w:val="FF0000"/>
                <w:lang w:eastAsia="ru-RU"/>
              </w:rPr>
              <w:t xml:space="preserve"> </w:t>
            </w:r>
            <w:r w:rsidR="001F098F">
              <w:rPr>
                <w:rFonts w:eastAsia="Times New Roman"/>
                <w:b/>
                <w:color w:val="FF0000"/>
                <w:lang w:eastAsia="ru-RU"/>
              </w:rPr>
              <w:t xml:space="preserve">    </w:t>
            </w:r>
            <w:r w:rsidR="001F098F" w:rsidRPr="00534DE6">
              <w:rPr>
                <w:b/>
                <w:color w:val="0000FF"/>
              </w:rPr>
              <w:t>27</w:t>
            </w:r>
            <w:r w:rsidR="001F098F" w:rsidRPr="00741977">
              <w:rPr>
                <w:b/>
                <w:color w:val="0000FF"/>
              </w:rPr>
              <w:t>.0</w:t>
            </w:r>
            <w:r w:rsidR="001F098F">
              <w:rPr>
                <w:b/>
                <w:color w:val="0000FF"/>
              </w:rPr>
              <w:t>7</w:t>
            </w:r>
            <w:r w:rsidR="001F098F">
              <w:t>.</w:t>
            </w:r>
            <w:r w:rsidR="001F098F" w:rsidRPr="002E717D">
              <w:rPr>
                <w:b/>
                <w:color w:val="0000FF"/>
              </w:rPr>
              <w:t>20</w:t>
            </w:r>
            <w:r w:rsidR="001F098F">
              <w:rPr>
                <w:b/>
                <w:color w:val="0000FF"/>
              </w:rPr>
              <w:t>20</w:t>
            </w:r>
            <w:r w:rsidR="001F098F" w:rsidRPr="002E717D">
              <w:rPr>
                <w:b/>
                <w:color w:val="0000FF"/>
              </w:rPr>
              <w:t xml:space="preserve"> р.</w:t>
            </w:r>
          </w:p>
          <w:p w:rsidR="001D71D9" w:rsidRPr="000610CC" w:rsidRDefault="001D71D9" w:rsidP="001D71D9">
            <w:pPr>
              <w:spacing w:after="0" w:line="240" w:lineRule="auto"/>
              <w:ind w:left="32"/>
              <w:jc w:val="both"/>
              <w:textAlignment w:val="baseline"/>
              <w:rPr>
                <w:rFonts w:ascii="Times New Roman" w:eastAsia="Times New Roman" w:hAnsi="Times New Roman" w:cs="Times New Roman"/>
                <w:b/>
                <w:color w:val="FF0000"/>
                <w:sz w:val="24"/>
                <w:szCs w:val="24"/>
                <w:lang w:eastAsia="ru-RU"/>
              </w:rPr>
            </w:pP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F972F6" w:rsidRDefault="00F972F6"/>
    <w:p w:rsidR="00E20973" w:rsidRDefault="00E20973"/>
    <w:p w:rsidR="00E20973" w:rsidRDefault="00E20973"/>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227E56" w:rsidRDefault="00227E56" w:rsidP="00227E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227E56" w:rsidRPr="004A6F94" w:rsidRDefault="00227E56" w:rsidP="00227E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227E56" w:rsidRPr="005172DB" w:rsidRDefault="00227E56" w:rsidP="00227E56">
      <w:pPr>
        <w:spacing w:line="240" w:lineRule="auto"/>
        <w:ind w:firstLine="709"/>
        <w:jc w:val="both"/>
        <w:rPr>
          <w:rFonts w:ascii="Times New Roman" w:eastAsia="Times New Roman" w:hAnsi="Times New Roman" w:cs="Times New Roman"/>
          <w:sz w:val="24"/>
          <w:szCs w:val="24"/>
          <w:lang w:eastAsia="ru-RU"/>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скан</w:t>
      </w:r>
      <w:r>
        <w:rPr>
          <w:rFonts w:ascii="Times New Roman" w:hAnsi="Times New Roman"/>
          <w:sz w:val="24"/>
          <w:szCs w:val="24"/>
          <w:lang w:val="uk-UA"/>
        </w:rPr>
        <w:t>-</w:t>
      </w:r>
      <w:r w:rsidRPr="00B540E8">
        <w:rPr>
          <w:rFonts w:ascii="Times New Roman" w:hAnsi="Times New Roman"/>
          <w:sz w:val="24"/>
          <w:szCs w:val="24"/>
        </w:rPr>
        <w:t>копій оригіналів повинні бути надані через електронну систему закупівлі</w:t>
      </w:r>
      <w:r>
        <w:rPr>
          <w:rFonts w:ascii="Times New Roman" w:hAnsi="Times New Roman"/>
          <w:sz w:val="24"/>
          <w:szCs w:val="24"/>
        </w:rPr>
        <w:t xml:space="preserve"> </w:t>
      </w:r>
      <w:r>
        <w:rPr>
          <w:rFonts w:ascii="Times New Roman" w:hAnsi="Times New Roman"/>
          <w:sz w:val="24"/>
          <w:szCs w:val="24"/>
          <w:lang w:val="uk-UA"/>
        </w:rPr>
        <w:t xml:space="preserve">(з обов’язковим виконанням вимог </w:t>
      </w:r>
      <w:r w:rsidRPr="003439A2">
        <w:rPr>
          <w:rFonts w:ascii="Times New Roman" w:eastAsia="Times New Roman" w:hAnsi="Times New Roman" w:cs="Times New Roman"/>
          <w:color w:val="000000" w:themeColor="text1"/>
          <w:sz w:val="24"/>
          <w:szCs w:val="24"/>
          <w:lang w:eastAsia="ru-RU"/>
        </w:rPr>
        <w:t xml:space="preserve">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rsidR="00227E56" w:rsidRDefault="00227E56" w:rsidP="00227E5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227E56" w:rsidRDefault="00227E56" w:rsidP="00227E5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rsidR="00227E56" w:rsidRDefault="00227E56" w:rsidP="00227E56">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rsidR="00227E56" w:rsidRDefault="00227E56" w:rsidP="00227E56">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Pr>
          <w:rFonts w:ascii="Times New Roman" w:hAnsi="Times New Roman"/>
          <w:snapToGrid w:val="0"/>
          <w:sz w:val="24"/>
          <w:szCs w:val="24"/>
        </w:rPr>
        <w:t>(для підтвердження інформації надається копія</w:t>
      </w:r>
      <w:r>
        <w:rPr>
          <w:rFonts w:ascii="Times New Roman" w:hAnsi="Times New Roman"/>
          <w:snapToGrid w:val="0"/>
          <w:sz w:val="24"/>
          <w:szCs w:val="24"/>
          <w:lang w:val="uk-UA"/>
        </w:rPr>
        <w:t>(ї)</w:t>
      </w:r>
      <w:r>
        <w:rPr>
          <w:rFonts w:ascii="Times New Roman" w:hAnsi="Times New Roman"/>
          <w:snapToGrid w:val="0"/>
          <w:sz w:val="24"/>
          <w:szCs w:val="24"/>
        </w:rPr>
        <w:t xml:space="preserve"> договору</w:t>
      </w:r>
      <w:r>
        <w:rPr>
          <w:rFonts w:ascii="Times New Roman" w:hAnsi="Times New Roman"/>
          <w:snapToGrid w:val="0"/>
          <w:sz w:val="24"/>
          <w:szCs w:val="24"/>
          <w:lang w:val="uk-UA"/>
        </w:rPr>
        <w:t>(ів)</w:t>
      </w:r>
      <w:r>
        <w:rPr>
          <w:rFonts w:ascii="Times New Roman" w:hAnsi="Times New Roman"/>
          <w:snapToGrid w:val="0"/>
          <w:sz w:val="24"/>
          <w:szCs w:val="24"/>
        </w:rPr>
        <w:t xml:space="preserve"> поставки та видаткової</w:t>
      </w:r>
      <w:r>
        <w:rPr>
          <w:rFonts w:ascii="Times New Roman" w:hAnsi="Times New Roman"/>
          <w:snapToGrid w:val="0"/>
          <w:sz w:val="24"/>
          <w:szCs w:val="24"/>
          <w:lang w:val="uk-UA"/>
        </w:rPr>
        <w:t>(их)</w:t>
      </w:r>
      <w:r>
        <w:rPr>
          <w:rFonts w:ascii="Times New Roman" w:hAnsi="Times New Roman"/>
          <w:snapToGrid w:val="0"/>
          <w:sz w:val="24"/>
          <w:szCs w:val="24"/>
        </w:rPr>
        <w:t xml:space="preserve"> накладної</w:t>
      </w:r>
      <w:r>
        <w:rPr>
          <w:rFonts w:ascii="Times New Roman" w:hAnsi="Times New Roman"/>
          <w:snapToGrid w:val="0"/>
          <w:sz w:val="24"/>
          <w:szCs w:val="24"/>
          <w:lang w:val="uk-UA"/>
        </w:rPr>
        <w:t xml:space="preserve">(их) </w:t>
      </w:r>
      <w:r>
        <w:rPr>
          <w:rFonts w:ascii="Times New Roman" w:hAnsi="Times New Roman"/>
          <w:snapToGrid w:val="0"/>
          <w:sz w:val="24"/>
          <w:szCs w:val="24"/>
        </w:rPr>
        <w:t>(або акту</w:t>
      </w:r>
      <w:r>
        <w:rPr>
          <w:rFonts w:ascii="Times New Roman" w:hAnsi="Times New Roman"/>
          <w:snapToGrid w:val="0"/>
          <w:sz w:val="24"/>
          <w:szCs w:val="24"/>
          <w:lang w:val="uk-UA"/>
        </w:rPr>
        <w:t>(ів)</w:t>
      </w:r>
      <w:r>
        <w:rPr>
          <w:rFonts w:ascii="Times New Roman" w:hAnsi="Times New Roman"/>
          <w:snapToGrid w:val="0"/>
          <w:sz w:val="24"/>
          <w:szCs w:val="24"/>
        </w:rPr>
        <w:t>), що свідчить про виконання договору</w:t>
      </w:r>
      <w:r>
        <w:rPr>
          <w:rFonts w:ascii="Times New Roman" w:hAnsi="Times New Roman"/>
          <w:snapToGrid w:val="0"/>
          <w:sz w:val="24"/>
          <w:szCs w:val="24"/>
          <w:lang w:val="uk-UA"/>
        </w:rPr>
        <w:t>(ів)</w:t>
      </w:r>
      <w:r>
        <w:rPr>
          <w:rFonts w:ascii="Times New Roman" w:hAnsi="Times New Roman"/>
          <w:snapToGrid w:val="0"/>
          <w:sz w:val="24"/>
          <w:szCs w:val="24"/>
        </w:rPr>
        <w:t>)</w:t>
      </w:r>
      <w:r>
        <w:rPr>
          <w:rFonts w:ascii="Times New Roman" w:hAnsi="Times New Roman"/>
          <w:snapToGrid w:val="0"/>
          <w:sz w:val="24"/>
          <w:szCs w:val="24"/>
          <w:lang w:val="uk-UA"/>
        </w:rPr>
        <w:t>;</w:t>
      </w:r>
    </w:p>
    <w:p w:rsidR="00227E56" w:rsidRPr="00B03528" w:rsidRDefault="00227E56" w:rsidP="00227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3D09">
        <w:rPr>
          <w:rFonts w:ascii="Times New Roman" w:eastAsia="Times New Roman" w:hAnsi="Times New Roman"/>
          <w:bCs/>
          <w:snapToGrid w:val="0"/>
          <w:color w:val="000000" w:themeColor="text1"/>
          <w:sz w:val="24"/>
          <w:szCs w:val="20"/>
          <w:lang w:val="uk-UA" w:eastAsia="ru-RU"/>
        </w:rPr>
        <w:t xml:space="preserve">2. </w:t>
      </w:r>
      <w:r>
        <w:rPr>
          <w:rFonts w:ascii="Times New Roman" w:eastAsia="Times New Roman" w:hAnsi="Times New Roman"/>
          <w:bCs/>
          <w:snapToGrid w:val="0"/>
          <w:color w:val="000000" w:themeColor="text1"/>
          <w:sz w:val="24"/>
          <w:szCs w:val="20"/>
          <w:lang w:val="uk-UA" w:eastAsia="ru-RU"/>
        </w:rPr>
        <w:t>Зведена д</w:t>
      </w:r>
      <w:r w:rsidRPr="00A83D09">
        <w:rPr>
          <w:rFonts w:ascii="Times New Roman" w:eastAsia="DejaVu Sans" w:hAnsi="Times New Roman"/>
          <w:bCs/>
          <w:color w:val="000000" w:themeColor="text1"/>
          <w:kern w:val="2"/>
          <w:sz w:val="24"/>
          <w:szCs w:val="24"/>
          <w:lang w:val="uk-UA" w:eastAsia="hi-IN" w:bidi="hi-IN"/>
        </w:rPr>
        <w:t>овідк</w:t>
      </w:r>
      <w:r>
        <w:rPr>
          <w:rFonts w:ascii="Times New Roman" w:eastAsia="DejaVu Sans" w:hAnsi="Times New Roman"/>
          <w:bCs/>
          <w:color w:val="000000" w:themeColor="text1"/>
          <w:kern w:val="2"/>
          <w:sz w:val="24"/>
          <w:szCs w:val="24"/>
          <w:lang w:val="uk-UA" w:eastAsia="hi-IN" w:bidi="hi-IN"/>
        </w:rPr>
        <w:t>а</w:t>
      </w:r>
      <w:r w:rsidRPr="00A83D09">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Pr>
          <w:rFonts w:ascii="Times New Roman" w:eastAsia="DejaVu Sans" w:hAnsi="Times New Roman"/>
          <w:bCs/>
          <w:color w:val="000000" w:themeColor="text1"/>
          <w:kern w:val="2"/>
          <w:sz w:val="24"/>
          <w:szCs w:val="24"/>
          <w:lang w:val="uk-UA" w:eastAsia="hi-IN" w:bidi="hi-IN"/>
        </w:rPr>
        <w:t>ршій та другій статті 17 Закону</w:t>
      </w:r>
      <w:r>
        <w:rPr>
          <w:rFonts w:ascii="Times New Roman" w:eastAsia="Times New Roman" w:hAnsi="Times New Roman"/>
          <w:snapToGrid w:val="0"/>
          <w:color w:val="000000" w:themeColor="text1"/>
          <w:sz w:val="24"/>
          <w:szCs w:val="20"/>
          <w:lang w:eastAsia="ru-RU"/>
        </w:rPr>
        <w:t xml:space="preserve">. </w:t>
      </w:r>
      <w:r w:rsidRPr="00B03528">
        <w:rPr>
          <w:rFonts w:ascii="Times New Roman" w:hAnsi="Times New Roman"/>
          <w:color w:val="000000" w:themeColor="text1"/>
          <w:sz w:val="24"/>
          <w:szCs w:val="24"/>
        </w:rPr>
        <w:t>Учасник не надає інформацію</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Pr="00B03528">
        <w:rPr>
          <w:rFonts w:ascii="Times New Roman" w:hAnsi="Times New Roman"/>
          <w:color w:val="000000" w:themeColor="text1"/>
          <w:sz w:val="24"/>
          <w:szCs w:val="24"/>
          <w:lang w:val="uk-UA"/>
        </w:rPr>
        <w:t>,</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227E56" w:rsidRPr="00506DE8" w:rsidRDefault="00227E56" w:rsidP="00227E56">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506DE8">
        <w:rPr>
          <w:rFonts w:ascii="Times New Roman" w:eastAsia="Times New Roman" w:hAnsi="Times New Roman"/>
          <w:snapToGrid w:val="0"/>
          <w:color w:val="000000" w:themeColor="text1"/>
          <w:sz w:val="24"/>
          <w:szCs w:val="20"/>
          <w:highlight w:val="yellow"/>
          <w:lang w:eastAsia="ru-RU"/>
        </w:rPr>
        <w:t xml:space="preserve"> </w:t>
      </w:r>
    </w:p>
    <w:p w:rsidR="00227E56" w:rsidRDefault="00227E56" w:rsidP="00227E5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p>
    <w:p w:rsidR="00227E56" w:rsidRDefault="00227E56" w:rsidP="00227E5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227E56" w:rsidRDefault="00227E56" w:rsidP="00227E5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227E56" w:rsidRDefault="00227E56" w:rsidP="00227E5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227E56" w:rsidRDefault="00227E56" w:rsidP="00227E56">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5.</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227E56" w:rsidRDefault="00227E56" w:rsidP="00227E56">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 xml:space="preserve">6. </w:t>
      </w:r>
      <w:r>
        <w:rPr>
          <w:rFonts w:ascii="Times New Roman" w:eastAsia="DejaVu Sans" w:hAnsi="Times New Roman"/>
          <w:bCs/>
          <w:kern w:val="2"/>
          <w:sz w:val="24"/>
          <w:szCs w:val="24"/>
          <w:lang w:val="uk-UA" w:eastAsia="hi-IN" w:bidi="hi-IN"/>
        </w:rPr>
        <w:t xml:space="preserve"> </w:t>
      </w:r>
      <w:r>
        <w:rPr>
          <w:rFonts w:ascii="Times New Roman" w:eastAsia="DejaVu Sans" w:hAnsi="Times New Roman"/>
          <w:bCs/>
          <w:kern w:val="2"/>
          <w:sz w:val="24"/>
          <w:szCs w:val="24"/>
          <w:lang w:eastAsia="hi-IN" w:bidi="hi-IN"/>
        </w:rPr>
        <w:t>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227E56" w:rsidRDefault="00227E56" w:rsidP="00227E56">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27E56" w:rsidRDefault="00227E56" w:rsidP="00227E56">
      <w:pPr>
        <w:pStyle w:val="ab"/>
      </w:pPr>
      <w:r>
        <w:rPr>
          <w:lang w:val="ru-RU"/>
        </w:rPr>
        <w:t xml:space="preserve">8. </w:t>
      </w:r>
      <w:r>
        <w:t xml:space="preserve">Лист – згода </w:t>
      </w:r>
      <w:r>
        <w:rPr>
          <w:bCs/>
          <w:color w:val="000000" w:themeColor="text1"/>
        </w:rPr>
        <w:t xml:space="preserve">(в довільній формі) </w:t>
      </w:r>
      <w:r>
        <w:t>щодо дозволу на обробку персональних даних.</w:t>
      </w:r>
    </w:p>
    <w:p w:rsidR="00227E56" w:rsidRDefault="00227E56" w:rsidP="00227E56">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 xml:space="preserve">. Інші документи, передбачені цією тендерною документацією.     </w:t>
      </w:r>
    </w:p>
    <w:p w:rsidR="00227E56" w:rsidRDefault="00227E56" w:rsidP="00227E56">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227E56" w:rsidRDefault="00227E56" w:rsidP="00227E56">
      <w:pPr>
        <w:shd w:val="clear" w:color="auto" w:fill="FFFFFF"/>
        <w:spacing w:after="0" w:line="240" w:lineRule="auto"/>
        <w:jc w:val="both"/>
        <w:rPr>
          <w:rFonts w:ascii="Times New Roman" w:eastAsia="Times New Roman" w:hAnsi="Times New Roman"/>
          <w:bCs/>
          <w:snapToGrid w:val="0"/>
          <w:sz w:val="24"/>
          <w:szCs w:val="20"/>
          <w:lang w:val="uk-UA" w:eastAsia="ru-RU"/>
        </w:rPr>
      </w:pPr>
      <w:r>
        <w:rPr>
          <w:rFonts w:ascii="Times New Roman" w:eastAsia="Times New Roman" w:hAnsi="Times New Roman"/>
          <w:b/>
          <w:bCs/>
          <w:snapToGrid w:val="0"/>
          <w:sz w:val="24"/>
          <w:szCs w:val="20"/>
          <w:u w:val="single"/>
          <w:lang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sidRPr="00D2104C">
        <w:rPr>
          <w:rFonts w:ascii="Times New Roman" w:eastAsia="Times New Roman" w:hAnsi="Times New Roman"/>
          <w:b/>
          <w:bCs/>
          <w:snapToGrid w:val="0"/>
          <w:sz w:val="24"/>
          <w:szCs w:val="20"/>
          <w:lang w:val="uk-UA" w:eastAsia="ru-RU"/>
        </w:rPr>
        <w:t xml:space="preserve"> </w:t>
      </w:r>
      <w:r w:rsidRPr="003759D1">
        <w:rPr>
          <w:rFonts w:ascii="Times New Roman" w:eastAsia="Times New Roman" w:hAnsi="Times New Roman"/>
          <w:bCs/>
          <w:snapToGrid w:val="0"/>
          <w:sz w:val="24"/>
          <w:szCs w:val="20"/>
          <w:lang w:eastAsia="ru-RU"/>
        </w:rPr>
        <w:t xml:space="preserve">у строк, що не перевищує </w:t>
      </w:r>
      <w:r w:rsidRPr="00CE4500">
        <w:rPr>
          <w:rFonts w:ascii="Times New Roman" w:eastAsia="Times New Roman" w:hAnsi="Times New Roman"/>
          <w:b/>
          <w:bCs/>
          <w:snapToGrid w:val="0"/>
          <w:sz w:val="24"/>
          <w:szCs w:val="20"/>
          <w:lang w:val="uk-UA" w:eastAsia="ru-RU"/>
        </w:rPr>
        <w:t>10 (десяти</w:t>
      </w:r>
      <w:r w:rsidRPr="003759D1">
        <w:rPr>
          <w:rFonts w:ascii="Times New Roman" w:eastAsia="Times New Roman" w:hAnsi="Times New Roman"/>
          <w:bCs/>
          <w:snapToGrid w:val="0"/>
          <w:sz w:val="24"/>
          <w:szCs w:val="20"/>
          <w:lang w:val="uk-UA" w:eastAsia="ru-RU"/>
        </w:rPr>
        <w:t>)</w:t>
      </w:r>
      <w:r w:rsidRPr="003759D1">
        <w:rPr>
          <w:rFonts w:ascii="Times New Roman" w:eastAsia="Times New Roman" w:hAnsi="Times New Roman"/>
          <w:bCs/>
          <w:snapToGrid w:val="0"/>
          <w:sz w:val="24"/>
          <w:szCs w:val="20"/>
          <w:lang w:eastAsia="ru-RU"/>
        </w:rPr>
        <w:t xml:space="preserve"> днів з дати оприлюднення </w:t>
      </w:r>
      <w:r w:rsidRPr="003759D1">
        <w:rPr>
          <w:rFonts w:ascii="Times New Roman" w:eastAsia="Times New Roman" w:hAnsi="Times New Roman" w:cs="Times New Roman"/>
          <w:color w:val="000000"/>
          <w:sz w:val="24"/>
          <w:szCs w:val="24"/>
          <w:shd w:val="clear" w:color="auto" w:fill="FFFFFF"/>
          <w:lang w:eastAsia="ru-RU"/>
        </w:rPr>
        <w:t xml:space="preserve">в електронній системі закупівель </w:t>
      </w:r>
      <w:r w:rsidRPr="003759D1">
        <w:rPr>
          <w:rFonts w:ascii="Times New Roman" w:eastAsia="Times New Roman" w:hAnsi="Times New Roman"/>
          <w:bCs/>
          <w:snapToGrid w:val="0"/>
          <w:sz w:val="24"/>
          <w:szCs w:val="20"/>
          <w:lang w:eastAsia="ru-RU"/>
        </w:rPr>
        <w:t xml:space="preserve">повідомлення про намір укласти договір </w:t>
      </w:r>
      <w:r w:rsidRPr="003759D1">
        <w:rPr>
          <w:rFonts w:ascii="Times New Roman" w:eastAsia="Times New Roman" w:hAnsi="Times New Roman"/>
          <w:bCs/>
          <w:snapToGrid w:val="0"/>
          <w:sz w:val="24"/>
          <w:szCs w:val="20"/>
          <w:lang w:val="uk-UA" w:eastAsia="ru-RU"/>
        </w:rPr>
        <w:t xml:space="preserve">про закупівлю </w:t>
      </w:r>
      <w:r w:rsidRPr="003759D1">
        <w:rPr>
          <w:rFonts w:ascii="Times New Roman" w:eastAsia="Times New Roman" w:hAnsi="Times New Roman"/>
          <w:bCs/>
          <w:snapToGrid w:val="0"/>
          <w:sz w:val="24"/>
          <w:szCs w:val="20"/>
          <w:lang w:eastAsia="ru-RU"/>
        </w:rPr>
        <w:t xml:space="preserve">повинен надати замовнику </w:t>
      </w:r>
      <w:r w:rsidRPr="003759D1">
        <w:rPr>
          <w:rFonts w:ascii="Times New Roman" w:eastAsia="Times New Roman" w:hAnsi="Times New Roman" w:cs="Times New Roman"/>
          <w:color w:val="000000"/>
          <w:sz w:val="24"/>
          <w:szCs w:val="24"/>
          <w:shd w:val="clear" w:color="auto" w:fill="FFFFFF"/>
          <w:lang w:eastAsia="ru-RU"/>
        </w:rPr>
        <w:t>документи шляхом оприлюднення їх в електронній системі закупівель</w:t>
      </w:r>
      <w:r w:rsidRPr="003759D1">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sidRPr="003759D1">
        <w:rPr>
          <w:rFonts w:ascii="Times New Roman" w:eastAsia="Times New Roman" w:hAnsi="Times New Roman" w:cs="Times New Roman"/>
          <w:color w:val="000000"/>
          <w:sz w:val="24"/>
          <w:szCs w:val="24"/>
          <w:shd w:val="clear" w:color="auto" w:fill="FFFFFF"/>
          <w:lang w:eastAsia="ru-RU"/>
        </w:rPr>
        <w:t> </w:t>
      </w:r>
      <w:r w:rsidRPr="003759D1">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sidRPr="003759D1">
        <w:rPr>
          <w:rFonts w:ascii="Times New Roman" w:eastAsia="Times New Roman" w:hAnsi="Times New Roman"/>
          <w:bCs/>
          <w:snapToGrid w:val="0"/>
          <w:sz w:val="24"/>
          <w:szCs w:val="20"/>
          <w:lang w:val="uk-UA" w:eastAsia="ru-RU"/>
        </w:rPr>
        <w:t>наступні документи:</w:t>
      </w:r>
    </w:p>
    <w:p w:rsidR="00227E56" w:rsidRPr="003759D1" w:rsidRDefault="00227E56" w:rsidP="00227E56">
      <w:pPr>
        <w:shd w:val="clear" w:color="auto" w:fill="FFFFFF"/>
        <w:spacing w:after="0" w:line="240" w:lineRule="auto"/>
        <w:jc w:val="both"/>
        <w:rPr>
          <w:rFonts w:ascii="Times New Roman" w:eastAsia="Times New Roman" w:hAnsi="Times New Roman"/>
          <w:bCs/>
          <w:snapToGrid w:val="0"/>
          <w:sz w:val="24"/>
          <w:szCs w:val="20"/>
          <w:u w:val="single"/>
          <w:lang w:val="uk-UA" w:eastAsia="ru-RU"/>
        </w:rPr>
      </w:pPr>
    </w:p>
    <w:p w:rsidR="00227E56" w:rsidRPr="002103D4" w:rsidRDefault="00227E56" w:rsidP="00227E56">
      <w:pPr>
        <w:shd w:val="clear" w:color="auto" w:fill="FFFFFF"/>
        <w:spacing w:after="0" w:line="240" w:lineRule="auto"/>
        <w:jc w:val="both"/>
        <w:textAlignment w:val="baseline"/>
        <w:rPr>
          <w:i/>
          <w:lang w:val="uk-UA"/>
        </w:rPr>
      </w:pPr>
      <w:r w:rsidRPr="00080AB7">
        <w:rPr>
          <w:rFonts w:ascii="Times New Roman" w:eastAsia="Times New Roman" w:hAnsi="Times New Roman"/>
          <w:snapToGrid w:val="0"/>
          <w:sz w:val="24"/>
          <w:szCs w:val="24"/>
          <w:lang w:val="uk-UA" w:eastAsia="ru-RU"/>
        </w:rPr>
        <w:t xml:space="preserve">1. </w:t>
      </w:r>
      <w:r w:rsidRPr="00080AB7">
        <w:rPr>
          <w:rFonts w:ascii="Times New Roman" w:hAnsi="Times New Roman" w:cs="Times New Roman"/>
          <w:bCs/>
          <w:iCs/>
          <w:sz w:val="24"/>
          <w:szCs w:val="24"/>
        </w:rPr>
        <w:t>Довідк</w:t>
      </w:r>
      <w:r w:rsidRPr="00080AB7">
        <w:rPr>
          <w:rFonts w:ascii="Times New Roman" w:hAnsi="Times New Roman" w:cs="Times New Roman"/>
          <w:bCs/>
          <w:iCs/>
          <w:sz w:val="24"/>
          <w:szCs w:val="24"/>
          <w:lang w:val="uk-UA"/>
        </w:rPr>
        <w:t>а</w:t>
      </w:r>
      <w:r w:rsidRPr="00080AB7">
        <w:rPr>
          <w:rFonts w:ascii="Times New Roman" w:hAnsi="Times New Roman" w:cs="Times New Roman"/>
          <w:bCs/>
          <w:iCs/>
          <w:sz w:val="24"/>
          <w:szCs w:val="24"/>
        </w:rPr>
        <w:t>, видан</w:t>
      </w:r>
      <w:r w:rsidRPr="00080AB7">
        <w:rPr>
          <w:rFonts w:ascii="Times New Roman" w:hAnsi="Times New Roman" w:cs="Times New Roman"/>
          <w:bCs/>
          <w:iCs/>
          <w:sz w:val="24"/>
          <w:szCs w:val="24"/>
          <w:lang w:val="uk-UA"/>
        </w:rPr>
        <w:t>а</w:t>
      </w:r>
      <w:r w:rsidRPr="00080AB7">
        <w:rPr>
          <w:rFonts w:ascii="Times New Roman" w:hAnsi="Times New Roman" w:cs="Times New Roman"/>
          <w:bCs/>
          <w:iCs/>
          <w:sz w:val="24"/>
          <w:szCs w:val="24"/>
        </w:rPr>
        <w:t xml:space="preserve">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w:t>
      </w:r>
      <w:r w:rsidRPr="00080AB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sidRPr="002103D4">
        <w:rPr>
          <w:i/>
          <w:lang w:val="uk-UA"/>
        </w:rPr>
        <w:t xml:space="preserve"> </w:t>
      </w:r>
    </w:p>
    <w:p w:rsidR="00227E56" w:rsidRPr="00241F1A" w:rsidRDefault="00227E56" w:rsidP="00227E5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227E56" w:rsidRDefault="00227E56" w:rsidP="00227E56">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sidRPr="00FC0997">
        <w:rPr>
          <w:lang w:val="uk-UA"/>
        </w:rPr>
        <w:t xml:space="preserve"> </w:t>
      </w:r>
      <w:r w:rsidRPr="00FC7987">
        <w:rPr>
          <w:rFonts w:ascii="Times New Roman" w:hAnsi="Times New Roman" w:cs="Times New Roman"/>
          <w:sz w:val="24"/>
          <w:szCs w:val="24"/>
          <w:lang w:val="uk-UA"/>
        </w:rPr>
        <w:t xml:space="preserve">Довідка </w:t>
      </w:r>
      <w:r>
        <w:rPr>
          <w:rFonts w:ascii="Times New Roman" w:hAnsi="Times New Roman" w:cs="Times New Roman"/>
          <w:sz w:val="24"/>
          <w:szCs w:val="24"/>
          <w:lang w:val="uk-UA"/>
        </w:rPr>
        <w:t>(</w:t>
      </w:r>
      <w:r w:rsidRPr="00FC7987">
        <w:rPr>
          <w:rFonts w:ascii="Times New Roman" w:hAnsi="Times New Roman" w:cs="Times New Roman"/>
          <w:sz w:val="24"/>
          <w:szCs w:val="24"/>
          <w:lang w:val="uk-UA"/>
        </w:rPr>
        <w:t>в довільній формі</w:t>
      </w:r>
      <w:r>
        <w:rPr>
          <w:rFonts w:ascii="Times New Roman" w:hAnsi="Times New Roman" w:cs="Times New Roman"/>
          <w:sz w:val="24"/>
          <w:szCs w:val="24"/>
          <w:lang w:val="uk-UA"/>
        </w:rPr>
        <w:t>)</w:t>
      </w:r>
      <w:r w:rsidRPr="00FC7987">
        <w:rPr>
          <w:rFonts w:ascii="Times New Roman" w:hAnsi="Times New Roman" w:cs="Times New Roman"/>
          <w:sz w:val="24"/>
          <w:szCs w:val="24"/>
          <w:lang w:val="uk-UA"/>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Pr>
          <w:rFonts w:ascii="Times New Roman" w:hAnsi="Times New Roman" w:cs="Times New Roman"/>
          <w:sz w:val="24"/>
          <w:szCs w:val="24"/>
          <w:lang w:val="uk-UA"/>
        </w:rPr>
        <w:t xml:space="preserve">фізичну особу, яка є переможцем процедури закупівлі, </w:t>
      </w:r>
      <w:r w:rsidRPr="00FC7987">
        <w:rPr>
          <w:rFonts w:ascii="Times New Roman" w:hAnsi="Times New Roman" w:cs="Times New Roman"/>
          <w:sz w:val="24"/>
          <w:szCs w:val="24"/>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7E56" w:rsidRPr="00FC0997" w:rsidRDefault="00227E56" w:rsidP="00227E56">
      <w:pPr>
        <w:shd w:val="clear" w:color="auto" w:fill="FFFFFF"/>
        <w:spacing w:after="0" w:line="240" w:lineRule="auto"/>
        <w:jc w:val="both"/>
        <w:textAlignment w:val="baseline"/>
        <w:rPr>
          <w:i/>
          <w:lang w:val="uk-UA"/>
        </w:rPr>
      </w:pPr>
      <w:r w:rsidRPr="00FC099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FC0997">
        <w:rPr>
          <w:i/>
          <w:lang w:val="uk-UA"/>
        </w:rPr>
        <w:t xml:space="preserve"> </w:t>
      </w:r>
    </w:p>
    <w:p w:rsidR="00227E56" w:rsidRPr="00FC7987" w:rsidRDefault="00227E56" w:rsidP="00227E5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227E56" w:rsidRPr="00F111BE" w:rsidRDefault="00227E56" w:rsidP="00227E5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3. </w:t>
      </w:r>
      <w:r>
        <w:rPr>
          <w:rFonts w:ascii="Times New Roman" w:eastAsia="Times New Roman" w:hAnsi="Times New Roman" w:cs="Times New Roman"/>
          <w:color w:val="000000"/>
          <w:sz w:val="24"/>
          <w:szCs w:val="24"/>
          <w:lang w:val="uk-UA" w:eastAsia="ru-RU"/>
        </w:rPr>
        <w:t>Д</w:t>
      </w:r>
      <w:r w:rsidRPr="00D2104C">
        <w:rPr>
          <w:rFonts w:ascii="Times New Roman" w:eastAsia="Times New Roman" w:hAnsi="Times New Roman" w:cs="Times New Roman"/>
          <w:color w:val="000000"/>
          <w:sz w:val="24"/>
          <w:szCs w:val="24"/>
          <w:lang w:val="uk-UA" w:eastAsia="ru-RU"/>
        </w:rPr>
        <w:t>овідка</w:t>
      </w:r>
      <w:r>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color w:val="000000"/>
          <w:sz w:val="24"/>
          <w:szCs w:val="24"/>
          <w:lang w:val="uk-UA" w:eastAsia="ru-RU"/>
        </w:rPr>
        <w:t>(в довільній формі)</w:t>
      </w:r>
      <w:r>
        <w:rPr>
          <w:rFonts w:ascii="Times New Roman" w:eastAsia="Times New Roman" w:hAnsi="Times New Roman" w:cs="Times New Roman"/>
          <w:color w:val="000000"/>
          <w:sz w:val="24"/>
          <w:szCs w:val="24"/>
          <w:lang w:val="uk-UA" w:eastAsia="ru-RU"/>
        </w:rPr>
        <w:t xml:space="preserve"> про виконання переможцем процедури закупівлі своїх зобов’язань за раніше укладеними договорами з замовником.</w:t>
      </w:r>
      <w:r w:rsidRPr="00D2104C">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i/>
          <w:color w:val="000000"/>
          <w:sz w:val="24"/>
          <w:szCs w:val="24"/>
          <w:lang w:val="uk-UA" w:eastAsia="ru-RU"/>
        </w:rPr>
        <w:t xml:space="preserve">Довідка підтверджує </w:t>
      </w:r>
      <w:r w:rsidRPr="00D2104C">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r>
        <w:rPr>
          <w:rFonts w:ascii="Times New Roman" w:eastAsia="Times New Roman" w:hAnsi="Times New Roman" w:cs="Times New Roman"/>
          <w:i/>
          <w:color w:val="000000"/>
          <w:sz w:val="24"/>
          <w:szCs w:val="24"/>
          <w:lang w:val="uk-UA" w:eastAsia="ru-RU"/>
        </w:rPr>
        <w:t>;</w:t>
      </w:r>
    </w:p>
    <w:p w:rsidR="00227E56" w:rsidRDefault="00227E56" w:rsidP="00227E5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або </w:t>
      </w:r>
    </w:p>
    <w:p w:rsidR="00227E56" w:rsidRDefault="00227E56" w:rsidP="00227E5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Pr="00D2104C">
        <w:rPr>
          <w:rFonts w:ascii="Times New Roman" w:eastAsia="Times New Roman" w:hAnsi="Times New Roman" w:cs="Times New Roman"/>
          <w:color w:val="000000"/>
          <w:sz w:val="24"/>
          <w:szCs w:val="24"/>
          <w:lang w:val="uk-UA" w:eastAsia="ru-RU"/>
        </w:rPr>
        <w:t>нформація</w:t>
      </w:r>
      <w:r>
        <w:rPr>
          <w:rFonts w:ascii="Times New Roman" w:eastAsia="Times New Roman" w:hAnsi="Times New Roman" w:cs="Times New Roman"/>
          <w:color w:val="000000"/>
          <w:sz w:val="24"/>
          <w:szCs w:val="24"/>
          <w:lang w:val="uk-UA" w:eastAsia="ru-RU"/>
        </w:rPr>
        <w:t xml:space="preserve"> (в</w:t>
      </w:r>
      <w:r w:rsidRPr="00D2104C">
        <w:rPr>
          <w:rFonts w:ascii="Times New Roman" w:eastAsia="Times New Roman" w:hAnsi="Times New Roman" w:cs="Times New Roman"/>
          <w:color w:val="000000"/>
          <w:sz w:val="24"/>
          <w:szCs w:val="24"/>
          <w:lang w:val="uk-UA" w:eastAsia="ru-RU"/>
        </w:rPr>
        <w:t xml:space="preserve"> довільній формі</w:t>
      </w:r>
      <w:r>
        <w:rPr>
          <w:rFonts w:ascii="Times New Roman" w:eastAsia="Times New Roman" w:hAnsi="Times New Roman" w:cs="Times New Roman"/>
          <w:color w:val="000000"/>
          <w:sz w:val="24"/>
          <w:szCs w:val="24"/>
          <w:lang w:val="uk-UA" w:eastAsia="ru-RU"/>
        </w:rPr>
        <w:t>)</w:t>
      </w:r>
      <w:r w:rsidRPr="00D2104C">
        <w:rPr>
          <w:rFonts w:ascii="Times New Roman" w:eastAsia="Times New Roman" w:hAnsi="Times New Roman" w:cs="Times New Roman"/>
          <w:color w:val="000000"/>
          <w:sz w:val="24"/>
          <w:szCs w:val="24"/>
          <w:lang w:val="uk-UA" w:eastAsia="ru-RU"/>
        </w:rPr>
        <w:t>, що підтверджує вжиття заходів для доведення надійності учасника</w:t>
      </w:r>
      <w:r>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Інформація</w:t>
      </w:r>
      <w:r w:rsidRPr="00C867C7">
        <w:rPr>
          <w:rFonts w:ascii="Times New Roman" w:eastAsia="Times New Roman" w:hAnsi="Times New Roman" w:cs="Times New Roman"/>
          <w:i/>
          <w:color w:val="000000"/>
          <w:sz w:val="24"/>
          <w:szCs w:val="24"/>
          <w:lang w:val="uk-UA" w:eastAsia="ru-RU"/>
        </w:rPr>
        <w:t xml:space="preserve"> підтверджує відсутність підстави, передбачен</w:t>
      </w:r>
      <w:r>
        <w:rPr>
          <w:rFonts w:ascii="Times New Roman" w:eastAsia="Times New Roman" w:hAnsi="Times New Roman" w:cs="Times New Roman"/>
          <w:i/>
          <w:color w:val="000000"/>
          <w:sz w:val="24"/>
          <w:szCs w:val="24"/>
          <w:lang w:val="uk-UA" w:eastAsia="ru-RU"/>
        </w:rPr>
        <w:t>ої абзацом 2 ч. 2 ст. 17 Закону.</w:t>
      </w:r>
    </w:p>
    <w:p w:rsidR="00227E56" w:rsidRPr="00C867C7" w:rsidRDefault="00227E56" w:rsidP="00227E5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227E56" w:rsidRDefault="00227E56" w:rsidP="00227E5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w:t>
      </w:r>
      <w:r>
        <w:rPr>
          <w:rFonts w:ascii="Times New Roman" w:eastAsia="DejaVu Sans" w:hAnsi="Times New Roman"/>
          <w:bCs/>
          <w:kern w:val="2"/>
          <w:sz w:val="24"/>
          <w:szCs w:val="24"/>
          <w:lang w:val="uk-UA" w:eastAsia="hi-IN" w:bidi="hi-IN"/>
        </w:rPr>
        <w:t>а</w:t>
      </w:r>
      <w:r>
        <w:rPr>
          <w:rFonts w:ascii="Times New Roman" w:eastAsia="DejaVu Sans" w:hAnsi="Times New Roman"/>
          <w:bCs/>
          <w:kern w:val="2"/>
          <w:sz w:val="24"/>
          <w:szCs w:val="24"/>
          <w:lang w:eastAsia="hi-IN" w:bidi="hi-IN"/>
        </w:rPr>
        <w:t xml:space="preserve"> цінов</w:t>
      </w:r>
      <w:r>
        <w:rPr>
          <w:rFonts w:ascii="Times New Roman" w:eastAsia="DejaVu Sans" w:hAnsi="Times New Roman"/>
          <w:bCs/>
          <w:kern w:val="2"/>
          <w:sz w:val="24"/>
          <w:szCs w:val="24"/>
          <w:lang w:val="uk-UA" w:eastAsia="hi-IN" w:bidi="hi-IN"/>
        </w:rPr>
        <w:t>а</w:t>
      </w:r>
      <w:r>
        <w:rPr>
          <w:rFonts w:ascii="Times New Roman" w:eastAsia="DejaVu Sans" w:hAnsi="Times New Roman"/>
          <w:bCs/>
          <w:kern w:val="2"/>
          <w:sz w:val="24"/>
          <w:szCs w:val="24"/>
          <w:lang w:eastAsia="hi-IN" w:bidi="hi-IN"/>
        </w:rPr>
        <w:t xml:space="preserve"> пропозиці</w:t>
      </w:r>
      <w:r>
        <w:rPr>
          <w:rFonts w:ascii="Times New Roman" w:eastAsia="DejaVu Sans" w:hAnsi="Times New Roman"/>
          <w:bCs/>
          <w:kern w:val="2"/>
          <w:sz w:val="24"/>
          <w:szCs w:val="24"/>
          <w:lang w:val="uk-UA" w:eastAsia="hi-IN" w:bidi="hi-IN"/>
        </w:rPr>
        <w:t>я</w:t>
      </w:r>
      <w:r>
        <w:rPr>
          <w:rFonts w:ascii="Times New Roman" w:eastAsia="DejaVu Sans" w:hAnsi="Times New Roman"/>
          <w:bCs/>
          <w:kern w:val="2"/>
          <w:sz w:val="24"/>
          <w:szCs w:val="24"/>
          <w:lang w:eastAsia="hi-IN" w:bidi="hi-IN"/>
        </w:rPr>
        <w:t xml:space="preserve"> (за результатами аукціону).</w:t>
      </w:r>
    </w:p>
    <w:p w:rsidR="00227E56" w:rsidRDefault="00227E56" w:rsidP="00227E5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227E56" w:rsidRPr="00B03528" w:rsidRDefault="00227E56" w:rsidP="00227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hAnsi="Times New Roman"/>
          <w:color w:val="000000" w:themeColor="text1"/>
          <w:sz w:val="24"/>
          <w:szCs w:val="24"/>
          <w:lang w:val="uk-UA"/>
        </w:rPr>
        <w:t>Публічна і</w:t>
      </w:r>
      <w:r w:rsidRPr="00B03528">
        <w:rPr>
          <w:rFonts w:ascii="Times New Roman" w:hAnsi="Times New Roman"/>
          <w:color w:val="000000" w:themeColor="text1"/>
          <w:sz w:val="24"/>
          <w:szCs w:val="24"/>
        </w:rPr>
        <w:t>нформаці</w:t>
      </w:r>
      <w:r w:rsidRPr="00B03528">
        <w:rPr>
          <w:rFonts w:ascii="Times New Roman" w:hAnsi="Times New Roman"/>
          <w:color w:val="000000" w:themeColor="text1"/>
          <w:sz w:val="24"/>
          <w:szCs w:val="24"/>
          <w:lang w:val="uk-UA"/>
        </w:rPr>
        <w:t>я</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w:t>
      </w:r>
      <w:r w:rsidRPr="00B03528">
        <w:rPr>
          <w:rFonts w:ascii="Times New Roman" w:eastAsia="Times New Roman" w:hAnsi="Times New Roman" w:cs="Times New Roman"/>
          <w:color w:val="000000" w:themeColor="text1"/>
          <w:sz w:val="24"/>
          <w:szCs w:val="24"/>
          <w:lang w:val="uk-UA" w:eastAsia="ru-RU"/>
        </w:rPr>
        <w:t>яка</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B03528">
        <w:rPr>
          <w:rFonts w:ascii="Times New Roman" w:eastAsia="Times New Roman" w:hAnsi="Times New Roman" w:cs="Times New Roman"/>
          <w:color w:val="000000" w:themeColor="text1"/>
          <w:sz w:val="24"/>
          <w:szCs w:val="24"/>
          <w:lang w:val="uk-UA" w:eastAsia="ru-RU"/>
        </w:rPr>
        <w:t xml:space="preserve"> не надається </w:t>
      </w:r>
      <w:r w:rsidRPr="00B03528">
        <w:rPr>
          <w:rFonts w:ascii="Times New Roman" w:hAnsi="Times New Roman"/>
          <w:color w:val="000000" w:themeColor="text1"/>
          <w:sz w:val="24"/>
          <w:szCs w:val="24"/>
        </w:rPr>
        <w:t>переможцем торгів</w:t>
      </w:r>
      <w:r w:rsidRPr="00B03528">
        <w:rPr>
          <w:rFonts w:ascii="Times New Roman" w:eastAsia="Times New Roman" w:hAnsi="Times New Roman" w:cs="Times New Roman"/>
          <w:color w:val="000000" w:themeColor="text1"/>
          <w:sz w:val="24"/>
          <w:szCs w:val="24"/>
          <w:lang w:eastAsia="ru-RU"/>
        </w:rPr>
        <w:t>.</w:t>
      </w:r>
    </w:p>
    <w:p w:rsidR="00227E56" w:rsidRDefault="00227E56" w:rsidP="00227E5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227E56" w:rsidRPr="00B03528" w:rsidRDefault="00227E56" w:rsidP="00227E5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03528">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B03528">
        <w:rPr>
          <w:rFonts w:ascii="Times New Roman" w:eastAsia="Times New Roman" w:hAnsi="Times New Roman" w:cs="Times New Roman"/>
          <w:color w:val="000000" w:themeColor="text1"/>
          <w:sz w:val="24"/>
          <w:szCs w:val="24"/>
          <w:lang w:val="uk-UA" w:eastAsia="ru-RU"/>
        </w:rPr>
        <w:t>.</w:t>
      </w:r>
    </w:p>
    <w:p w:rsidR="00227E56" w:rsidRDefault="00227E56" w:rsidP="00227E56">
      <w:pPr>
        <w:autoSpaceDE w:val="0"/>
        <w:ind w:right="22"/>
        <w:jc w:val="both"/>
        <w:rPr>
          <w:rFonts w:ascii="Times New Roman" w:hAnsi="Times New Roman"/>
          <w:b/>
          <w:bCs/>
          <w:i/>
          <w:iCs/>
          <w:sz w:val="24"/>
          <w:szCs w:val="24"/>
        </w:rPr>
      </w:pPr>
    </w:p>
    <w:p w:rsidR="00227E56" w:rsidRDefault="00227E56" w:rsidP="00227E56">
      <w:pPr>
        <w:autoSpaceDE w:val="0"/>
        <w:ind w:right="22"/>
        <w:jc w:val="both"/>
        <w:rPr>
          <w:rFonts w:ascii="Times New Roman" w:hAnsi="Times New Roman"/>
          <w:b/>
          <w:bCs/>
          <w:i/>
          <w:iCs/>
          <w:sz w:val="24"/>
          <w:szCs w:val="24"/>
        </w:rPr>
      </w:pPr>
    </w:p>
    <w:p w:rsidR="00227E56" w:rsidRDefault="00227E56" w:rsidP="00227E5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227E56" w:rsidRPr="00530639" w:rsidRDefault="00227E56" w:rsidP="00227E56">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sidRPr="00530639">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530639">
        <w:rPr>
          <w:rFonts w:ascii="Times New Roman" w:eastAsia="Times New Roman" w:hAnsi="Times New Roman" w:cs="Times New Roman"/>
          <w:b/>
          <w:i/>
          <w:color w:val="000000"/>
          <w:sz w:val="24"/>
          <w:szCs w:val="24"/>
          <w:lang w:val="uk-UA" w:eastAsia="ru-RU"/>
        </w:rPr>
        <w:t>;</w:t>
      </w:r>
    </w:p>
    <w:p w:rsidR="00227E56" w:rsidRDefault="00227E56" w:rsidP="00227E5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485AB2" w:rsidRDefault="00227E56" w:rsidP="00227E56">
      <w:pPr>
        <w:widowControl w:val="0"/>
        <w:spacing w:after="0" w:line="240" w:lineRule="auto"/>
        <w:contextualSpacing/>
        <w:jc w:val="right"/>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E77F0D" w:rsidRDefault="00E77F0D" w:rsidP="00F972F6">
      <w:pPr>
        <w:widowControl w:val="0"/>
        <w:spacing w:after="0" w:line="240" w:lineRule="auto"/>
        <w:contextualSpacing/>
        <w:jc w:val="right"/>
        <w:rPr>
          <w:rFonts w:ascii="Times New Roman" w:hAnsi="Times New Roman"/>
          <w:b/>
          <w:sz w:val="24"/>
          <w:szCs w:val="24"/>
          <w:lang w:eastAsia="uk-UA"/>
        </w:rPr>
      </w:pPr>
    </w:p>
    <w:p w:rsidR="00E77F0D" w:rsidRDefault="00E77F0D" w:rsidP="00F972F6">
      <w:pPr>
        <w:widowControl w:val="0"/>
        <w:spacing w:after="0" w:line="240" w:lineRule="auto"/>
        <w:contextualSpacing/>
        <w:jc w:val="right"/>
        <w:rPr>
          <w:rFonts w:ascii="Times New Roman" w:hAnsi="Times New Roman"/>
          <w:b/>
          <w:sz w:val="24"/>
          <w:szCs w:val="24"/>
          <w:lang w:eastAsia="uk-UA"/>
        </w:rPr>
      </w:pPr>
    </w:p>
    <w:p w:rsidR="00E77F0D" w:rsidRDefault="00E77F0D"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227E56" w:rsidRPr="00D26C7F" w:rsidRDefault="00227E56" w:rsidP="00227E56">
      <w:pPr>
        <w:spacing w:after="0"/>
        <w:jc w:val="both"/>
        <w:rPr>
          <w:rFonts w:ascii="Times New Roman" w:hAnsi="Times New Roman" w:cs="Times New Roman"/>
          <w:b/>
          <w:color w:val="0000FF"/>
          <w:sz w:val="24"/>
          <w:szCs w:val="24"/>
          <w:lang w:val="uk-UA" w:bidi="he-IL"/>
        </w:rPr>
      </w:pPr>
      <w:r w:rsidRPr="00D26C7F">
        <w:rPr>
          <w:rFonts w:ascii="Times New Roman" w:hAnsi="Times New Roman" w:cs="Times New Roman"/>
          <w:b/>
          <w:color w:val="0000FF"/>
          <w:sz w:val="24"/>
          <w:szCs w:val="24"/>
          <w:lang w:val="uk-UA" w:bidi="he-IL"/>
        </w:rPr>
        <w:t>Трансформатор струму Т-0,66А (</w:t>
      </w:r>
      <w:r w:rsidRPr="00D26C7F">
        <w:rPr>
          <w:rFonts w:ascii="Times New Roman" w:hAnsi="Times New Roman"/>
          <w:b/>
          <w:color w:val="0000FF"/>
          <w:sz w:val="24"/>
          <w:szCs w:val="24"/>
          <w:lang w:val="uk-UA"/>
        </w:rPr>
        <w:t xml:space="preserve">або еквівалентні) </w:t>
      </w:r>
      <w:r w:rsidRPr="00D26C7F">
        <w:rPr>
          <w:rFonts w:ascii="Times New Roman" w:hAnsi="Times New Roman" w:cs="Times New Roman"/>
          <w:b/>
          <w:color w:val="0000FF"/>
          <w:sz w:val="24"/>
          <w:szCs w:val="24"/>
          <w:lang w:val="uk-UA" w:bidi="he-IL"/>
        </w:rPr>
        <w:t>в кількості 78 шт.</w:t>
      </w:r>
    </w:p>
    <w:p w:rsidR="00227E56" w:rsidRPr="00D26C7F" w:rsidRDefault="00227E56" w:rsidP="00227E56">
      <w:pPr>
        <w:spacing w:after="0"/>
        <w:jc w:val="both"/>
        <w:rPr>
          <w:rFonts w:ascii="Times New Roman" w:hAnsi="Times New Roman"/>
          <w:b/>
          <w:sz w:val="24"/>
          <w:szCs w:val="24"/>
          <w:lang w:val="uk-UA"/>
        </w:rPr>
      </w:pPr>
      <w:r w:rsidRPr="00D26C7F">
        <w:rPr>
          <w:rFonts w:ascii="Times New Roman" w:hAnsi="Times New Roman"/>
          <w:b/>
          <w:sz w:val="24"/>
          <w:szCs w:val="24"/>
          <w:lang w:val="uk-UA"/>
        </w:rPr>
        <w:t xml:space="preserve"> </w:t>
      </w:r>
    </w:p>
    <w:p w:rsidR="00227E56" w:rsidRPr="00D26C7F" w:rsidRDefault="00227E56" w:rsidP="00227E56">
      <w:pPr>
        <w:spacing w:after="0"/>
        <w:jc w:val="both"/>
        <w:rPr>
          <w:rFonts w:ascii="Times New Roman" w:hAnsi="Times New Roman"/>
          <w:sz w:val="24"/>
          <w:szCs w:val="24"/>
          <w:lang w:bidi="he-IL"/>
        </w:rPr>
      </w:pPr>
      <w:r w:rsidRPr="00D26C7F">
        <w:rPr>
          <w:rFonts w:ascii="Times New Roman" w:hAnsi="Times New Roman"/>
          <w:sz w:val="24"/>
          <w:szCs w:val="24"/>
          <w:lang w:bidi="he-IL"/>
        </w:rPr>
        <w:t>Трансформатор струму Т-0,66</w:t>
      </w:r>
      <w:proofErr w:type="gramStart"/>
      <w:r w:rsidRPr="00D26C7F">
        <w:rPr>
          <w:rFonts w:ascii="Times New Roman" w:hAnsi="Times New Roman"/>
          <w:sz w:val="24"/>
          <w:szCs w:val="24"/>
          <w:lang w:bidi="he-IL"/>
        </w:rPr>
        <w:t>А  150</w:t>
      </w:r>
      <w:proofErr w:type="gramEnd"/>
      <w:r w:rsidRPr="00D26C7F">
        <w:rPr>
          <w:rFonts w:ascii="Times New Roman" w:hAnsi="Times New Roman"/>
          <w:sz w:val="24"/>
          <w:szCs w:val="24"/>
          <w:lang w:bidi="he-IL"/>
        </w:rPr>
        <w:t>/5 кл .т. 0,5</w:t>
      </w:r>
      <w:r w:rsidRPr="00D26C7F">
        <w:rPr>
          <w:rFonts w:ascii="Times New Roman" w:hAnsi="Times New Roman"/>
          <w:sz w:val="24"/>
          <w:szCs w:val="24"/>
          <w:lang w:val="en-US" w:bidi="he-IL"/>
        </w:rPr>
        <w:t>S</w:t>
      </w:r>
      <w:r w:rsidRPr="00D26C7F">
        <w:rPr>
          <w:rFonts w:ascii="Times New Roman" w:hAnsi="Times New Roman"/>
          <w:sz w:val="24"/>
          <w:szCs w:val="24"/>
          <w:lang w:bidi="he-IL"/>
        </w:rPr>
        <w:t xml:space="preserve">  </w:t>
      </w:r>
      <w:r w:rsidRPr="00D26C7F">
        <w:rPr>
          <w:rFonts w:ascii="Times New Roman" w:hAnsi="Times New Roman"/>
          <w:sz w:val="24"/>
          <w:szCs w:val="24"/>
        </w:rPr>
        <w:t>в кількості</w:t>
      </w:r>
      <w:r w:rsidRPr="00D26C7F">
        <w:rPr>
          <w:rFonts w:ascii="Times New Roman" w:hAnsi="Times New Roman"/>
          <w:sz w:val="24"/>
          <w:szCs w:val="24"/>
          <w:lang w:bidi="he-IL"/>
        </w:rPr>
        <w:t xml:space="preserve"> 9 шт.</w:t>
      </w:r>
    </w:p>
    <w:p w:rsidR="00227E56" w:rsidRPr="00D26C7F" w:rsidRDefault="00227E56" w:rsidP="00227E56">
      <w:pPr>
        <w:spacing w:after="0"/>
        <w:jc w:val="both"/>
        <w:rPr>
          <w:rFonts w:ascii="Times New Roman" w:hAnsi="Times New Roman"/>
          <w:sz w:val="24"/>
          <w:szCs w:val="24"/>
          <w:lang w:bidi="he-IL"/>
        </w:rPr>
      </w:pPr>
      <w:r w:rsidRPr="00D26C7F">
        <w:rPr>
          <w:rFonts w:ascii="Times New Roman" w:hAnsi="Times New Roman"/>
          <w:sz w:val="24"/>
          <w:szCs w:val="24"/>
          <w:lang w:bidi="he-IL"/>
        </w:rPr>
        <w:t>Трансформатор струму Т-0,66</w:t>
      </w:r>
      <w:proofErr w:type="gramStart"/>
      <w:r w:rsidRPr="00D26C7F">
        <w:rPr>
          <w:rFonts w:ascii="Times New Roman" w:hAnsi="Times New Roman"/>
          <w:sz w:val="24"/>
          <w:szCs w:val="24"/>
          <w:lang w:bidi="he-IL"/>
        </w:rPr>
        <w:t>А  200</w:t>
      </w:r>
      <w:proofErr w:type="gramEnd"/>
      <w:r w:rsidRPr="00D26C7F">
        <w:rPr>
          <w:rFonts w:ascii="Times New Roman" w:hAnsi="Times New Roman"/>
          <w:sz w:val="24"/>
          <w:szCs w:val="24"/>
          <w:lang w:bidi="he-IL"/>
        </w:rPr>
        <w:t>/5 кл .т. 0,5</w:t>
      </w:r>
      <w:r w:rsidRPr="00D26C7F">
        <w:rPr>
          <w:rFonts w:ascii="Times New Roman" w:hAnsi="Times New Roman"/>
          <w:sz w:val="24"/>
          <w:szCs w:val="24"/>
          <w:lang w:val="en-US" w:bidi="he-IL"/>
        </w:rPr>
        <w:t>S</w:t>
      </w:r>
      <w:r w:rsidRPr="00D26C7F">
        <w:rPr>
          <w:rFonts w:ascii="Times New Roman" w:hAnsi="Times New Roman"/>
          <w:sz w:val="24"/>
          <w:szCs w:val="24"/>
          <w:lang w:bidi="he-IL"/>
        </w:rPr>
        <w:t xml:space="preserve"> </w:t>
      </w:r>
      <w:r w:rsidRPr="00D26C7F">
        <w:rPr>
          <w:rFonts w:ascii="Times New Roman" w:hAnsi="Times New Roman"/>
          <w:sz w:val="24"/>
          <w:szCs w:val="24"/>
        </w:rPr>
        <w:t>в кількості</w:t>
      </w:r>
      <w:r w:rsidRPr="00D26C7F">
        <w:rPr>
          <w:rFonts w:ascii="Times New Roman" w:hAnsi="Times New Roman"/>
          <w:sz w:val="24"/>
          <w:szCs w:val="24"/>
          <w:lang w:bidi="he-IL"/>
        </w:rPr>
        <w:t xml:space="preserve"> 12 шт</w:t>
      </w:r>
    </w:p>
    <w:p w:rsidR="00227E56" w:rsidRPr="00D26C7F" w:rsidRDefault="00227E56" w:rsidP="00227E56">
      <w:pPr>
        <w:spacing w:after="0"/>
        <w:jc w:val="both"/>
        <w:rPr>
          <w:rFonts w:ascii="Times New Roman" w:hAnsi="Times New Roman"/>
          <w:sz w:val="24"/>
          <w:szCs w:val="24"/>
          <w:lang w:bidi="he-IL"/>
        </w:rPr>
      </w:pPr>
      <w:r w:rsidRPr="00D26C7F">
        <w:rPr>
          <w:rFonts w:ascii="Times New Roman" w:hAnsi="Times New Roman"/>
          <w:sz w:val="24"/>
          <w:szCs w:val="24"/>
          <w:lang w:bidi="he-IL"/>
        </w:rPr>
        <w:t>Трансформатор струму Т-0,66</w:t>
      </w:r>
      <w:proofErr w:type="gramStart"/>
      <w:r w:rsidRPr="00D26C7F">
        <w:rPr>
          <w:rFonts w:ascii="Times New Roman" w:hAnsi="Times New Roman"/>
          <w:sz w:val="24"/>
          <w:szCs w:val="24"/>
          <w:lang w:bidi="he-IL"/>
        </w:rPr>
        <w:t>А  300</w:t>
      </w:r>
      <w:proofErr w:type="gramEnd"/>
      <w:r w:rsidRPr="00D26C7F">
        <w:rPr>
          <w:rFonts w:ascii="Times New Roman" w:hAnsi="Times New Roman"/>
          <w:sz w:val="24"/>
          <w:szCs w:val="24"/>
          <w:lang w:bidi="he-IL"/>
        </w:rPr>
        <w:t>/5 кл .т. 0,5</w:t>
      </w:r>
      <w:r w:rsidRPr="00D26C7F">
        <w:rPr>
          <w:rFonts w:ascii="Times New Roman" w:hAnsi="Times New Roman"/>
          <w:sz w:val="24"/>
          <w:szCs w:val="24"/>
          <w:lang w:val="en-US" w:bidi="he-IL"/>
        </w:rPr>
        <w:t>S</w:t>
      </w:r>
      <w:r w:rsidRPr="00D26C7F">
        <w:rPr>
          <w:rFonts w:ascii="Times New Roman" w:hAnsi="Times New Roman"/>
          <w:sz w:val="24"/>
          <w:szCs w:val="24"/>
          <w:lang w:bidi="he-IL"/>
        </w:rPr>
        <w:t xml:space="preserve"> </w:t>
      </w:r>
      <w:r w:rsidRPr="00D26C7F">
        <w:rPr>
          <w:rFonts w:ascii="Times New Roman" w:hAnsi="Times New Roman"/>
          <w:sz w:val="24"/>
          <w:szCs w:val="24"/>
        </w:rPr>
        <w:t>в кількості</w:t>
      </w:r>
      <w:r w:rsidRPr="00D26C7F">
        <w:rPr>
          <w:rFonts w:ascii="Times New Roman" w:hAnsi="Times New Roman"/>
          <w:sz w:val="24"/>
          <w:szCs w:val="24"/>
          <w:lang w:bidi="he-IL"/>
        </w:rPr>
        <w:t xml:space="preserve"> 15 шт. </w:t>
      </w:r>
    </w:p>
    <w:p w:rsidR="00227E56" w:rsidRPr="00D26C7F" w:rsidRDefault="00227E56" w:rsidP="00227E56">
      <w:pPr>
        <w:spacing w:after="0"/>
        <w:jc w:val="both"/>
        <w:rPr>
          <w:rFonts w:ascii="Times New Roman" w:hAnsi="Times New Roman"/>
          <w:sz w:val="24"/>
          <w:szCs w:val="24"/>
          <w:lang w:bidi="he-IL"/>
        </w:rPr>
      </w:pPr>
      <w:r w:rsidRPr="00D26C7F">
        <w:rPr>
          <w:rFonts w:ascii="Times New Roman" w:hAnsi="Times New Roman"/>
          <w:sz w:val="24"/>
          <w:szCs w:val="24"/>
          <w:lang w:bidi="he-IL"/>
        </w:rPr>
        <w:t>Трансформатор струму Т-0,66</w:t>
      </w:r>
      <w:proofErr w:type="gramStart"/>
      <w:r w:rsidRPr="00D26C7F">
        <w:rPr>
          <w:rFonts w:ascii="Times New Roman" w:hAnsi="Times New Roman"/>
          <w:sz w:val="24"/>
          <w:szCs w:val="24"/>
          <w:lang w:bidi="he-IL"/>
        </w:rPr>
        <w:t>А  400</w:t>
      </w:r>
      <w:proofErr w:type="gramEnd"/>
      <w:r w:rsidRPr="00D26C7F">
        <w:rPr>
          <w:rFonts w:ascii="Times New Roman" w:hAnsi="Times New Roman"/>
          <w:sz w:val="24"/>
          <w:szCs w:val="24"/>
          <w:lang w:bidi="he-IL"/>
        </w:rPr>
        <w:t>/5 кл .т. 0,5</w:t>
      </w:r>
      <w:r w:rsidRPr="00D26C7F">
        <w:rPr>
          <w:rFonts w:ascii="Times New Roman" w:hAnsi="Times New Roman"/>
          <w:sz w:val="24"/>
          <w:szCs w:val="24"/>
          <w:lang w:val="en-US" w:bidi="he-IL"/>
        </w:rPr>
        <w:t>S</w:t>
      </w:r>
      <w:r w:rsidRPr="00D26C7F">
        <w:rPr>
          <w:rFonts w:ascii="Times New Roman" w:hAnsi="Times New Roman"/>
          <w:sz w:val="24"/>
          <w:szCs w:val="24"/>
          <w:lang w:bidi="he-IL"/>
        </w:rPr>
        <w:t xml:space="preserve"> </w:t>
      </w:r>
      <w:r w:rsidRPr="00D26C7F">
        <w:rPr>
          <w:rFonts w:ascii="Times New Roman" w:hAnsi="Times New Roman"/>
          <w:sz w:val="24"/>
          <w:szCs w:val="24"/>
        </w:rPr>
        <w:t>в кількості</w:t>
      </w:r>
      <w:r w:rsidRPr="00D26C7F">
        <w:rPr>
          <w:rFonts w:ascii="Times New Roman" w:hAnsi="Times New Roman"/>
          <w:sz w:val="24"/>
          <w:szCs w:val="24"/>
          <w:lang w:bidi="he-IL"/>
        </w:rPr>
        <w:t xml:space="preserve"> 18 шт.</w:t>
      </w:r>
    </w:p>
    <w:p w:rsidR="00227E56" w:rsidRPr="00D26C7F" w:rsidRDefault="00227E56" w:rsidP="00227E56">
      <w:pPr>
        <w:spacing w:after="0"/>
        <w:ind w:hanging="76"/>
        <w:jc w:val="both"/>
        <w:rPr>
          <w:rFonts w:ascii="Times New Roman" w:hAnsi="Times New Roman"/>
          <w:sz w:val="24"/>
          <w:szCs w:val="24"/>
          <w:lang w:val="uk-UA" w:bidi="he-IL"/>
        </w:rPr>
      </w:pPr>
      <w:r w:rsidRPr="00D26C7F">
        <w:rPr>
          <w:rFonts w:ascii="Times New Roman" w:hAnsi="Times New Roman"/>
          <w:sz w:val="24"/>
          <w:szCs w:val="24"/>
          <w:lang w:bidi="he-IL"/>
        </w:rPr>
        <w:t xml:space="preserve"> Трансформатор струму Т-0,66</w:t>
      </w:r>
      <w:proofErr w:type="gramStart"/>
      <w:r w:rsidRPr="00D26C7F">
        <w:rPr>
          <w:rFonts w:ascii="Times New Roman" w:hAnsi="Times New Roman"/>
          <w:sz w:val="24"/>
          <w:szCs w:val="24"/>
          <w:lang w:bidi="he-IL"/>
        </w:rPr>
        <w:t>А  600</w:t>
      </w:r>
      <w:proofErr w:type="gramEnd"/>
      <w:r w:rsidRPr="00D26C7F">
        <w:rPr>
          <w:rFonts w:ascii="Times New Roman" w:hAnsi="Times New Roman"/>
          <w:sz w:val="24"/>
          <w:szCs w:val="24"/>
          <w:lang w:bidi="he-IL"/>
        </w:rPr>
        <w:t>/5 кл .т. 0,5</w:t>
      </w:r>
      <w:r w:rsidRPr="00D26C7F">
        <w:rPr>
          <w:rFonts w:ascii="Times New Roman" w:hAnsi="Times New Roman"/>
          <w:sz w:val="24"/>
          <w:szCs w:val="24"/>
          <w:lang w:val="en-US" w:bidi="he-IL"/>
        </w:rPr>
        <w:t>S</w:t>
      </w:r>
      <w:r w:rsidRPr="00D26C7F">
        <w:rPr>
          <w:rFonts w:ascii="Times New Roman" w:hAnsi="Times New Roman"/>
          <w:sz w:val="24"/>
          <w:szCs w:val="24"/>
          <w:lang w:bidi="he-IL"/>
        </w:rPr>
        <w:t xml:space="preserve"> </w:t>
      </w:r>
      <w:r w:rsidRPr="00D26C7F">
        <w:rPr>
          <w:rFonts w:ascii="Times New Roman" w:hAnsi="Times New Roman"/>
          <w:sz w:val="24"/>
          <w:szCs w:val="24"/>
        </w:rPr>
        <w:t>в кількості</w:t>
      </w:r>
      <w:r w:rsidRPr="00D26C7F">
        <w:rPr>
          <w:rFonts w:ascii="Times New Roman" w:hAnsi="Times New Roman"/>
          <w:sz w:val="24"/>
          <w:szCs w:val="24"/>
          <w:lang w:bidi="he-IL"/>
        </w:rPr>
        <w:t xml:space="preserve"> 12 шт</w:t>
      </w:r>
      <w:r w:rsidRPr="00D26C7F">
        <w:rPr>
          <w:rFonts w:ascii="Times New Roman" w:hAnsi="Times New Roman"/>
          <w:sz w:val="24"/>
          <w:szCs w:val="24"/>
          <w:lang w:val="uk-UA" w:bidi="he-IL"/>
        </w:rPr>
        <w:t>.</w:t>
      </w:r>
    </w:p>
    <w:p w:rsidR="00227E56" w:rsidRPr="00D26C7F" w:rsidRDefault="00227E56" w:rsidP="00227E56">
      <w:pPr>
        <w:spacing w:after="0"/>
        <w:jc w:val="both"/>
        <w:rPr>
          <w:rFonts w:ascii="Times New Roman" w:hAnsi="Times New Roman"/>
          <w:sz w:val="24"/>
          <w:szCs w:val="24"/>
          <w:lang w:bidi="he-IL"/>
        </w:rPr>
      </w:pPr>
      <w:r w:rsidRPr="00D26C7F">
        <w:rPr>
          <w:rFonts w:ascii="Times New Roman" w:hAnsi="Times New Roman"/>
          <w:sz w:val="24"/>
          <w:szCs w:val="24"/>
          <w:lang w:bidi="he-IL"/>
        </w:rPr>
        <w:t>Трансформатор струму Т-0,66</w:t>
      </w:r>
      <w:proofErr w:type="gramStart"/>
      <w:r w:rsidRPr="00D26C7F">
        <w:rPr>
          <w:rFonts w:ascii="Times New Roman" w:hAnsi="Times New Roman"/>
          <w:sz w:val="24"/>
          <w:szCs w:val="24"/>
          <w:lang w:bidi="he-IL"/>
        </w:rPr>
        <w:t>А  1000</w:t>
      </w:r>
      <w:proofErr w:type="gramEnd"/>
      <w:r w:rsidRPr="00D26C7F">
        <w:rPr>
          <w:rFonts w:ascii="Times New Roman" w:hAnsi="Times New Roman"/>
          <w:sz w:val="24"/>
          <w:szCs w:val="24"/>
          <w:lang w:bidi="he-IL"/>
        </w:rPr>
        <w:t>/5 кл .т. 0,5</w:t>
      </w:r>
      <w:r w:rsidRPr="00D26C7F">
        <w:rPr>
          <w:rFonts w:ascii="Times New Roman" w:hAnsi="Times New Roman"/>
          <w:sz w:val="24"/>
          <w:szCs w:val="24"/>
          <w:lang w:val="en-US" w:bidi="he-IL"/>
        </w:rPr>
        <w:t>S</w:t>
      </w:r>
      <w:r w:rsidRPr="00D26C7F">
        <w:rPr>
          <w:rFonts w:ascii="Times New Roman" w:hAnsi="Times New Roman"/>
          <w:sz w:val="24"/>
          <w:szCs w:val="24"/>
          <w:lang w:bidi="he-IL"/>
        </w:rPr>
        <w:t xml:space="preserve"> </w:t>
      </w:r>
      <w:r w:rsidRPr="00D26C7F">
        <w:rPr>
          <w:rFonts w:ascii="Times New Roman" w:hAnsi="Times New Roman"/>
          <w:sz w:val="24"/>
          <w:szCs w:val="24"/>
        </w:rPr>
        <w:t>в кількості</w:t>
      </w:r>
      <w:r w:rsidRPr="00D26C7F">
        <w:rPr>
          <w:rFonts w:ascii="Times New Roman" w:hAnsi="Times New Roman"/>
          <w:sz w:val="24"/>
          <w:szCs w:val="24"/>
          <w:lang w:bidi="he-IL"/>
        </w:rPr>
        <w:t xml:space="preserve"> 12 шт.</w:t>
      </w:r>
    </w:p>
    <w:p w:rsidR="00227E56" w:rsidRPr="00D26C7F" w:rsidRDefault="00227E56" w:rsidP="00227E56">
      <w:pPr>
        <w:spacing w:after="0"/>
        <w:jc w:val="both"/>
        <w:rPr>
          <w:rFonts w:ascii="Times New Roman" w:hAnsi="Times New Roman"/>
          <w:sz w:val="24"/>
          <w:szCs w:val="24"/>
          <w:lang w:bidi="he-IL"/>
        </w:rPr>
      </w:pPr>
    </w:p>
    <w:p w:rsidR="00227E56" w:rsidRPr="00D26C7F" w:rsidRDefault="00227E56" w:rsidP="00227E56">
      <w:pPr>
        <w:spacing w:after="0"/>
        <w:jc w:val="both"/>
        <w:rPr>
          <w:rFonts w:ascii="Times New Roman" w:hAnsi="Times New Roman"/>
          <w:sz w:val="24"/>
          <w:szCs w:val="24"/>
          <w:lang w:bidi="he-IL"/>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533"/>
        <w:gridCol w:w="1984"/>
      </w:tblGrid>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p>
        </w:tc>
        <w:tc>
          <w:tcPr>
            <w:tcW w:w="5533"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Крітерії</w:t>
            </w:r>
          </w:p>
        </w:tc>
        <w:tc>
          <w:tcPr>
            <w:tcW w:w="1984"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Вимога замовника торгів</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1</w:t>
            </w:r>
          </w:p>
        </w:tc>
        <w:tc>
          <w:tcPr>
            <w:tcW w:w="5533" w:type="dxa"/>
            <w:noWrap/>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Клас точності</w:t>
            </w:r>
          </w:p>
        </w:tc>
        <w:tc>
          <w:tcPr>
            <w:tcW w:w="1984" w:type="dxa"/>
            <w:noWrap/>
            <w:vAlign w:val="center"/>
            <w:hideMark/>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0,5S</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2</w:t>
            </w:r>
          </w:p>
        </w:tc>
        <w:tc>
          <w:tcPr>
            <w:tcW w:w="5533" w:type="dxa"/>
            <w:noWrap/>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Номінальний первинний струм</w:t>
            </w:r>
          </w:p>
        </w:tc>
        <w:tc>
          <w:tcPr>
            <w:tcW w:w="1984" w:type="dxa"/>
            <w:vAlign w:val="center"/>
            <w:hideMark/>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150, 200,300, 400, 600, 1000</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3</w:t>
            </w:r>
          </w:p>
        </w:tc>
        <w:tc>
          <w:tcPr>
            <w:tcW w:w="5533" w:type="dxa"/>
            <w:noWrap/>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Номінальний вторинний струм</w:t>
            </w:r>
          </w:p>
        </w:tc>
        <w:tc>
          <w:tcPr>
            <w:tcW w:w="1984" w:type="dxa"/>
            <w:noWrap/>
            <w:vAlign w:val="center"/>
            <w:hideMark/>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5А</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4</w:t>
            </w:r>
          </w:p>
        </w:tc>
        <w:tc>
          <w:tcPr>
            <w:tcW w:w="5533" w:type="dxa"/>
            <w:noWrap/>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Номінальна напруга</w:t>
            </w:r>
          </w:p>
        </w:tc>
        <w:tc>
          <w:tcPr>
            <w:tcW w:w="1984" w:type="dxa"/>
            <w:noWrap/>
            <w:vAlign w:val="center"/>
            <w:hideMark/>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Uн=0,66кВ / 50Гц</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5</w:t>
            </w:r>
          </w:p>
        </w:tc>
        <w:tc>
          <w:tcPr>
            <w:tcW w:w="5533" w:type="dxa"/>
            <w:noWrap/>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Міжповірочний період</w:t>
            </w:r>
          </w:p>
        </w:tc>
        <w:tc>
          <w:tcPr>
            <w:tcW w:w="1984" w:type="dxa"/>
            <w:noWrap/>
            <w:vAlign w:val="center"/>
            <w:hideMark/>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16 років</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6</w:t>
            </w:r>
          </w:p>
        </w:tc>
        <w:tc>
          <w:tcPr>
            <w:tcW w:w="5533" w:type="dxa"/>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Наявність захисної кришки, що виключає можливість несанкціонованного доступу до контактів вторинної обмотки, придатної до опломбування</w:t>
            </w:r>
          </w:p>
        </w:tc>
        <w:tc>
          <w:tcPr>
            <w:tcW w:w="1984" w:type="dxa"/>
            <w:noWrap/>
            <w:vAlign w:val="center"/>
          </w:tcPr>
          <w:p w:rsidR="00227E56" w:rsidRPr="00D26C7F" w:rsidRDefault="00227E56" w:rsidP="00D95E21">
            <w:pPr>
              <w:suppressAutoHyphens/>
              <w:jc w:val="center"/>
              <w:rPr>
                <w:rFonts w:ascii="Times New Roman" w:hAnsi="Times New Roman" w:cs="Times New Roman"/>
                <w:sz w:val="24"/>
                <w:szCs w:val="24"/>
                <w:lang w:val="en-US" w:eastAsia="zh-CN"/>
              </w:rPr>
            </w:pPr>
            <w:r w:rsidRPr="00D26C7F">
              <w:rPr>
                <w:rFonts w:ascii="Times New Roman" w:hAnsi="Times New Roman" w:cs="Times New Roman"/>
                <w:sz w:val="24"/>
                <w:szCs w:val="24"/>
                <w:lang w:val="uk-UA" w:eastAsia="zh-CN"/>
              </w:rPr>
              <w:t>Обов</w:t>
            </w:r>
            <w:r w:rsidRPr="00D26C7F">
              <w:rPr>
                <w:rFonts w:ascii="Times New Roman" w:hAnsi="Times New Roman" w:cs="Times New Roman"/>
                <w:sz w:val="24"/>
                <w:szCs w:val="24"/>
                <w:lang w:val="en-US" w:eastAsia="zh-CN"/>
              </w:rPr>
              <w:t>’</w:t>
            </w:r>
            <w:r w:rsidRPr="00D26C7F">
              <w:rPr>
                <w:rFonts w:ascii="Times New Roman" w:hAnsi="Times New Roman" w:cs="Times New Roman"/>
                <w:sz w:val="24"/>
                <w:szCs w:val="24"/>
                <w:lang w:val="uk-UA" w:eastAsia="zh-CN"/>
              </w:rPr>
              <w:t>язково</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7</w:t>
            </w:r>
          </w:p>
        </w:tc>
        <w:tc>
          <w:tcPr>
            <w:tcW w:w="5533" w:type="dxa"/>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Можливість візуального огляду контактів вторинної обмотки без зняття захисної кришки трансформаторів струму</w:t>
            </w:r>
          </w:p>
        </w:tc>
        <w:tc>
          <w:tcPr>
            <w:tcW w:w="1984"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Обов</w:t>
            </w:r>
            <w:r w:rsidRPr="00D26C7F">
              <w:rPr>
                <w:rFonts w:ascii="Times New Roman" w:hAnsi="Times New Roman" w:cs="Times New Roman"/>
                <w:sz w:val="24"/>
                <w:szCs w:val="24"/>
                <w:lang w:val="en-US" w:eastAsia="zh-CN"/>
              </w:rPr>
              <w:t>’</w:t>
            </w:r>
            <w:r w:rsidRPr="00D26C7F">
              <w:rPr>
                <w:rFonts w:ascii="Times New Roman" w:hAnsi="Times New Roman" w:cs="Times New Roman"/>
                <w:sz w:val="24"/>
                <w:szCs w:val="24"/>
                <w:lang w:val="uk-UA" w:eastAsia="zh-CN"/>
              </w:rPr>
              <w:t>язково</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8</w:t>
            </w:r>
          </w:p>
        </w:tc>
        <w:tc>
          <w:tcPr>
            <w:tcW w:w="5533" w:type="dxa"/>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Можливість встановлення різими способами (поворотна шина)</w:t>
            </w:r>
          </w:p>
        </w:tc>
        <w:tc>
          <w:tcPr>
            <w:tcW w:w="1984"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Обов</w:t>
            </w:r>
            <w:r w:rsidRPr="00D26C7F">
              <w:rPr>
                <w:rFonts w:ascii="Times New Roman" w:hAnsi="Times New Roman" w:cs="Times New Roman"/>
                <w:sz w:val="24"/>
                <w:szCs w:val="24"/>
                <w:lang w:val="en-US" w:eastAsia="zh-CN"/>
              </w:rPr>
              <w:t>’</w:t>
            </w:r>
            <w:r w:rsidRPr="00D26C7F">
              <w:rPr>
                <w:rFonts w:ascii="Times New Roman" w:hAnsi="Times New Roman" w:cs="Times New Roman"/>
                <w:sz w:val="24"/>
                <w:szCs w:val="24"/>
                <w:lang w:val="uk-UA" w:eastAsia="zh-CN"/>
              </w:rPr>
              <w:t>язково</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9</w:t>
            </w:r>
          </w:p>
        </w:tc>
        <w:tc>
          <w:tcPr>
            <w:tcW w:w="5533" w:type="dxa"/>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 xml:space="preserve">Кліматичне виконання та категорія розміщення </w:t>
            </w:r>
          </w:p>
        </w:tc>
        <w:tc>
          <w:tcPr>
            <w:tcW w:w="1984" w:type="dxa"/>
            <w:noWrap/>
            <w:vAlign w:val="center"/>
            <w:hideMark/>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по ГОСТ 15150: У3</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10</w:t>
            </w:r>
          </w:p>
        </w:tc>
        <w:tc>
          <w:tcPr>
            <w:tcW w:w="5533" w:type="dxa"/>
            <w:vAlign w:val="center"/>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Робочий діапазон температур</w:t>
            </w:r>
          </w:p>
        </w:tc>
        <w:tc>
          <w:tcPr>
            <w:tcW w:w="1984"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-45 °С до +40 °С;</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11</w:t>
            </w:r>
          </w:p>
        </w:tc>
        <w:tc>
          <w:tcPr>
            <w:tcW w:w="5533" w:type="dxa"/>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Відповідність стандартам</w:t>
            </w:r>
          </w:p>
        </w:tc>
        <w:tc>
          <w:tcPr>
            <w:tcW w:w="1984" w:type="dxa"/>
            <w:noWrap/>
            <w:vAlign w:val="center"/>
            <w:hideMark/>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IEC 60044-1</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12</w:t>
            </w:r>
          </w:p>
        </w:tc>
        <w:tc>
          <w:tcPr>
            <w:tcW w:w="5533" w:type="dxa"/>
            <w:vAlign w:val="center"/>
            <w:hideMark/>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Гарантійний термін експлуатації</w:t>
            </w:r>
          </w:p>
        </w:tc>
        <w:tc>
          <w:tcPr>
            <w:tcW w:w="1984" w:type="dxa"/>
            <w:noWrap/>
            <w:vAlign w:val="center"/>
            <w:hideMark/>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12 місяців</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13</w:t>
            </w:r>
          </w:p>
        </w:tc>
        <w:tc>
          <w:tcPr>
            <w:tcW w:w="5533" w:type="dxa"/>
            <w:vAlign w:val="center"/>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Надання сертифікату за Технічним регламентом законодавчо</w:t>
            </w:r>
          </w:p>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регульованих засобів вимірювальної техніки №94 від 13 січня 2016р.</w:t>
            </w:r>
          </w:p>
        </w:tc>
        <w:tc>
          <w:tcPr>
            <w:tcW w:w="1984"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Обов</w:t>
            </w:r>
            <w:r w:rsidRPr="00D26C7F">
              <w:rPr>
                <w:rFonts w:ascii="Times New Roman" w:hAnsi="Times New Roman" w:cs="Times New Roman"/>
                <w:sz w:val="24"/>
                <w:szCs w:val="24"/>
                <w:lang w:val="en-US" w:eastAsia="zh-CN"/>
              </w:rPr>
              <w:t>’</w:t>
            </w:r>
            <w:r w:rsidRPr="00D26C7F">
              <w:rPr>
                <w:rFonts w:ascii="Times New Roman" w:hAnsi="Times New Roman" w:cs="Times New Roman"/>
                <w:sz w:val="24"/>
                <w:szCs w:val="24"/>
                <w:lang w:val="uk-UA" w:eastAsia="zh-CN"/>
              </w:rPr>
              <w:t>язково</w:t>
            </w:r>
          </w:p>
        </w:tc>
      </w:tr>
      <w:tr w:rsidR="00227E56" w:rsidRPr="00D26C7F" w:rsidTr="00D95E21">
        <w:trPr>
          <w:trHeight w:val="20"/>
          <w:jc w:val="center"/>
        </w:trPr>
        <w:tc>
          <w:tcPr>
            <w:tcW w:w="578"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14</w:t>
            </w:r>
          </w:p>
        </w:tc>
        <w:tc>
          <w:tcPr>
            <w:tcW w:w="5533" w:type="dxa"/>
            <w:vAlign w:val="center"/>
          </w:tcPr>
          <w:p w:rsidR="00227E56" w:rsidRPr="00D26C7F" w:rsidRDefault="00227E56" w:rsidP="00D95E21">
            <w:pPr>
              <w:suppressAutoHyphens/>
              <w:jc w:val="both"/>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Надання паспорту на вироб</w:t>
            </w:r>
          </w:p>
        </w:tc>
        <w:tc>
          <w:tcPr>
            <w:tcW w:w="1984" w:type="dxa"/>
            <w:noWrap/>
            <w:vAlign w:val="center"/>
          </w:tcPr>
          <w:p w:rsidR="00227E56" w:rsidRPr="00D26C7F" w:rsidRDefault="00227E56" w:rsidP="00D95E21">
            <w:pPr>
              <w:suppressAutoHyphens/>
              <w:jc w:val="center"/>
              <w:rPr>
                <w:rFonts w:ascii="Times New Roman" w:hAnsi="Times New Roman" w:cs="Times New Roman"/>
                <w:sz w:val="24"/>
                <w:szCs w:val="24"/>
                <w:lang w:val="uk-UA" w:eastAsia="zh-CN"/>
              </w:rPr>
            </w:pPr>
            <w:r w:rsidRPr="00D26C7F">
              <w:rPr>
                <w:rFonts w:ascii="Times New Roman" w:hAnsi="Times New Roman" w:cs="Times New Roman"/>
                <w:sz w:val="24"/>
                <w:szCs w:val="24"/>
                <w:lang w:val="uk-UA" w:eastAsia="zh-CN"/>
              </w:rPr>
              <w:t>Обов</w:t>
            </w:r>
            <w:r w:rsidRPr="00D26C7F">
              <w:rPr>
                <w:rFonts w:ascii="Times New Roman" w:hAnsi="Times New Roman" w:cs="Times New Roman"/>
                <w:sz w:val="24"/>
                <w:szCs w:val="24"/>
                <w:lang w:val="en-US" w:eastAsia="zh-CN"/>
              </w:rPr>
              <w:t>’</w:t>
            </w:r>
            <w:r w:rsidRPr="00D26C7F">
              <w:rPr>
                <w:rFonts w:ascii="Times New Roman" w:hAnsi="Times New Roman" w:cs="Times New Roman"/>
                <w:sz w:val="24"/>
                <w:szCs w:val="24"/>
                <w:lang w:val="uk-UA" w:eastAsia="zh-CN"/>
              </w:rPr>
              <w:t>язково</w:t>
            </w:r>
          </w:p>
        </w:tc>
      </w:tr>
    </w:tbl>
    <w:p w:rsidR="00227E56" w:rsidRPr="00D26C7F" w:rsidRDefault="00227E56" w:rsidP="00227E56">
      <w:pPr>
        <w:suppressAutoHyphens/>
        <w:rPr>
          <w:rFonts w:ascii="Times New Roman" w:hAnsi="Times New Roman" w:cs="Times New Roman"/>
          <w:b/>
          <w:sz w:val="24"/>
          <w:szCs w:val="24"/>
          <w:u w:val="single"/>
          <w:lang w:val="uk-UA" w:eastAsia="zh-CN"/>
        </w:rPr>
      </w:pPr>
    </w:p>
    <w:p w:rsidR="00227E56" w:rsidRPr="00D26C7F" w:rsidRDefault="00227E56" w:rsidP="00227E56">
      <w:pPr>
        <w:spacing w:after="0"/>
        <w:jc w:val="both"/>
        <w:rPr>
          <w:rFonts w:ascii="Times New Roman" w:hAnsi="Times New Roman"/>
          <w:sz w:val="24"/>
          <w:szCs w:val="24"/>
        </w:rPr>
      </w:pPr>
      <w:r w:rsidRPr="00D26C7F">
        <w:rPr>
          <w:rFonts w:ascii="Times New Roman" w:hAnsi="Times New Roman"/>
          <w:b/>
          <w:i/>
          <w:sz w:val="24"/>
          <w:szCs w:val="24"/>
        </w:rPr>
        <w:t>Примітка.</w:t>
      </w:r>
      <w:r w:rsidRPr="00D26C7F">
        <w:rPr>
          <w:rFonts w:ascii="Times New Roman" w:hAnsi="Times New Roman"/>
          <w:b/>
          <w:sz w:val="24"/>
          <w:szCs w:val="24"/>
        </w:rPr>
        <w:t xml:space="preserve">   </w:t>
      </w:r>
      <w:r w:rsidRPr="00D26C7F">
        <w:rPr>
          <w:rFonts w:ascii="Times New Roman" w:hAnsi="Times New Roman"/>
          <w:sz w:val="24"/>
          <w:szCs w:val="24"/>
        </w:rPr>
        <w:t>Виконання технічних, якісних та кількісних вимог обов'язкове.</w:t>
      </w:r>
    </w:p>
    <w:p w:rsidR="00227E56" w:rsidRPr="00D26C7F" w:rsidRDefault="00227E56" w:rsidP="00227E56">
      <w:pPr>
        <w:tabs>
          <w:tab w:val="num" w:pos="1422"/>
        </w:tabs>
        <w:spacing w:after="0"/>
        <w:ind w:firstLine="720"/>
        <w:jc w:val="both"/>
        <w:rPr>
          <w:rFonts w:ascii="Times New Roman" w:hAnsi="Times New Roman"/>
          <w:sz w:val="24"/>
          <w:szCs w:val="24"/>
        </w:rPr>
      </w:pPr>
      <w:r w:rsidRPr="00D26C7F">
        <w:rPr>
          <w:rFonts w:ascii="Times New Roman" w:hAnsi="Times New Roman"/>
          <w:sz w:val="24"/>
          <w:szCs w:val="24"/>
        </w:rPr>
        <w:t xml:space="preserve">В пропозиції торгів повинно бути надано документальне підтвердження </w:t>
      </w:r>
      <w:proofErr w:type="gramStart"/>
      <w:r w:rsidRPr="00D26C7F">
        <w:rPr>
          <w:rFonts w:ascii="Times New Roman" w:hAnsi="Times New Roman"/>
          <w:sz w:val="24"/>
          <w:szCs w:val="24"/>
        </w:rPr>
        <w:t>відповідності  технічним</w:t>
      </w:r>
      <w:proofErr w:type="gramEnd"/>
      <w:r w:rsidRPr="00D26C7F">
        <w:rPr>
          <w:rFonts w:ascii="Times New Roman" w:hAnsi="Times New Roman"/>
          <w:sz w:val="24"/>
          <w:szCs w:val="24"/>
        </w:rPr>
        <w:t>, якісним, кількісним та іншим вимогам по предмету закупівлі, встановлених Замовником.</w:t>
      </w:r>
    </w:p>
    <w:p w:rsidR="00227E56" w:rsidRPr="00D26C7F" w:rsidRDefault="00227E56" w:rsidP="00227E56">
      <w:pPr>
        <w:tabs>
          <w:tab w:val="num" w:pos="1422"/>
        </w:tabs>
        <w:spacing w:after="0"/>
        <w:ind w:firstLine="720"/>
        <w:jc w:val="both"/>
        <w:rPr>
          <w:rFonts w:ascii="Times New Roman" w:hAnsi="Times New Roman"/>
          <w:sz w:val="24"/>
          <w:szCs w:val="24"/>
        </w:rPr>
      </w:pPr>
      <w:r w:rsidRPr="00D26C7F">
        <w:rPr>
          <w:rFonts w:ascii="Times New Roman" w:hAnsi="Times New Roman"/>
          <w:sz w:val="24"/>
          <w:szCs w:val="24"/>
        </w:rPr>
        <w:t>За відсутності необхідної інформації або документального підтвердження цієї інформації замовник має право відхилити пропозицію.</w:t>
      </w:r>
    </w:p>
    <w:p w:rsidR="00227E56" w:rsidRPr="00D26C7F" w:rsidRDefault="00227E56" w:rsidP="00227E56">
      <w:pPr>
        <w:spacing w:after="0" w:line="240" w:lineRule="auto"/>
        <w:jc w:val="both"/>
        <w:rPr>
          <w:rFonts w:ascii="Times New Roman" w:hAnsi="Times New Roman"/>
          <w:b/>
          <w:sz w:val="28"/>
          <w:szCs w:val="28"/>
        </w:rPr>
      </w:pPr>
      <w:r w:rsidRPr="00D26C7F">
        <w:rPr>
          <w:rFonts w:ascii="Times New Roman" w:hAnsi="Times New Roman"/>
          <w:b/>
          <w:sz w:val="28"/>
          <w:szCs w:val="28"/>
        </w:rPr>
        <w:t xml:space="preserve">                                                                                                            </w:t>
      </w: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Pr="001F7AAE" w:rsidRDefault="00227E56" w:rsidP="00227E56">
      <w:pPr>
        <w:spacing w:after="0" w:line="240" w:lineRule="auto"/>
        <w:jc w:val="both"/>
        <w:rPr>
          <w:rFonts w:ascii="Times New Roman" w:hAnsi="Times New Roman"/>
          <w:b/>
          <w:sz w:val="28"/>
          <w:szCs w:val="28"/>
        </w:rPr>
      </w:pPr>
      <w:r w:rsidRPr="00794664">
        <w:rPr>
          <w:rFonts w:ascii="Times New Roman" w:hAnsi="Times New Roman"/>
          <w:b/>
          <w:sz w:val="28"/>
          <w:szCs w:val="28"/>
        </w:rPr>
        <w:t xml:space="preserve">                                                                                                     </w:t>
      </w:r>
      <w:r w:rsidRPr="001F7AAE">
        <w:rPr>
          <w:rFonts w:ascii="Times New Roman" w:hAnsi="Times New Roman"/>
          <w:b/>
          <w:sz w:val="28"/>
          <w:szCs w:val="28"/>
        </w:rPr>
        <w:t>Додаток №3</w:t>
      </w:r>
    </w:p>
    <w:p w:rsidR="00227E56" w:rsidRPr="00EF0891" w:rsidRDefault="00227E56" w:rsidP="00227E56">
      <w:pPr>
        <w:ind w:left="-720" w:hanging="180"/>
      </w:pPr>
    </w:p>
    <w:p w:rsidR="00227E56" w:rsidRPr="00BB0C9F" w:rsidRDefault="00227E56" w:rsidP="00227E56">
      <w:pPr>
        <w:pStyle w:val="10"/>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227E56" w:rsidRPr="00BB0C9F" w:rsidRDefault="00227E56" w:rsidP="00227E56">
      <w:pPr>
        <w:pStyle w:val="10"/>
        <w:jc w:val="both"/>
        <w:rPr>
          <w:rFonts w:ascii="Times New Roman" w:hAnsi="Times New Roman"/>
          <w:sz w:val="24"/>
          <w:szCs w:val="24"/>
        </w:rPr>
      </w:pPr>
    </w:p>
    <w:tbl>
      <w:tblPr>
        <w:tblW w:w="0" w:type="auto"/>
        <w:tblLook w:val="04A0" w:firstRow="1" w:lastRow="0" w:firstColumn="1" w:lastColumn="0" w:noHBand="0" w:noVBand="1"/>
      </w:tblPr>
      <w:tblGrid>
        <w:gridCol w:w="4721"/>
        <w:gridCol w:w="4850"/>
      </w:tblGrid>
      <w:tr w:rsidR="00227E56" w:rsidRPr="00BB0C9F" w:rsidTr="00D95E21">
        <w:tc>
          <w:tcPr>
            <w:tcW w:w="5006" w:type="dxa"/>
            <w:shd w:val="clear" w:color="auto" w:fill="auto"/>
          </w:tcPr>
          <w:p w:rsidR="00227E56" w:rsidRPr="00BB0C9F" w:rsidRDefault="00227E56" w:rsidP="00D95E21">
            <w:pPr>
              <w:pStyle w:val="10"/>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227E56" w:rsidRPr="00BB0C9F" w:rsidRDefault="00227E56" w:rsidP="00D95E21">
            <w:pPr>
              <w:pStyle w:val="10"/>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20</w:t>
            </w:r>
            <w:r w:rsidRPr="00BB0C9F">
              <w:rPr>
                <w:rFonts w:ascii="Times New Roman" w:hAnsi="Times New Roman"/>
                <w:sz w:val="24"/>
                <w:szCs w:val="24"/>
              </w:rPr>
              <w:t xml:space="preserve"> року</w:t>
            </w:r>
          </w:p>
        </w:tc>
      </w:tr>
    </w:tbl>
    <w:p w:rsidR="00227E56" w:rsidRPr="00BB0C9F" w:rsidRDefault="00227E56" w:rsidP="00227E56">
      <w:pPr>
        <w:pStyle w:val="10"/>
        <w:jc w:val="both"/>
        <w:rPr>
          <w:rFonts w:ascii="Times New Roman" w:hAnsi="Times New Roman"/>
          <w:sz w:val="24"/>
          <w:szCs w:val="24"/>
        </w:rPr>
      </w:pPr>
    </w:p>
    <w:p w:rsidR="00227E56" w:rsidRPr="00BB0C9F" w:rsidRDefault="00227E56" w:rsidP="00227E56">
      <w:pPr>
        <w:pStyle w:val="10"/>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227E56" w:rsidRPr="00BB0C9F" w:rsidRDefault="00227E56" w:rsidP="00227E56">
      <w:pPr>
        <w:pStyle w:val="10"/>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227E56" w:rsidRPr="00BB0C9F" w:rsidRDefault="00227E56" w:rsidP="00227E56">
      <w:pPr>
        <w:pStyle w:val="10"/>
        <w:jc w:val="both"/>
        <w:rPr>
          <w:rFonts w:ascii="Times New Roman" w:hAnsi="Times New Roman"/>
          <w:sz w:val="24"/>
          <w:szCs w:val="24"/>
        </w:rPr>
      </w:pPr>
      <w:r w:rsidRPr="00BB0C9F">
        <w:rPr>
          <w:rFonts w:ascii="Times New Roman" w:hAnsi="Times New Roman"/>
          <w:sz w:val="24"/>
          <w:szCs w:val="24"/>
        </w:rPr>
        <w:t xml:space="preserve"> </w:t>
      </w:r>
    </w:p>
    <w:p w:rsidR="00227E56" w:rsidRPr="00BB0C9F" w:rsidRDefault="00227E56" w:rsidP="00227E56">
      <w:pPr>
        <w:pStyle w:val="10"/>
        <w:numPr>
          <w:ilvl w:val="0"/>
          <w:numId w:val="3"/>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227E56" w:rsidRPr="00BB0C9F" w:rsidRDefault="00227E56" w:rsidP="00227E56">
      <w:pPr>
        <w:pStyle w:val="10"/>
        <w:rPr>
          <w:rFonts w:ascii="Times New Roman" w:hAnsi="Times New Roman"/>
          <w:b/>
          <w:sz w:val="24"/>
          <w:szCs w:val="24"/>
        </w:rPr>
      </w:pPr>
    </w:p>
    <w:p w:rsidR="00227E56" w:rsidRPr="00BB0C9F" w:rsidRDefault="00227E56" w:rsidP="00227E56">
      <w:pPr>
        <w:pStyle w:val="10"/>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227E56" w:rsidRPr="00BB0C9F" w:rsidRDefault="00227E56" w:rsidP="00227E56">
      <w:pPr>
        <w:pStyle w:val="10"/>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227E56" w:rsidRPr="00BB0C9F" w:rsidRDefault="00227E56" w:rsidP="00227E56">
      <w:pPr>
        <w:pStyle w:val="10"/>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227E56" w:rsidRPr="00BB0C9F" w:rsidRDefault="00227E56" w:rsidP="00227E56">
      <w:pPr>
        <w:pStyle w:val="21"/>
        <w:tabs>
          <w:tab w:val="num" w:pos="0"/>
        </w:tabs>
        <w:ind w:left="0" w:firstLine="0"/>
        <w:jc w:val="both"/>
        <w:rPr>
          <w:sz w:val="24"/>
          <w:szCs w:val="24"/>
          <w:lang w:eastAsia="en-US"/>
        </w:rPr>
      </w:pPr>
    </w:p>
    <w:p w:rsidR="00227E56" w:rsidRPr="00BB0C9F" w:rsidRDefault="00227E56" w:rsidP="00227E56">
      <w:pPr>
        <w:pStyle w:val="21"/>
        <w:tabs>
          <w:tab w:val="num" w:pos="0"/>
        </w:tabs>
        <w:ind w:left="0" w:firstLine="0"/>
        <w:jc w:val="center"/>
        <w:rPr>
          <w:b/>
          <w:sz w:val="24"/>
          <w:szCs w:val="24"/>
        </w:rPr>
      </w:pPr>
      <w:r w:rsidRPr="00BB0C9F">
        <w:rPr>
          <w:b/>
          <w:sz w:val="24"/>
          <w:szCs w:val="24"/>
        </w:rPr>
        <w:t>2. Якість та комплектність</w:t>
      </w:r>
    </w:p>
    <w:p w:rsidR="00227E56" w:rsidRPr="00BB0C9F" w:rsidRDefault="00227E56" w:rsidP="00227E56">
      <w:pPr>
        <w:pStyle w:val="21"/>
        <w:tabs>
          <w:tab w:val="num" w:pos="0"/>
        </w:tabs>
        <w:ind w:left="0" w:firstLine="0"/>
        <w:jc w:val="both"/>
        <w:rPr>
          <w:sz w:val="24"/>
          <w:szCs w:val="24"/>
        </w:rPr>
      </w:pPr>
    </w:p>
    <w:p w:rsidR="00227E56" w:rsidRPr="00BB0C9F" w:rsidRDefault="00227E56" w:rsidP="00227E56">
      <w:pPr>
        <w:pStyle w:val="21"/>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227E56" w:rsidRPr="00BB0C9F" w:rsidRDefault="00227E56" w:rsidP="00227E56">
      <w:pPr>
        <w:pStyle w:val="21"/>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227E56" w:rsidRPr="00BB0C9F" w:rsidRDefault="00227E56" w:rsidP="00227E56">
      <w:pPr>
        <w:pStyle w:val="21"/>
        <w:numPr>
          <w:ilvl w:val="0"/>
          <w:numId w:val="4"/>
        </w:numPr>
        <w:ind w:left="0"/>
        <w:jc w:val="center"/>
        <w:rPr>
          <w:b/>
          <w:color w:val="000000"/>
          <w:sz w:val="24"/>
          <w:szCs w:val="24"/>
        </w:rPr>
      </w:pPr>
      <w:r w:rsidRPr="00BB0C9F">
        <w:rPr>
          <w:b/>
          <w:color w:val="000000"/>
          <w:sz w:val="24"/>
          <w:szCs w:val="24"/>
        </w:rPr>
        <w:t>Ціна та загальна сума Договору</w:t>
      </w:r>
    </w:p>
    <w:p w:rsidR="00227E56" w:rsidRPr="00BB0C9F" w:rsidRDefault="00227E56" w:rsidP="00227E56">
      <w:pPr>
        <w:pStyle w:val="21"/>
        <w:ind w:left="0" w:firstLine="0"/>
        <w:jc w:val="both"/>
        <w:rPr>
          <w:color w:val="000000"/>
          <w:sz w:val="24"/>
          <w:szCs w:val="24"/>
        </w:rPr>
      </w:pPr>
    </w:p>
    <w:p w:rsidR="00227E56" w:rsidRPr="00BB0C9F" w:rsidRDefault="00227E56" w:rsidP="00227E56">
      <w:pPr>
        <w:pStyle w:val="21"/>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227E56" w:rsidRPr="00BB0C9F" w:rsidRDefault="00227E56" w:rsidP="00227E56">
      <w:pPr>
        <w:pStyle w:val="21"/>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227E56" w:rsidRPr="00BB0C9F" w:rsidRDefault="00227E56" w:rsidP="00227E56">
      <w:pPr>
        <w:pStyle w:val="21"/>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227E56" w:rsidRPr="00BB0C9F" w:rsidRDefault="00227E56" w:rsidP="00227E56">
      <w:pPr>
        <w:pStyle w:val="21"/>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7" w:history="1">
        <w:r w:rsidRPr="00BB0C9F">
          <w:rPr>
            <w:rStyle w:val="a4"/>
            <w:rFonts w:eastAsia="Calibri"/>
            <w:color w:val="000000"/>
            <w:sz w:val="24"/>
            <w:szCs w:val="24"/>
          </w:rPr>
          <w:t>http://minfin.com.ua/currency/mb</w:t>
        </w:r>
      </w:hyperlink>
      <w:r w:rsidRPr="00BB0C9F">
        <w:rPr>
          <w:color w:val="000000"/>
          <w:sz w:val="24"/>
          <w:szCs w:val="24"/>
        </w:rPr>
        <w:t>.</w:t>
      </w:r>
    </w:p>
    <w:p w:rsidR="00227E56" w:rsidRPr="00BB0C9F" w:rsidRDefault="00227E56" w:rsidP="00227E56">
      <w:pPr>
        <w:pStyle w:val="21"/>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227E56" w:rsidRPr="00BB0C9F" w:rsidRDefault="00227E56" w:rsidP="00227E56">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Ц= (К1/К2) х Цт, де</w:t>
      </w:r>
    </w:p>
    <w:p w:rsidR="00227E56" w:rsidRPr="00BB0C9F" w:rsidRDefault="00227E56" w:rsidP="00227E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ВалКлі) долара США/гривні згідно сайту </w:t>
      </w:r>
      <w:hyperlink r:id="rId8" w:history="1">
        <w:r w:rsidRPr="00BB0C9F">
          <w:rPr>
            <w:rStyle w:val="a4"/>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227E56" w:rsidRPr="00BB0C9F" w:rsidRDefault="00227E56" w:rsidP="00227E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ВалКлі) долара США /гривні згідно сайту </w:t>
      </w:r>
      <w:hyperlink r:id="rId9" w:history="1">
        <w:r w:rsidRPr="00BB0C9F">
          <w:rPr>
            <w:rStyle w:val="a4"/>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227E56" w:rsidRPr="00BB0C9F" w:rsidRDefault="00227E56" w:rsidP="00227E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Цт – вартість одиниці Товару, що зазначена у Специфікації.</w:t>
      </w:r>
    </w:p>
    <w:p w:rsidR="00227E56" w:rsidRPr="00BB0C9F" w:rsidRDefault="00227E56" w:rsidP="00227E56">
      <w:pPr>
        <w:pStyle w:val="a3"/>
        <w:spacing w:before="0" w:beforeAutospacing="0" w:after="0" w:afterAutospacing="0"/>
        <w:jc w:val="both"/>
        <w:rPr>
          <w:color w:val="000000"/>
        </w:rPr>
      </w:pPr>
      <w:r w:rsidRPr="00BB0C9F">
        <w:rPr>
          <w:color w:val="000000"/>
        </w:rPr>
        <w:t>3.5.</w:t>
      </w:r>
      <w:r w:rsidRPr="00BB0C9F">
        <w:rPr>
          <w:color w:val="000000"/>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227E56" w:rsidRPr="00BB0C9F" w:rsidRDefault="00227E56" w:rsidP="00227E56">
      <w:pPr>
        <w:pStyle w:val="a3"/>
        <w:spacing w:before="0" w:beforeAutospacing="0" w:after="0" w:afterAutospacing="0"/>
        <w:jc w:val="both"/>
        <w:rPr>
          <w:color w:val="000000"/>
        </w:rPr>
      </w:pPr>
      <w:r w:rsidRPr="00BB0C9F">
        <w:rPr>
          <w:color w:val="000000"/>
        </w:rPr>
        <w:t>3.6.</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227E56" w:rsidRPr="00BB0C9F" w:rsidRDefault="00227E56" w:rsidP="00227E56">
      <w:pPr>
        <w:pStyle w:val="21"/>
        <w:ind w:left="0" w:firstLine="0"/>
        <w:jc w:val="both"/>
        <w:rPr>
          <w:color w:val="000000"/>
          <w:sz w:val="24"/>
          <w:szCs w:val="24"/>
        </w:rPr>
      </w:pPr>
    </w:p>
    <w:p w:rsidR="00227E56" w:rsidRPr="00BB0C9F" w:rsidRDefault="00227E56" w:rsidP="00227E56">
      <w:pPr>
        <w:pStyle w:val="21"/>
        <w:numPr>
          <w:ilvl w:val="0"/>
          <w:numId w:val="4"/>
        </w:numPr>
        <w:ind w:left="0" w:firstLine="0"/>
        <w:jc w:val="center"/>
        <w:rPr>
          <w:b/>
          <w:color w:val="000000"/>
          <w:sz w:val="24"/>
          <w:szCs w:val="24"/>
        </w:rPr>
      </w:pPr>
      <w:r w:rsidRPr="00BB0C9F">
        <w:rPr>
          <w:b/>
          <w:color w:val="000000"/>
          <w:sz w:val="24"/>
          <w:szCs w:val="24"/>
        </w:rPr>
        <w:t>Порядок розрахунків</w:t>
      </w:r>
    </w:p>
    <w:p w:rsidR="00227E56" w:rsidRPr="00BB0C9F" w:rsidRDefault="00227E56" w:rsidP="00227E56">
      <w:pPr>
        <w:pStyle w:val="21"/>
        <w:ind w:left="0" w:firstLine="0"/>
        <w:jc w:val="both"/>
        <w:rPr>
          <w:color w:val="000000"/>
          <w:sz w:val="24"/>
          <w:szCs w:val="24"/>
        </w:rPr>
      </w:pPr>
    </w:p>
    <w:p w:rsidR="00227E56" w:rsidRPr="00BB0C9F" w:rsidRDefault="00227E56" w:rsidP="00227E56">
      <w:pPr>
        <w:pStyle w:val="21"/>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227E56" w:rsidRPr="00BB0C9F" w:rsidRDefault="00227E56" w:rsidP="00227E56">
      <w:pPr>
        <w:pStyle w:val="21"/>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227E56" w:rsidRPr="00BB0C9F" w:rsidRDefault="00227E56" w:rsidP="00227E56">
      <w:pPr>
        <w:pStyle w:val="21"/>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227E56" w:rsidRPr="00BB0C9F" w:rsidRDefault="00227E56" w:rsidP="00227E56">
      <w:pPr>
        <w:pStyle w:val="21"/>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227E56" w:rsidRPr="00BB0C9F" w:rsidRDefault="00227E56" w:rsidP="00227E56">
      <w:pPr>
        <w:pStyle w:val="21"/>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27E56" w:rsidRPr="00BB0C9F" w:rsidRDefault="00227E56" w:rsidP="00227E56">
      <w:pPr>
        <w:pStyle w:val="21"/>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227E56" w:rsidRPr="00BB0C9F" w:rsidRDefault="00227E56" w:rsidP="00227E56">
      <w:pPr>
        <w:pStyle w:val="21"/>
        <w:numPr>
          <w:ilvl w:val="1"/>
          <w:numId w:val="6"/>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227E56" w:rsidRPr="00BB0C9F" w:rsidRDefault="00227E56" w:rsidP="00227E56">
      <w:pPr>
        <w:pStyle w:val="21"/>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227E56" w:rsidRPr="00BB0C9F" w:rsidRDefault="00227E56" w:rsidP="00227E56">
      <w:pPr>
        <w:pStyle w:val="21"/>
        <w:ind w:left="0"/>
        <w:jc w:val="both"/>
        <w:rPr>
          <w:sz w:val="24"/>
          <w:szCs w:val="24"/>
        </w:rPr>
      </w:pPr>
    </w:p>
    <w:p w:rsidR="00227E56" w:rsidRPr="00BB0C9F" w:rsidRDefault="00227E56" w:rsidP="00227E56">
      <w:pPr>
        <w:pStyle w:val="21"/>
        <w:numPr>
          <w:ilvl w:val="0"/>
          <w:numId w:val="4"/>
        </w:numPr>
        <w:ind w:left="0" w:firstLine="0"/>
        <w:jc w:val="center"/>
        <w:rPr>
          <w:b/>
          <w:sz w:val="24"/>
          <w:szCs w:val="24"/>
        </w:rPr>
      </w:pPr>
      <w:r w:rsidRPr="00BB0C9F">
        <w:rPr>
          <w:b/>
          <w:sz w:val="24"/>
          <w:szCs w:val="24"/>
        </w:rPr>
        <w:t>Строки і порядок поставки Товару</w:t>
      </w:r>
    </w:p>
    <w:p w:rsidR="00227E56" w:rsidRPr="00BB0C9F" w:rsidRDefault="00227E56" w:rsidP="00227E56">
      <w:pPr>
        <w:pStyle w:val="21"/>
        <w:ind w:left="0" w:firstLine="0"/>
        <w:rPr>
          <w:b/>
          <w:sz w:val="24"/>
          <w:szCs w:val="24"/>
        </w:rPr>
      </w:pPr>
    </w:p>
    <w:p w:rsidR="00227E56" w:rsidRPr="00BB0C9F" w:rsidRDefault="00227E56" w:rsidP="00227E56">
      <w:pPr>
        <w:pStyle w:val="21"/>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227E56" w:rsidRPr="00BB0C9F" w:rsidRDefault="00227E56" w:rsidP="00227E56">
      <w:pPr>
        <w:pStyle w:val="21"/>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227E56" w:rsidRPr="00BB0C9F" w:rsidRDefault="00227E56" w:rsidP="00227E56">
      <w:pPr>
        <w:pStyle w:val="21"/>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227E56" w:rsidRPr="00BB0C9F" w:rsidRDefault="00227E56" w:rsidP="00227E56">
      <w:pPr>
        <w:pStyle w:val="21"/>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227E56" w:rsidRPr="00BB0C9F" w:rsidRDefault="00227E56" w:rsidP="00227E56">
      <w:pPr>
        <w:pStyle w:val="21"/>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227E56" w:rsidRPr="00BB0C9F" w:rsidRDefault="00227E56" w:rsidP="00227E56">
      <w:pPr>
        <w:pStyle w:val="21"/>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227E56" w:rsidRPr="00BB0C9F" w:rsidRDefault="00227E56" w:rsidP="00227E56">
      <w:pPr>
        <w:pStyle w:val="21"/>
        <w:ind w:left="0" w:firstLine="0"/>
        <w:jc w:val="both"/>
        <w:rPr>
          <w:sz w:val="24"/>
          <w:szCs w:val="24"/>
        </w:rPr>
      </w:pPr>
      <w:r w:rsidRPr="00BB0C9F">
        <w:rPr>
          <w:sz w:val="24"/>
          <w:szCs w:val="24"/>
        </w:rPr>
        <w:t>- видаткова накладна;</w:t>
      </w:r>
    </w:p>
    <w:p w:rsidR="00227E56" w:rsidRPr="00BB0C9F" w:rsidRDefault="00227E56" w:rsidP="00227E56">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227E56" w:rsidRPr="00BB0C9F" w:rsidRDefault="00227E56" w:rsidP="00227E56">
      <w:pPr>
        <w:pStyle w:val="a7"/>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227E56" w:rsidRPr="00BB0C9F" w:rsidRDefault="00227E56" w:rsidP="00227E56">
      <w:pPr>
        <w:pStyle w:val="a7"/>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227E56" w:rsidRPr="00BB0C9F" w:rsidRDefault="00227E56" w:rsidP="00227E56">
      <w:pPr>
        <w:pStyle w:val="a5"/>
        <w:widowControl w:val="0"/>
        <w:numPr>
          <w:ilvl w:val="1"/>
          <w:numId w:val="5"/>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227E56" w:rsidRPr="00BB0C9F" w:rsidRDefault="00227E56" w:rsidP="00227E56">
      <w:pPr>
        <w:pStyle w:val="a5"/>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227E56" w:rsidRPr="00BB0C9F" w:rsidRDefault="00227E56" w:rsidP="00227E56">
      <w:pPr>
        <w:pStyle w:val="a5"/>
        <w:widowControl w:val="0"/>
        <w:tabs>
          <w:tab w:val="num" w:pos="0"/>
        </w:tabs>
        <w:spacing w:before="0" w:after="0"/>
        <w:rPr>
          <w:szCs w:val="24"/>
        </w:rPr>
      </w:pPr>
    </w:p>
    <w:p w:rsidR="00227E56" w:rsidRPr="00BB0C9F" w:rsidRDefault="00227E56" w:rsidP="00227E56">
      <w:pPr>
        <w:pStyle w:val="21"/>
        <w:numPr>
          <w:ilvl w:val="0"/>
          <w:numId w:val="5"/>
        </w:numPr>
        <w:ind w:left="0"/>
        <w:jc w:val="center"/>
        <w:rPr>
          <w:b/>
          <w:sz w:val="24"/>
          <w:szCs w:val="24"/>
        </w:rPr>
      </w:pPr>
      <w:r w:rsidRPr="00BB0C9F">
        <w:rPr>
          <w:b/>
          <w:sz w:val="24"/>
          <w:szCs w:val="24"/>
        </w:rPr>
        <w:t>Порядок приймання Товару</w:t>
      </w:r>
    </w:p>
    <w:p w:rsidR="00227E56" w:rsidRPr="00BB0C9F" w:rsidRDefault="00227E56" w:rsidP="00227E56">
      <w:pPr>
        <w:pStyle w:val="21"/>
        <w:ind w:left="0" w:firstLine="0"/>
        <w:jc w:val="both"/>
        <w:rPr>
          <w:b/>
          <w:sz w:val="24"/>
          <w:szCs w:val="24"/>
        </w:rPr>
      </w:pPr>
    </w:p>
    <w:p w:rsidR="00227E56" w:rsidRPr="00BB0C9F" w:rsidRDefault="00227E56" w:rsidP="00227E56">
      <w:pPr>
        <w:pStyle w:val="21"/>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227E56" w:rsidRDefault="00227E56" w:rsidP="00227E56">
      <w:pPr>
        <w:pStyle w:val="21"/>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227E56" w:rsidRPr="00BB0C9F" w:rsidRDefault="00227E56" w:rsidP="00227E56">
      <w:pPr>
        <w:pStyle w:val="21"/>
        <w:ind w:left="0" w:firstLine="0"/>
        <w:jc w:val="both"/>
        <w:rPr>
          <w:sz w:val="24"/>
          <w:szCs w:val="24"/>
        </w:rPr>
      </w:pPr>
    </w:p>
    <w:p w:rsidR="00227E56" w:rsidRPr="00BB0C9F" w:rsidRDefault="00227E56" w:rsidP="00227E56">
      <w:pPr>
        <w:pStyle w:val="21"/>
        <w:numPr>
          <w:ilvl w:val="0"/>
          <w:numId w:val="5"/>
        </w:numPr>
        <w:ind w:left="0" w:firstLine="0"/>
        <w:jc w:val="center"/>
        <w:rPr>
          <w:b/>
          <w:sz w:val="24"/>
          <w:szCs w:val="24"/>
        </w:rPr>
      </w:pPr>
      <w:r w:rsidRPr="00BB0C9F">
        <w:rPr>
          <w:b/>
          <w:sz w:val="24"/>
          <w:szCs w:val="24"/>
        </w:rPr>
        <w:t>Гарантії</w:t>
      </w:r>
    </w:p>
    <w:p w:rsidR="00227E56" w:rsidRPr="00BB0C9F" w:rsidRDefault="00227E56" w:rsidP="00227E56">
      <w:pPr>
        <w:pStyle w:val="21"/>
        <w:ind w:left="0" w:firstLine="0"/>
        <w:jc w:val="center"/>
        <w:rPr>
          <w:b/>
          <w:sz w:val="24"/>
          <w:szCs w:val="24"/>
        </w:rPr>
      </w:pPr>
    </w:p>
    <w:p w:rsidR="00227E56" w:rsidRPr="00BB0C9F" w:rsidRDefault="00227E56" w:rsidP="00227E56">
      <w:pPr>
        <w:pStyle w:val="21"/>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227E56" w:rsidRPr="00BB0C9F" w:rsidRDefault="00227E56" w:rsidP="00227E56">
      <w:pPr>
        <w:pStyle w:val="21"/>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227E56" w:rsidRPr="00BB0C9F" w:rsidRDefault="00227E56" w:rsidP="00227E56">
      <w:pPr>
        <w:pStyle w:val="21"/>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227E56" w:rsidRPr="00BB0C9F" w:rsidRDefault="00227E56" w:rsidP="00227E56">
      <w:pPr>
        <w:pStyle w:val="21"/>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227E56" w:rsidRPr="00BB0C9F" w:rsidRDefault="00227E56" w:rsidP="00227E56">
      <w:pPr>
        <w:pStyle w:val="21"/>
        <w:ind w:left="0" w:firstLine="0"/>
        <w:jc w:val="both"/>
        <w:rPr>
          <w:sz w:val="24"/>
          <w:szCs w:val="24"/>
        </w:rPr>
      </w:pPr>
    </w:p>
    <w:p w:rsidR="00227E56" w:rsidRPr="00BB0C9F" w:rsidRDefault="00227E56" w:rsidP="00227E56">
      <w:pPr>
        <w:pStyle w:val="21"/>
        <w:numPr>
          <w:ilvl w:val="0"/>
          <w:numId w:val="5"/>
        </w:numPr>
        <w:ind w:left="0" w:firstLine="0"/>
        <w:jc w:val="center"/>
        <w:rPr>
          <w:b/>
          <w:sz w:val="24"/>
          <w:szCs w:val="24"/>
        </w:rPr>
      </w:pPr>
      <w:r w:rsidRPr="00BB0C9F">
        <w:rPr>
          <w:b/>
          <w:sz w:val="24"/>
          <w:szCs w:val="24"/>
        </w:rPr>
        <w:t>Відповідальність Сторін</w:t>
      </w:r>
    </w:p>
    <w:p w:rsidR="00227E56" w:rsidRPr="00BB0C9F" w:rsidRDefault="00227E56" w:rsidP="00227E56">
      <w:pPr>
        <w:pStyle w:val="21"/>
        <w:ind w:left="0" w:firstLine="0"/>
        <w:jc w:val="both"/>
        <w:rPr>
          <w:sz w:val="24"/>
          <w:szCs w:val="24"/>
        </w:rPr>
      </w:pPr>
    </w:p>
    <w:p w:rsidR="00227E56" w:rsidRPr="00BB0C9F" w:rsidRDefault="00227E56" w:rsidP="00227E56">
      <w:pPr>
        <w:pStyle w:val="21"/>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227E56" w:rsidRPr="00BB0C9F" w:rsidRDefault="00227E56" w:rsidP="00227E56">
      <w:pPr>
        <w:pStyle w:val="21"/>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227E56" w:rsidRPr="00BB0C9F" w:rsidRDefault="00227E56" w:rsidP="00227E56">
      <w:pPr>
        <w:pStyle w:val="21"/>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227E56" w:rsidRPr="00BB0C9F" w:rsidRDefault="00227E56" w:rsidP="00227E56">
      <w:pPr>
        <w:pStyle w:val="21"/>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227E56" w:rsidRPr="00BB0C9F" w:rsidRDefault="00227E56" w:rsidP="00227E56">
      <w:pPr>
        <w:pStyle w:val="21"/>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227E56" w:rsidRPr="00BB0C9F" w:rsidRDefault="00227E56" w:rsidP="00227E56">
      <w:pPr>
        <w:pStyle w:val="21"/>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227E56" w:rsidRPr="00BB0C9F" w:rsidRDefault="00227E56" w:rsidP="00227E56">
      <w:pPr>
        <w:pStyle w:val="21"/>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227E56" w:rsidRPr="00BB0C9F" w:rsidRDefault="00227E56" w:rsidP="00227E56">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227E56" w:rsidRPr="00BB0C9F" w:rsidRDefault="00227E56" w:rsidP="00227E56">
      <w:pPr>
        <w:pStyle w:val="a5"/>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227E56" w:rsidRPr="00BB0C9F" w:rsidRDefault="00227E56" w:rsidP="00227E56">
      <w:pPr>
        <w:pStyle w:val="a5"/>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27E56" w:rsidRPr="00BB0C9F" w:rsidRDefault="00227E56" w:rsidP="00227E56">
      <w:pPr>
        <w:pStyle w:val="a5"/>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227E56" w:rsidRPr="00BB0C9F" w:rsidRDefault="00227E56" w:rsidP="00227E56">
      <w:pPr>
        <w:pStyle w:val="a5"/>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27E56" w:rsidRPr="00BB0C9F" w:rsidRDefault="00227E56" w:rsidP="00227E56">
      <w:pPr>
        <w:pStyle w:val="a5"/>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227E56" w:rsidRPr="00BB0C9F" w:rsidRDefault="00227E56" w:rsidP="00227E56">
      <w:pPr>
        <w:pStyle w:val="a5"/>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r w:rsidRPr="00BB0C9F">
        <w:rPr>
          <w:bCs/>
          <w:szCs w:val="24"/>
          <w:lang w:val="ru-RU"/>
        </w:rPr>
        <w:t>встановлено</w:t>
      </w:r>
      <w:r w:rsidRPr="00BB0C9F">
        <w:rPr>
          <w:szCs w:val="24"/>
        </w:rPr>
        <w:t xml:space="preserve"> законодавством</w:t>
      </w:r>
      <w:r w:rsidRPr="00BB0C9F">
        <w:rPr>
          <w:szCs w:val="24"/>
          <w:lang w:val="ru-RU"/>
        </w:rPr>
        <w:t>)</w:t>
      </w:r>
      <w:r w:rsidRPr="00BB0C9F">
        <w:rPr>
          <w:szCs w:val="24"/>
        </w:rPr>
        <w:t>.</w:t>
      </w:r>
    </w:p>
    <w:p w:rsidR="00227E56" w:rsidRPr="00BB0C9F" w:rsidRDefault="00227E56" w:rsidP="00227E56">
      <w:pPr>
        <w:pStyle w:val="a5"/>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r w:rsidRPr="00BB0C9F">
        <w:rPr>
          <w:bCs/>
          <w:szCs w:val="24"/>
          <w:lang w:val="ru-RU"/>
        </w:rPr>
        <w:t>встановлено</w:t>
      </w:r>
      <w:r w:rsidRPr="00BB0C9F">
        <w:rPr>
          <w:szCs w:val="24"/>
        </w:rPr>
        <w:t xml:space="preserve"> законодавством</w:t>
      </w:r>
      <w:r w:rsidRPr="00BB0C9F">
        <w:rPr>
          <w:szCs w:val="24"/>
          <w:lang w:val="ru-RU"/>
        </w:rPr>
        <w:t>)</w:t>
      </w:r>
      <w:r w:rsidRPr="00BB0C9F">
        <w:rPr>
          <w:szCs w:val="24"/>
        </w:rPr>
        <w:t>.</w:t>
      </w:r>
    </w:p>
    <w:p w:rsidR="00227E56" w:rsidRPr="00BB0C9F" w:rsidRDefault="00227E56" w:rsidP="00227E56">
      <w:pPr>
        <w:pStyle w:val="a5"/>
        <w:spacing w:before="0" w:after="0"/>
        <w:rPr>
          <w:szCs w:val="24"/>
        </w:rPr>
      </w:pPr>
    </w:p>
    <w:p w:rsidR="00227E56" w:rsidRPr="00BB0C9F" w:rsidRDefault="00227E56" w:rsidP="00227E56">
      <w:pPr>
        <w:pStyle w:val="21"/>
        <w:numPr>
          <w:ilvl w:val="0"/>
          <w:numId w:val="5"/>
        </w:numPr>
        <w:ind w:left="0"/>
        <w:jc w:val="center"/>
        <w:rPr>
          <w:b/>
          <w:bCs/>
          <w:sz w:val="24"/>
          <w:szCs w:val="24"/>
        </w:rPr>
      </w:pPr>
      <w:r w:rsidRPr="00BB0C9F">
        <w:rPr>
          <w:b/>
          <w:bCs/>
          <w:sz w:val="24"/>
          <w:szCs w:val="24"/>
        </w:rPr>
        <w:t>Обставини Форс-мажор</w:t>
      </w:r>
    </w:p>
    <w:p w:rsidR="00227E56" w:rsidRPr="00BB0C9F" w:rsidRDefault="00227E56" w:rsidP="00227E56">
      <w:pPr>
        <w:pStyle w:val="21"/>
        <w:ind w:left="0" w:firstLine="0"/>
        <w:jc w:val="both"/>
        <w:rPr>
          <w:b/>
          <w:bCs/>
          <w:sz w:val="24"/>
          <w:szCs w:val="24"/>
        </w:rPr>
      </w:pPr>
    </w:p>
    <w:p w:rsidR="00227E56" w:rsidRPr="00BB0C9F" w:rsidRDefault="00227E56" w:rsidP="00227E56">
      <w:pPr>
        <w:pStyle w:val="a5"/>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227E56" w:rsidRPr="00BB0C9F" w:rsidRDefault="00227E56" w:rsidP="00227E56">
      <w:pPr>
        <w:pStyle w:val="a5"/>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227E56" w:rsidRPr="00BB0C9F" w:rsidRDefault="00227E56" w:rsidP="00227E56">
      <w:pPr>
        <w:pStyle w:val="a5"/>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227E56" w:rsidRDefault="00227E56" w:rsidP="00227E56">
      <w:pPr>
        <w:pStyle w:val="a5"/>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227E56" w:rsidRPr="00BB0C9F" w:rsidRDefault="00227E56" w:rsidP="00227E56">
      <w:pPr>
        <w:pStyle w:val="a5"/>
        <w:spacing w:before="0" w:after="0"/>
        <w:ind w:firstLine="0"/>
        <w:rPr>
          <w:szCs w:val="24"/>
        </w:rPr>
      </w:pPr>
    </w:p>
    <w:p w:rsidR="00227E56" w:rsidRPr="00BB0C9F" w:rsidRDefault="00227E56" w:rsidP="00227E56">
      <w:pPr>
        <w:pStyle w:val="a5"/>
        <w:spacing w:before="0" w:after="0"/>
        <w:rPr>
          <w:szCs w:val="24"/>
        </w:rPr>
      </w:pPr>
    </w:p>
    <w:p w:rsidR="00227E56" w:rsidRPr="00BB0C9F" w:rsidRDefault="00227E56" w:rsidP="00227E56">
      <w:pPr>
        <w:pStyle w:val="a5"/>
        <w:spacing w:before="0" w:after="0"/>
        <w:jc w:val="center"/>
        <w:rPr>
          <w:b/>
          <w:szCs w:val="24"/>
        </w:rPr>
      </w:pPr>
      <w:r w:rsidRPr="00BB0C9F">
        <w:rPr>
          <w:b/>
          <w:szCs w:val="24"/>
        </w:rPr>
        <w:t>10. Врегулювання спорів</w:t>
      </w:r>
    </w:p>
    <w:p w:rsidR="00227E56" w:rsidRPr="00BB0C9F" w:rsidRDefault="00227E56" w:rsidP="00227E56">
      <w:pPr>
        <w:pStyle w:val="a5"/>
        <w:spacing w:before="0" w:after="0"/>
        <w:rPr>
          <w:szCs w:val="24"/>
        </w:rPr>
      </w:pPr>
    </w:p>
    <w:p w:rsidR="00227E56" w:rsidRPr="00BB0C9F" w:rsidRDefault="00227E56" w:rsidP="00227E56">
      <w:pPr>
        <w:pStyle w:val="a5"/>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27E56" w:rsidRPr="00BB0C9F" w:rsidRDefault="00227E56" w:rsidP="00227E56">
      <w:pPr>
        <w:pStyle w:val="a5"/>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227E56" w:rsidRPr="00BB0C9F" w:rsidRDefault="00227E56" w:rsidP="00227E56">
      <w:pPr>
        <w:pStyle w:val="a5"/>
        <w:widowControl w:val="0"/>
        <w:tabs>
          <w:tab w:val="left" w:pos="993"/>
        </w:tabs>
        <w:spacing w:before="0" w:after="0"/>
        <w:rPr>
          <w:szCs w:val="24"/>
        </w:rPr>
      </w:pPr>
    </w:p>
    <w:p w:rsidR="00227E56" w:rsidRPr="00BB0C9F" w:rsidRDefault="00227E56" w:rsidP="00227E56">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227E56" w:rsidRPr="00BB0C9F" w:rsidRDefault="00227E56" w:rsidP="00227E56">
      <w:pPr>
        <w:spacing w:after="0" w:line="240" w:lineRule="auto"/>
        <w:jc w:val="center"/>
        <w:rPr>
          <w:rFonts w:ascii="Times New Roman" w:hAnsi="Times New Roman"/>
          <w:b/>
          <w:bCs/>
          <w:sz w:val="24"/>
          <w:szCs w:val="24"/>
        </w:rPr>
      </w:pPr>
    </w:p>
    <w:p w:rsidR="00227E56" w:rsidRPr="00BB0C9F" w:rsidRDefault="00227E56" w:rsidP="00227E56">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27E56" w:rsidRPr="00BB0C9F" w:rsidRDefault="00227E56" w:rsidP="00227E56">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rsidRPr="00BB0C9F">
        <w:rPr>
          <w:rFonts w:ascii="Times New Roman" w:hAnsi="Times New Roman"/>
          <w:sz w:val="24"/>
          <w:szCs w:val="24"/>
        </w:rPr>
        <w:t>до моменту</w:t>
      </w:r>
      <w:proofErr w:type="gramEnd"/>
      <w:r w:rsidRPr="00BB0C9F">
        <w:rPr>
          <w:rFonts w:ascii="Times New Roman" w:hAnsi="Times New Roman"/>
          <w:sz w:val="24"/>
          <w:szCs w:val="24"/>
        </w:rPr>
        <w:t xml:space="preserve"> отримання підтвердження, що порушення не відбулося або не відбудеться. </w:t>
      </w:r>
    </w:p>
    <w:p w:rsidR="00227E56" w:rsidRDefault="00227E56" w:rsidP="00227E56">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27E56" w:rsidRPr="00BB0C9F" w:rsidRDefault="00227E56" w:rsidP="00227E56">
      <w:pPr>
        <w:spacing w:after="0" w:line="240" w:lineRule="auto"/>
        <w:jc w:val="both"/>
        <w:rPr>
          <w:rFonts w:ascii="Times New Roman" w:hAnsi="Times New Roman"/>
          <w:sz w:val="24"/>
          <w:szCs w:val="24"/>
        </w:rPr>
      </w:pPr>
    </w:p>
    <w:p w:rsidR="00227E56" w:rsidRPr="00BB0C9F" w:rsidRDefault="00227E56" w:rsidP="00227E56">
      <w:pPr>
        <w:pStyle w:val="a5"/>
        <w:spacing w:before="0" w:after="0"/>
        <w:jc w:val="center"/>
        <w:rPr>
          <w:b/>
          <w:szCs w:val="24"/>
        </w:rPr>
      </w:pPr>
      <w:r w:rsidRPr="00BB0C9F">
        <w:rPr>
          <w:b/>
          <w:szCs w:val="24"/>
        </w:rPr>
        <w:t>12. Прикінцеві положення</w:t>
      </w:r>
    </w:p>
    <w:p w:rsidR="00227E56" w:rsidRPr="00BB0C9F" w:rsidRDefault="00227E56" w:rsidP="00227E56">
      <w:pPr>
        <w:pStyle w:val="a5"/>
        <w:spacing w:before="0" w:after="0"/>
        <w:jc w:val="center"/>
        <w:rPr>
          <w:b/>
          <w:szCs w:val="24"/>
        </w:rPr>
      </w:pPr>
    </w:p>
    <w:p w:rsidR="00227E56" w:rsidRPr="00BB0C9F" w:rsidRDefault="00227E56" w:rsidP="00227E56">
      <w:pPr>
        <w:pStyle w:val="10"/>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227E56" w:rsidRPr="00BB0C9F" w:rsidRDefault="00227E56" w:rsidP="00227E56">
      <w:pPr>
        <w:pStyle w:val="10"/>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227E56" w:rsidRPr="00BB0C9F" w:rsidRDefault="00227E56" w:rsidP="00227E56">
      <w:pPr>
        <w:pStyle w:val="10"/>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227E56" w:rsidRPr="00BB0C9F" w:rsidRDefault="00227E56" w:rsidP="00227E56">
      <w:pPr>
        <w:pStyle w:val="10"/>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227E56" w:rsidRPr="00BB0C9F" w:rsidRDefault="00227E56" w:rsidP="00227E56">
      <w:pPr>
        <w:pStyle w:val="10"/>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27E56" w:rsidRPr="00BB0C9F" w:rsidRDefault="00227E56" w:rsidP="00227E56">
      <w:pPr>
        <w:pStyle w:val="10"/>
        <w:jc w:val="both"/>
        <w:rPr>
          <w:rFonts w:ascii="Times New Roman" w:hAnsi="Times New Roman"/>
          <w:sz w:val="24"/>
          <w:szCs w:val="24"/>
        </w:rPr>
      </w:pPr>
    </w:p>
    <w:p w:rsidR="00227E56" w:rsidRPr="00BB0C9F" w:rsidRDefault="00227E56" w:rsidP="00227E56">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227E56" w:rsidRPr="00BB0C9F" w:rsidRDefault="00227E56" w:rsidP="00227E56">
      <w:pPr>
        <w:spacing w:after="0" w:line="240" w:lineRule="auto"/>
        <w:ind w:firstLine="720"/>
        <w:jc w:val="center"/>
        <w:rPr>
          <w:rFonts w:ascii="Times New Roman" w:hAnsi="Times New Roman"/>
          <w:b/>
          <w:snapToGrid w:val="0"/>
          <w:sz w:val="24"/>
          <w:szCs w:val="24"/>
        </w:rPr>
      </w:pPr>
    </w:p>
    <w:p w:rsidR="00227E56" w:rsidRPr="00BB0C9F" w:rsidRDefault="00227E56" w:rsidP="00227E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227E56" w:rsidRPr="00BB0C9F" w:rsidRDefault="00227E56" w:rsidP="00227E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227E56" w:rsidRPr="00BB0C9F" w:rsidRDefault="00227E56" w:rsidP="00227E56">
      <w:pPr>
        <w:pStyle w:val="a7"/>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227E56" w:rsidRPr="00BB0C9F" w:rsidRDefault="00227E56" w:rsidP="00227E56">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xml:space="preserve">- паспорт або сертифікат якості підприємства-виробника та/або експлуатаційні документи, що входять </w:t>
      </w:r>
      <w:proofErr w:type="gramStart"/>
      <w:r w:rsidRPr="00BB0C9F">
        <w:rPr>
          <w:rFonts w:ascii="Times New Roman" w:hAnsi="Times New Roman"/>
          <w:sz w:val="24"/>
          <w:szCs w:val="24"/>
        </w:rPr>
        <w:t>до комплекту</w:t>
      </w:r>
      <w:proofErr w:type="gramEnd"/>
      <w:r w:rsidRPr="00BB0C9F">
        <w:rPr>
          <w:rFonts w:ascii="Times New Roman" w:hAnsi="Times New Roman"/>
          <w:sz w:val="24"/>
          <w:szCs w:val="24"/>
        </w:rPr>
        <w:t xml:space="preserve"> постачання виробників.</w:t>
      </w:r>
    </w:p>
    <w:p w:rsidR="00227E56" w:rsidRPr="00BB0C9F" w:rsidRDefault="00227E56" w:rsidP="00227E5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Pr>
          <w:rFonts w:ascii="Times New Roman" w:hAnsi="Times New Roman"/>
          <w:color w:val="000000"/>
          <w:sz w:val="24"/>
          <w:szCs w:val="24"/>
        </w:rPr>
        <w:t xml:space="preserve"> </w:t>
      </w:r>
      <w:r w:rsidRPr="00BB0C9F">
        <w:rPr>
          <w:rFonts w:ascii="Times New Roman" w:hAnsi="Times New Roman"/>
          <w:color w:val="000000"/>
          <w:sz w:val="24"/>
          <w:szCs w:val="24"/>
        </w:rPr>
        <w:t xml:space="preserve">укладення договору про закупівлю з вини учасника – згідно положень ч. </w:t>
      </w:r>
      <w:r w:rsidRPr="00CB35BE">
        <w:rPr>
          <w:rFonts w:ascii="Times New Roman" w:hAnsi="Times New Roman"/>
          <w:color w:val="000000"/>
          <w:sz w:val="24"/>
          <w:szCs w:val="24"/>
        </w:rPr>
        <w:t xml:space="preserve">7 </w:t>
      </w:r>
      <w:r w:rsidRPr="00BB0C9F">
        <w:rPr>
          <w:rFonts w:ascii="Times New Roman" w:hAnsi="Times New Roman"/>
          <w:color w:val="000000"/>
          <w:sz w:val="24"/>
          <w:szCs w:val="24"/>
        </w:rPr>
        <w:t>статті 3</w:t>
      </w:r>
      <w:r w:rsidRPr="00CB35BE">
        <w:rPr>
          <w:rFonts w:ascii="Times New Roman" w:hAnsi="Times New Roman"/>
          <w:color w:val="000000"/>
          <w:sz w:val="24"/>
          <w:szCs w:val="24"/>
        </w:rPr>
        <w:t>3</w:t>
      </w:r>
      <w:r w:rsidRPr="00BB0C9F">
        <w:rPr>
          <w:rFonts w:ascii="Times New Roman" w:hAnsi="Times New Roman"/>
          <w:color w:val="000000"/>
          <w:sz w:val="24"/>
          <w:szCs w:val="24"/>
        </w:rPr>
        <w:t xml:space="preserve">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227E56" w:rsidRPr="00BB0C9F" w:rsidRDefault="00227E56" w:rsidP="00227E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sidRPr="00592CFB">
        <w:rPr>
          <w:rFonts w:ascii="Times New Roman" w:hAnsi="Times New Roman"/>
          <w:color w:val="000000"/>
          <w:sz w:val="24"/>
          <w:szCs w:val="24"/>
        </w:rPr>
        <w:t>41</w:t>
      </w:r>
      <w:r w:rsidRPr="00BB0C9F">
        <w:rPr>
          <w:rFonts w:ascii="Times New Roman" w:hAnsi="Times New Roman"/>
          <w:color w:val="000000"/>
          <w:sz w:val="24"/>
          <w:szCs w:val="24"/>
        </w:rPr>
        <w:t xml:space="preserve"> Закону України «Про публічні закупівлі».</w:t>
      </w:r>
    </w:p>
    <w:p w:rsidR="00227E56" w:rsidRPr="00BB0C9F" w:rsidRDefault="00227E56" w:rsidP="00227E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227E56" w:rsidRPr="00BB0C9F" w:rsidRDefault="00227E56" w:rsidP="00227E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27E56" w:rsidRPr="00BB0C9F" w:rsidRDefault="00227E56" w:rsidP="00227E56">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27E56" w:rsidRPr="00BB0C9F" w:rsidRDefault="00227E56" w:rsidP="00227E56">
      <w:pPr>
        <w:pStyle w:val="10"/>
        <w:jc w:val="both"/>
        <w:rPr>
          <w:rFonts w:ascii="Times New Roman" w:hAnsi="Times New Roman"/>
          <w:sz w:val="24"/>
          <w:szCs w:val="24"/>
        </w:rPr>
      </w:pPr>
    </w:p>
    <w:p w:rsidR="00227E56" w:rsidRPr="00BB0C9F" w:rsidRDefault="00227E56" w:rsidP="00227E56">
      <w:pPr>
        <w:pStyle w:val="10"/>
        <w:jc w:val="both"/>
        <w:rPr>
          <w:rFonts w:ascii="Times New Roman" w:hAnsi="Times New Roman"/>
          <w:sz w:val="24"/>
          <w:szCs w:val="24"/>
        </w:rPr>
      </w:pPr>
    </w:p>
    <w:p w:rsidR="00227E56" w:rsidRPr="00BB0C9F" w:rsidRDefault="00227E56" w:rsidP="00227E56">
      <w:pPr>
        <w:pStyle w:val="21"/>
        <w:ind w:left="0" w:firstLine="0"/>
        <w:jc w:val="center"/>
        <w:rPr>
          <w:b/>
          <w:sz w:val="24"/>
          <w:szCs w:val="24"/>
        </w:rPr>
      </w:pPr>
      <w:r w:rsidRPr="00BB0C9F">
        <w:rPr>
          <w:b/>
          <w:sz w:val="24"/>
          <w:szCs w:val="24"/>
        </w:rPr>
        <w:t>ПІДПИСИ І РЕКВІЗИТИ СТОРІН</w:t>
      </w:r>
    </w:p>
    <w:p w:rsidR="00227E56" w:rsidRPr="00BB0C9F" w:rsidRDefault="00227E56" w:rsidP="00227E56">
      <w:pPr>
        <w:spacing w:after="0" w:line="240" w:lineRule="auto"/>
        <w:jc w:val="right"/>
        <w:rPr>
          <w:rFonts w:ascii="Times New Roman" w:hAnsi="Times New Roman"/>
          <w:b/>
          <w:sz w:val="24"/>
          <w:szCs w:val="24"/>
        </w:rPr>
      </w:pPr>
    </w:p>
    <w:p w:rsidR="00227E56" w:rsidRDefault="00227E56" w:rsidP="00227E56">
      <w:pPr>
        <w:spacing w:after="0" w:line="240" w:lineRule="auto"/>
        <w:jc w:val="center"/>
        <w:rPr>
          <w:rFonts w:ascii="Times New Roman" w:hAnsi="Times New Roman"/>
          <w:b/>
          <w:sz w:val="24"/>
          <w:szCs w:val="24"/>
        </w:rPr>
      </w:pPr>
    </w:p>
    <w:p w:rsidR="00227E56" w:rsidRDefault="00227E56" w:rsidP="00227E56">
      <w:pPr>
        <w:spacing w:after="0" w:line="240" w:lineRule="auto"/>
        <w:jc w:val="center"/>
        <w:rPr>
          <w:rFonts w:ascii="Times New Roman" w:hAnsi="Times New Roman"/>
          <w:b/>
          <w:sz w:val="24"/>
          <w:szCs w:val="24"/>
        </w:rPr>
      </w:pPr>
    </w:p>
    <w:p w:rsidR="00227E56" w:rsidRDefault="00227E56" w:rsidP="00227E56">
      <w:pPr>
        <w:spacing w:after="0" w:line="240" w:lineRule="auto"/>
        <w:jc w:val="center"/>
        <w:rPr>
          <w:rFonts w:ascii="Times New Roman" w:hAnsi="Times New Roman"/>
          <w:b/>
          <w:sz w:val="24"/>
          <w:szCs w:val="24"/>
        </w:rPr>
      </w:pPr>
      <w:r>
        <w:rPr>
          <w:rFonts w:ascii="Times New Roman" w:hAnsi="Times New Roman"/>
          <w:b/>
          <w:sz w:val="24"/>
          <w:szCs w:val="24"/>
        </w:rPr>
        <w:t>Додаток №1</w:t>
      </w:r>
    </w:p>
    <w:p w:rsidR="00227E56" w:rsidRDefault="00227E56" w:rsidP="00227E56">
      <w:pPr>
        <w:spacing w:after="0" w:line="240" w:lineRule="auto"/>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rPr>
        <w:t>___</w:t>
      </w:r>
      <w:r>
        <w:rPr>
          <w:rFonts w:ascii="Times New Roman" w:hAnsi="Times New Roman"/>
          <w:bCs/>
          <w:sz w:val="24"/>
          <w:szCs w:val="24"/>
        </w:rPr>
        <w:t xml:space="preserve"> від </w:t>
      </w:r>
      <w:r>
        <w:rPr>
          <w:rFonts w:ascii="Times New Roman" w:hAnsi="Times New Roman"/>
          <w:sz w:val="24"/>
          <w:szCs w:val="24"/>
        </w:rPr>
        <w:t>«___» _________ 20</w:t>
      </w:r>
      <w:r w:rsidRPr="008239C1">
        <w:rPr>
          <w:rFonts w:ascii="Times New Roman" w:hAnsi="Times New Roman"/>
          <w:sz w:val="24"/>
          <w:szCs w:val="24"/>
        </w:rPr>
        <w:t>2</w:t>
      </w:r>
      <w:r>
        <w:rPr>
          <w:rFonts w:ascii="Times New Roman" w:hAnsi="Times New Roman"/>
          <w:sz w:val="24"/>
          <w:szCs w:val="24"/>
        </w:rPr>
        <w:t>__ р</w:t>
      </w:r>
      <w:r>
        <w:rPr>
          <w:rFonts w:ascii="Times New Roman" w:hAnsi="Times New Roman"/>
          <w:bCs/>
          <w:sz w:val="24"/>
          <w:szCs w:val="24"/>
        </w:rPr>
        <w:t>.</w:t>
      </w:r>
    </w:p>
    <w:p w:rsidR="00227E56" w:rsidRDefault="00227E56" w:rsidP="00227E56">
      <w:pPr>
        <w:spacing w:after="0" w:line="240" w:lineRule="auto"/>
        <w:jc w:val="right"/>
        <w:rPr>
          <w:rFonts w:ascii="Times New Roman" w:hAnsi="Times New Roman"/>
          <w:bCs/>
          <w:sz w:val="24"/>
          <w:szCs w:val="24"/>
        </w:rPr>
      </w:pPr>
    </w:p>
    <w:p w:rsidR="00227E56" w:rsidRDefault="00227E56" w:rsidP="00227E56">
      <w:pPr>
        <w:spacing w:after="0" w:line="240" w:lineRule="auto"/>
        <w:jc w:val="right"/>
        <w:rPr>
          <w:rFonts w:ascii="Times New Roman" w:hAnsi="Times New Roman"/>
          <w:bCs/>
          <w:sz w:val="24"/>
          <w:szCs w:val="24"/>
        </w:rPr>
      </w:pPr>
    </w:p>
    <w:p w:rsidR="00227E56" w:rsidRDefault="00227E56" w:rsidP="00227E56">
      <w:pPr>
        <w:spacing w:after="0" w:line="240" w:lineRule="auto"/>
        <w:jc w:val="right"/>
        <w:rPr>
          <w:rFonts w:ascii="Times New Roman" w:hAnsi="Times New Roman"/>
          <w:bCs/>
          <w:sz w:val="24"/>
          <w:szCs w:val="24"/>
        </w:rPr>
      </w:pPr>
    </w:p>
    <w:p w:rsidR="00227E56" w:rsidRDefault="00227E56" w:rsidP="00227E56">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227E56" w:rsidRDefault="00227E56" w:rsidP="00227E56">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227E56" w:rsidRDefault="00227E56" w:rsidP="00227E56">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227E56" w:rsidTr="00D95E21">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227E56" w:rsidTr="00D95E2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227E56" w:rsidRDefault="00227E56" w:rsidP="00D95E2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r>
      <w:tr w:rsidR="00227E56" w:rsidTr="00D95E2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227E56" w:rsidRDefault="00227E56" w:rsidP="00D95E2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r>
      <w:tr w:rsidR="00227E56" w:rsidTr="00D95E2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227E56" w:rsidRDefault="00227E56" w:rsidP="00D95E2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r>
      <w:tr w:rsidR="00227E56" w:rsidTr="00D95E2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227E56" w:rsidRDefault="00227E56" w:rsidP="00D95E2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r>
      <w:tr w:rsidR="00227E56" w:rsidTr="00D95E2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227E56" w:rsidRDefault="00227E56" w:rsidP="00D95E2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227E56" w:rsidRDefault="00227E56" w:rsidP="00D95E21">
            <w:pPr>
              <w:spacing w:after="0" w:line="240" w:lineRule="auto"/>
              <w:jc w:val="center"/>
              <w:rPr>
                <w:rFonts w:ascii="Times New Roman" w:hAnsi="Times New Roman"/>
                <w:sz w:val="24"/>
                <w:szCs w:val="24"/>
              </w:rPr>
            </w:pPr>
          </w:p>
        </w:tc>
      </w:tr>
      <w:tr w:rsidR="00227E56" w:rsidTr="00D95E21">
        <w:trPr>
          <w:trHeight w:val="20"/>
          <w:jc w:val="center"/>
        </w:trPr>
        <w:tc>
          <w:tcPr>
            <w:tcW w:w="560" w:type="dxa"/>
            <w:noWrap/>
            <w:vAlign w:val="center"/>
          </w:tcPr>
          <w:p w:rsidR="00227E56" w:rsidRDefault="00227E56" w:rsidP="00D95E21">
            <w:pPr>
              <w:spacing w:after="0" w:line="240" w:lineRule="auto"/>
              <w:jc w:val="center"/>
              <w:rPr>
                <w:rFonts w:ascii="Times New Roman" w:hAnsi="Times New Roman"/>
                <w:sz w:val="24"/>
                <w:szCs w:val="24"/>
              </w:rPr>
            </w:pPr>
          </w:p>
        </w:tc>
        <w:tc>
          <w:tcPr>
            <w:tcW w:w="3645" w:type="dxa"/>
            <w:noWrap/>
            <w:vAlign w:val="center"/>
          </w:tcPr>
          <w:p w:rsidR="00227E56" w:rsidRDefault="00227E56" w:rsidP="00D95E21">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227E56" w:rsidRDefault="00227E56" w:rsidP="00D95E21">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227E56" w:rsidRDefault="00227E56" w:rsidP="00D95E21">
            <w:pPr>
              <w:spacing w:after="0" w:line="240" w:lineRule="auto"/>
              <w:jc w:val="center"/>
              <w:rPr>
                <w:rFonts w:ascii="Times New Roman" w:hAnsi="Times New Roman"/>
                <w:b/>
                <w:bCs/>
                <w:color w:val="000000"/>
                <w:sz w:val="24"/>
                <w:szCs w:val="24"/>
              </w:rPr>
            </w:pPr>
          </w:p>
        </w:tc>
      </w:tr>
      <w:tr w:rsidR="00227E56" w:rsidTr="00D95E21">
        <w:trPr>
          <w:trHeight w:val="20"/>
          <w:jc w:val="center"/>
        </w:trPr>
        <w:tc>
          <w:tcPr>
            <w:tcW w:w="560" w:type="dxa"/>
            <w:noWrap/>
            <w:vAlign w:val="center"/>
          </w:tcPr>
          <w:p w:rsidR="00227E56" w:rsidRDefault="00227E56" w:rsidP="00D95E21">
            <w:pPr>
              <w:spacing w:after="0" w:line="240" w:lineRule="auto"/>
              <w:jc w:val="center"/>
              <w:rPr>
                <w:rFonts w:ascii="Times New Roman" w:hAnsi="Times New Roman"/>
                <w:sz w:val="24"/>
                <w:szCs w:val="24"/>
              </w:rPr>
            </w:pPr>
          </w:p>
        </w:tc>
        <w:tc>
          <w:tcPr>
            <w:tcW w:w="3645" w:type="dxa"/>
            <w:noWrap/>
            <w:vAlign w:val="center"/>
          </w:tcPr>
          <w:p w:rsidR="00227E56" w:rsidRDefault="00227E56" w:rsidP="00D95E21">
            <w:pPr>
              <w:spacing w:after="0" w:line="240" w:lineRule="auto"/>
              <w:jc w:val="center"/>
              <w:rPr>
                <w:rFonts w:ascii="Times New Roman" w:hAnsi="Times New Roman"/>
                <w:sz w:val="24"/>
                <w:szCs w:val="24"/>
              </w:rPr>
            </w:pPr>
          </w:p>
        </w:tc>
        <w:tc>
          <w:tcPr>
            <w:tcW w:w="1589" w:type="dxa"/>
            <w:gridSpan w:val="2"/>
            <w:noWrap/>
            <w:vAlign w:val="center"/>
          </w:tcPr>
          <w:p w:rsidR="00227E56" w:rsidRDefault="00227E56" w:rsidP="00D95E21">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227E56" w:rsidRDefault="00227E56" w:rsidP="00D95E21">
            <w:pPr>
              <w:spacing w:after="0" w:line="240" w:lineRule="auto"/>
              <w:jc w:val="center"/>
              <w:rPr>
                <w:rFonts w:ascii="Times New Roman" w:hAnsi="Times New Roman"/>
                <w:b/>
                <w:bCs/>
                <w:color w:val="000000"/>
                <w:sz w:val="24"/>
                <w:szCs w:val="24"/>
              </w:rPr>
            </w:pPr>
          </w:p>
        </w:tc>
      </w:tr>
      <w:tr w:rsidR="00227E56" w:rsidTr="00D95E21">
        <w:trPr>
          <w:trHeight w:val="20"/>
          <w:jc w:val="center"/>
        </w:trPr>
        <w:tc>
          <w:tcPr>
            <w:tcW w:w="560" w:type="dxa"/>
            <w:noWrap/>
            <w:vAlign w:val="center"/>
          </w:tcPr>
          <w:p w:rsidR="00227E56" w:rsidRDefault="00227E56" w:rsidP="00D95E21">
            <w:pPr>
              <w:spacing w:after="0" w:line="240" w:lineRule="auto"/>
              <w:jc w:val="center"/>
              <w:rPr>
                <w:rFonts w:ascii="Times New Roman" w:hAnsi="Times New Roman"/>
                <w:sz w:val="24"/>
                <w:szCs w:val="24"/>
              </w:rPr>
            </w:pPr>
          </w:p>
        </w:tc>
        <w:tc>
          <w:tcPr>
            <w:tcW w:w="3645" w:type="dxa"/>
            <w:noWrap/>
            <w:vAlign w:val="center"/>
          </w:tcPr>
          <w:p w:rsidR="00227E56" w:rsidRDefault="00227E56" w:rsidP="00D95E21">
            <w:pPr>
              <w:spacing w:after="0" w:line="240" w:lineRule="auto"/>
              <w:jc w:val="center"/>
              <w:rPr>
                <w:rFonts w:ascii="Times New Roman" w:hAnsi="Times New Roman"/>
                <w:sz w:val="24"/>
                <w:szCs w:val="24"/>
              </w:rPr>
            </w:pPr>
          </w:p>
        </w:tc>
        <w:tc>
          <w:tcPr>
            <w:tcW w:w="1589" w:type="dxa"/>
            <w:gridSpan w:val="2"/>
            <w:noWrap/>
            <w:vAlign w:val="center"/>
          </w:tcPr>
          <w:p w:rsidR="00227E56" w:rsidRDefault="00227E56" w:rsidP="00D95E21">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227E56" w:rsidRDefault="00227E56" w:rsidP="00D95E21">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227E56" w:rsidRDefault="00227E56" w:rsidP="00D95E21">
            <w:pPr>
              <w:spacing w:after="0" w:line="240" w:lineRule="auto"/>
              <w:jc w:val="center"/>
              <w:rPr>
                <w:rFonts w:ascii="Times New Roman" w:hAnsi="Times New Roman"/>
                <w:b/>
                <w:bCs/>
                <w:color w:val="000000"/>
                <w:sz w:val="24"/>
                <w:szCs w:val="24"/>
              </w:rPr>
            </w:pPr>
          </w:p>
        </w:tc>
      </w:tr>
    </w:tbl>
    <w:p w:rsidR="00227E56" w:rsidRDefault="00227E56" w:rsidP="00227E56">
      <w:pPr>
        <w:spacing w:after="0" w:line="240" w:lineRule="auto"/>
        <w:jc w:val="both"/>
        <w:rPr>
          <w:rFonts w:ascii="Times New Roman" w:hAnsi="Times New Roman"/>
          <w:sz w:val="24"/>
          <w:szCs w:val="24"/>
        </w:rPr>
      </w:pPr>
    </w:p>
    <w:p w:rsidR="00227E56" w:rsidRDefault="00227E56" w:rsidP="00227E56">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227E56" w:rsidRDefault="00227E56" w:rsidP="00227E56">
      <w:pPr>
        <w:widowControl w:val="0"/>
        <w:spacing w:after="0" w:line="240" w:lineRule="auto"/>
        <w:rPr>
          <w:rFonts w:ascii="Times New Roman" w:hAnsi="Times New Roman"/>
          <w:sz w:val="24"/>
          <w:szCs w:val="24"/>
        </w:rPr>
      </w:pPr>
      <w:r>
        <w:rPr>
          <w:rFonts w:ascii="Times New Roman" w:hAnsi="Times New Roman"/>
          <w:sz w:val="24"/>
          <w:szCs w:val="24"/>
        </w:rPr>
        <w:t>Місце поставки: ______________________________.</w:t>
      </w:r>
    </w:p>
    <w:p w:rsidR="00227E56" w:rsidRDefault="00227E56" w:rsidP="00227E56">
      <w:pPr>
        <w:spacing w:after="0" w:line="240" w:lineRule="auto"/>
        <w:jc w:val="both"/>
        <w:rPr>
          <w:rFonts w:ascii="Times New Roman" w:hAnsi="Times New Roman"/>
          <w:sz w:val="24"/>
          <w:szCs w:val="24"/>
        </w:rPr>
      </w:pPr>
    </w:p>
    <w:p w:rsidR="00227E56" w:rsidRDefault="00227E56" w:rsidP="00227E56">
      <w:pPr>
        <w:spacing w:after="0" w:line="240" w:lineRule="auto"/>
        <w:jc w:val="both"/>
        <w:rPr>
          <w:rFonts w:ascii="Times New Roman" w:hAnsi="Times New Roman"/>
          <w:sz w:val="24"/>
          <w:szCs w:val="24"/>
        </w:rPr>
      </w:pPr>
    </w:p>
    <w:p w:rsidR="00227E56" w:rsidRDefault="00227E56" w:rsidP="00227E56">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227E56" w:rsidTr="00D95E21">
        <w:trPr>
          <w:trHeight w:val="173"/>
        </w:trPr>
        <w:tc>
          <w:tcPr>
            <w:tcW w:w="4705" w:type="dxa"/>
            <w:vAlign w:val="center"/>
            <w:hideMark/>
          </w:tcPr>
          <w:p w:rsidR="00227E56" w:rsidRDefault="00227E56" w:rsidP="00D95E21">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227E56" w:rsidRDefault="00227E56" w:rsidP="00D95E21">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227E56" w:rsidTr="00D95E21">
        <w:trPr>
          <w:trHeight w:val="318"/>
        </w:trPr>
        <w:tc>
          <w:tcPr>
            <w:tcW w:w="4705" w:type="dxa"/>
            <w:vAlign w:val="center"/>
          </w:tcPr>
          <w:p w:rsidR="00227E56" w:rsidRDefault="00227E56" w:rsidP="00D95E21">
            <w:pPr>
              <w:jc w:val="both"/>
              <w:rPr>
                <w:rFonts w:ascii="Times New Roman" w:hAnsi="Times New Roman"/>
                <w:b/>
                <w:sz w:val="24"/>
                <w:szCs w:val="24"/>
              </w:rPr>
            </w:pPr>
          </w:p>
        </w:tc>
        <w:tc>
          <w:tcPr>
            <w:tcW w:w="5435" w:type="dxa"/>
            <w:vAlign w:val="center"/>
          </w:tcPr>
          <w:p w:rsidR="00227E56" w:rsidRDefault="00227E56" w:rsidP="00D95E21">
            <w:pPr>
              <w:jc w:val="both"/>
              <w:rPr>
                <w:rFonts w:ascii="Times New Roman" w:hAnsi="Times New Roman"/>
                <w:b/>
                <w:color w:val="000000"/>
                <w:sz w:val="24"/>
                <w:szCs w:val="24"/>
              </w:rPr>
            </w:pPr>
          </w:p>
        </w:tc>
      </w:tr>
      <w:tr w:rsidR="00227E56" w:rsidTr="00D95E21">
        <w:trPr>
          <w:trHeight w:val="1779"/>
        </w:trPr>
        <w:tc>
          <w:tcPr>
            <w:tcW w:w="4705" w:type="dxa"/>
            <w:vAlign w:val="center"/>
          </w:tcPr>
          <w:p w:rsidR="00227E56" w:rsidRDefault="00227E56" w:rsidP="00D95E21">
            <w:pPr>
              <w:jc w:val="both"/>
              <w:rPr>
                <w:rFonts w:ascii="Times New Roman" w:hAnsi="Times New Roman"/>
                <w:sz w:val="24"/>
                <w:szCs w:val="24"/>
              </w:rPr>
            </w:pPr>
          </w:p>
        </w:tc>
        <w:tc>
          <w:tcPr>
            <w:tcW w:w="5435" w:type="dxa"/>
            <w:vAlign w:val="center"/>
          </w:tcPr>
          <w:p w:rsidR="00227E56" w:rsidRDefault="00227E56" w:rsidP="00D95E21">
            <w:pPr>
              <w:jc w:val="both"/>
              <w:rPr>
                <w:rFonts w:ascii="Times New Roman" w:hAnsi="Times New Roman"/>
                <w:sz w:val="24"/>
                <w:szCs w:val="24"/>
              </w:rPr>
            </w:pPr>
          </w:p>
        </w:tc>
      </w:tr>
    </w:tbl>
    <w:p w:rsidR="00227E56" w:rsidRDefault="00227E56" w:rsidP="00227E56">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227E56" w:rsidRDefault="00227E56" w:rsidP="008D6BB2">
      <w:pPr>
        <w:spacing w:after="0" w:line="240" w:lineRule="auto"/>
        <w:jc w:val="both"/>
        <w:rPr>
          <w:rFonts w:ascii="Times New Roman" w:hAnsi="Times New Roman"/>
          <w:b/>
          <w:sz w:val="24"/>
          <w:szCs w:val="24"/>
          <w:lang w:eastAsia="uk-UA"/>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sectPr w:rsidR="00227E56" w:rsidSect="004755C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5"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7"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2"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2"/>
  </w:num>
  <w:num w:numId="2">
    <w:abstractNumId w:val="7"/>
  </w:num>
  <w:num w:numId="3">
    <w:abstractNumId w:val="15"/>
  </w:num>
  <w:num w:numId="4">
    <w:abstractNumId w:val="0"/>
  </w:num>
  <w:num w:numId="5">
    <w:abstractNumId w:val="11"/>
  </w:num>
  <w:num w:numId="6">
    <w:abstractNumId w:val="1"/>
  </w:num>
  <w:num w:numId="7">
    <w:abstractNumId w:val="9"/>
  </w:num>
  <w:num w:numId="8">
    <w:abstractNumId w:val="8"/>
  </w:num>
  <w:num w:numId="9">
    <w:abstractNumId w:val="3"/>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4"/>
  </w:num>
  <w:num w:numId="15">
    <w:abstractNumId w:val="1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25895"/>
    <w:rsid w:val="000424B9"/>
    <w:rsid w:val="00046263"/>
    <w:rsid w:val="000610CC"/>
    <w:rsid w:val="00073393"/>
    <w:rsid w:val="00080AB7"/>
    <w:rsid w:val="00090C85"/>
    <w:rsid w:val="000B0311"/>
    <w:rsid w:val="000B1F1A"/>
    <w:rsid w:val="000B5FC6"/>
    <w:rsid w:val="000B6FA1"/>
    <w:rsid w:val="00122ACE"/>
    <w:rsid w:val="001274E5"/>
    <w:rsid w:val="00194328"/>
    <w:rsid w:val="001C2A6E"/>
    <w:rsid w:val="001D71D9"/>
    <w:rsid w:val="001E19F8"/>
    <w:rsid w:val="001F098F"/>
    <w:rsid w:val="00204936"/>
    <w:rsid w:val="0020777D"/>
    <w:rsid w:val="002103D4"/>
    <w:rsid w:val="002154D5"/>
    <w:rsid w:val="00227E56"/>
    <w:rsid w:val="002343BA"/>
    <w:rsid w:val="002357B0"/>
    <w:rsid w:val="00241F1A"/>
    <w:rsid w:val="00247605"/>
    <w:rsid w:val="00295BC6"/>
    <w:rsid w:val="002A6110"/>
    <w:rsid w:val="002B1AEC"/>
    <w:rsid w:val="002B3FF5"/>
    <w:rsid w:val="002B608C"/>
    <w:rsid w:val="002C157C"/>
    <w:rsid w:val="002D08F8"/>
    <w:rsid w:val="002D68C0"/>
    <w:rsid w:val="002E267E"/>
    <w:rsid w:val="002F3593"/>
    <w:rsid w:val="0032150F"/>
    <w:rsid w:val="003439A2"/>
    <w:rsid w:val="00367496"/>
    <w:rsid w:val="003759D1"/>
    <w:rsid w:val="00390E72"/>
    <w:rsid w:val="003963E4"/>
    <w:rsid w:val="003F5A3A"/>
    <w:rsid w:val="00404AF8"/>
    <w:rsid w:val="00411E81"/>
    <w:rsid w:val="00472811"/>
    <w:rsid w:val="004755CE"/>
    <w:rsid w:val="00485AB2"/>
    <w:rsid w:val="00491749"/>
    <w:rsid w:val="00491933"/>
    <w:rsid w:val="004A1D5A"/>
    <w:rsid w:val="004A4BA3"/>
    <w:rsid w:val="004A7F8A"/>
    <w:rsid w:val="004C1977"/>
    <w:rsid w:val="004E0F8F"/>
    <w:rsid w:val="004F0AE0"/>
    <w:rsid w:val="00502334"/>
    <w:rsid w:val="00506DE8"/>
    <w:rsid w:val="00514CD6"/>
    <w:rsid w:val="005172DB"/>
    <w:rsid w:val="00527340"/>
    <w:rsid w:val="00530639"/>
    <w:rsid w:val="005801DE"/>
    <w:rsid w:val="00592CFB"/>
    <w:rsid w:val="005C7A9E"/>
    <w:rsid w:val="005D6312"/>
    <w:rsid w:val="005E10E6"/>
    <w:rsid w:val="005F6101"/>
    <w:rsid w:val="00605522"/>
    <w:rsid w:val="00636F3A"/>
    <w:rsid w:val="006447DE"/>
    <w:rsid w:val="00671DB9"/>
    <w:rsid w:val="00676A57"/>
    <w:rsid w:val="00697CB8"/>
    <w:rsid w:val="006E0889"/>
    <w:rsid w:val="006E29CE"/>
    <w:rsid w:val="006F3489"/>
    <w:rsid w:val="00701BC2"/>
    <w:rsid w:val="00741B93"/>
    <w:rsid w:val="007637BA"/>
    <w:rsid w:val="007675AB"/>
    <w:rsid w:val="00774326"/>
    <w:rsid w:val="0078035C"/>
    <w:rsid w:val="00781FB3"/>
    <w:rsid w:val="0079278C"/>
    <w:rsid w:val="00794664"/>
    <w:rsid w:val="007A1681"/>
    <w:rsid w:val="007D3478"/>
    <w:rsid w:val="007F7999"/>
    <w:rsid w:val="00812F8E"/>
    <w:rsid w:val="00836300"/>
    <w:rsid w:val="00852CA1"/>
    <w:rsid w:val="00856151"/>
    <w:rsid w:val="00884E2D"/>
    <w:rsid w:val="008915B5"/>
    <w:rsid w:val="008D59F9"/>
    <w:rsid w:val="008D6BB2"/>
    <w:rsid w:val="008D7261"/>
    <w:rsid w:val="009363B9"/>
    <w:rsid w:val="00943D4E"/>
    <w:rsid w:val="009451A3"/>
    <w:rsid w:val="0096200C"/>
    <w:rsid w:val="009D7AF9"/>
    <w:rsid w:val="00A221B8"/>
    <w:rsid w:val="00A31C69"/>
    <w:rsid w:val="00A35445"/>
    <w:rsid w:val="00A53726"/>
    <w:rsid w:val="00A83D09"/>
    <w:rsid w:val="00B03528"/>
    <w:rsid w:val="00B33895"/>
    <w:rsid w:val="00B45A2B"/>
    <w:rsid w:val="00B47ACA"/>
    <w:rsid w:val="00B51DEF"/>
    <w:rsid w:val="00B55B32"/>
    <w:rsid w:val="00BA236F"/>
    <w:rsid w:val="00BE3EAB"/>
    <w:rsid w:val="00C00AB2"/>
    <w:rsid w:val="00C013C6"/>
    <w:rsid w:val="00C16381"/>
    <w:rsid w:val="00C742F7"/>
    <w:rsid w:val="00C769DF"/>
    <w:rsid w:val="00C867C7"/>
    <w:rsid w:val="00CB35BE"/>
    <w:rsid w:val="00CC53ED"/>
    <w:rsid w:val="00CD7257"/>
    <w:rsid w:val="00CE4500"/>
    <w:rsid w:val="00CE5D09"/>
    <w:rsid w:val="00D1251A"/>
    <w:rsid w:val="00D2104C"/>
    <w:rsid w:val="00D41F93"/>
    <w:rsid w:val="00D7197C"/>
    <w:rsid w:val="00DA6629"/>
    <w:rsid w:val="00DD4F1E"/>
    <w:rsid w:val="00DF5064"/>
    <w:rsid w:val="00E20973"/>
    <w:rsid w:val="00E364AB"/>
    <w:rsid w:val="00E6361A"/>
    <w:rsid w:val="00E77F0D"/>
    <w:rsid w:val="00E83EEA"/>
    <w:rsid w:val="00E864D9"/>
    <w:rsid w:val="00EC6B87"/>
    <w:rsid w:val="00ED584E"/>
    <w:rsid w:val="00EF4FF1"/>
    <w:rsid w:val="00F1036F"/>
    <w:rsid w:val="00F111BE"/>
    <w:rsid w:val="00F31FE1"/>
    <w:rsid w:val="00F972F6"/>
    <w:rsid w:val="00FA3B06"/>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42FB0C"/>
  <w15:docId w15:val="{54871035-5445-4EAF-A74A-5B16D7B9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hyperlink" Target="http://minfin.com.ua/currency/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C7D9-92DF-4861-8DD1-E898C0B4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33</Pages>
  <Words>49562</Words>
  <Characters>28251</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48</cp:revision>
  <cp:lastPrinted>2020-07-10T10:37:00Z</cp:lastPrinted>
  <dcterms:created xsi:type="dcterms:W3CDTF">2020-06-09T11:07:00Z</dcterms:created>
  <dcterms:modified xsi:type="dcterms:W3CDTF">2020-07-10T10:38:00Z</dcterms:modified>
</cp:coreProperties>
</file>