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6B1" w:rsidRPr="00B52709" w:rsidRDefault="00D45EDC" w:rsidP="00D45EDC">
      <w:pPr>
        <w:jc w:val="center"/>
        <w:rPr>
          <w:b/>
          <w:sz w:val="32"/>
          <w:szCs w:val="32"/>
        </w:rPr>
      </w:pPr>
      <w:r w:rsidRPr="00422D50">
        <w:rPr>
          <w:b/>
          <w:sz w:val="32"/>
          <w:szCs w:val="32"/>
        </w:rPr>
        <w:t xml:space="preserve">АКЦІОНЕРНЕ ТОВАРИСТВО </w:t>
      </w:r>
    </w:p>
    <w:p w:rsidR="00D45EDC" w:rsidRPr="00422D50" w:rsidRDefault="00D45EDC" w:rsidP="00D45EDC">
      <w:pPr>
        <w:jc w:val="center"/>
        <w:rPr>
          <w:b/>
          <w:bCs/>
          <w:sz w:val="32"/>
          <w:szCs w:val="32"/>
        </w:rPr>
      </w:pP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0E102B">
      <w:pPr>
        <w:spacing w:line="360" w:lineRule="auto"/>
        <w:ind w:left="4963"/>
        <w:jc w:val="both"/>
        <w:rPr>
          <w:bCs/>
          <w:lang w:val="uk-UA"/>
        </w:rPr>
      </w:pPr>
      <w:r>
        <w:rPr>
          <w:bCs/>
          <w:lang w:val="uk-UA"/>
        </w:rPr>
        <w:t xml:space="preserve">     </w:t>
      </w:r>
      <w:r>
        <w:rPr>
          <w:bCs/>
          <w:lang w:val="uk-UA"/>
        </w:rPr>
        <w:tab/>
        <w:t xml:space="preserve">протокол </w:t>
      </w:r>
      <w:r w:rsidR="00E455D6">
        <w:rPr>
          <w:bCs/>
          <w:lang w:val="uk-UA"/>
        </w:rPr>
        <w:t>№</w:t>
      </w:r>
      <w:r w:rsidR="008B6553">
        <w:rPr>
          <w:bCs/>
          <w:lang w:val="uk-UA"/>
        </w:rPr>
        <w:t>1</w:t>
      </w:r>
      <w:r w:rsidR="002F00BE">
        <w:rPr>
          <w:bCs/>
          <w:lang w:val="uk-UA"/>
        </w:rPr>
        <w:t>6</w:t>
      </w:r>
      <w:r w:rsidR="001E69C3" w:rsidRPr="001E69C3">
        <w:rPr>
          <w:bCs/>
        </w:rPr>
        <w:t>/1</w:t>
      </w:r>
      <w:r w:rsidR="00F476B1" w:rsidRPr="00B52709">
        <w:rPr>
          <w:bCs/>
        </w:rPr>
        <w:t xml:space="preserve"> </w:t>
      </w:r>
      <w:r>
        <w:rPr>
          <w:bCs/>
          <w:lang w:val="uk-UA"/>
        </w:rPr>
        <w:t>від</w:t>
      </w:r>
      <w:r w:rsidR="001E69C3" w:rsidRPr="001E69C3">
        <w:rPr>
          <w:bCs/>
        </w:rPr>
        <w:t xml:space="preserve"> </w:t>
      </w:r>
      <w:r w:rsidR="008B6553">
        <w:rPr>
          <w:bCs/>
          <w:lang w:val="uk-UA"/>
        </w:rPr>
        <w:t>09</w:t>
      </w:r>
      <w:r w:rsidR="001E69C3" w:rsidRPr="001E69C3">
        <w:rPr>
          <w:bCs/>
        </w:rPr>
        <w:t>.</w:t>
      </w:r>
      <w:r w:rsidR="002377DE">
        <w:rPr>
          <w:bCs/>
          <w:lang w:val="uk-UA"/>
        </w:rPr>
        <w:t>12</w:t>
      </w:r>
      <w:r w:rsidR="001E69C3" w:rsidRPr="001E69C3">
        <w:rPr>
          <w:bCs/>
        </w:rPr>
        <w:t>.</w:t>
      </w:r>
      <w:r w:rsidR="00E455D6">
        <w:rPr>
          <w:bCs/>
          <w:lang w:val="uk-UA"/>
        </w:rPr>
        <w:t>2020 р.</w:t>
      </w:r>
      <w:r>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DD3ABF" w:rsidRDefault="00D45EDC" w:rsidP="00D45EDC">
      <w:pPr>
        <w:spacing w:line="480" w:lineRule="auto"/>
        <w:ind w:left="4248" w:firstLine="708"/>
        <w:rPr>
          <w:lang w:val="uk-UA"/>
        </w:rPr>
      </w:pPr>
      <w:r>
        <w:rPr>
          <w:lang w:val="uk-UA"/>
        </w:rPr>
        <w:t xml:space="preserve">       </w:t>
      </w:r>
      <w:r>
        <w:rPr>
          <w:lang w:val="uk-UA"/>
        </w:rPr>
        <w:tab/>
      </w:r>
      <w:r w:rsidRPr="001E69C3">
        <w:rPr>
          <w:lang w:val="uk-UA"/>
        </w:rPr>
        <w:t xml:space="preserve">____________ </w:t>
      </w:r>
      <w:r w:rsidR="002377DE">
        <w:rPr>
          <w:lang w:val="uk-UA"/>
        </w:rPr>
        <w:t xml:space="preserve">С.О. </w:t>
      </w:r>
      <w:proofErr w:type="spellStart"/>
      <w:r w:rsidR="002377DE">
        <w:rPr>
          <w:lang w:val="uk-UA"/>
        </w:rPr>
        <w:t>Чеченєв</w:t>
      </w:r>
      <w:proofErr w:type="spellEnd"/>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D32524" w:rsidRDefault="00D45EDC" w:rsidP="00D45EDC">
      <w:pPr>
        <w:pStyle w:val="1"/>
        <w:jc w:val="center"/>
        <w:rPr>
          <w:rFonts w:ascii="Times New Roman" w:hAnsi="Times New Roman"/>
          <w:lang w:val="uk-UA"/>
        </w:rPr>
      </w:pPr>
      <w:r w:rsidRPr="00D32524">
        <w:rPr>
          <w:rFonts w:ascii="Times New Roman" w:hAnsi="Times New Roman"/>
          <w:lang w:val="uk-UA"/>
        </w:rPr>
        <w:t xml:space="preserve">ДОКУМЕНТАЦІЯ </w:t>
      </w:r>
    </w:p>
    <w:p w:rsidR="00D45EDC" w:rsidRPr="00F20500" w:rsidRDefault="00D45EDC" w:rsidP="00D45EDC">
      <w:pPr>
        <w:rPr>
          <w:lang w:val="uk-UA"/>
        </w:rPr>
      </w:pPr>
    </w:p>
    <w:p w:rsidR="00D45EDC" w:rsidRPr="00F20500" w:rsidRDefault="00D45EDC" w:rsidP="00D45EDC">
      <w:pPr>
        <w:tabs>
          <w:tab w:val="left" w:pos="1700"/>
        </w:tabs>
        <w:jc w:val="center"/>
        <w:rPr>
          <w:b/>
          <w:sz w:val="28"/>
          <w:szCs w:val="28"/>
          <w:lang w:val="uk-UA"/>
        </w:rPr>
      </w:pPr>
      <w:r>
        <w:rPr>
          <w:b/>
          <w:sz w:val="28"/>
          <w:szCs w:val="28"/>
          <w:lang w:val="uk-UA"/>
        </w:rPr>
        <w:t>щ</w:t>
      </w:r>
      <w:r w:rsidRPr="00F20500">
        <w:rPr>
          <w:b/>
          <w:sz w:val="28"/>
          <w:szCs w:val="28"/>
          <w:lang w:val="uk-UA"/>
        </w:rPr>
        <w:t xml:space="preserve">одо проведення </w:t>
      </w:r>
      <w:r>
        <w:rPr>
          <w:b/>
          <w:sz w:val="28"/>
          <w:szCs w:val="28"/>
          <w:lang w:val="uk-UA"/>
        </w:rPr>
        <w:t>спрощеної закупівлі</w:t>
      </w:r>
      <w:r w:rsidRPr="00F20500">
        <w:rPr>
          <w:b/>
          <w:sz w:val="28"/>
          <w:szCs w:val="28"/>
          <w:lang w:val="uk-UA"/>
        </w:rPr>
        <w:t xml:space="preserve"> </w:t>
      </w:r>
    </w:p>
    <w:p w:rsidR="00D45EDC" w:rsidRPr="00F20500" w:rsidRDefault="00D45EDC" w:rsidP="00D45EDC">
      <w:pPr>
        <w:tabs>
          <w:tab w:val="left" w:pos="1700"/>
        </w:tabs>
        <w:jc w:val="center"/>
        <w:rPr>
          <w:b/>
          <w:sz w:val="28"/>
          <w:szCs w:val="28"/>
          <w:lang w:val="uk-UA"/>
        </w:rPr>
      </w:pPr>
    </w:p>
    <w:p w:rsidR="00D45EDC" w:rsidRPr="00F20500" w:rsidRDefault="00D45EDC" w:rsidP="00D45EDC">
      <w:pPr>
        <w:rPr>
          <w:lang w:val="uk-UA"/>
        </w:rPr>
      </w:pPr>
    </w:p>
    <w:p w:rsidR="00553BF6" w:rsidRPr="009E7BCD" w:rsidRDefault="00553BF6" w:rsidP="00553BF6">
      <w:pPr>
        <w:pStyle w:val="a8"/>
        <w:tabs>
          <w:tab w:val="left" w:pos="0"/>
        </w:tabs>
        <w:spacing w:after="0"/>
        <w:ind w:left="0"/>
        <w:jc w:val="center"/>
        <w:rPr>
          <w:b/>
          <w:sz w:val="32"/>
          <w:szCs w:val="32"/>
          <w:lang w:val="uk-UA"/>
        </w:rPr>
      </w:pPr>
    </w:p>
    <w:p w:rsidR="00D45EDC" w:rsidRPr="003E74B1" w:rsidRDefault="00D45EDC" w:rsidP="00D45EDC">
      <w:pPr>
        <w:tabs>
          <w:tab w:val="left" w:pos="1700"/>
        </w:tabs>
        <w:jc w:val="center"/>
        <w:rPr>
          <w:b/>
          <w:sz w:val="44"/>
          <w:szCs w:val="44"/>
          <w:lang w:val="uk-UA"/>
        </w:rPr>
      </w:pPr>
      <w:r w:rsidRPr="003E74B1">
        <w:rPr>
          <w:b/>
          <w:sz w:val="44"/>
          <w:szCs w:val="44"/>
          <w:lang w:val="uk-UA"/>
        </w:rPr>
        <w:t xml:space="preserve">ДК 021:2015 код </w:t>
      </w:r>
      <w:r w:rsidR="000E102B" w:rsidRPr="000E102B">
        <w:rPr>
          <w:b/>
          <w:sz w:val="44"/>
          <w:szCs w:val="44"/>
          <w:lang w:val="uk-UA"/>
        </w:rPr>
        <w:t>72210000-0</w:t>
      </w:r>
      <w:r w:rsidR="00255F69" w:rsidRPr="003E74B1">
        <w:rPr>
          <w:b/>
          <w:sz w:val="44"/>
          <w:szCs w:val="44"/>
          <w:lang w:val="uk-UA"/>
        </w:rPr>
        <w:t xml:space="preserve"> </w:t>
      </w:r>
      <w:r w:rsidR="000E102B" w:rsidRPr="000E102B">
        <w:rPr>
          <w:b/>
          <w:sz w:val="44"/>
          <w:szCs w:val="44"/>
          <w:lang w:val="uk-UA"/>
        </w:rPr>
        <w:t>Послуги з розробки пакетів програмного забезпечення</w:t>
      </w:r>
    </w:p>
    <w:p w:rsidR="001B01CD" w:rsidRPr="0051329F" w:rsidRDefault="001B01CD" w:rsidP="005622DC">
      <w:pPr>
        <w:pStyle w:val="Bodytext30"/>
        <w:shd w:val="clear" w:color="auto" w:fill="auto"/>
        <w:spacing w:before="0" w:after="0" w:line="240" w:lineRule="auto"/>
        <w:jc w:val="center"/>
        <w:rPr>
          <w:rFonts w:ascii="Times New Roman" w:hAnsi="Times New Roman" w:cs="Times New Roman"/>
          <w:i w:val="0"/>
          <w:sz w:val="24"/>
          <w:szCs w:val="24"/>
          <w:lang w:val="uk-UA"/>
        </w:rPr>
      </w:pPr>
    </w:p>
    <w:p w:rsidR="003E74B1" w:rsidRPr="00245F65" w:rsidRDefault="001B01CD" w:rsidP="002F00BE">
      <w:pPr>
        <w:pStyle w:val="Bodytext30"/>
        <w:shd w:val="clear" w:color="auto" w:fill="auto"/>
        <w:spacing w:before="0" w:after="0" w:line="240" w:lineRule="auto"/>
        <w:jc w:val="center"/>
        <w:rPr>
          <w:rFonts w:ascii="Times New Roman" w:hAnsi="Times New Roman" w:cs="Times New Roman"/>
          <w:bCs w:val="0"/>
          <w:i w:val="0"/>
          <w:color w:val="0000FF"/>
          <w:sz w:val="32"/>
          <w:szCs w:val="32"/>
          <w:lang w:val="uk-UA"/>
        </w:rPr>
      </w:pPr>
      <w:r w:rsidRPr="00245F65">
        <w:rPr>
          <w:rFonts w:ascii="Times New Roman" w:hAnsi="Times New Roman" w:cs="Times New Roman"/>
          <w:i w:val="0"/>
          <w:color w:val="0000FF"/>
          <w:sz w:val="32"/>
          <w:szCs w:val="32"/>
          <w:lang w:val="uk-UA" w:eastAsia="he-IL" w:bidi="he-IL"/>
        </w:rPr>
        <w:t>(</w:t>
      </w:r>
      <w:r w:rsidR="000E102B">
        <w:rPr>
          <w:rFonts w:ascii="Times New Roman" w:hAnsi="Times New Roman" w:cs="Times New Roman"/>
          <w:bCs w:val="0"/>
          <w:i w:val="0"/>
          <w:color w:val="0000FF"/>
          <w:sz w:val="32"/>
          <w:szCs w:val="32"/>
          <w:lang w:val="uk-UA"/>
        </w:rPr>
        <w:t>Послуги з підтримки веб-сайту ВОЕ</w:t>
      </w:r>
      <w:r w:rsidR="002F00BE">
        <w:rPr>
          <w:rFonts w:ascii="Times New Roman" w:hAnsi="Times New Roman" w:cs="Times New Roman"/>
          <w:bCs w:val="0"/>
          <w:i w:val="0"/>
          <w:color w:val="0000FF"/>
          <w:sz w:val="32"/>
          <w:szCs w:val="32"/>
          <w:lang w:val="uk-UA"/>
        </w:rPr>
        <w:t>)</w:t>
      </w:r>
    </w:p>
    <w:p w:rsidR="00D45EDC" w:rsidRPr="001B01CD" w:rsidRDefault="00D45EDC" w:rsidP="00D45EDC">
      <w:pPr>
        <w:tabs>
          <w:tab w:val="left" w:pos="1700"/>
        </w:tabs>
        <w:jc w:val="center"/>
        <w:rPr>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4B5A13" w:rsidRDefault="004B5A13" w:rsidP="00D45EDC">
      <w:pPr>
        <w:tabs>
          <w:tab w:val="left" w:pos="1700"/>
        </w:tabs>
        <w:rPr>
          <w:lang w:val="uk-UA"/>
        </w:rPr>
      </w:pPr>
    </w:p>
    <w:p w:rsidR="00D45EDC" w:rsidRDefault="00D45EDC" w:rsidP="00D45EDC">
      <w:pPr>
        <w:tabs>
          <w:tab w:val="left" w:pos="1700"/>
        </w:tabs>
        <w:rPr>
          <w:lang w:val="uk-UA"/>
        </w:rPr>
      </w:pPr>
    </w:p>
    <w:p w:rsidR="002F00BE" w:rsidRDefault="002F00BE" w:rsidP="00D45EDC">
      <w:pPr>
        <w:tabs>
          <w:tab w:val="left" w:pos="1700"/>
        </w:tabs>
        <w:rPr>
          <w:lang w:val="uk-UA"/>
        </w:rPr>
      </w:pPr>
    </w:p>
    <w:p w:rsidR="002F00BE" w:rsidRDefault="002F00BE" w:rsidP="00D45EDC">
      <w:pPr>
        <w:tabs>
          <w:tab w:val="left" w:pos="1700"/>
        </w:tabs>
        <w:rPr>
          <w:lang w:val="uk-UA"/>
        </w:rPr>
      </w:pPr>
    </w:p>
    <w:p w:rsidR="002F00BE" w:rsidRDefault="002F00BE" w:rsidP="00D45EDC">
      <w:pPr>
        <w:tabs>
          <w:tab w:val="left" w:pos="1700"/>
        </w:tabs>
        <w:rPr>
          <w:lang w:val="uk-UA"/>
        </w:rPr>
      </w:pPr>
    </w:p>
    <w:p w:rsidR="002F00BE" w:rsidRDefault="002F00BE" w:rsidP="00D45EDC">
      <w:pPr>
        <w:tabs>
          <w:tab w:val="left" w:pos="1700"/>
        </w:tabs>
        <w:rPr>
          <w:lang w:val="uk-UA"/>
        </w:rPr>
      </w:pPr>
    </w:p>
    <w:p w:rsidR="002F00BE" w:rsidRDefault="002F00BE" w:rsidP="00D45EDC">
      <w:pPr>
        <w:tabs>
          <w:tab w:val="left" w:pos="1700"/>
        </w:tabs>
        <w:rPr>
          <w:lang w:val="uk-UA"/>
        </w:rPr>
      </w:pPr>
    </w:p>
    <w:p w:rsidR="00D45EDC" w:rsidRDefault="00D45EDC" w:rsidP="00D45EDC">
      <w:pPr>
        <w:tabs>
          <w:tab w:val="left" w:pos="1700"/>
        </w:tabs>
        <w:rPr>
          <w:b/>
          <w:lang w:val="uk-UA"/>
        </w:rPr>
      </w:pPr>
    </w:p>
    <w:p w:rsidR="003E74B1" w:rsidRDefault="003E74B1" w:rsidP="00D45EDC">
      <w:pPr>
        <w:tabs>
          <w:tab w:val="left" w:pos="1700"/>
        </w:tabs>
        <w:rPr>
          <w:b/>
          <w:lang w:val="uk-UA"/>
        </w:rPr>
      </w:pPr>
    </w:p>
    <w:p w:rsidR="00D45EDC" w:rsidRDefault="00D45EDC" w:rsidP="00D45EDC">
      <w:pPr>
        <w:jc w:val="center"/>
        <w:rPr>
          <w:b/>
          <w:lang w:val="uk-UA"/>
        </w:rPr>
      </w:pPr>
      <w:r>
        <w:rPr>
          <w:b/>
          <w:lang w:val="uk-UA"/>
        </w:rPr>
        <w:t>м. Вінниця - 2020 р.</w:t>
      </w:r>
    </w:p>
    <w:p w:rsidR="003E74B1" w:rsidRPr="004B5A13" w:rsidRDefault="003E74B1" w:rsidP="00D45EDC">
      <w:pPr>
        <w:jc w:val="center"/>
        <w:rPr>
          <w:lang w:val="uk-UA"/>
        </w:rPr>
      </w:pP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963E37" w:rsidTr="003D4D8C">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3D4D8C">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D45EDC" w:rsidRPr="00EF2D09" w:rsidTr="003D4D8C">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0819A9">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xml:space="preserve">. </w:t>
            </w:r>
            <w:proofErr w:type="spellStart"/>
            <w:r w:rsidRPr="0054011A">
              <w:t>Вінниця</w:t>
            </w:r>
            <w:proofErr w:type="spellEnd"/>
            <w:r w:rsidRPr="0054011A">
              <w:t xml:space="preserve">, </w:t>
            </w:r>
            <w:proofErr w:type="spellStart"/>
            <w:r w:rsidRPr="0054011A">
              <w:t>вул</w:t>
            </w:r>
            <w:proofErr w:type="spellEnd"/>
            <w:r w:rsidRPr="0054011A">
              <w:t xml:space="preserve">. </w:t>
            </w:r>
            <w:proofErr w:type="spellStart"/>
            <w:r w:rsidRPr="0054011A">
              <w:t>Магістратська</w:t>
            </w:r>
            <w:proofErr w:type="spellEnd"/>
            <w:r w:rsidRPr="0054011A">
              <w:t>, 2</w:t>
            </w:r>
            <w:r>
              <w:rPr>
                <w:lang w:val="uk-UA"/>
              </w:rPr>
              <w:t>, код ЄДРПОУ 00130694,</w:t>
            </w:r>
          </w:p>
          <w:p w:rsidR="00D45EDC" w:rsidRPr="00EF2D09" w:rsidRDefault="00D45EDC" w:rsidP="000819A9">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0E102B" w:rsidTr="003D4D8C">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w:t>
            </w:r>
            <w:r w:rsidR="00A772AD">
              <w:rPr>
                <w:lang w:val="uk-UA"/>
              </w:rPr>
              <w:t>а</w:t>
            </w:r>
            <w:r w:rsidRPr="00942145">
              <w:rPr>
                <w:lang w:val="uk-UA"/>
              </w:rPr>
              <w:t>купівлі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3E74B1" w:rsidRPr="00056A25" w:rsidRDefault="003E74B1" w:rsidP="003E74B1">
            <w:pPr>
              <w:tabs>
                <w:tab w:val="left" w:pos="1700"/>
              </w:tabs>
              <w:jc w:val="both"/>
              <w:rPr>
                <w:bCs/>
                <w:color w:val="0000FF"/>
                <w:lang w:val="uk-UA"/>
              </w:rPr>
            </w:pPr>
            <w:r w:rsidRPr="00056A25">
              <w:rPr>
                <w:b/>
                <w:lang w:val="uk-UA"/>
              </w:rPr>
              <w:t xml:space="preserve">ДК 021:2015 код </w:t>
            </w:r>
            <w:r w:rsidR="00056A25" w:rsidRPr="00056A25">
              <w:rPr>
                <w:b/>
                <w:lang w:val="uk-UA"/>
              </w:rPr>
              <w:t>72210000-0 Послуги з розробки пакетів програмного забезпечення</w:t>
            </w:r>
            <w:r w:rsidRPr="00056A25">
              <w:rPr>
                <w:b/>
                <w:lang w:val="uk-UA"/>
              </w:rPr>
              <w:t xml:space="preserve"> </w:t>
            </w:r>
            <w:r w:rsidR="00767F6A">
              <w:rPr>
                <w:b/>
                <w:lang w:val="uk-UA"/>
              </w:rPr>
              <w:t>(</w:t>
            </w:r>
            <w:r w:rsidR="00056A25" w:rsidRPr="00056A25">
              <w:rPr>
                <w:bCs/>
                <w:color w:val="0000FF"/>
                <w:lang w:val="uk-UA"/>
              </w:rPr>
              <w:t>Послуги з підтримки веб-сайту ВОЕ</w:t>
            </w:r>
            <w:r w:rsidR="00767F6A">
              <w:rPr>
                <w:bCs/>
                <w:color w:val="0000FF"/>
                <w:lang w:val="uk-UA"/>
              </w:rPr>
              <w:t>)</w:t>
            </w:r>
          </w:p>
          <w:p w:rsidR="00D45EDC" w:rsidRPr="00885C4A" w:rsidRDefault="00885C4A" w:rsidP="001B1AE0">
            <w:pPr>
              <w:tabs>
                <w:tab w:val="left" w:pos="1700"/>
              </w:tabs>
              <w:jc w:val="both"/>
              <w:rPr>
                <w:sz w:val="20"/>
                <w:szCs w:val="20"/>
                <w:lang w:val="uk-UA"/>
              </w:rPr>
            </w:pPr>
            <w:r>
              <w:rPr>
                <w:sz w:val="20"/>
                <w:szCs w:val="20"/>
                <w:lang w:val="uk-UA"/>
              </w:rPr>
              <w:t>(</w:t>
            </w:r>
            <w:r w:rsidRPr="00885C4A">
              <w:rPr>
                <w:sz w:val="20"/>
                <w:szCs w:val="20"/>
                <w:lang w:val="uk-UA"/>
              </w:rPr>
              <w:t xml:space="preserve">ДК 021:2015 </w:t>
            </w:r>
            <w:r w:rsidR="00D45EDC" w:rsidRPr="00885C4A">
              <w:rPr>
                <w:sz w:val="20"/>
                <w:szCs w:val="20"/>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r>
              <w:rPr>
                <w:sz w:val="20"/>
                <w:szCs w:val="20"/>
                <w:lang w:val="uk-UA"/>
              </w:rPr>
              <w:t>)</w:t>
            </w:r>
          </w:p>
        </w:tc>
      </w:tr>
      <w:tr w:rsidR="00D45EDC" w:rsidRPr="00B01E04" w:rsidTr="003D4D8C">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520DB" w:rsidRDefault="00D45EDC" w:rsidP="003D4D8C">
            <w:pPr>
              <w:spacing w:after="150"/>
              <w:jc w:val="both"/>
              <w:rPr>
                <w:rStyle w:val="rvts0"/>
                <w:lang w:val="uk-UA"/>
              </w:rPr>
            </w:pPr>
            <w:r w:rsidRPr="003520DB">
              <w:rPr>
                <w:rStyle w:val="rvts0"/>
                <w:lang w:val="uk-UA"/>
              </w:rPr>
              <w:t xml:space="preserve">Пропозиції учасників повинні задовольняти вимоги до предмету закупівлі, визначені Додатком </w:t>
            </w:r>
            <w:r>
              <w:rPr>
                <w:rStyle w:val="rvts0"/>
                <w:lang w:val="uk-UA"/>
              </w:rPr>
              <w:t>№1</w:t>
            </w:r>
            <w:r w:rsidRPr="003520DB">
              <w:rPr>
                <w:rStyle w:val="rvts0"/>
                <w:lang w:val="uk-UA"/>
              </w:rPr>
              <w:t xml:space="preserve"> до даного оголошення.</w:t>
            </w:r>
          </w:p>
          <w:p w:rsidR="00D45EDC" w:rsidRPr="00174F98" w:rsidRDefault="00D45EDC" w:rsidP="003D4D8C">
            <w:pPr>
              <w:spacing w:after="150"/>
              <w:jc w:val="both"/>
              <w:rPr>
                <w:lang w:val="uk-UA"/>
              </w:rPr>
            </w:pPr>
            <w:r w:rsidRPr="003520DB">
              <w:rPr>
                <w:rStyle w:val="rvts0"/>
                <w:lang w:val="uk-UA"/>
              </w:rPr>
              <w:t>У</w:t>
            </w:r>
            <w:proofErr w:type="spellStart"/>
            <w:r w:rsidRPr="003520DB">
              <w:rPr>
                <w:rStyle w:val="rvts0"/>
              </w:rPr>
              <w:t>часники</w:t>
            </w:r>
            <w:proofErr w:type="spellEnd"/>
            <w:r w:rsidRPr="003520DB">
              <w:rPr>
                <w:rStyle w:val="rvts0"/>
              </w:rPr>
              <w:t xml:space="preserve"> </w:t>
            </w:r>
            <w:proofErr w:type="spellStart"/>
            <w:r w:rsidRPr="003520DB">
              <w:rPr>
                <w:rStyle w:val="rvts0"/>
              </w:rPr>
              <w:t>закупівлі</w:t>
            </w:r>
            <w:proofErr w:type="spellEnd"/>
            <w:r w:rsidRPr="003520DB">
              <w:rPr>
                <w:rStyle w:val="rvts0"/>
              </w:rPr>
              <w:t xml:space="preserve"> </w:t>
            </w:r>
            <w:proofErr w:type="spellStart"/>
            <w:r w:rsidRPr="003520DB">
              <w:rPr>
                <w:rStyle w:val="rvts0"/>
              </w:rPr>
              <w:t>повинні</w:t>
            </w:r>
            <w:proofErr w:type="spellEnd"/>
            <w:r w:rsidRPr="003520DB">
              <w:rPr>
                <w:rStyle w:val="rvts0"/>
              </w:rPr>
              <w:t xml:space="preserve"> </w:t>
            </w:r>
            <w:proofErr w:type="spellStart"/>
            <w:r w:rsidRPr="003520DB">
              <w:rPr>
                <w:rStyle w:val="rvts0"/>
              </w:rPr>
              <w:t>надати</w:t>
            </w:r>
            <w:proofErr w:type="spellEnd"/>
            <w:r w:rsidRPr="003520DB">
              <w:rPr>
                <w:rStyle w:val="rvts0"/>
              </w:rPr>
              <w:t xml:space="preserve"> у </w:t>
            </w:r>
            <w:proofErr w:type="spellStart"/>
            <w:r w:rsidRPr="003520DB">
              <w:rPr>
                <w:rStyle w:val="rvts0"/>
              </w:rPr>
              <w:t>складі</w:t>
            </w:r>
            <w:proofErr w:type="spellEnd"/>
            <w:r w:rsidRPr="003520DB">
              <w:rPr>
                <w:rStyle w:val="rvts0"/>
              </w:rPr>
              <w:t xml:space="preserve"> </w:t>
            </w:r>
            <w:r w:rsidRPr="003520DB">
              <w:rPr>
                <w:rStyle w:val="rvts0"/>
                <w:lang w:val="uk-UA"/>
              </w:rPr>
              <w:t>п</w:t>
            </w:r>
            <w:proofErr w:type="spellStart"/>
            <w:r w:rsidRPr="003520DB">
              <w:rPr>
                <w:rStyle w:val="rvts0"/>
              </w:rPr>
              <w:t>ропозиці</w:t>
            </w:r>
            <w:proofErr w:type="spellEnd"/>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0E102B" w:rsidTr="003D4D8C">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6C45E6">
            <w:pPr>
              <w:numPr>
                <w:ilvl w:val="0"/>
                <w:numId w:val="1"/>
              </w:numPr>
              <w:tabs>
                <w:tab w:val="left" w:pos="224"/>
                <w:tab w:val="left" w:pos="284"/>
              </w:tabs>
              <w:spacing w:after="150"/>
              <w:ind w:left="0" w:firstLine="0"/>
              <w:jc w:val="both"/>
              <w:rPr>
                <w:lang w:val="uk-UA"/>
              </w:rPr>
            </w:pPr>
            <w:r w:rsidRPr="00942145">
              <w:rPr>
                <w:rStyle w:val="rvts0"/>
                <w:lang w:val="uk-UA"/>
              </w:rPr>
              <w:t xml:space="preserve"> </w:t>
            </w:r>
            <w:r w:rsidR="000B6ADE">
              <w:rPr>
                <w:rStyle w:val="rvts0"/>
                <w:lang w:val="uk-UA"/>
              </w:rPr>
              <w:t>О</w:t>
            </w:r>
            <w:r w:rsidRPr="00942145">
              <w:rPr>
                <w:rStyle w:val="rvts0"/>
                <w:lang w:val="uk-UA"/>
              </w:rPr>
              <w:t xml:space="preserve">бсяг і місце </w:t>
            </w:r>
            <w:r w:rsidR="006C45E6">
              <w:rPr>
                <w:rStyle w:val="rvts0"/>
                <w:lang w:val="uk-UA"/>
              </w:rPr>
              <w:t>надання</w:t>
            </w:r>
            <w:r w:rsidR="008E40D3">
              <w:rPr>
                <w:rStyle w:val="rvts0"/>
                <w:lang w:val="uk-UA"/>
              </w:rPr>
              <w:t xml:space="preserve"> послуг</w:t>
            </w:r>
          </w:p>
        </w:tc>
        <w:tc>
          <w:tcPr>
            <w:tcW w:w="5925" w:type="dxa"/>
            <w:tcBorders>
              <w:top w:val="outset" w:sz="6" w:space="0" w:color="auto"/>
              <w:left w:val="outset" w:sz="6" w:space="0" w:color="auto"/>
              <w:bottom w:val="outset" w:sz="6" w:space="0" w:color="auto"/>
              <w:right w:val="outset" w:sz="6" w:space="0" w:color="auto"/>
            </w:tcBorders>
          </w:tcPr>
          <w:p w:rsidR="00885C4A" w:rsidRPr="006576F8" w:rsidRDefault="00885C4A" w:rsidP="002F00BE">
            <w:pPr>
              <w:rPr>
                <w:lang w:val="uk-UA"/>
              </w:rPr>
            </w:pPr>
            <w:r>
              <w:rPr>
                <w:color w:val="000000"/>
                <w:lang w:val="uk-UA"/>
              </w:rPr>
              <w:t xml:space="preserve">1 </w:t>
            </w:r>
            <w:r w:rsidRPr="00885C4A">
              <w:rPr>
                <w:color w:val="000000" w:themeColor="text1"/>
                <w:lang w:val="uk-UA"/>
              </w:rPr>
              <w:t>послуга</w:t>
            </w:r>
            <w:r w:rsidR="00B22812" w:rsidRPr="00885C4A">
              <w:rPr>
                <w:color w:val="000000" w:themeColor="text1"/>
                <w:lang w:val="uk-UA"/>
              </w:rPr>
              <w:t>,</w:t>
            </w:r>
            <w:r w:rsidR="004867FD" w:rsidRPr="00885C4A">
              <w:rPr>
                <w:color w:val="000000" w:themeColor="text1"/>
                <w:lang w:val="uk-UA" w:bidi="he-IL"/>
              </w:rPr>
              <w:t xml:space="preserve"> </w:t>
            </w:r>
            <w:proofErr w:type="spellStart"/>
            <w:r w:rsidRPr="00885C4A">
              <w:rPr>
                <w:color w:val="000000" w:themeColor="text1"/>
                <w:lang w:val="uk-UA"/>
              </w:rPr>
              <w:t>м.Вінниця</w:t>
            </w:r>
            <w:proofErr w:type="spellEnd"/>
          </w:p>
        </w:tc>
      </w:tr>
      <w:tr w:rsidR="00D45EDC" w:rsidRPr="006C798C" w:rsidTr="003D4D8C">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6C45E6">
            <w:pPr>
              <w:numPr>
                <w:ilvl w:val="0"/>
                <w:numId w:val="1"/>
              </w:numPr>
              <w:tabs>
                <w:tab w:val="left" w:pos="224"/>
              </w:tabs>
              <w:spacing w:after="150"/>
              <w:ind w:left="0" w:firstLine="0"/>
              <w:jc w:val="both"/>
              <w:rPr>
                <w:lang w:val="uk-UA"/>
              </w:rPr>
            </w:pPr>
            <w:r w:rsidRPr="00942145">
              <w:rPr>
                <w:lang w:val="uk-UA"/>
              </w:rPr>
              <w:t xml:space="preserve"> С</w:t>
            </w:r>
            <w:r w:rsidRPr="00942145">
              <w:t xml:space="preserve">трок </w:t>
            </w:r>
            <w:r w:rsidR="006C45E6">
              <w:rPr>
                <w:lang w:val="uk-UA"/>
              </w:rPr>
              <w:t>надання</w:t>
            </w:r>
            <w:r w:rsidR="002377DE">
              <w:rPr>
                <w:lang w:val="uk-UA"/>
              </w:rPr>
              <w:t xml:space="preserve"> </w:t>
            </w:r>
            <w:r w:rsidR="008E40D3">
              <w:rPr>
                <w:lang w:val="uk-UA"/>
              </w:rPr>
              <w:t>послуг</w:t>
            </w:r>
          </w:p>
        </w:tc>
        <w:tc>
          <w:tcPr>
            <w:tcW w:w="5925" w:type="dxa"/>
            <w:tcBorders>
              <w:top w:val="outset" w:sz="6" w:space="0" w:color="auto"/>
              <w:left w:val="outset" w:sz="6" w:space="0" w:color="auto"/>
              <w:bottom w:val="outset" w:sz="6" w:space="0" w:color="auto"/>
              <w:right w:val="outset" w:sz="6" w:space="0" w:color="auto"/>
            </w:tcBorders>
          </w:tcPr>
          <w:p w:rsidR="00342551" w:rsidRPr="00342551" w:rsidRDefault="00342551" w:rsidP="00342551">
            <w:pPr>
              <w:spacing w:after="150"/>
              <w:jc w:val="both"/>
              <w:rPr>
                <w:lang w:val="uk-UA"/>
              </w:rPr>
            </w:pPr>
            <w:r w:rsidRPr="00342551">
              <w:rPr>
                <w:lang w:val="uk-UA"/>
              </w:rPr>
              <w:t>згідно договору</w:t>
            </w:r>
          </w:p>
        </w:tc>
      </w:tr>
      <w:tr w:rsidR="00D45EDC" w:rsidRPr="006C798C" w:rsidTr="003D4D8C">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3D4D8C">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C55FCB" w:rsidRDefault="00D45EDC" w:rsidP="003D4D8C">
            <w:pPr>
              <w:jc w:val="both"/>
              <w:rPr>
                <w:sz w:val="23"/>
                <w:szCs w:val="23"/>
                <w:lang w:val="uk-UA"/>
              </w:rPr>
            </w:pPr>
            <w:r>
              <w:rPr>
                <w:sz w:val="23"/>
                <w:szCs w:val="23"/>
                <w:lang w:val="uk-UA"/>
              </w:rPr>
              <w:t xml:space="preserve">згідно проекту договору </w:t>
            </w:r>
          </w:p>
        </w:tc>
      </w:tr>
      <w:tr w:rsidR="00D45EDC" w:rsidRPr="001B1AE0" w:rsidTr="002F00BE">
        <w:trPr>
          <w:trHeight w:val="56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3D4D8C">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885C4A" w:rsidRPr="00332AB7" w:rsidRDefault="00056A25" w:rsidP="002F00BE">
            <w:pPr>
              <w:jc w:val="both"/>
              <w:rPr>
                <w:b/>
                <w:lang w:val="uk-UA"/>
              </w:rPr>
            </w:pPr>
            <w:r>
              <w:rPr>
                <w:b/>
                <w:lang w:val="uk-UA" w:bidi="he-IL"/>
              </w:rPr>
              <w:t>130 680</w:t>
            </w:r>
            <w:r w:rsidR="002377DE" w:rsidRPr="002377DE">
              <w:rPr>
                <w:b/>
                <w:lang w:val="uk-UA" w:bidi="he-IL"/>
              </w:rPr>
              <w:t>,00</w:t>
            </w:r>
            <w:r w:rsidR="00332AB7" w:rsidRPr="00332AB7">
              <w:rPr>
                <w:b/>
                <w:lang w:val="uk-UA" w:bidi="he-IL"/>
              </w:rPr>
              <w:t xml:space="preserve"> </w:t>
            </w:r>
            <w:r w:rsidR="00F94F7D" w:rsidRPr="00332AB7">
              <w:rPr>
                <w:b/>
                <w:lang w:val="uk-UA"/>
              </w:rPr>
              <w:t xml:space="preserve">грн. </w:t>
            </w:r>
            <w:r>
              <w:rPr>
                <w:b/>
                <w:lang w:val="uk-UA"/>
              </w:rPr>
              <w:t>бе</w:t>
            </w:r>
            <w:r w:rsidR="00D45EDC" w:rsidRPr="00332AB7">
              <w:rPr>
                <w:b/>
                <w:lang w:val="uk-UA"/>
              </w:rPr>
              <w:t>з ПДВ.</w:t>
            </w:r>
          </w:p>
        </w:tc>
      </w:tr>
      <w:tr w:rsidR="00D45EDC" w:rsidRPr="00F94F7D" w:rsidTr="003D4D8C">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3D4D8C">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3D4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3D4D8C">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3D4D8C">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D45EDC" w:rsidRPr="005B2AC5" w:rsidRDefault="008B6553" w:rsidP="008B6553">
            <w:pPr>
              <w:spacing w:after="150"/>
              <w:rPr>
                <w:color w:val="FF0000"/>
                <w:lang w:val="uk-UA"/>
              </w:rPr>
            </w:pPr>
            <w:r>
              <w:rPr>
                <w:rStyle w:val="rvts0"/>
                <w:b/>
                <w:lang w:val="uk-UA"/>
              </w:rPr>
              <w:t>18</w:t>
            </w:r>
            <w:r w:rsidR="00FB5397">
              <w:rPr>
                <w:rStyle w:val="rvts0"/>
                <w:b/>
                <w:lang w:val="en-US"/>
              </w:rPr>
              <w:t>.12.</w:t>
            </w:r>
            <w:r w:rsidR="00D45EDC" w:rsidRPr="006676C5">
              <w:rPr>
                <w:rStyle w:val="rvts0"/>
                <w:b/>
                <w:lang w:val="uk-UA"/>
              </w:rPr>
              <w:t>2020</w:t>
            </w:r>
            <w:r w:rsidR="00D45EDC" w:rsidRPr="006676C5">
              <w:rPr>
                <w:rStyle w:val="rvts0"/>
                <w:b/>
              </w:rPr>
              <w:t xml:space="preserve"> </w:t>
            </w:r>
            <w:r w:rsidR="00D45EDC" w:rsidRPr="006676C5">
              <w:rPr>
                <w:rStyle w:val="rvts0"/>
                <w:b/>
                <w:lang w:val="uk-UA"/>
              </w:rPr>
              <w:t xml:space="preserve">р. до </w:t>
            </w:r>
            <w:r w:rsidR="000B3B82" w:rsidRPr="006676C5">
              <w:rPr>
                <w:rStyle w:val="rvts0"/>
                <w:b/>
                <w:lang w:val="uk-UA"/>
              </w:rPr>
              <w:t>09</w:t>
            </w:r>
            <w:r w:rsidR="00D45EDC" w:rsidRPr="006676C5">
              <w:rPr>
                <w:rStyle w:val="rvts0"/>
                <w:b/>
                <w:lang w:val="uk-UA"/>
              </w:rPr>
              <w:t>:00 год</w:t>
            </w:r>
            <w:r w:rsidR="00D45EDC" w:rsidRPr="006676C5">
              <w:rPr>
                <w:rStyle w:val="rvts0"/>
                <w:b/>
              </w:rPr>
              <w:t xml:space="preserve">; </w:t>
            </w:r>
          </w:p>
        </w:tc>
      </w:tr>
      <w:tr w:rsidR="00D45EDC" w:rsidRPr="00A05FB5" w:rsidTr="003D4D8C">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3D4D8C">
            <w:pPr>
              <w:spacing w:after="150"/>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3D4D8C">
            <w:pPr>
              <w:spacing w:after="150"/>
              <w:jc w:val="both"/>
              <w:rPr>
                <w:rStyle w:val="rvts0"/>
                <w:lang w:val="uk-UA"/>
              </w:rPr>
            </w:pPr>
            <w:r w:rsidRPr="00A05FB5">
              <w:rPr>
                <w:rStyle w:val="rvts0"/>
                <w:lang w:val="uk-UA"/>
              </w:rPr>
              <w:t>О</w:t>
            </w:r>
            <w:proofErr w:type="spellStart"/>
            <w:r w:rsidRPr="00A05FB5">
              <w:rPr>
                <w:rStyle w:val="rvts0"/>
              </w:rPr>
              <w:t>цінка</w:t>
            </w:r>
            <w:proofErr w:type="spellEnd"/>
            <w:r w:rsidRPr="00A05FB5">
              <w:rPr>
                <w:rStyle w:val="rvts0"/>
              </w:rPr>
              <w:t xml:space="preserve"> </w:t>
            </w:r>
            <w:r>
              <w:rPr>
                <w:rStyle w:val="rvts0"/>
                <w:lang w:val="uk-UA"/>
              </w:rPr>
              <w:t>п</w:t>
            </w:r>
            <w:proofErr w:type="spellStart"/>
            <w:r w:rsidRPr="00A05FB5">
              <w:rPr>
                <w:rStyle w:val="rvts0"/>
              </w:rPr>
              <w:t>ропозицій</w:t>
            </w:r>
            <w:proofErr w:type="spellEnd"/>
            <w:r w:rsidRPr="00A05FB5">
              <w:rPr>
                <w:rStyle w:val="rvts0"/>
              </w:rPr>
              <w:t xml:space="preserve"> проводиться </w:t>
            </w:r>
            <w:proofErr w:type="spellStart"/>
            <w:r w:rsidRPr="00A05FB5">
              <w:rPr>
                <w:rStyle w:val="rvts0"/>
              </w:rPr>
              <w:t>електронною</w:t>
            </w:r>
            <w:proofErr w:type="spellEnd"/>
            <w:r w:rsidRPr="00A05FB5">
              <w:rPr>
                <w:rStyle w:val="rvts0"/>
              </w:rPr>
              <w:t xml:space="preserve"> системою </w:t>
            </w:r>
            <w:proofErr w:type="spellStart"/>
            <w:r w:rsidRPr="00A05FB5">
              <w:rPr>
                <w:rStyle w:val="rvts0"/>
              </w:rPr>
              <w:t>закупівель</w:t>
            </w:r>
            <w:proofErr w:type="spellEnd"/>
            <w:r w:rsidRPr="00A05FB5">
              <w:rPr>
                <w:rStyle w:val="rvts0"/>
              </w:rPr>
              <w:t xml:space="preserve"> автоматично на </w:t>
            </w:r>
            <w:proofErr w:type="spellStart"/>
            <w:r w:rsidRPr="00A05FB5">
              <w:rPr>
                <w:rStyle w:val="rvts0"/>
              </w:rPr>
              <w:t>основі</w:t>
            </w:r>
            <w:proofErr w:type="spellEnd"/>
            <w:r w:rsidRPr="00A05FB5">
              <w:rPr>
                <w:rStyle w:val="rvts0"/>
              </w:rPr>
              <w:t xml:space="preserve"> </w:t>
            </w:r>
            <w:r w:rsidRPr="00A05FB5">
              <w:rPr>
                <w:rStyle w:val="rvts0"/>
                <w:lang w:val="uk-UA"/>
              </w:rPr>
              <w:t xml:space="preserve">єдиного критерію </w:t>
            </w:r>
            <w:r w:rsidRPr="00A05FB5">
              <w:rPr>
                <w:rStyle w:val="rvts0"/>
                <w:b/>
                <w:lang w:val="uk-UA"/>
              </w:rPr>
              <w:t>«Ціна»</w:t>
            </w:r>
            <w:r w:rsidRPr="00A05FB5">
              <w:rPr>
                <w:rStyle w:val="rvts0"/>
                <w:b/>
              </w:rPr>
              <w:t xml:space="preserve"> </w:t>
            </w:r>
            <w:r w:rsidRPr="00A05FB5">
              <w:rPr>
                <w:rStyle w:val="rvts0"/>
                <w:lang w:val="uk-UA"/>
              </w:rPr>
              <w:t>, питома вага критерію «Ціна» складає 100%.</w:t>
            </w:r>
          </w:p>
          <w:p w:rsidR="00D45EDC" w:rsidRPr="00A05FB5" w:rsidRDefault="00D45EDC" w:rsidP="003D4D8C">
            <w:pPr>
              <w:spacing w:after="150"/>
              <w:jc w:val="both"/>
              <w:rPr>
                <w:color w:val="FF0000"/>
                <w:lang w:val="uk-UA"/>
              </w:rPr>
            </w:pPr>
            <w:r w:rsidRPr="00A05FB5">
              <w:rPr>
                <w:rStyle w:val="rvts0"/>
                <w:b/>
                <w:lang w:val="uk-UA"/>
              </w:rPr>
              <w:t>До ціни включається податок на додану вартість.</w:t>
            </w:r>
          </w:p>
        </w:tc>
      </w:tr>
      <w:tr w:rsidR="00D45EDC" w:rsidRPr="006C798C" w:rsidTr="003D4D8C">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3D4D8C">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D45EDC" w:rsidRPr="00C7473C" w:rsidRDefault="00D45EDC" w:rsidP="003D4D8C">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b/>
                <w:sz w:val="24"/>
                <w:szCs w:val="24"/>
                <w:lang w:val="uk-UA" w:eastAsia="ru-RU"/>
              </w:rPr>
              <w:t>Пропозиція супроводжується забезпеченням пропозиції</w:t>
            </w:r>
            <w:r w:rsidRPr="00C7473C">
              <w:rPr>
                <w:rStyle w:val="rvts0"/>
                <w:rFonts w:ascii="Times New Roman" w:hAnsi="Times New Roman"/>
                <w:sz w:val="24"/>
                <w:szCs w:val="24"/>
                <w:lang w:val="uk-UA" w:eastAsia="ru-RU"/>
              </w:rPr>
              <w:t>:</w:t>
            </w:r>
          </w:p>
          <w:p w:rsidR="00D45EDC" w:rsidRPr="00C7473C" w:rsidRDefault="00D45EDC" w:rsidP="003D4D8C">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вид забезпечення пропозиції: </w:t>
            </w:r>
            <w:r w:rsidRPr="00C7473C">
              <w:rPr>
                <w:rStyle w:val="rvts0"/>
                <w:rFonts w:ascii="Times New Roman" w:hAnsi="Times New Roman"/>
                <w:b/>
                <w:sz w:val="24"/>
                <w:szCs w:val="24"/>
                <w:lang w:val="uk-UA" w:eastAsia="ru-RU"/>
              </w:rPr>
              <w:t>електронна банківська гарантія</w:t>
            </w:r>
            <w:r w:rsidRPr="00C7473C">
              <w:rPr>
                <w:rStyle w:val="rvts0"/>
                <w:rFonts w:ascii="Times New Roman" w:hAnsi="Times New Roman"/>
                <w:sz w:val="24"/>
                <w:szCs w:val="24"/>
                <w:lang w:val="uk-UA" w:eastAsia="ru-RU"/>
              </w:rPr>
              <w:t>;</w:t>
            </w:r>
          </w:p>
          <w:p w:rsidR="002F00BE" w:rsidRPr="00597C35" w:rsidRDefault="00D45EDC" w:rsidP="002F00BE">
            <w:pPr>
              <w:pStyle w:val="HTML"/>
              <w:ind w:left="17"/>
              <w:jc w:val="both"/>
              <w:rPr>
                <w:rStyle w:val="rvts0"/>
                <w:rFonts w:ascii="Times New Roman" w:hAnsi="Times New Roman"/>
                <w:b/>
                <w:color w:val="0000FF"/>
                <w:sz w:val="24"/>
                <w:szCs w:val="24"/>
                <w:lang w:val="uk-UA" w:eastAsia="ru-RU"/>
              </w:rPr>
            </w:pPr>
            <w:r w:rsidRPr="00DD3ABF">
              <w:rPr>
                <w:rStyle w:val="rvts0"/>
                <w:rFonts w:ascii="Times New Roman" w:hAnsi="Times New Roman"/>
                <w:sz w:val="24"/>
                <w:szCs w:val="24"/>
                <w:lang w:val="uk-UA" w:eastAsia="ru-RU"/>
              </w:rPr>
              <w:t>розмір забезпечення пропозиції:</w:t>
            </w:r>
            <w:r w:rsidR="004B5A13">
              <w:rPr>
                <w:rStyle w:val="rvts0"/>
                <w:rFonts w:ascii="Times New Roman" w:hAnsi="Times New Roman"/>
                <w:sz w:val="24"/>
                <w:szCs w:val="24"/>
                <w:lang w:val="uk-UA" w:eastAsia="ru-RU"/>
              </w:rPr>
              <w:t xml:space="preserve"> </w:t>
            </w:r>
            <w:r w:rsidR="00056A25">
              <w:rPr>
                <w:rStyle w:val="rvts0"/>
                <w:rFonts w:ascii="Times New Roman" w:hAnsi="Times New Roman"/>
                <w:b/>
                <w:color w:val="0000FF"/>
                <w:sz w:val="24"/>
                <w:szCs w:val="24"/>
                <w:lang w:val="uk-UA" w:eastAsia="ru-RU"/>
              </w:rPr>
              <w:t>2 613</w:t>
            </w:r>
            <w:r w:rsidR="0046578F">
              <w:rPr>
                <w:rStyle w:val="rvts0"/>
                <w:rFonts w:ascii="Times New Roman" w:hAnsi="Times New Roman"/>
                <w:b/>
                <w:color w:val="0000FF"/>
                <w:sz w:val="24"/>
                <w:szCs w:val="24"/>
                <w:lang w:val="uk-UA" w:eastAsia="ru-RU"/>
              </w:rPr>
              <w:t>,00</w:t>
            </w:r>
            <w:r w:rsidR="004B5A13" w:rsidRPr="006676C5">
              <w:rPr>
                <w:rStyle w:val="rvts0"/>
                <w:rFonts w:ascii="Times New Roman" w:hAnsi="Times New Roman"/>
                <w:b/>
                <w:sz w:val="24"/>
                <w:szCs w:val="24"/>
                <w:lang w:val="uk-UA" w:eastAsia="ru-RU"/>
              </w:rPr>
              <w:t xml:space="preserve"> </w:t>
            </w:r>
            <w:r w:rsidR="004B5A13" w:rsidRPr="00597C35">
              <w:rPr>
                <w:rStyle w:val="rvts0"/>
                <w:rFonts w:ascii="Times New Roman" w:hAnsi="Times New Roman"/>
                <w:b/>
                <w:color w:val="0000FF"/>
                <w:sz w:val="24"/>
                <w:szCs w:val="24"/>
                <w:lang w:val="uk-UA" w:eastAsia="ru-RU"/>
              </w:rPr>
              <w:t>грн.</w:t>
            </w:r>
            <w:r w:rsidR="00597C35" w:rsidRPr="00597C35">
              <w:rPr>
                <w:rStyle w:val="rvts0"/>
                <w:rFonts w:ascii="Times New Roman" w:hAnsi="Times New Roman"/>
                <w:b/>
                <w:color w:val="0000FF"/>
                <w:sz w:val="24"/>
                <w:szCs w:val="24"/>
                <w:lang w:val="uk-UA" w:eastAsia="ru-RU"/>
              </w:rPr>
              <w:t xml:space="preserve"> </w:t>
            </w:r>
          </w:p>
          <w:p w:rsidR="00D45EDC" w:rsidRDefault="00D45EDC" w:rsidP="003D4D8C">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строк дії забезпечення пропозиції: не менше ніж </w:t>
            </w:r>
            <w:r w:rsidRPr="004B5A13">
              <w:rPr>
                <w:rStyle w:val="rvts0"/>
                <w:rFonts w:ascii="Times New Roman" w:hAnsi="Times New Roman"/>
                <w:color w:val="000000" w:themeColor="text1"/>
                <w:sz w:val="24"/>
                <w:szCs w:val="24"/>
                <w:lang w:val="uk-UA" w:eastAsia="ru-RU"/>
              </w:rPr>
              <w:t>45</w:t>
            </w:r>
            <w:r w:rsidRPr="00C7473C">
              <w:rPr>
                <w:rStyle w:val="rvts0"/>
                <w:rFonts w:ascii="Times New Roman" w:hAnsi="Times New Roman"/>
                <w:sz w:val="24"/>
                <w:szCs w:val="24"/>
                <w:lang w:val="uk-UA" w:eastAsia="ru-RU"/>
              </w:rPr>
              <w:t xml:space="preserve"> днів з дати розкриття пропозицій</w:t>
            </w:r>
            <w:r>
              <w:rPr>
                <w:rStyle w:val="rvts0"/>
                <w:rFonts w:ascii="Times New Roman" w:hAnsi="Times New Roman"/>
                <w:sz w:val="24"/>
                <w:szCs w:val="24"/>
                <w:lang w:val="uk-UA" w:eastAsia="ru-RU"/>
              </w:rPr>
              <w:t>.</w:t>
            </w:r>
          </w:p>
          <w:p w:rsidR="00D45EDC" w:rsidRDefault="00D45EDC" w:rsidP="003D4D8C">
            <w:pPr>
              <w:pStyle w:val="HTML"/>
              <w:ind w:left="17"/>
              <w:jc w:val="both"/>
              <w:rPr>
                <w:rStyle w:val="rvts0"/>
                <w:rFonts w:ascii="Times New Roman" w:hAnsi="Times New Roman"/>
                <w:sz w:val="24"/>
                <w:szCs w:val="24"/>
                <w:lang w:val="uk-UA" w:eastAsia="ru-RU"/>
              </w:rPr>
            </w:pPr>
            <w:r w:rsidRPr="00FB7855">
              <w:rPr>
                <w:rStyle w:val="rvts0"/>
                <w:rFonts w:ascii="Times New Roman" w:hAnsi="Times New Roman"/>
                <w:sz w:val="24"/>
                <w:szCs w:val="24"/>
                <w:lang w:val="uk-UA" w:eastAsia="ru-RU"/>
              </w:rPr>
              <w:t>Реквізити для оформлення</w:t>
            </w:r>
            <w:r>
              <w:rPr>
                <w:rStyle w:val="rvts0"/>
                <w:rFonts w:ascii="Times New Roman" w:hAnsi="Times New Roman"/>
                <w:sz w:val="24"/>
                <w:szCs w:val="24"/>
                <w:lang w:val="uk-UA" w:eastAsia="ru-RU"/>
              </w:rPr>
              <w:t xml:space="preserve"> банківської гарантії: </w:t>
            </w:r>
          </w:p>
          <w:p w:rsidR="00D45EDC" w:rsidRPr="00C7473C" w:rsidRDefault="00D45EDC" w:rsidP="003D4D8C">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поточний рахунок IBAN:</w:t>
            </w:r>
          </w:p>
          <w:p w:rsidR="00D45EDC" w:rsidRPr="00C7473C" w:rsidRDefault="00D45EDC" w:rsidP="003D4D8C">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UA573</w:t>
            </w:r>
            <w:r>
              <w:rPr>
                <w:rStyle w:val="rvts0"/>
                <w:rFonts w:ascii="Times New Roman" w:hAnsi="Times New Roman"/>
                <w:sz w:val="24"/>
                <w:szCs w:val="24"/>
                <w:lang w:val="uk-UA" w:eastAsia="ru-RU"/>
              </w:rPr>
              <w:t>005280000026008455026503</w:t>
            </w:r>
          </w:p>
          <w:p w:rsidR="00D45EDC" w:rsidRPr="00C7473C" w:rsidRDefault="00D45EDC" w:rsidP="003D4D8C">
            <w:pPr>
              <w:pStyle w:val="HTML"/>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у АТ «ОТП Банк» </w:t>
            </w:r>
            <w:r w:rsidRPr="00C7473C">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rsidR="00D45EDC" w:rsidRPr="00C7473C" w:rsidRDefault="00D45EDC" w:rsidP="003D4D8C">
            <w:pPr>
              <w:pStyle w:val="HTML"/>
              <w:jc w:val="both"/>
              <w:rPr>
                <w:rStyle w:val="rvts0"/>
                <w:rFonts w:ascii="Times New Roman" w:hAnsi="Times New Roman"/>
                <w:sz w:val="24"/>
                <w:szCs w:val="24"/>
                <w:lang w:val="uk-UA" w:eastAsia="ru-RU"/>
              </w:rPr>
            </w:pPr>
            <w:r w:rsidRPr="00C7473C">
              <w:rPr>
                <w:rFonts w:ascii="Times New Roman" w:hAnsi="Times New Roman"/>
                <w:sz w:val="24"/>
                <w:szCs w:val="24"/>
                <w:lang w:val="uk-UA" w:eastAsia="ru-RU"/>
              </w:rPr>
              <w:t>З</w:t>
            </w:r>
            <w:r w:rsidRPr="00C7473C">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D45EDC" w:rsidRPr="00C7473C" w:rsidRDefault="00D45EDC" w:rsidP="003D4D8C">
            <w:pPr>
              <w:pStyle w:val="rvps2"/>
              <w:spacing w:before="0" w:beforeAutospacing="0" w:after="0" w:afterAutospacing="0"/>
              <w:jc w:val="both"/>
            </w:pPr>
            <w:r w:rsidRPr="00C7473C">
              <w:rPr>
                <w:lang w:val="uk-UA"/>
              </w:rPr>
              <w:t xml:space="preserve">- </w:t>
            </w:r>
            <w:proofErr w:type="spellStart"/>
            <w:r w:rsidRPr="00C7473C">
              <w:t>відкликання</w:t>
            </w:r>
            <w:proofErr w:type="spellEnd"/>
            <w:r w:rsidRPr="00C7473C">
              <w:t xml:space="preserve"> </w:t>
            </w:r>
            <w:proofErr w:type="spellStart"/>
            <w:r w:rsidRPr="00C7473C">
              <w:t>пропозиції</w:t>
            </w:r>
            <w:proofErr w:type="spellEnd"/>
            <w:r w:rsidRPr="00C7473C">
              <w:t xml:space="preserve"> </w:t>
            </w:r>
            <w:proofErr w:type="spellStart"/>
            <w:r w:rsidRPr="00C7473C">
              <w:t>учасником</w:t>
            </w:r>
            <w:proofErr w:type="spellEnd"/>
            <w:r w:rsidRPr="00C7473C">
              <w:t xml:space="preserve"> </w:t>
            </w:r>
            <w:proofErr w:type="spellStart"/>
            <w:r w:rsidRPr="00C7473C">
              <w:t>після</w:t>
            </w:r>
            <w:proofErr w:type="spellEnd"/>
            <w:r w:rsidRPr="00C7473C">
              <w:t xml:space="preserve"> </w:t>
            </w:r>
            <w:proofErr w:type="spellStart"/>
            <w:r w:rsidRPr="00C7473C">
              <w:t>закінчення</w:t>
            </w:r>
            <w:proofErr w:type="spellEnd"/>
            <w:r w:rsidRPr="00C7473C">
              <w:t xml:space="preserve"> строку </w:t>
            </w:r>
            <w:proofErr w:type="spellStart"/>
            <w:r w:rsidRPr="00C7473C">
              <w:t>її</w:t>
            </w:r>
            <w:proofErr w:type="spellEnd"/>
            <w:r w:rsidRPr="00C7473C">
              <w:t xml:space="preserve"> </w:t>
            </w:r>
            <w:proofErr w:type="spellStart"/>
            <w:r w:rsidRPr="00C7473C">
              <w:t>подання</w:t>
            </w:r>
            <w:proofErr w:type="spellEnd"/>
            <w:r w:rsidRPr="00C7473C">
              <w:t xml:space="preserve">, але до того, як </w:t>
            </w:r>
            <w:proofErr w:type="spellStart"/>
            <w:r w:rsidRPr="00C7473C">
              <w:t>сплив</w:t>
            </w:r>
            <w:proofErr w:type="spellEnd"/>
            <w:r w:rsidRPr="00C7473C">
              <w:t xml:space="preserve"> строк, </w:t>
            </w:r>
            <w:proofErr w:type="spellStart"/>
            <w:r w:rsidRPr="00C7473C">
              <w:t>протягом</w:t>
            </w:r>
            <w:proofErr w:type="spellEnd"/>
            <w:r w:rsidRPr="00C7473C">
              <w:t xml:space="preserve"> </w:t>
            </w:r>
            <w:proofErr w:type="spellStart"/>
            <w:r w:rsidRPr="00C7473C">
              <w:t>якого</w:t>
            </w:r>
            <w:proofErr w:type="spellEnd"/>
            <w:r w:rsidRPr="00C7473C">
              <w:t xml:space="preserve"> </w:t>
            </w:r>
            <w:proofErr w:type="spellStart"/>
            <w:r w:rsidRPr="00C7473C">
              <w:t>пропозиції</w:t>
            </w:r>
            <w:proofErr w:type="spellEnd"/>
            <w:r w:rsidRPr="00C7473C">
              <w:t xml:space="preserve"> </w:t>
            </w:r>
            <w:proofErr w:type="spellStart"/>
            <w:r w:rsidRPr="00C7473C">
              <w:t>вважаються</w:t>
            </w:r>
            <w:proofErr w:type="spellEnd"/>
            <w:r w:rsidRPr="00C7473C">
              <w:t xml:space="preserve"> </w:t>
            </w:r>
            <w:r>
              <w:rPr>
                <w:lang w:val="uk-UA"/>
              </w:rPr>
              <w:t>дійсними</w:t>
            </w:r>
            <w:r w:rsidRPr="00C7473C">
              <w:t>;</w:t>
            </w:r>
          </w:p>
          <w:p w:rsidR="00D45EDC" w:rsidRPr="00C7473C" w:rsidRDefault="00D45EDC" w:rsidP="003D4D8C">
            <w:pPr>
              <w:pStyle w:val="rvps2"/>
              <w:spacing w:before="0" w:beforeAutospacing="0" w:after="0" w:afterAutospacing="0"/>
              <w:jc w:val="both"/>
            </w:pPr>
            <w:bookmarkStart w:id="0" w:name="n442"/>
            <w:bookmarkEnd w:id="0"/>
            <w:r w:rsidRPr="00C7473C">
              <w:rPr>
                <w:lang w:val="uk-UA"/>
              </w:rPr>
              <w:t xml:space="preserve">- </w:t>
            </w:r>
            <w:proofErr w:type="spellStart"/>
            <w:r w:rsidRPr="00C7473C">
              <w:t>непідписання</w:t>
            </w:r>
            <w:proofErr w:type="spellEnd"/>
            <w:r w:rsidRPr="00C7473C">
              <w:rPr>
                <w:lang w:val="uk-UA"/>
              </w:rPr>
              <w:t xml:space="preserve"> договору про закупівлю</w:t>
            </w:r>
            <w:r w:rsidRPr="00C7473C">
              <w:t xml:space="preserve"> </w:t>
            </w:r>
            <w:proofErr w:type="spellStart"/>
            <w:r w:rsidRPr="00C7473C">
              <w:t>учасником</w:t>
            </w:r>
            <w:proofErr w:type="spellEnd"/>
            <w:r w:rsidRPr="00C7473C">
              <w:t xml:space="preserve">, </w:t>
            </w:r>
            <w:proofErr w:type="spellStart"/>
            <w:r w:rsidRPr="00C7473C">
              <w:t>який</w:t>
            </w:r>
            <w:proofErr w:type="spellEnd"/>
            <w:r w:rsidRPr="00C7473C">
              <w:t xml:space="preserve"> став </w:t>
            </w:r>
            <w:proofErr w:type="spellStart"/>
            <w:r w:rsidRPr="00C7473C">
              <w:t>переможцем</w:t>
            </w:r>
            <w:proofErr w:type="spellEnd"/>
            <w:r w:rsidRPr="00C7473C">
              <w:t xml:space="preserve"> </w:t>
            </w:r>
            <w:r w:rsidRPr="00C7473C">
              <w:rPr>
                <w:lang w:val="uk-UA"/>
              </w:rPr>
              <w:t>спрощеної закупівлі</w:t>
            </w:r>
            <w:r w:rsidRPr="00C7473C">
              <w:t>.</w:t>
            </w:r>
          </w:p>
          <w:p w:rsidR="00D45EDC" w:rsidRPr="00C7473C" w:rsidRDefault="00D45EDC" w:rsidP="003D4D8C">
            <w:pPr>
              <w:pStyle w:val="a5"/>
              <w:spacing w:after="0"/>
              <w:jc w:val="both"/>
              <w:rPr>
                <w:rStyle w:val="rvts0"/>
                <w:lang w:val="uk-UA"/>
              </w:rPr>
            </w:pPr>
            <w:bookmarkStart w:id="1" w:name="n443"/>
            <w:bookmarkEnd w:id="1"/>
            <w:r w:rsidRPr="00C7473C">
              <w:rPr>
                <w:rStyle w:val="rvts0"/>
                <w:lang w:val="uk-UA"/>
              </w:rPr>
              <w:t>З</w:t>
            </w:r>
            <w:proofErr w:type="spellStart"/>
            <w:r w:rsidRPr="00C7473C">
              <w:rPr>
                <w:rStyle w:val="rvts0"/>
              </w:rPr>
              <w:t>абезпечення</w:t>
            </w:r>
            <w:proofErr w:type="spellEnd"/>
            <w:r w:rsidRPr="00C7473C">
              <w:rPr>
                <w:rStyle w:val="rvts0"/>
              </w:rPr>
              <w:t xml:space="preserve"> </w:t>
            </w:r>
            <w:proofErr w:type="spellStart"/>
            <w:r w:rsidRPr="00C7473C">
              <w:rPr>
                <w:rStyle w:val="rvts0"/>
              </w:rPr>
              <w:t>пропозиції</w:t>
            </w:r>
            <w:proofErr w:type="spellEnd"/>
            <w:r w:rsidRPr="00C7473C">
              <w:rPr>
                <w:rStyle w:val="rvts0"/>
              </w:rPr>
              <w:t xml:space="preserve"> </w:t>
            </w:r>
            <w:proofErr w:type="spellStart"/>
            <w:r w:rsidRPr="00C7473C">
              <w:rPr>
                <w:rStyle w:val="rvts0"/>
              </w:rPr>
              <w:t>повертається</w:t>
            </w:r>
            <w:proofErr w:type="spellEnd"/>
            <w:r w:rsidRPr="00C7473C">
              <w:rPr>
                <w:rStyle w:val="rvts0"/>
              </w:rPr>
              <w:t xml:space="preserve"> </w:t>
            </w:r>
            <w:proofErr w:type="spellStart"/>
            <w:r w:rsidRPr="00C7473C">
              <w:rPr>
                <w:rStyle w:val="rvts0"/>
              </w:rPr>
              <w:t>учаснику</w:t>
            </w:r>
            <w:proofErr w:type="spellEnd"/>
            <w:r w:rsidRPr="00C7473C">
              <w:rPr>
                <w:rStyle w:val="rvts0"/>
              </w:rPr>
              <w:t xml:space="preserve"> </w:t>
            </w:r>
            <w:proofErr w:type="spellStart"/>
            <w:r w:rsidRPr="00C7473C">
              <w:rPr>
                <w:rStyle w:val="rvts0"/>
              </w:rPr>
              <w:t>протягом</w:t>
            </w:r>
            <w:proofErr w:type="spellEnd"/>
            <w:r w:rsidRPr="00C7473C">
              <w:rPr>
                <w:rStyle w:val="rvts0"/>
              </w:rPr>
              <w:t xml:space="preserve"> </w:t>
            </w:r>
            <w:proofErr w:type="spellStart"/>
            <w:r w:rsidRPr="00C7473C">
              <w:rPr>
                <w:rStyle w:val="rvts0"/>
              </w:rPr>
              <w:t>п'яти</w:t>
            </w:r>
            <w:proofErr w:type="spellEnd"/>
            <w:r w:rsidRPr="00C7473C">
              <w:rPr>
                <w:rStyle w:val="rvts0"/>
              </w:rPr>
              <w:t xml:space="preserve"> </w:t>
            </w:r>
            <w:proofErr w:type="spellStart"/>
            <w:r w:rsidRPr="00C7473C">
              <w:rPr>
                <w:rStyle w:val="rvts0"/>
              </w:rPr>
              <w:t>банківських</w:t>
            </w:r>
            <w:proofErr w:type="spellEnd"/>
            <w:r w:rsidRPr="00C7473C">
              <w:rPr>
                <w:rStyle w:val="rvts0"/>
              </w:rPr>
              <w:t xml:space="preserve"> </w:t>
            </w:r>
            <w:proofErr w:type="spellStart"/>
            <w:r w:rsidRPr="00C7473C">
              <w:rPr>
                <w:rStyle w:val="rvts0"/>
              </w:rPr>
              <w:t>днів</w:t>
            </w:r>
            <w:proofErr w:type="spellEnd"/>
            <w:r w:rsidRPr="00C7473C">
              <w:rPr>
                <w:rStyle w:val="rvts0"/>
              </w:rPr>
              <w:t xml:space="preserve"> з дня </w:t>
            </w:r>
            <w:proofErr w:type="spellStart"/>
            <w:r w:rsidRPr="00C7473C">
              <w:rPr>
                <w:rStyle w:val="rvts0"/>
              </w:rPr>
              <w:t>настання</w:t>
            </w:r>
            <w:proofErr w:type="spellEnd"/>
            <w:r w:rsidRPr="00C7473C">
              <w:rPr>
                <w:rStyle w:val="rvts0"/>
              </w:rPr>
              <w:t xml:space="preserve"> </w:t>
            </w:r>
            <w:r w:rsidRPr="00C7473C">
              <w:rPr>
                <w:rStyle w:val="rvts0"/>
                <w:lang w:val="uk-UA"/>
              </w:rPr>
              <w:t>однієї з підстав</w:t>
            </w:r>
            <w:r w:rsidRPr="00C7473C">
              <w:rPr>
                <w:rStyle w:val="rvts0"/>
              </w:rPr>
              <w:t>:</w:t>
            </w:r>
          </w:p>
          <w:p w:rsidR="00D45EDC" w:rsidRPr="00C7473C" w:rsidRDefault="00D45EDC" w:rsidP="003D4D8C">
            <w:pPr>
              <w:pStyle w:val="a5"/>
              <w:spacing w:after="0"/>
              <w:jc w:val="both"/>
              <w:rPr>
                <w:rStyle w:val="rvts0"/>
                <w:lang w:val="uk-UA"/>
              </w:rPr>
            </w:pPr>
            <w:r w:rsidRPr="00C7473C">
              <w:rPr>
                <w:rStyle w:val="rvts0"/>
                <w:lang w:val="uk-UA"/>
              </w:rPr>
              <w:t xml:space="preserve"> </w:t>
            </w:r>
            <w:r w:rsidRPr="00C7473C">
              <w:rPr>
                <w:lang w:val="uk-UA"/>
              </w:rPr>
              <w:t xml:space="preserve">- </w:t>
            </w:r>
            <w:r w:rsidRPr="00C7473C">
              <w:rPr>
                <w:rStyle w:val="rvts0"/>
                <w:lang w:val="uk-UA"/>
              </w:rPr>
              <w:t>закінчення строку дії забезпечення пропозиції, зазначеного в оголошенні про проведення спрощеної закупівлі;</w:t>
            </w:r>
          </w:p>
          <w:p w:rsidR="00D45EDC" w:rsidRPr="00C7473C" w:rsidRDefault="00D45EDC" w:rsidP="003D4D8C">
            <w:pPr>
              <w:pStyle w:val="a5"/>
              <w:spacing w:after="0"/>
              <w:jc w:val="both"/>
              <w:rPr>
                <w:rStyle w:val="rvts0"/>
                <w:lang w:val="uk-UA"/>
              </w:rPr>
            </w:pPr>
            <w:r w:rsidRPr="00C7473C">
              <w:rPr>
                <w:rStyle w:val="rvts0"/>
                <w:lang w:val="uk-UA"/>
              </w:rPr>
              <w:t xml:space="preserve"> - укладення договору про закупівлю з учасником, який став переможцем спрощеної закупівлі;</w:t>
            </w:r>
          </w:p>
          <w:p w:rsidR="00D45EDC" w:rsidRPr="00C7473C" w:rsidRDefault="00D45EDC" w:rsidP="003D4D8C">
            <w:pPr>
              <w:pStyle w:val="a5"/>
              <w:spacing w:after="0"/>
              <w:jc w:val="both"/>
              <w:rPr>
                <w:rStyle w:val="rvts0"/>
                <w:lang w:val="uk-UA"/>
              </w:rPr>
            </w:pPr>
            <w:r w:rsidRPr="00C7473C">
              <w:rPr>
                <w:rStyle w:val="rvts0"/>
                <w:lang w:val="uk-UA"/>
              </w:rPr>
              <w:t xml:space="preserve"> - відкликання пропозиції до закінчення строку її подання; </w:t>
            </w:r>
          </w:p>
          <w:p w:rsidR="00D45EDC" w:rsidRPr="00663D70" w:rsidRDefault="00D45EDC" w:rsidP="003D4D8C">
            <w:pPr>
              <w:pStyle w:val="a5"/>
              <w:spacing w:after="0"/>
              <w:jc w:val="both"/>
              <w:rPr>
                <w:lang w:val="uk-UA"/>
              </w:rPr>
            </w:pPr>
            <w:r w:rsidRPr="00C7473C">
              <w:rPr>
                <w:rStyle w:val="rvts0"/>
                <w:lang w:val="uk-UA"/>
              </w:rPr>
              <w:t xml:space="preserve">- закінчення спрощеної закупівлі в разі </w:t>
            </w:r>
            <w:proofErr w:type="spellStart"/>
            <w:r w:rsidRPr="00C7473C">
              <w:rPr>
                <w:rStyle w:val="rvts0"/>
                <w:lang w:val="uk-UA"/>
              </w:rPr>
              <w:t>неукладення</w:t>
            </w:r>
            <w:proofErr w:type="spellEnd"/>
            <w:r w:rsidRPr="00C7473C">
              <w:rPr>
                <w:rStyle w:val="rvts0"/>
                <w:lang w:val="uk-UA"/>
              </w:rPr>
              <w:t xml:space="preserve"> договору про закупівлю із жодним з учасників, які подали пропозиції.</w:t>
            </w:r>
          </w:p>
        </w:tc>
      </w:tr>
      <w:tr w:rsidR="00D45EDC" w:rsidRPr="004A5552" w:rsidTr="003D4D8C">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3D4D8C">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3D4D8C">
            <w:pPr>
              <w:pStyle w:val="a5"/>
              <w:jc w:val="both"/>
              <w:rPr>
                <w:lang w:val="uk-UA"/>
              </w:rPr>
            </w:pPr>
            <w:r>
              <w:rPr>
                <w:lang w:val="uk-UA"/>
              </w:rPr>
              <w:t>Не вимагається.</w:t>
            </w:r>
          </w:p>
        </w:tc>
      </w:tr>
      <w:tr w:rsidR="00D45EDC" w:rsidRPr="006C798C" w:rsidTr="003D4D8C">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3D4D8C">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3D4D8C">
            <w:pPr>
              <w:spacing w:after="150"/>
              <w:jc w:val="both"/>
              <w:rPr>
                <w:lang w:val="uk-UA"/>
              </w:rPr>
            </w:pPr>
            <w:r w:rsidRPr="00FB7855">
              <w:rPr>
                <w:lang w:val="uk-UA"/>
              </w:rPr>
              <w:t>0,5% очікуваної вартості предмета закупівлі.</w:t>
            </w:r>
          </w:p>
        </w:tc>
      </w:tr>
      <w:tr w:rsidR="00D45EDC" w:rsidRPr="006C798C" w:rsidTr="003D4D8C">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3D4D8C">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1370C8" w:rsidRDefault="00D45EDC" w:rsidP="003D4D8C">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3D4D8C">
            <w:pPr>
              <w:ind w:left="17"/>
              <w:jc w:val="both"/>
              <w:rPr>
                <w:lang w:val="uk-UA"/>
              </w:rPr>
            </w:pPr>
            <w:r>
              <w:rPr>
                <w:lang w:val="uk-UA"/>
              </w:rPr>
              <w:t>1.</w:t>
            </w:r>
            <w:r w:rsidR="004B5A13">
              <w:rPr>
                <w:lang w:val="uk-UA"/>
              </w:rPr>
              <w:t xml:space="preserve"> </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3D4D8C">
            <w:pPr>
              <w:ind w:left="17"/>
              <w:jc w:val="both"/>
              <w:rPr>
                <w:lang w:val="uk-UA"/>
              </w:rPr>
            </w:pPr>
            <w:r>
              <w:rPr>
                <w:lang w:val="uk-UA"/>
              </w:rPr>
              <w:t>2.</w:t>
            </w:r>
            <w:r w:rsidR="004B5A13">
              <w:rPr>
                <w:lang w:val="uk-UA"/>
              </w:rPr>
              <w:t xml:space="preserve"> </w:t>
            </w:r>
            <w:proofErr w:type="spellStart"/>
            <w:r w:rsidRPr="000215B3">
              <w:t>Документи</w:t>
            </w:r>
            <w:proofErr w:type="spellEnd"/>
            <w:r w:rsidRPr="000215B3">
              <w:t xml:space="preserve">, </w:t>
            </w:r>
            <w:proofErr w:type="spellStart"/>
            <w:r w:rsidRPr="000215B3">
              <w:t>що</w:t>
            </w:r>
            <w:proofErr w:type="spellEnd"/>
            <w:r w:rsidRPr="000215B3">
              <w:t xml:space="preserve"> </w:t>
            </w:r>
            <w:proofErr w:type="spellStart"/>
            <w:r w:rsidRPr="000215B3">
              <w:t>підтверджують</w:t>
            </w:r>
            <w:proofErr w:type="spellEnd"/>
            <w:r w:rsidRPr="000215B3">
              <w:t xml:space="preserve"> </w:t>
            </w:r>
            <w:proofErr w:type="spellStart"/>
            <w:r w:rsidRPr="000215B3">
              <w:t>повноваження</w:t>
            </w:r>
            <w:proofErr w:type="spellEnd"/>
            <w:r w:rsidRPr="000215B3">
              <w:t xml:space="preserve"> </w:t>
            </w:r>
            <w:proofErr w:type="spellStart"/>
            <w:r w:rsidRPr="000215B3">
              <w:t>посадової</w:t>
            </w:r>
            <w:proofErr w:type="spellEnd"/>
            <w:r w:rsidRPr="000215B3">
              <w:t xml:space="preserve"> особи </w:t>
            </w:r>
            <w:proofErr w:type="spellStart"/>
            <w:r w:rsidRPr="000215B3">
              <w:t>або</w:t>
            </w:r>
            <w:proofErr w:type="spellEnd"/>
            <w:r w:rsidRPr="000215B3">
              <w:t xml:space="preserve"> </w:t>
            </w:r>
            <w:proofErr w:type="spellStart"/>
            <w:r w:rsidRPr="000215B3">
              <w:t>представника</w:t>
            </w:r>
            <w:proofErr w:type="spellEnd"/>
            <w:r w:rsidRPr="000215B3">
              <w:t xml:space="preserve"> </w:t>
            </w:r>
            <w:proofErr w:type="spellStart"/>
            <w:r w:rsidRPr="000215B3">
              <w:t>Учасника</w:t>
            </w:r>
            <w:proofErr w:type="spellEnd"/>
            <w:r w:rsidRPr="000215B3">
              <w:t xml:space="preserve"> </w:t>
            </w:r>
            <w:r w:rsidR="003B692C">
              <w:rPr>
                <w:lang w:val="uk-UA"/>
              </w:rPr>
              <w:t>спрощеної</w:t>
            </w:r>
            <w:r w:rsidRPr="000215B3">
              <w:t xml:space="preserve"> </w:t>
            </w:r>
            <w:proofErr w:type="spellStart"/>
            <w:r w:rsidRPr="000215B3">
              <w:t>закупівлі</w:t>
            </w:r>
            <w:proofErr w:type="spellEnd"/>
            <w:r w:rsidRPr="000215B3">
              <w:t xml:space="preserve"> на </w:t>
            </w:r>
            <w:proofErr w:type="spellStart"/>
            <w:r w:rsidRPr="000215B3">
              <w:t>укладання</w:t>
            </w:r>
            <w:proofErr w:type="spellEnd"/>
            <w:r w:rsidRPr="000215B3">
              <w:t xml:space="preserve"> (</w:t>
            </w:r>
            <w:proofErr w:type="spellStart"/>
            <w:r w:rsidRPr="000215B3">
              <w:t>підписання</w:t>
            </w:r>
            <w:proofErr w:type="spellEnd"/>
            <w:r w:rsidRPr="000215B3">
              <w:t xml:space="preserve">) договору про </w:t>
            </w:r>
            <w:proofErr w:type="spellStart"/>
            <w:r w:rsidRPr="000215B3">
              <w:t>закупівлю</w:t>
            </w:r>
            <w:proofErr w:type="spellEnd"/>
            <w:r w:rsidRPr="000215B3">
              <w:rPr>
                <w:lang w:val="uk-UA"/>
              </w:rPr>
              <w:t>;</w:t>
            </w:r>
          </w:p>
          <w:p w:rsidR="00D45EDC" w:rsidRPr="00FB7855" w:rsidRDefault="00D45EDC" w:rsidP="003D4D8C">
            <w:pPr>
              <w:ind w:left="17"/>
              <w:jc w:val="both"/>
              <w:rPr>
                <w:lang w:val="uk-UA"/>
              </w:rPr>
            </w:pPr>
            <w:r>
              <w:rPr>
                <w:lang w:val="uk-UA"/>
              </w:rPr>
              <w:t>3.</w:t>
            </w:r>
            <w:r w:rsidR="004B5A13">
              <w:rPr>
                <w:lang w:val="uk-UA"/>
              </w:rPr>
              <w:t xml:space="preserve"> </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D45EDC" w:rsidRPr="00FB7855" w:rsidRDefault="00D45EDC" w:rsidP="003D4D8C">
            <w:pPr>
              <w:ind w:left="17"/>
              <w:jc w:val="both"/>
              <w:rPr>
                <w:lang w:val="uk-UA"/>
              </w:rPr>
            </w:pPr>
            <w:r>
              <w:rPr>
                <w:lang w:val="uk-UA"/>
              </w:rPr>
              <w:t>4.</w:t>
            </w:r>
            <w:r w:rsidR="004B5A13">
              <w:rPr>
                <w:lang w:val="uk-UA"/>
              </w:rPr>
              <w:t xml:space="preserve"> </w:t>
            </w:r>
            <w:r w:rsidRPr="00FB7855">
              <w:rPr>
                <w:lang w:val="uk-UA"/>
              </w:rPr>
              <w:t xml:space="preserve">Погоджений проект договору згідно Додатку </w:t>
            </w:r>
            <w:r>
              <w:rPr>
                <w:lang w:val="uk-UA"/>
              </w:rPr>
              <w:t>№2</w:t>
            </w:r>
            <w:r w:rsidRPr="00FB7855">
              <w:rPr>
                <w:lang w:val="uk-UA"/>
              </w:rPr>
              <w:t xml:space="preserve"> до оголошення;</w:t>
            </w:r>
          </w:p>
          <w:p w:rsidR="00B42B70" w:rsidRPr="00E5045F" w:rsidRDefault="00B42B70" w:rsidP="00E5045F">
            <w:pPr>
              <w:pStyle w:val="afa"/>
              <w:ind w:left="23"/>
              <w:rPr>
                <w:rFonts w:ascii="Times New Roman" w:hAnsi="Times New Roman" w:cs="Times New Roman"/>
                <w:color w:val="000000"/>
                <w:sz w:val="24"/>
                <w:szCs w:val="24"/>
                <w:lang w:val="uk-UA"/>
              </w:rPr>
            </w:pPr>
            <w:r>
              <w:rPr>
                <w:rFonts w:ascii="Times New Roman" w:hAnsi="Times New Roman" w:cs="Times New Roman"/>
                <w:sz w:val="24"/>
                <w:szCs w:val="24"/>
                <w:lang w:val="uk-UA"/>
              </w:rPr>
              <w:lastRenderedPageBreak/>
              <w:t>5</w:t>
            </w:r>
            <w:r w:rsidR="00014BB2" w:rsidRPr="00B42B70">
              <w:rPr>
                <w:rFonts w:ascii="Times New Roman" w:hAnsi="Times New Roman" w:cs="Times New Roman"/>
                <w:sz w:val="24"/>
                <w:szCs w:val="24"/>
                <w:lang w:val="uk-UA"/>
              </w:rPr>
              <w:t xml:space="preserve">. </w:t>
            </w:r>
            <w:r w:rsidR="00D65F64">
              <w:rPr>
                <w:rFonts w:ascii="Times New Roman" w:hAnsi="Times New Roman" w:cs="Times New Roman"/>
                <w:color w:val="000000"/>
                <w:sz w:val="24"/>
                <w:szCs w:val="24"/>
                <w:lang w:val="uk-UA"/>
              </w:rPr>
              <w:t>Д</w:t>
            </w:r>
            <w:r w:rsidR="00D65F64" w:rsidRPr="00E5045F">
              <w:rPr>
                <w:rFonts w:ascii="Times New Roman" w:hAnsi="Times New Roman" w:cs="Times New Roman"/>
                <w:color w:val="000000"/>
                <w:sz w:val="24"/>
                <w:szCs w:val="24"/>
                <w:lang w:val="uk-UA"/>
              </w:rPr>
              <w:t xml:space="preserve">о </w:t>
            </w:r>
            <w:proofErr w:type="spellStart"/>
            <w:r w:rsidR="00D65F64" w:rsidRPr="00E5045F">
              <w:rPr>
                <w:rFonts w:ascii="Times New Roman" w:hAnsi="Times New Roman" w:cs="Times New Roman"/>
                <w:color w:val="000000"/>
                <w:sz w:val="24"/>
                <w:szCs w:val="24"/>
                <w:lang w:val="uk-UA"/>
              </w:rPr>
              <w:t>ЛОТу</w:t>
            </w:r>
            <w:proofErr w:type="spellEnd"/>
            <w:r w:rsidR="00D65F64" w:rsidRPr="00E5045F">
              <w:rPr>
                <w:rFonts w:ascii="Times New Roman" w:hAnsi="Times New Roman" w:cs="Times New Roman"/>
                <w:color w:val="000000"/>
                <w:sz w:val="24"/>
                <w:szCs w:val="24"/>
                <w:lang w:val="uk-UA"/>
              </w:rPr>
              <w:t xml:space="preserve"> №3</w:t>
            </w:r>
            <w:r w:rsidR="00D65F64">
              <w:rPr>
                <w:rFonts w:ascii="Times New Roman" w:hAnsi="Times New Roman" w:cs="Times New Roman"/>
                <w:color w:val="000000"/>
                <w:sz w:val="24"/>
                <w:szCs w:val="24"/>
                <w:lang w:val="uk-UA"/>
              </w:rPr>
              <w:t xml:space="preserve"> н</w:t>
            </w:r>
            <w:r w:rsidR="00D65F64">
              <w:rPr>
                <w:rFonts w:ascii="Times New Roman" w:hAnsi="Times New Roman" w:cs="Times New Roman"/>
                <w:sz w:val="24"/>
                <w:szCs w:val="24"/>
                <w:lang w:val="uk-UA"/>
              </w:rPr>
              <w:t>адати документи на підтвердження</w:t>
            </w:r>
            <w:r w:rsidRPr="00E5045F">
              <w:rPr>
                <w:rFonts w:ascii="Times New Roman" w:hAnsi="Times New Roman" w:cs="Times New Roman"/>
                <w:color w:val="000000"/>
                <w:sz w:val="24"/>
                <w:szCs w:val="24"/>
                <w:lang w:val="uk-UA"/>
              </w:rPr>
              <w:t>:</w:t>
            </w:r>
          </w:p>
          <w:p w:rsidR="00E5045F" w:rsidRPr="00E5045F" w:rsidRDefault="00E5045F" w:rsidP="00B31D40">
            <w:pPr>
              <w:ind w:firstLine="23"/>
              <w:jc w:val="both"/>
              <w:rPr>
                <w:lang w:val="uk-UA" w:eastAsia="uk-UA"/>
              </w:rPr>
            </w:pPr>
            <w:r w:rsidRPr="00E5045F">
              <w:rPr>
                <w:lang w:eastAsia="uk-UA"/>
              </w:rPr>
              <w:t>-</w:t>
            </w:r>
            <w:proofErr w:type="spellStart"/>
            <w:r w:rsidRPr="00E5045F">
              <w:rPr>
                <w:lang w:eastAsia="uk-UA"/>
              </w:rPr>
              <w:t>Наявність</w:t>
            </w:r>
            <w:proofErr w:type="spellEnd"/>
            <w:r w:rsidRPr="00E5045F">
              <w:rPr>
                <w:lang w:eastAsia="uk-UA"/>
              </w:rPr>
              <w:t xml:space="preserve"> </w:t>
            </w:r>
            <w:proofErr w:type="spellStart"/>
            <w:r w:rsidRPr="00E5045F">
              <w:rPr>
                <w:lang w:eastAsia="uk-UA"/>
              </w:rPr>
              <w:t>партнерського</w:t>
            </w:r>
            <w:proofErr w:type="spellEnd"/>
            <w:r w:rsidRPr="00E5045F">
              <w:rPr>
                <w:lang w:eastAsia="uk-UA"/>
              </w:rPr>
              <w:t xml:space="preserve"> договору з </w:t>
            </w:r>
            <w:proofErr w:type="spellStart"/>
            <w:r w:rsidRPr="00E5045F">
              <w:rPr>
                <w:lang w:eastAsia="uk-UA"/>
              </w:rPr>
              <w:t>компанією</w:t>
            </w:r>
            <w:proofErr w:type="spellEnd"/>
            <w:r w:rsidRPr="00E5045F">
              <w:rPr>
                <w:lang w:eastAsia="uk-UA"/>
              </w:rPr>
              <w:t> SAP</w:t>
            </w:r>
            <w:r w:rsidRPr="00E5045F">
              <w:rPr>
                <w:lang w:val="uk-UA" w:eastAsia="uk-UA"/>
              </w:rPr>
              <w:t>;</w:t>
            </w:r>
          </w:p>
          <w:p w:rsidR="00E5045F" w:rsidRPr="00E5045F" w:rsidRDefault="00E5045F" w:rsidP="00B31D40">
            <w:pPr>
              <w:ind w:firstLine="23"/>
              <w:jc w:val="both"/>
              <w:rPr>
                <w:lang w:val="uk-UA" w:eastAsia="uk-UA"/>
              </w:rPr>
            </w:pPr>
            <w:r w:rsidRPr="00E5045F">
              <w:rPr>
                <w:lang w:val="uk-UA" w:eastAsia="uk-UA"/>
              </w:rPr>
              <w:t>-Наявність в штаті кваліфікованої групи підтримки</w:t>
            </w:r>
            <w:r w:rsidRPr="00E5045F">
              <w:rPr>
                <w:lang w:eastAsia="uk-UA"/>
              </w:rPr>
              <w:t> </w:t>
            </w:r>
            <w:r w:rsidRPr="00E5045F">
              <w:rPr>
                <w:lang w:val="uk-UA" w:eastAsia="uk-UA"/>
              </w:rPr>
              <w:t xml:space="preserve">впроваджених функціональності системи </w:t>
            </w:r>
            <w:r w:rsidRPr="00E5045F">
              <w:rPr>
                <w:lang w:eastAsia="uk-UA"/>
              </w:rPr>
              <w:t>SAP</w:t>
            </w:r>
            <w:r w:rsidRPr="00E5045F">
              <w:rPr>
                <w:lang w:val="uk-UA" w:eastAsia="uk-UA"/>
              </w:rPr>
              <w:t xml:space="preserve"> </w:t>
            </w:r>
            <w:r w:rsidRPr="00E5045F">
              <w:rPr>
                <w:lang w:eastAsia="uk-UA"/>
              </w:rPr>
              <w:t>ERP</w:t>
            </w:r>
            <w:r w:rsidRPr="00E5045F">
              <w:rPr>
                <w:lang w:val="uk-UA" w:eastAsia="uk-UA"/>
              </w:rPr>
              <w:t xml:space="preserve"> та </w:t>
            </w:r>
            <w:r w:rsidRPr="00E5045F">
              <w:rPr>
                <w:lang w:eastAsia="uk-UA"/>
              </w:rPr>
              <w:t>SAP</w:t>
            </w:r>
            <w:r w:rsidRPr="00E5045F">
              <w:rPr>
                <w:lang w:val="uk-UA" w:eastAsia="uk-UA"/>
              </w:rPr>
              <w:t xml:space="preserve"> </w:t>
            </w:r>
            <w:r w:rsidRPr="00E5045F">
              <w:rPr>
                <w:lang w:eastAsia="uk-UA"/>
              </w:rPr>
              <w:t>IS</w:t>
            </w:r>
            <w:r w:rsidRPr="00E5045F">
              <w:rPr>
                <w:lang w:val="uk-UA" w:eastAsia="uk-UA"/>
              </w:rPr>
              <w:t>-</w:t>
            </w:r>
            <w:r w:rsidRPr="00E5045F">
              <w:rPr>
                <w:lang w:eastAsia="uk-UA"/>
              </w:rPr>
              <w:t>U</w:t>
            </w:r>
            <w:r w:rsidRPr="00E5045F">
              <w:rPr>
                <w:lang w:val="uk-UA" w:eastAsia="uk-UA"/>
              </w:rPr>
              <w:t>;</w:t>
            </w:r>
          </w:p>
          <w:p w:rsidR="00E5045F" w:rsidRPr="00E5045F" w:rsidRDefault="00E5045F" w:rsidP="00B31D40">
            <w:pPr>
              <w:ind w:firstLine="23"/>
              <w:jc w:val="both"/>
              <w:rPr>
                <w:lang w:val="uk-UA" w:eastAsia="uk-UA"/>
              </w:rPr>
            </w:pPr>
            <w:r w:rsidRPr="00E5045F">
              <w:rPr>
                <w:lang w:eastAsia="uk-UA"/>
              </w:rPr>
              <w:t>-</w:t>
            </w:r>
            <w:proofErr w:type="spellStart"/>
            <w:r w:rsidRPr="00E5045F">
              <w:rPr>
                <w:lang w:eastAsia="uk-UA"/>
              </w:rPr>
              <w:t>Наявність</w:t>
            </w:r>
            <w:proofErr w:type="spellEnd"/>
            <w:r w:rsidRPr="00E5045F">
              <w:rPr>
                <w:lang w:eastAsia="uk-UA"/>
              </w:rPr>
              <w:t xml:space="preserve"> позитивного </w:t>
            </w:r>
            <w:proofErr w:type="spellStart"/>
            <w:r w:rsidRPr="00E5045F">
              <w:rPr>
                <w:lang w:eastAsia="uk-UA"/>
              </w:rPr>
              <w:t>досвіду</w:t>
            </w:r>
            <w:proofErr w:type="spellEnd"/>
            <w:r w:rsidRPr="00E5045F">
              <w:rPr>
                <w:lang w:eastAsia="uk-UA"/>
              </w:rPr>
              <w:t xml:space="preserve"> </w:t>
            </w:r>
            <w:proofErr w:type="spellStart"/>
            <w:r w:rsidRPr="00E5045F">
              <w:rPr>
                <w:lang w:eastAsia="uk-UA"/>
              </w:rPr>
              <w:t>роботи</w:t>
            </w:r>
            <w:proofErr w:type="spellEnd"/>
            <w:r w:rsidRPr="00E5045F">
              <w:rPr>
                <w:lang w:eastAsia="uk-UA"/>
              </w:rPr>
              <w:t xml:space="preserve"> з </w:t>
            </w:r>
            <w:proofErr w:type="spellStart"/>
            <w:r w:rsidRPr="00E5045F">
              <w:rPr>
                <w:lang w:eastAsia="uk-UA"/>
              </w:rPr>
              <w:t>підприємством</w:t>
            </w:r>
            <w:proofErr w:type="spellEnd"/>
            <w:r w:rsidRPr="00E5045F">
              <w:rPr>
                <w:lang w:val="uk-UA" w:eastAsia="uk-UA"/>
              </w:rPr>
              <w:t>;</w:t>
            </w:r>
          </w:p>
          <w:p w:rsidR="00E5045F" w:rsidRPr="00E5045F" w:rsidRDefault="00E5045F" w:rsidP="00B31D40">
            <w:pPr>
              <w:ind w:firstLine="23"/>
              <w:jc w:val="both"/>
              <w:rPr>
                <w:lang w:val="uk-UA" w:eastAsia="uk-UA"/>
              </w:rPr>
            </w:pPr>
            <w:r w:rsidRPr="00E5045F">
              <w:rPr>
                <w:lang w:eastAsia="uk-UA"/>
              </w:rPr>
              <w:t>-</w:t>
            </w:r>
            <w:proofErr w:type="spellStart"/>
            <w:r w:rsidRPr="00E5045F">
              <w:rPr>
                <w:lang w:eastAsia="uk-UA"/>
              </w:rPr>
              <w:t>Надання</w:t>
            </w:r>
            <w:proofErr w:type="spellEnd"/>
            <w:r w:rsidRPr="00E5045F">
              <w:rPr>
                <w:lang w:eastAsia="uk-UA"/>
              </w:rPr>
              <w:t xml:space="preserve"> </w:t>
            </w:r>
            <w:proofErr w:type="spellStart"/>
            <w:r w:rsidRPr="00E5045F">
              <w:rPr>
                <w:lang w:eastAsia="uk-UA"/>
              </w:rPr>
              <w:t>аналогічних</w:t>
            </w:r>
            <w:proofErr w:type="spellEnd"/>
            <w:r w:rsidRPr="00E5045F">
              <w:rPr>
                <w:lang w:eastAsia="uk-UA"/>
              </w:rPr>
              <w:t xml:space="preserve"> </w:t>
            </w:r>
            <w:proofErr w:type="spellStart"/>
            <w:r w:rsidRPr="00E5045F">
              <w:rPr>
                <w:lang w:eastAsia="uk-UA"/>
              </w:rPr>
              <w:t>послуг</w:t>
            </w:r>
            <w:proofErr w:type="spellEnd"/>
            <w:r w:rsidRPr="00E5045F">
              <w:rPr>
                <w:lang w:eastAsia="uk-UA"/>
              </w:rPr>
              <w:t xml:space="preserve">  не </w:t>
            </w:r>
            <w:proofErr w:type="spellStart"/>
            <w:r w:rsidRPr="00E5045F">
              <w:rPr>
                <w:lang w:eastAsia="uk-UA"/>
              </w:rPr>
              <w:t>менше</w:t>
            </w:r>
            <w:proofErr w:type="spellEnd"/>
            <w:r w:rsidRPr="00E5045F">
              <w:rPr>
                <w:lang w:eastAsia="uk-UA"/>
              </w:rPr>
              <w:t xml:space="preserve"> 1 року в </w:t>
            </w:r>
            <w:proofErr w:type="spellStart"/>
            <w:r w:rsidRPr="00E5045F">
              <w:rPr>
                <w:lang w:eastAsia="uk-UA"/>
              </w:rPr>
              <w:t>енергетичних</w:t>
            </w:r>
            <w:proofErr w:type="spellEnd"/>
            <w:r w:rsidRPr="00E5045F">
              <w:rPr>
                <w:lang w:eastAsia="uk-UA"/>
              </w:rPr>
              <w:t xml:space="preserve"> </w:t>
            </w:r>
            <w:proofErr w:type="spellStart"/>
            <w:r w:rsidRPr="00E5045F">
              <w:rPr>
                <w:lang w:eastAsia="uk-UA"/>
              </w:rPr>
              <w:t>компаніях</w:t>
            </w:r>
            <w:proofErr w:type="spellEnd"/>
            <w:r w:rsidRPr="00E5045F">
              <w:rPr>
                <w:lang w:eastAsia="uk-UA"/>
              </w:rPr>
              <w:t xml:space="preserve"> </w:t>
            </w:r>
            <w:proofErr w:type="spellStart"/>
            <w:r w:rsidRPr="00E5045F">
              <w:rPr>
                <w:lang w:eastAsia="uk-UA"/>
              </w:rPr>
              <w:t>України</w:t>
            </w:r>
            <w:proofErr w:type="spellEnd"/>
            <w:r w:rsidRPr="00E5045F">
              <w:rPr>
                <w:lang w:val="uk-UA" w:eastAsia="uk-UA"/>
              </w:rPr>
              <w:t>;</w:t>
            </w:r>
          </w:p>
          <w:p w:rsidR="00E5045F" w:rsidRDefault="00E5045F" w:rsidP="00B31D40">
            <w:pPr>
              <w:ind w:firstLine="23"/>
              <w:jc w:val="both"/>
              <w:rPr>
                <w:lang w:val="uk-UA" w:eastAsia="uk-UA"/>
              </w:rPr>
            </w:pPr>
            <w:r w:rsidRPr="00E5045F">
              <w:rPr>
                <w:lang w:eastAsia="uk-UA"/>
              </w:rPr>
              <w:t>-</w:t>
            </w:r>
            <w:proofErr w:type="spellStart"/>
            <w:r w:rsidRPr="00E5045F">
              <w:rPr>
                <w:lang w:eastAsia="uk-UA"/>
              </w:rPr>
              <w:t>Успішне</w:t>
            </w:r>
            <w:proofErr w:type="spellEnd"/>
            <w:r w:rsidRPr="00E5045F">
              <w:rPr>
                <w:lang w:eastAsia="uk-UA"/>
              </w:rPr>
              <w:t xml:space="preserve"> </w:t>
            </w:r>
            <w:proofErr w:type="spellStart"/>
            <w:r w:rsidRPr="00E5045F">
              <w:rPr>
                <w:lang w:eastAsia="uk-UA"/>
              </w:rPr>
              <w:t>впровадження</w:t>
            </w:r>
            <w:proofErr w:type="spellEnd"/>
            <w:r w:rsidRPr="00E5045F">
              <w:rPr>
                <w:lang w:eastAsia="uk-UA"/>
              </w:rPr>
              <w:t xml:space="preserve"> </w:t>
            </w:r>
            <w:proofErr w:type="spellStart"/>
            <w:r w:rsidRPr="00E5045F">
              <w:rPr>
                <w:lang w:eastAsia="uk-UA"/>
              </w:rPr>
              <w:t>системи</w:t>
            </w:r>
            <w:proofErr w:type="spellEnd"/>
            <w:r w:rsidRPr="00E5045F">
              <w:rPr>
                <w:lang w:eastAsia="uk-UA"/>
              </w:rPr>
              <w:t xml:space="preserve"> SAP ERP та SAP IS-U за </w:t>
            </w:r>
            <w:proofErr w:type="spellStart"/>
            <w:r w:rsidRPr="00E5045F">
              <w:rPr>
                <w:lang w:eastAsia="uk-UA"/>
              </w:rPr>
              <w:t>останні</w:t>
            </w:r>
            <w:proofErr w:type="spellEnd"/>
            <w:r w:rsidRPr="00E5045F">
              <w:rPr>
                <w:lang w:eastAsia="uk-UA"/>
              </w:rPr>
              <w:t xml:space="preserve"> 2 роки в </w:t>
            </w:r>
            <w:proofErr w:type="spellStart"/>
            <w:r w:rsidRPr="00E5045F">
              <w:rPr>
                <w:lang w:eastAsia="uk-UA"/>
              </w:rPr>
              <w:t>енергетичних</w:t>
            </w:r>
            <w:proofErr w:type="spellEnd"/>
            <w:r w:rsidRPr="00E5045F">
              <w:rPr>
                <w:lang w:eastAsia="uk-UA"/>
              </w:rPr>
              <w:t xml:space="preserve"> </w:t>
            </w:r>
            <w:proofErr w:type="spellStart"/>
            <w:r w:rsidRPr="00E5045F">
              <w:rPr>
                <w:lang w:eastAsia="uk-UA"/>
              </w:rPr>
              <w:t>компаніях</w:t>
            </w:r>
            <w:proofErr w:type="spellEnd"/>
            <w:r w:rsidRPr="00E5045F">
              <w:rPr>
                <w:lang w:eastAsia="uk-UA"/>
              </w:rPr>
              <w:t xml:space="preserve"> </w:t>
            </w:r>
            <w:proofErr w:type="spellStart"/>
            <w:r w:rsidRPr="00E5045F">
              <w:rPr>
                <w:lang w:eastAsia="uk-UA"/>
              </w:rPr>
              <w:t>України</w:t>
            </w:r>
            <w:proofErr w:type="spellEnd"/>
            <w:r w:rsidRPr="00E5045F">
              <w:rPr>
                <w:lang w:eastAsia="uk-UA"/>
              </w:rPr>
              <w:t xml:space="preserve"> не </w:t>
            </w:r>
            <w:proofErr w:type="spellStart"/>
            <w:r w:rsidRPr="00E5045F">
              <w:rPr>
                <w:lang w:eastAsia="uk-UA"/>
              </w:rPr>
              <w:t>менше</w:t>
            </w:r>
            <w:proofErr w:type="spellEnd"/>
            <w:r w:rsidRPr="00E5045F">
              <w:rPr>
                <w:lang w:eastAsia="uk-UA"/>
              </w:rPr>
              <w:t xml:space="preserve"> </w:t>
            </w:r>
            <w:proofErr w:type="spellStart"/>
            <w:r w:rsidRPr="00E5045F">
              <w:rPr>
                <w:lang w:eastAsia="uk-UA"/>
              </w:rPr>
              <w:t>чим</w:t>
            </w:r>
            <w:proofErr w:type="spellEnd"/>
            <w:r w:rsidRPr="00E5045F">
              <w:rPr>
                <w:lang w:eastAsia="uk-UA"/>
              </w:rPr>
              <w:t xml:space="preserve"> в 2 х </w:t>
            </w:r>
            <w:proofErr w:type="spellStart"/>
            <w:r w:rsidRPr="00E5045F">
              <w:rPr>
                <w:lang w:eastAsia="uk-UA"/>
              </w:rPr>
              <w:t>компаніях</w:t>
            </w:r>
            <w:proofErr w:type="spellEnd"/>
            <w:r w:rsidRPr="00E5045F">
              <w:rPr>
                <w:lang w:eastAsia="uk-UA"/>
              </w:rPr>
              <w:t xml:space="preserve"> (</w:t>
            </w:r>
            <w:proofErr w:type="spellStart"/>
            <w:r w:rsidRPr="00E5045F">
              <w:rPr>
                <w:lang w:eastAsia="uk-UA"/>
              </w:rPr>
              <w:t>надати</w:t>
            </w:r>
            <w:proofErr w:type="spellEnd"/>
            <w:r w:rsidRPr="00E5045F">
              <w:rPr>
                <w:lang w:eastAsia="uk-UA"/>
              </w:rPr>
              <w:t xml:space="preserve"> </w:t>
            </w:r>
            <w:proofErr w:type="spellStart"/>
            <w:r w:rsidRPr="00E5045F">
              <w:rPr>
                <w:lang w:eastAsia="uk-UA"/>
              </w:rPr>
              <w:t>рекомендаційні</w:t>
            </w:r>
            <w:proofErr w:type="spellEnd"/>
            <w:r w:rsidRPr="00E5045F">
              <w:rPr>
                <w:lang w:eastAsia="uk-UA"/>
              </w:rPr>
              <w:t xml:space="preserve"> </w:t>
            </w:r>
            <w:proofErr w:type="spellStart"/>
            <w:r w:rsidRPr="00E5045F">
              <w:rPr>
                <w:lang w:eastAsia="uk-UA"/>
              </w:rPr>
              <w:t>листи</w:t>
            </w:r>
            <w:proofErr w:type="spellEnd"/>
            <w:r w:rsidRPr="00E5045F">
              <w:rPr>
                <w:lang w:eastAsia="uk-UA"/>
              </w:rPr>
              <w:t>)</w:t>
            </w:r>
            <w:r w:rsidRPr="00E5045F">
              <w:rPr>
                <w:lang w:val="uk-UA" w:eastAsia="uk-UA"/>
              </w:rPr>
              <w:t>;</w:t>
            </w:r>
          </w:p>
          <w:p w:rsidR="00B42B70" w:rsidRPr="00B42B70" w:rsidRDefault="00C40238" w:rsidP="00D65F64">
            <w:pPr>
              <w:jc w:val="both"/>
              <w:rPr>
                <w:lang w:val="uk-UA"/>
              </w:rPr>
            </w:pPr>
            <w:r>
              <w:rPr>
                <w:lang w:val="uk-UA"/>
              </w:rPr>
              <w:t>6</w:t>
            </w:r>
            <w:r w:rsidR="00B42B70" w:rsidRPr="00E5045F">
              <w:rPr>
                <w:lang w:val="uk-UA"/>
              </w:rPr>
              <w:t>. Електронну банківську гарантію</w:t>
            </w:r>
            <w:r w:rsidR="00B42B70" w:rsidRPr="00B42B70">
              <w:rPr>
                <w:lang w:val="uk-UA"/>
              </w:rPr>
              <w:t>;</w:t>
            </w:r>
          </w:p>
          <w:p w:rsidR="004B5A13" w:rsidRPr="004B5A13" w:rsidRDefault="00C40238" w:rsidP="004B5A13">
            <w:pPr>
              <w:widowControl w:val="0"/>
              <w:ind w:hanging="21"/>
              <w:contextualSpacing/>
              <w:jc w:val="both"/>
              <w:rPr>
                <w:lang w:val="uk-UA"/>
              </w:rPr>
            </w:pPr>
            <w:r>
              <w:rPr>
                <w:lang w:val="uk-UA"/>
              </w:rPr>
              <w:t>7</w:t>
            </w:r>
            <w:r w:rsidR="004B5A13" w:rsidRPr="00332B8E">
              <w:rPr>
                <w:lang w:val="uk-UA"/>
              </w:rPr>
              <w:t>.</w:t>
            </w:r>
            <w:r w:rsidR="004B5A13">
              <w:rPr>
                <w:lang w:val="uk-UA"/>
              </w:rPr>
              <w:t xml:space="preserve"> </w:t>
            </w:r>
            <w:r w:rsidR="004B5A13" w:rsidRPr="004B5A13">
              <w:rPr>
                <w:lang w:val="uk-UA"/>
              </w:rPr>
              <w:t xml:space="preserve">Інші документи, передбачені цією документацією.     </w:t>
            </w:r>
          </w:p>
          <w:p w:rsidR="00D45EDC" w:rsidRDefault="00D45EDC" w:rsidP="003D4D8C">
            <w:pPr>
              <w:widowControl w:val="0"/>
              <w:ind w:hanging="21"/>
              <w:contextualSpacing/>
              <w:jc w:val="both"/>
            </w:pPr>
            <w:proofErr w:type="spellStart"/>
            <w:r w:rsidRPr="004B5A13">
              <w:t>Кожен</w:t>
            </w:r>
            <w:proofErr w:type="spellEnd"/>
            <w:r w:rsidRPr="004B5A13">
              <w:t xml:space="preserve"> </w:t>
            </w:r>
            <w:proofErr w:type="spellStart"/>
            <w:r w:rsidRPr="004B5A13">
              <w:t>учасник</w:t>
            </w:r>
            <w:proofErr w:type="spellEnd"/>
            <w:r w:rsidRPr="004B5A13">
              <w:t xml:space="preserve"> </w:t>
            </w:r>
            <w:proofErr w:type="spellStart"/>
            <w:r w:rsidRPr="004B5A13">
              <w:t>має</w:t>
            </w:r>
            <w:proofErr w:type="spellEnd"/>
            <w:r w:rsidRPr="004B5A13">
              <w:t xml:space="preserve"> право подати </w:t>
            </w:r>
            <w:proofErr w:type="spellStart"/>
            <w:r w:rsidRPr="004B5A13">
              <w:t>тільки</w:t>
            </w:r>
            <w:proofErr w:type="spellEnd"/>
            <w:r w:rsidRPr="004B5A13">
              <w:t xml:space="preserve"> одну  </w:t>
            </w:r>
            <w:proofErr w:type="spellStart"/>
            <w:r w:rsidRPr="004B5A13">
              <w:t>пропозицію</w:t>
            </w:r>
            <w:proofErr w:type="spellEnd"/>
            <w:r w:rsidRPr="004B5A13">
              <w:t xml:space="preserve">. </w:t>
            </w:r>
            <w:proofErr w:type="spellStart"/>
            <w:r w:rsidRPr="004B5A13">
              <w:t>Учасник</w:t>
            </w:r>
            <w:proofErr w:type="spellEnd"/>
            <w:r w:rsidRPr="008D74D6">
              <w:t xml:space="preserve"> </w:t>
            </w:r>
            <w:proofErr w:type="spellStart"/>
            <w:r w:rsidRPr="008D74D6">
              <w:t>має</w:t>
            </w:r>
            <w:proofErr w:type="spellEnd"/>
            <w:r w:rsidRPr="008D74D6">
              <w:t xml:space="preserve"> право внести </w:t>
            </w:r>
            <w:proofErr w:type="spellStart"/>
            <w:r w:rsidRPr="008D74D6">
              <w:t>зміни</w:t>
            </w:r>
            <w:proofErr w:type="spellEnd"/>
            <w:r w:rsidRPr="008D74D6">
              <w:t xml:space="preserve"> </w:t>
            </w:r>
            <w:proofErr w:type="spellStart"/>
            <w:r w:rsidRPr="008D74D6">
              <w:t>або</w:t>
            </w:r>
            <w:proofErr w:type="spellEnd"/>
            <w:r w:rsidRPr="008D74D6">
              <w:t xml:space="preserve"> </w:t>
            </w:r>
            <w:proofErr w:type="spellStart"/>
            <w:r w:rsidRPr="008D74D6">
              <w:t>відкликати</w:t>
            </w:r>
            <w:proofErr w:type="spellEnd"/>
            <w:r w:rsidRPr="008D74D6">
              <w:t xml:space="preserve"> свою </w:t>
            </w:r>
            <w:proofErr w:type="spellStart"/>
            <w:r w:rsidRPr="008D74D6">
              <w:t>пропозицію</w:t>
            </w:r>
            <w:proofErr w:type="spellEnd"/>
            <w:r w:rsidRPr="008D74D6">
              <w:t xml:space="preserve"> до </w:t>
            </w:r>
            <w:proofErr w:type="spellStart"/>
            <w:r w:rsidRPr="008D74D6">
              <w:t>закінчення</w:t>
            </w:r>
            <w:proofErr w:type="spellEnd"/>
            <w:r w:rsidRPr="008D74D6">
              <w:t xml:space="preserve"> строку </w:t>
            </w:r>
            <w:proofErr w:type="spellStart"/>
            <w:r w:rsidRPr="008D74D6">
              <w:t>її</w:t>
            </w:r>
            <w:proofErr w:type="spellEnd"/>
            <w:r w:rsidRPr="008D74D6">
              <w:t xml:space="preserve"> </w:t>
            </w:r>
            <w:proofErr w:type="spellStart"/>
            <w:r w:rsidRPr="008D74D6">
              <w:t>подання</w:t>
            </w:r>
            <w:proofErr w:type="spellEnd"/>
            <w:r w:rsidRPr="008D74D6">
              <w:t xml:space="preserve"> без </w:t>
            </w:r>
            <w:proofErr w:type="spellStart"/>
            <w:r w:rsidRPr="008D74D6">
              <w:t>втрати</w:t>
            </w:r>
            <w:proofErr w:type="spellEnd"/>
            <w:r w:rsidRPr="008D74D6">
              <w:t xml:space="preserve"> </w:t>
            </w:r>
            <w:proofErr w:type="spellStart"/>
            <w:r w:rsidRPr="008D74D6">
              <w:t>свого</w:t>
            </w:r>
            <w:proofErr w:type="spellEnd"/>
            <w:r w:rsidRPr="008D74D6">
              <w:t xml:space="preserve"> </w:t>
            </w:r>
            <w:proofErr w:type="spellStart"/>
            <w:r w:rsidRPr="008D74D6">
              <w:t>забезпечення</w:t>
            </w:r>
            <w:proofErr w:type="spellEnd"/>
            <w:r w:rsidRPr="00726B61">
              <w:rPr>
                <w:sz w:val="28"/>
                <w:szCs w:val="28"/>
              </w:rPr>
              <w:t xml:space="preserve"> </w:t>
            </w:r>
            <w:proofErr w:type="spellStart"/>
            <w:r w:rsidRPr="008D74D6">
              <w:t>пропозиції</w:t>
            </w:r>
            <w:proofErr w:type="spellEnd"/>
            <w:r w:rsidRPr="008D74D6">
              <w:t>.</w:t>
            </w:r>
            <w:r w:rsidRPr="00726B61">
              <w:rPr>
                <w:sz w:val="28"/>
                <w:szCs w:val="28"/>
              </w:rPr>
              <w:br/>
            </w:r>
            <w:r w:rsidRPr="0050739B">
              <w:rPr>
                <w:lang w:val="uk-UA"/>
              </w:rPr>
              <w:t xml:space="preserve">Всі визначені </w:t>
            </w:r>
            <w:r>
              <w:rPr>
                <w:lang w:val="uk-UA"/>
              </w:rPr>
              <w:t xml:space="preserve">оголошенням про проведення спрощеної закупівлі </w:t>
            </w:r>
            <w:r w:rsidRPr="0050739B">
              <w:rPr>
                <w:lang w:val="uk-UA"/>
              </w:rPr>
              <w:t xml:space="preserve">документи пропозиції завантажуються в електронну систему закупівель у вигляді </w:t>
            </w:r>
            <w:proofErr w:type="spellStart"/>
            <w:r w:rsidRPr="0050739B">
              <w:rPr>
                <w:lang w:val="uk-UA"/>
              </w:rPr>
              <w:t>скан-копій</w:t>
            </w:r>
            <w:proofErr w:type="spellEnd"/>
            <w:r w:rsidRPr="0050739B">
              <w:rPr>
                <w:lang w:val="uk-UA"/>
              </w:rPr>
              <w:t xml:space="preserve"> придатних для </w:t>
            </w:r>
            <w:proofErr w:type="spellStart"/>
            <w:r w:rsidRPr="0050739B">
              <w:rPr>
                <w:lang w:val="uk-UA"/>
              </w:rPr>
              <w:t>машинозчитування</w:t>
            </w:r>
            <w:proofErr w:type="spellEnd"/>
            <w:r w:rsidRPr="0050739B">
              <w:rPr>
                <w:lang w:val="uk-UA"/>
              </w:rPr>
              <w:t xml:space="preserve"> (файли з розширенням «..</w:t>
            </w:r>
            <w:proofErr w:type="spellStart"/>
            <w:r w:rsidRPr="00427F6F">
              <w:t>pdf</w:t>
            </w:r>
            <w:proofErr w:type="spellEnd"/>
            <w:r w:rsidRPr="0050739B">
              <w:rPr>
                <w:lang w:val="uk-UA"/>
              </w:rPr>
              <w:t>.», «..</w:t>
            </w:r>
            <w:proofErr w:type="spellStart"/>
            <w:r w:rsidRPr="00427F6F">
              <w:t>jpeg</w:t>
            </w:r>
            <w:proofErr w:type="spellEnd"/>
            <w:r w:rsidRPr="0050739B">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50739B">
              <w:rPr>
                <w:lang w:val="uk-UA"/>
              </w:rPr>
              <w:t>скан-копії</w:t>
            </w:r>
            <w:proofErr w:type="spellEnd"/>
            <w:r w:rsidRPr="0050739B">
              <w:rPr>
                <w:lang w:val="uk-UA"/>
              </w:rPr>
              <w:t xml:space="preserve">. </w:t>
            </w:r>
            <w:proofErr w:type="spellStart"/>
            <w:r w:rsidRPr="00427F6F">
              <w:t>Документи</w:t>
            </w:r>
            <w:proofErr w:type="spellEnd"/>
            <w:r w:rsidRPr="00427F6F">
              <w:t xml:space="preserve">, </w:t>
            </w:r>
            <w:proofErr w:type="spellStart"/>
            <w:r w:rsidRPr="00427F6F">
              <w:t>що</w:t>
            </w:r>
            <w:proofErr w:type="spellEnd"/>
            <w:r w:rsidRPr="00427F6F">
              <w:t xml:space="preserve"> </w:t>
            </w:r>
            <w:proofErr w:type="spellStart"/>
            <w:r w:rsidRPr="00427F6F">
              <w:t>складаються</w:t>
            </w:r>
            <w:proofErr w:type="spellEnd"/>
            <w:r w:rsidRPr="00427F6F">
              <w:t xml:space="preserve"> </w:t>
            </w:r>
            <w:proofErr w:type="spellStart"/>
            <w:r w:rsidRPr="00427F6F">
              <w:t>учасником</w:t>
            </w:r>
            <w:proofErr w:type="spellEnd"/>
            <w:r w:rsidRPr="00427F6F">
              <w:t xml:space="preserve">, </w:t>
            </w:r>
            <w:proofErr w:type="spellStart"/>
            <w:r w:rsidRPr="00427F6F">
              <w:t>повинні</w:t>
            </w:r>
            <w:proofErr w:type="spellEnd"/>
            <w:r w:rsidRPr="00427F6F">
              <w:t xml:space="preserve"> бути </w:t>
            </w:r>
            <w:proofErr w:type="spellStart"/>
            <w:r w:rsidRPr="00427F6F">
              <w:t>оформлені</w:t>
            </w:r>
            <w:proofErr w:type="spellEnd"/>
            <w:r w:rsidRPr="00427F6F">
              <w:t xml:space="preserve"> </w:t>
            </w:r>
            <w:proofErr w:type="spellStart"/>
            <w:r w:rsidRPr="00427F6F">
              <w:t>належним</w:t>
            </w:r>
            <w:proofErr w:type="spellEnd"/>
            <w:r w:rsidRPr="00427F6F">
              <w:t xml:space="preserve"> чином у </w:t>
            </w:r>
            <w:proofErr w:type="spellStart"/>
            <w:r w:rsidRPr="00427F6F">
              <w:t>відповідності</w:t>
            </w:r>
            <w:proofErr w:type="spellEnd"/>
            <w:r w:rsidRPr="00427F6F">
              <w:t xml:space="preserve"> до </w:t>
            </w:r>
            <w:proofErr w:type="spellStart"/>
            <w:r w:rsidRPr="00427F6F">
              <w:t>вимог</w:t>
            </w:r>
            <w:proofErr w:type="spellEnd"/>
            <w:r w:rsidRPr="00427F6F">
              <w:t xml:space="preserve"> чинного </w:t>
            </w:r>
            <w:proofErr w:type="spellStart"/>
            <w:r w:rsidRPr="00427F6F">
              <w:t>законодавства</w:t>
            </w:r>
            <w:proofErr w:type="spellEnd"/>
            <w:r w:rsidRPr="00427F6F">
              <w:t xml:space="preserve"> в </w:t>
            </w:r>
            <w:proofErr w:type="spellStart"/>
            <w:r w:rsidRPr="00427F6F">
              <w:t>частині</w:t>
            </w:r>
            <w:proofErr w:type="spellEnd"/>
            <w:r w:rsidRPr="00427F6F">
              <w:t xml:space="preserve"> </w:t>
            </w:r>
            <w:proofErr w:type="spellStart"/>
            <w:r w:rsidRPr="00427F6F">
              <w:t>дотримання</w:t>
            </w:r>
            <w:proofErr w:type="spellEnd"/>
            <w:r w:rsidRPr="00427F6F">
              <w:t xml:space="preserve"> </w:t>
            </w:r>
            <w:proofErr w:type="spellStart"/>
            <w:r w:rsidRPr="00427F6F">
              <w:t>письмової</w:t>
            </w:r>
            <w:proofErr w:type="spellEnd"/>
            <w:r w:rsidRPr="00427F6F">
              <w:t xml:space="preserve"> </w:t>
            </w:r>
            <w:proofErr w:type="spellStart"/>
            <w:r w:rsidRPr="00427F6F">
              <w:t>форми</w:t>
            </w:r>
            <w:proofErr w:type="spellEnd"/>
            <w:r w:rsidRPr="00427F6F">
              <w:t xml:space="preserve"> документу, </w:t>
            </w:r>
            <w:proofErr w:type="spellStart"/>
            <w:r w:rsidRPr="00427F6F">
              <w:t>складеного</w:t>
            </w:r>
            <w:proofErr w:type="spellEnd"/>
            <w:r w:rsidRPr="00427F6F">
              <w:t xml:space="preserve"> </w:t>
            </w:r>
            <w:proofErr w:type="spellStart"/>
            <w:r w:rsidRPr="00427F6F">
              <w:t>суб’єктом</w:t>
            </w:r>
            <w:proofErr w:type="spellEnd"/>
            <w:r w:rsidRPr="00427F6F">
              <w:t xml:space="preserve"> </w:t>
            </w:r>
            <w:proofErr w:type="spellStart"/>
            <w:r w:rsidRPr="00427F6F">
              <w:t>господарювання</w:t>
            </w:r>
            <w:proofErr w:type="spellEnd"/>
            <w:r w:rsidRPr="00427F6F">
              <w:t xml:space="preserve">, в тому </w:t>
            </w:r>
            <w:proofErr w:type="spellStart"/>
            <w:r w:rsidRPr="00427F6F">
              <w:t>числі</w:t>
            </w:r>
            <w:proofErr w:type="spellEnd"/>
            <w:r w:rsidRPr="00427F6F">
              <w:t xml:space="preserve"> за </w:t>
            </w:r>
            <w:proofErr w:type="spellStart"/>
            <w:r w:rsidRPr="00427F6F">
              <w:t>власноручним</w:t>
            </w:r>
            <w:proofErr w:type="spellEnd"/>
            <w:r w:rsidRPr="00427F6F">
              <w:t xml:space="preserve"> </w:t>
            </w:r>
            <w:proofErr w:type="spellStart"/>
            <w:r w:rsidRPr="00427F6F">
              <w:t>підписом</w:t>
            </w:r>
            <w:proofErr w:type="spellEnd"/>
            <w:r w:rsidRPr="00427F6F">
              <w:t xml:space="preserve"> </w:t>
            </w:r>
            <w:proofErr w:type="spellStart"/>
            <w:r w:rsidRPr="00427F6F">
              <w:t>учасника</w:t>
            </w:r>
            <w:proofErr w:type="spellEnd"/>
            <w:r w:rsidRPr="00427F6F">
              <w:t>/</w:t>
            </w:r>
            <w:proofErr w:type="spellStart"/>
            <w:r w:rsidRPr="00427F6F">
              <w:t>уповноваженої</w:t>
            </w:r>
            <w:proofErr w:type="spellEnd"/>
            <w:r w:rsidRPr="00427F6F">
              <w:t xml:space="preserve"> особи </w:t>
            </w:r>
            <w:proofErr w:type="spellStart"/>
            <w:r w:rsidRPr="00427F6F">
              <w:t>учасника</w:t>
            </w:r>
            <w:proofErr w:type="spellEnd"/>
            <w:r w:rsidRPr="00427F6F">
              <w:t xml:space="preserve">. </w:t>
            </w:r>
            <w:proofErr w:type="spellStart"/>
            <w:r w:rsidRPr="00F61CF0">
              <w:t>Вимога</w:t>
            </w:r>
            <w:proofErr w:type="spellEnd"/>
            <w:r w:rsidRPr="00F61CF0">
              <w:t xml:space="preserve"> </w:t>
            </w:r>
            <w:proofErr w:type="spellStart"/>
            <w:r w:rsidRPr="00F61CF0">
              <w:t>щодо</w:t>
            </w:r>
            <w:proofErr w:type="spellEnd"/>
            <w:r w:rsidRPr="00F61CF0">
              <w:t xml:space="preserve"> </w:t>
            </w:r>
            <w:proofErr w:type="spellStart"/>
            <w:r w:rsidRPr="00F61CF0">
              <w:t>засвідчення</w:t>
            </w:r>
            <w:proofErr w:type="spellEnd"/>
            <w:r w:rsidRPr="00F61CF0">
              <w:t xml:space="preserve"> того </w:t>
            </w:r>
            <w:proofErr w:type="spellStart"/>
            <w:r w:rsidRPr="00F61CF0">
              <w:t>чи</w:t>
            </w:r>
            <w:proofErr w:type="spellEnd"/>
            <w:r w:rsidRPr="00F61CF0">
              <w:t xml:space="preserve"> </w:t>
            </w:r>
            <w:proofErr w:type="spellStart"/>
            <w:r w:rsidRPr="00F61CF0">
              <w:t>іншого</w:t>
            </w:r>
            <w:proofErr w:type="spellEnd"/>
            <w:r w:rsidRPr="00F61CF0">
              <w:t xml:space="preserve"> документу </w:t>
            </w:r>
            <w:proofErr w:type="spellStart"/>
            <w:r w:rsidRPr="00F61CF0">
              <w:t>пропозиції</w:t>
            </w:r>
            <w:proofErr w:type="spellEnd"/>
            <w:r w:rsidRPr="00F61CF0">
              <w:t xml:space="preserve"> </w:t>
            </w:r>
            <w:proofErr w:type="spellStart"/>
            <w:r w:rsidRPr="00130FA7">
              <w:t>власноручним</w:t>
            </w:r>
            <w:proofErr w:type="spellEnd"/>
            <w:r w:rsidRPr="00130FA7">
              <w:t xml:space="preserve"> </w:t>
            </w:r>
            <w:proofErr w:type="spellStart"/>
            <w:r w:rsidRPr="00130FA7">
              <w:t>підписом</w:t>
            </w:r>
            <w:proofErr w:type="spellEnd"/>
            <w:r w:rsidRPr="00130FA7">
              <w:t xml:space="preserve"> </w:t>
            </w:r>
            <w:proofErr w:type="spellStart"/>
            <w:r w:rsidRPr="00130FA7">
              <w:t>учасника</w:t>
            </w:r>
            <w:proofErr w:type="spellEnd"/>
            <w:r w:rsidRPr="00130FA7">
              <w:t>/</w:t>
            </w:r>
            <w:proofErr w:type="spellStart"/>
            <w:r w:rsidRPr="00130FA7">
              <w:t>уповноваженої</w:t>
            </w:r>
            <w:proofErr w:type="spellEnd"/>
            <w:r w:rsidRPr="00130FA7">
              <w:rPr>
                <w:lang w:val="uk-UA"/>
              </w:rPr>
              <w:t xml:space="preserve"> особи учасника</w:t>
            </w:r>
            <w:r w:rsidRPr="00130FA7">
              <w:t xml:space="preserve"> не </w:t>
            </w:r>
            <w:proofErr w:type="spellStart"/>
            <w:r w:rsidRPr="00130FA7">
              <w:t>застосовується</w:t>
            </w:r>
            <w:proofErr w:type="spellEnd"/>
            <w:r w:rsidRPr="00130FA7">
              <w:t xml:space="preserve"> до </w:t>
            </w:r>
            <w:proofErr w:type="spellStart"/>
            <w:r w:rsidRPr="00130FA7">
              <w:t>документів</w:t>
            </w:r>
            <w:proofErr w:type="spellEnd"/>
            <w:r w:rsidRPr="00F61CF0">
              <w:t xml:space="preserve"> (</w:t>
            </w:r>
            <w:proofErr w:type="spellStart"/>
            <w:r w:rsidRPr="00F61CF0">
              <w:t>матеріалів</w:t>
            </w:r>
            <w:proofErr w:type="spellEnd"/>
            <w:r w:rsidRPr="00F61CF0">
              <w:t xml:space="preserve"> та </w:t>
            </w:r>
            <w:proofErr w:type="spellStart"/>
            <w:r w:rsidRPr="00F61CF0">
              <w:t>інформації</w:t>
            </w:r>
            <w:proofErr w:type="spellEnd"/>
            <w:r w:rsidRPr="00F61CF0">
              <w:t xml:space="preserve">), </w:t>
            </w:r>
            <w:proofErr w:type="spellStart"/>
            <w:r w:rsidRPr="00F61CF0">
              <w:t>що</w:t>
            </w:r>
            <w:proofErr w:type="spellEnd"/>
            <w:r w:rsidRPr="00F61CF0">
              <w:t xml:space="preserve"> </w:t>
            </w:r>
            <w:proofErr w:type="spellStart"/>
            <w:r w:rsidRPr="00F61CF0">
              <w:t>подаються</w:t>
            </w:r>
            <w:proofErr w:type="spellEnd"/>
            <w:r w:rsidRPr="00F61CF0">
              <w:t xml:space="preserve"> у </w:t>
            </w:r>
            <w:proofErr w:type="spellStart"/>
            <w:r w:rsidRPr="00F61CF0">
              <w:t>складі</w:t>
            </w:r>
            <w:proofErr w:type="spellEnd"/>
            <w:r w:rsidRPr="00F61CF0">
              <w:t xml:space="preserve"> </w:t>
            </w:r>
            <w:proofErr w:type="spellStart"/>
            <w:r w:rsidRPr="00F61CF0">
              <w:t>пропозиції</w:t>
            </w:r>
            <w:proofErr w:type="spellEnd"/>
            <w:r w:rsidRPr="00F61CF0">
              <w:t xml:space="preserve">, </w:t>
            </w:r>
            <w:proofErr w:type="spellStart"/>
            <w:r w:rsidRPr="00F61CF0">
              <w:t>якщо</w:t>
            </w:r>
            <w:proofErr w:type="spellEnd"/>
            <w:r w:rsidRPr="00F61CF0">
              <w:t xml:space="preserve"> </w:t>
            </w:r>
            <w:proofErr w:type="spellStart"/>
            <w:r w:rsidRPr="00F61CF0">
              <w:t>такі</w:t>
            </w:r>
            <w:proofErr w:type="spellEnd"/>
            <w:r w:rsidRPr="00F61CF0">
              <w:t xml:space="preserve"> </w:t>
            </w:r>
            <w:proofErr w:type="spellStart"/>
            <w:r w:rsidRPr="00F61CF0">
              <w:t>документи</w:t>
            </w:r>
            <w:proofErr w:type="spellEnd"/>
            <w:r w:rsidRPr="00F61CF0">
              <w:t xml:space="preserve"> (</w:t>
            </w:r>
            <w:proofErr w:type="spellStart"/>
            <w:r w:rsidRPr="00F61CF0">
              <w:t>матеріали</w:t>
            </w:r>
            <w:proofErr w:type="spellEnd"/>
            <w:r w:rsidRPr="00F61CF0">
              <w:t xml:space="preserve"> та </w:t>
            </w:r>
            <w:proofErr w:type="spellStart"/>
            <w:r w:rsidRPr="00F61CF0">
              <w:t>інформація</w:t>
            </w:r>
            <w:proofErr w:type="spellEnd"/>
            <w:r w:rsidRPr="00F61CF0">
              <w:t xml:space="preserve">) </w:t>
            </w:r>
            <w:proofErr w:type="spellStart"/>
            <w:r w:rsidRPr="00F61CF0">
              <w:t>надані</w:t>
            </w:r>
            <w:proofErr w:type="spellEnd"/>
            <w:r w:rsidRPr="00F61CF0">
              <w:t xml:space="preserve"> </w:t>
            </w:r>
            <w:proofErr w:type="spellStart"/>
            <w:r w:rsidRPr="00F61CF0">
              <w:t>учасником</w:t>
            </w:r>
            <w:proofErr w:type="spellEnd"/>
            <w:r w:rsidRPr="00F61CF0">
              <w:t xml:space="preserve"> у </w:t>
            </w:r>
            <w:proofErr w:type="spellStart"/>
            <w:r w:rsidRPr="00F61CF0">
              <w:t>формі</w:t>
            </w:r>
            <w:proofErr w:type="spellEnd"/>
            <w:r w:rsidRPr="00F61CF0">
              <w:t xml:space="preserve"> </w:t>
            </w:r>
            <w:proofErr w:type="spellStart"/>
            <w:r w:rsidRPr="00F61CF0">
              <w:t>електронного</w:t>
            </w:r>
            <w:proofErr w:type="spellEnd"/>
            <w:r w:rsidRPr="00F61CF0">
              <w:t xml:space="preserve"> документа через </w:t>
            </w:r>
            <w:proofErr w:type="spellStart"/>
            <w:r w:rsidRPr="00F61CF0">
              <w:t>електронну</w:t>
            </w:r>
            <w:proofErr w:type="spellEnd"/>
            <w:r w:rsidRPr="00F61CF0">
              <w:t xml:space="preserve"> систему </w:t>
            </w:r>
            <w:proofErr w:type="spellStart"/>
            <w:r w:rsidRPr="00F61CF0">
              <w:t>закупівель</w:t>
            </w:r>
            <w:proofErr w:type="spellEnd"/>
            <w:r w:rsidRPr="00F61CF0">
              <w:t xml:space="preserve"> </w:t>
            </w:r>
            <w:proofErr w:type="spellStart"/>
            <w:r w:rsidRPr="00F61CF0">
              <w:t>із</w:t>
            </w:r>
            <w:proofErr w:type="spellEnd"/>
            <w:r w:rsidRPr="00F61CF0">
              <w:t xml:space="preserve"> </w:t>
            </w:r>
            <w:proofErr w:type="spellStart"/>
            <w:r w:rsidRPr="00F61CF0">
              <w:t>накладанням</w:t>
            </w:r>
            <w:proofErr w:type="spellEnd"/>
            <w:r w:rsidRPr="00F61CF0">
              <w:t xml:space="preserve"> </w:t>
            </w:r>
            <w:proofErr w:type="spellStart"/>
            <w:r w:rsidRPr="00F61CF0">
              <w:t>кваліфікованого</w:t>
            </w:r>
            <w:proofErr w:type="spellEnd"/>
            <w:r w:rsidRPr="00F61CF0">
              <w:t xml:space="preserve"> </w:t>
            </w:r>
            <w:proofErr w:type="spellStart"/>
            <w:r w:rsidRPr="00F61CF0">
              <w:t>електронного</w:t>
            </w:r>
            <w:proofErr w:type="spellEnd"/>
            <w:r w:rsidRPr="00F61CF0">
              <w:t xml:space="preserve"> </w:t>
            </w:r>
            <w:proofErr w:type="spellStart"/>
            <w:r w:rsidRPr="00F61CF0">
              <w:t>підпису</w:t>
            </w:r>
            <w:proofErr w:type="spellEnd"/>
            <w:r w:rsidRPr="00F61CF0">
              <w:t xml:space="preserve"> на </w:t>
            </w:r>
            <w:proofErr w:type="spellStart"/>
            <w:r w:rsidRPr="00F61CF0">
              <w:t>кожен</w:t>
            </w:r>
            <w:proofErr w:type="spellEnd"/>
            <w:r w:rsidRPr="00F61CF0">
              <w:t xml:space="preserve"> з таких </w:t>
            </w:r>
            <w:proofErr w:type="spellStart"/>
            <w:r w:rsidRPr="00F61CF0">
              <w:t>документів</w:t>
            </w:r>
            <w:proofErr w:type="spellEnd"/>
            <w:r w:rsidRPr="00F61CF0">
              <w:t xml:space="preserve"> (</w:t>
            </w:r>
            <w:proofErr w:type="spellStart"/>
            <w:r w:rsidRPr="00F61CF0">
              <w:t>матеріал</w:t>
            </w:r>
            <w:proofErr w:type="spellEnd"/>
            <w:r w:rsidRPr="00F61CF0">
              <w:t xml:space="preserve"> </w:t>
            </w:r>
            <w:proofErr w:type="spellStart"/>
            <w:r w:rsidRPr="00F61CF0">
              <w:t>чи</w:t>
            </w:r>
            <w:proofErr w:type="spellEnd"/>
            <w:r w:rsidRPr="00F61CF0">
              <w:t xml:space="preserve"> </w:t>
            </w:r>
            <w:proofErr w:type="spellStart"/>
            <w:r w:rsidRPr="00F61CF0">
              <w:t>інформацію</w:t>
            </w:r>
            <w:proofErr w:type="spellEnd"/>
            <w:r w:rsidRPr="00F61CF0">
              <w:t>).</w:t>
            </w:r>
          </w:p>
          <w:p w:rsidR="00D45EDC" w:rsidRPr="008D74D6" w:rsidRDefault="00D45EDC" w:rsidP="003D4D8C">
            <w:pPr>
              <w:widowControl w:val="0"/>
              <w:ind w:hanging="21"/>
              <w:contextualSpacing/>
              <w:jc w:val="both"/>
            </w:pPr>
            <w:proofErr w:type="spellStart"/>
            <w:r w:rsidRPr="008D74D6">
              <w:t>Замовник</w:t>
            </w:r>
            <w:proofErr w:type="spellEnd"/>
            <w:r w:rsidRPr="008D74D6">
              <w:t xml:space="preserve"> </w:t>
            </w:r>
            <w:proofErr w:type="spellStart"/>
            <w:r w:rsidRPr="008D74D6">
              <w:t>відхиляє</w:t>
            </w:r>
            <w:proofErr w:type="spellEnd"/>
            <w:r w:rsidRPr="008D74D6">
              <w:t xml:space="preserve"> </w:t>
            </w:r>
            <w:proofErr w:type="spellStart"/>
            <w:r w:rsidRPr="008D74D6">
              <w:t>пропозицію</w:t>
            </w:r>
            <w:proofErr w:type="spellEnd"/>
            <w:r w:rsidRPr="008D74D6">
              <w:t xml:space="preserve"> в </w:t>
            </w:r>
            <w:proofErr w:type="spellStart"/>
            <w:r w:rsidRPr="008D74D6">
              <w:t>разі</w:t>
            </w:r>
            <w:proofErr w:type="spellEnd"/>
            <w:r w:rsidRPr="008D74D6">
              <w:t xml:space="preserve">, </w:t>
            </w:r>
            <w:proofErr w:type="spellStart"/>
            <w:r w:rsidRPr="008D74D6">
              <w:t>якщо</w:t>
            </w:r>
            <w:proofErr w:type="spellEnd"/>
            <w:r w:rsidRPr="008D74D6">
              <w:t>:</w:t>
            </w:r>
            <w:r w:rsidRPr="008D74D6">
              <w:br/>
              <w:t xml:space="preserve">1) </w:t>
            </w:r>
            <w:proofErr w:type="spellStart"/>
            <w:r w:rsidRPr="008D74D6">
              <w:t>пропозиція</w:t>
            </w:r>
            <w:proofErr w:type="spellEnd"/>
            <w:r w:rsidRPr="008D74D6">
              <w:t xml:space="preserve"> </w:t>
            </w:r>
            <w:proofErr w:type="spellStart"/>
            <w:r w:rsidRPr="008D74D6">
              <w:t>учасника</w:t>
            </w:r>
            <w:proofErr w:type="spellEnd"/>
            <w:r w:rsidRPr="008D74D6">
              <w:t xml:space="preserve"> не </w:t>
            </w:r>
            <w:proofErr w:type="spellStart"/>
            <w:r w:rsidRPr="008D74D6">
              <w:t>відповідає</w:t>
            </w:r>
            <w:proofErr w:type="spellEnd"/>
            <w:r w:rsidRPr="008D74D6">
              <w:t xml:space="preserve"> </w:t>
            </w:r>
            <w:proofErr w:type="spellStart"/>
            <w:r w:rsidRPr="008D74D6">
              <w:t>умовам</w:t>
            </w:r>
            <w:proofErr w:type="spellEnd"/>
            <w:r w:rsidRPr="008D74D6">
              <w:t xml:space="preserve">, </w:t>
            </w:r>
            <w:proofErr w:type="spellStart"/>
            <w:r w:rsidRPr="008D74D6">
              <w:t>визначеним</w:t>
            </w:r>
            <w:proofErr w:type="spellEnd"/>
            <w:r w:rsidRPr="008D74D6">
              <w:t xml:space="preserve"> в </w:t>
            </w:r>
            <w:proofErr w:type="spellStart"/>
            <w:r w:rsidRPr="008D74D6">
              <w:t>оголошенні</w:t>
            </w:r>
            <w:proofErr w:type="spellEnd"/>
            <w:r w:rsidRPr="008D74D6">
              <w:t xml:space="preserve"> про </w:t>
            </w:r>
            <w:proofErr w:type="spellStart"/>
            <w:r w:rsidRPr="008D74D6">
              <w:t>проведення</w:t>
            </w:r>
            <w:proofErr w:type="spellEnd"/>
            <w:r w:rsidRPr="008D74D6">
              <w:t xml:space="preserve"> </w:t>
            </w:r>
            <w:proofErr w:type="spellStart"/>
            <w:r w:rsidRPr="008D74D6">
              <w:t>спрощеної</w:t>
            </w:r>
            <w:proofErr w:type="spellEnd"/>
            <w:r w:rsidRPr="008D74D6">
              <w:t xml:space="preserve"> </w:t>
            </w:r>
            <w:proofErr w:type="spellStart"/>
            <w:r w:rsidRPr="008D74D6">
              <w:t>закупівлі</w:t>
            </w:r>
            <w:proofErr w:type="spellEnd"/>
            <w:r w:rsidRPr="008D74D6">
              <w:t xml:space="preserve">, та </w:t>
            </w:r>
            <w:proofErr w:type="spellStart"/>
            <w:r w:rsidRPr="008D74D6">
              <w:t>вимогам</w:t>
            </w:r>
            <w:proofErr w:type="spellEnd"/>
            <w:r w:rsidRPr="008D74D6">
              <w:t xml:space="preserve"> до предмета </w:t>
            </w:r>
            <w:proofErr w:type="spellStart"/>
            <w:r w:rsidRPr="008D74D6">
              <w:t>закупівлі</w:t>
            </w:r>
            <w:proofErr w:type="spellEnd"/>
            <w:r w:rsidRPr="008D74D6">
              <w:t>;</w:t>
            </w:r>
            <w:r w:rsidRPr="008D74D6">
              <w:br/>
              <w:t xml:space="preserve">2) </w:t>
            </w:r>
            <w:proofErr w:type="spellStart"/>
            <w:r w:rsidRPr="008D74D6">
              <w:t>учасник</w:t>
            </w:r>
            <w:proofErr w:type="spellEnd"/>
            <w:r w:rsidRPr="008D74D6">
              <w:t xml:space="preserve"> не </w:t>
            </w:r>
            <w:proofErr w:type="spellStart"/>
            <w:r w:rsidRPr="008D74D6">
              <w:t>надав</w:t>
            </w:r>
            <w:proofErr w:type="spellEnd"/>
            <w:r w:rsidRPr="008D74D6">
              <w:t xml:space="preserve"> </w:t>
            </w:r>
            <w:proofErr w:type="spellStart"/>
            <w:r w:rsidRPr="008D74D6">
              <w:t>забезпечення</w:t>
            </w:r>
            <w:proofErr w:type="spellEnd"/>
            <w:r w:rsidRPr="008D74D6">
              <w:t xml:space="preserve"> </w:t>
            </w:r>
            <w:proofErr w:type="spellStart"/>
            <w:r w:rsidRPr="008D74D6">
              <w:t>пропозиції</w:t>
            </w:r>
            <w:proofErr w:type="spellEnd"/>
            <w:r w:rsidRPr="008D74D6">
              <w:t xml:space="preserve">, </w:t>
            </w:r>
            <w:proofErr w:type="spellStart"/>
            <w:r w:rsidRPr="008D74D6">
              <w:t>якщо</w:t>
            </w:r>
            <w:proofErr w:type="spellEnd"/>
            <w:r w:rsidRPr="008D74D6">
              <w:t xml:space="preserve"> </w:t>
            </w:r>
            <w:proofErr w:type="spellStart"/>
            <w:r w:rsidRPr="008D74D6">
              <w:t>таке</w:t>
            </w:r>
            <w:proofErr w:type="spellEnd"/>
            <w:r w:rsidRPr="008D74D6">
              <w:t xml:space="preserve"> </w:t>
            </w:r>
            <w:proofErr w:type="spellStart"/>
            <w:r w:rsidRPr="008D74D6">
              <w:t>забезпечення</w:t>
            </w:r>
            <w:proofErr w:type="spellEnd"/>
            <w:r w:rsidRPr="008D74D6">
              <w:t xml:space="preserve"> </w:t>
            </w:r>
            <w:proofErr w:type="spellStart"/>
            <w:r w:rsidRPr="008D74D6">
              <w:t>вимагалося</w:t>
            </w:r>
            <w:proofErr w:type="spellEnd"/>
            <w:r w:rsidRPr="008D74D6">
              <w:t xml:space="preserve"> </w:t>
            </w:r>
            <w:proofErr w:type="spellStart"/>
            <w:r w:rsidRPr="008D74D6">
              <w:t>замовником</w:t>
            </w:r>
            <w:proofErr w:type="spellEnd"/>
            <w:r w:rsidRPr="008D74D6">
              <w:t>;</w:t>
            </w:r>
            <w:r w:rsidRPr="008D74D6">
              <w:br/>
              <w:t xml:space="preserve">3) </w:t>
            </w:r>
            <w:proofErr w:type="spellStart"/>
            <w:r w:rsidRPr="008D74D6">
              <w:t>учасник</w:t>
            </w:r>
            <w:proofErr w:type="spellEnd"/>
            <w:r w:rsidRPr="008D74D6">
              <w:t xml:space="preserve">, </w:t>
            </w:r>
            <w:proofErr w:type="spellStart"/>
            <w:r w:rsidRPr="008D74D6">
              <w:t>який</w:t>
            </w:r>
            <w:proofErr w:type="spellEnd"/>
            <w:r w:rsidRPr="008D74D6">
              <w:t xml:space="preserve"> </w:t>
            </w:r>
            <w:proofErr w:type="spellStart"/>
            <w:r w:rsidRPr="008D74D6">
              <w:t>визначений</w:t>
            </w:r>
            <w:proofErr w:type="spellEnd"/>
            <w:r w:rsidRPr="008D74D6">
              <w:t xml:space="preserve"> </w:t>
            </w:r>
            <w:proofErr w:type="spellStart"/>
            <w:r w:rsidRPr="008D74D6">
              <w:t>переможцем</w:t>
            </w:r>
            <w:proofErr w:type="spellEnd"/>
            <w:r w:rsidRPr="008D74D6">
              <w:t xml:space="preserve"> </w:t>
            </w:r>
            <w:proofErr w:type="spellStart"/>
            <w:r w:rsidRPr="008D74D6">
              <w:t>спрощеної</w:t>
            </w:r>
            <w:proofErr w:type="spellEnd"/>
            <w:r w:rsidRPr="008D74D6">
              <w:t xml:space="preserve"> </w:t>
            </w:r>
            <w:proofErr w:type="spellStart"/>
            <w:r w:rsidRPr="008D74D6">
              <w:t>закупівлі</w:t>
            </w:r>
            <w:proofErr w:type="spellEnd"/>
            <w:r w:rsidRPr="008D74D6">
              <w:t xml:space="preserve">, </w:t>
            </w:r>
            <w:proofErr w:type="spellStart"/>
            <w:r w:rsidRPr="008D74D6">
              <w:t>відмовився</w:t>
            </w:r>
            <w:proofErr w:type="spellEnd"/>
            <w:r w:rsidRPr="008D74D6">
              <w:t xml:space="preserve"> </w:t>
            </w:r>
            <w:proofErr w:type="spellStart"/>
            <w:r w:rsidRPr="008D74D6">
              <w:t>від</w:t>
            </w:r>
            <w:proofErr w:type="spellEnd"/>
            <w:r w:rsidRPr="008D74D6">
              <w:t xml:space="preserve"> </w:t>
            </w:r>
            <w:proofErr w:type="spellStart"/>
            <w:r w:rsidRPr="008D74D6">
              <w:t>укладення</w:t>
            </w:r>
            <w:proofErr w:type="spellEnd"/>
            <w:r w:rsidRPr="008D74D6">
              <w:t xml:space="preserve"> договору про </w:t>
            </w:r>
            <w:proofErr w:type="spellStart"/>
            <w:r w:rsidRPr="008D74D6">
              <w:t>закупівлю</w:t>
            </w:r>
            <w:proofErr w:type="spellEnd"/>
            <w:r w:rsidRPr="008D74D6">
              <w:t>;</w:t>
            </w:r>
            <w:r w:rsidRPr="008D74D6">
              <w:br/>
              <w:t xml:space="preserve">4) </w:t>
            </w:r>
            <w:proofErr w:type="spellStart"/>
            <w:r w:rsidRPr="008D74D6">
              <w:t>якщо</w:t>
            </w:r>
            <w:proofErr w:type="spellEnd"/>
            <w:r w:rsidRPr="008D74D6">
              <w:t xml:space="preserve"> </w:t>
            </w:r>
            <w:proofErr w:type="spellStart"/>
            <w:r w:rsidRPr="008D74D6">
              <w:t>учасник</w:t>
            </w:r>
            <w:proofErr w:type="spellEnd"/>
            <w:r w:rsidRPr="008D74D6">
              <w:t xml:space="preserve"> </w:t>
            </w:r>
            <w:proofErr w:type="spellStart"/>
            <w:r w:rsidRPr="008D74D6">
              <w:t>протягом</w:t>
            </w:r>
            <w:proofErr w:type="spellEnd"/>
            <w:r w:rsidRPr="008D74D6">
              <w:t xml:space="preserve"> одного року до </w:t>
            </w:r>
            <w:proofErr w:type="spellStart"/>
            <w:r w:rsidRPr="008D74D6">
              <w:t>дати</w:t>
            </w:r>
            <w:proofErr w:type="spellEnd"/>
            <w:r w:rsidRPr="008D74D6">
              <w:t xml:space="preserve"> </w:t>
            </w:r>
            <w:proofErr w:type="spellStart"/>
            <w:r w:rsidRPr="008D74D6">
              <w:t>оприлюднення</w:t>
            </w:r>
            <w:proofErr w:type="spellEnd"/>
            <w:r w:rsidRPr="008D74D6">
              <w:t xml:space="preserve"> </w:t>
            </w:r>
            <w:proofErr w:type="spellStart"/>
            <w:r w:rsidRPr="008D74D6">
              <w:t>оголошення</w:t>
            </w:r>
            <w:proofErr w:type="spellEnd"/>
            <w:r w:rsidRPr="008D74D6">
              <w:t xml:space="preserve"> про </w:t>
            </w:r>
            <w:proofErr w:type="spellStart"/>
            <w:r w:rsidRPr="008D74D6">
              <w:t>проведення</w:t>
            </w:r>
            <w:proofErr w:type="spellEnd"/>
            <w:r w:rsidRPr="008D74D6">
              <w:t xml:space="preserve"> </w:t>
            </w:r>
            <w:proofErr w:type="spellStart"/>
            <w:r w:rsidRPr="008D74D6">
              <w:t>спрощеної</w:t>
            </w:r>
            <w:proofErr w:type="spellEnd"/>
            <w:r w:rsidRPr="008D74D6">
              <w:t xml:space="preserve"> </w:t>
            </w:r>
            <w:proofErr w:type="spellStart"/>
            <w:r w:rsidRPr="008D74D6">
              <w:lastRenderedPageBreak/>
              <w:t>закупівлі</w:t>
            </w:r>
            <w:proofErr w:type="spellEnd"/>
            <w:r w:rsidRPr="008D74D6">
              <w:t xml:space="preserve"> </w:t>
            </w:r>
            <w:proofErr w:type="spellStart"/>
            <w:r w:rsidRPr="008D74D6">
              <w:t>відмовився</w:t>
            </w:r>
            <w:proofErr w:type="spellEnd"/>
            <w:r w:rsidRPr="008D74D6">
              <w:t xml:space="preserve"> </w:t>
            </w:r>
            <w:proofErr w:type="spellStart"/>
            <w:r w:rsidRPr="008D74D6">
              <w:t>від</w:t>
            </w:r>
            <w:proofErr w:type="spellEnd"/>
            <w:r w:rsidRPr="008D74D6">
              <w:t xml:space="preserve"> </w:t>
            </w:r>
            <w:proofErr w:type="spellStart"/>
            <w:r w:rsidRPr="008D74D6">
              <w:t>підписання</w:t>
            </w:r>
            <w:proofErr w:type="spellEnd"/>
            <w:r w:rsidRPr="008D74D6">
              <w:t xml:space="preserve"> договору про </w:t>
            </w:r>
            <w:proofErr w:type="spellStart"/>
            <w:r w:rsidRPr="008D74D6">
              <w:t>закупівлю</w:t>
            </w:r>
            <w:proofErr w:type="spellEnd"/>
            <w:r w:rsidRPr="008D74D6">
              <w:t xml:space="preserve"> (у тому </w:t>
            </w:r>
            <w:proofErr w:type="spellStart"/>
            <w:r w:rsidRPr="008D74D6">
              <w:t>числі</w:t>
            </w:r>
            <w:proofErr w:type="spellEnd"/>
            <w:r w:rsidRPr="008D74D6">
              <w:t xml:space="preserve"> через </w:t>
            </w:r>
            <w:proofErr w:type="spellStart"/>
            <w:r w:rsidRPr="008D74D6">
              <w:t>неукладення</w:t>
            </w:r>
            <w:proofErr w:type="spellEnd"/>
            <w:r w:rsidRPr="008D74D6">
              <w:t xml:space="preserve"> договору з боку </w:t>
            </w:r>
            <w:proofErr w:type="spellStart"/>
            <w:r w:rsidRPr="008D74D6">
              <w:t>учасника</w:t>
            </w:r>
            <w:proofErr w:type="spellEnd"/>
            <w:r w:rsidRPr="008D74D6">
              <w:t xml:space="preserve">) </w:t>
            </w:r>
            <w:proofErr w:type="spellStart"/>
            <w:r w:rsidRPr="008D74D6">
              <w:t>більше</w:t>
            </w:r>
            <w:proofErr w:type="spellEnd"/>
            <w:r w:rsidRPr="008D74D6">
              <w:t xml:space="preserve"> </w:t>
            </w:r>
            <w:proofErr w:type="spellStart"/>
            <w:r w:rsidRPr="008D74D6">
              <w:t>двох</w:t>
            </w:r>
            <w:proofErr w:type="spellEnd"/>
            <w:r w:rsidRPr="008D74D6">
              <w:t xml:space="preserve"> </w:t>
            </w:r>
            <w:proofErr w:type="spellStart"/>
            <w:r w:rsidRPr="008D74D6">
              <w:t>разів</w:t>
            </w:r>
            <w:proofErr w:type="spellEnd"/>
            <w:r w:rsidRPr="008D74D6">
              <w:t xml:space="preserve"> </w:t>
            </w:r>
            <w:proofErr w:type="spellStart"/>
            <w:r w:rsidRPr="008D74D6">
              <w:t>із</w:t>
            </w:r>
            <w:proofErr w:type="spellEnd"/>
            <w:r w:rsidRPr="008D74D6">
              <w:t xml:space="preserve"> </w:t>
            </w:r>
            <w:proofErr w:type="spellStart"/>
            <w:r w:rsidRPr="008D74D6">
              <w:t>замовником</w:t>
            </w:r>
            <w:proofErr w:type="spellEnd"/>
            <w:r w:rsidRPr="008D74D6">
              <w:t xml:space="preserve">, </w:t>
            </w:r>
            <w:proofErr w:type="spellStart"/>
            <w:r w:rsidRPr="008D74D6">
              <w:t>який</w:t>
            </w:r>
            <w:proofErr w:type="spellEnd"/>
            <w:r w:rsidRPr="008D74D6">
              <w:t xml:space="preserve"> проводить </w:t>
            </w:r>
            <w:proofErr w:type="spellStart"/>
            <w:r w:rsidRPr="008D74D6">
              <w:t>таку</w:t>
            </w:r>
            <w:proofErr w:type="spellEnd"/>
            <w:r w:rsidRPr="008D74D6">
              <w:t xml:space="preserve"> </w:t>
            </w:r>
            <w:proofErr w:type="spellStart"/>
            <w:r w:rsidRPr="008D74D6">
              <w:t>спрощену</w:t>
            </w:r>
            <w:proofErr w:type="spellEnd"/>
            <w:r w:rsidRPr="008D74D6">
              <w:t xml:space="preserve"> </w:t>
            </w:r>
            <w:proofErr w:type="spellStart"/>
            <w:r w:rsidRPr="008D74D6">
              <w:t>закупівлю</w:t>
            </w:r>
            <w:proofErr w:type="spellEnd"/>
            <w:r w:rsidRPr="008D74D6">
              <w:t>.</w:t>
            </w:r>
          </w:p>
          <w:p w:rsidR="00D45EDC" w:rsidRPr="00F61CF0" w:rsidRDefault="00D45EDC" w:rsidP="003D4D8C">
            <w:pPr>
              <w:widowControl w:val="0"/>
              <w:ind w:hanging="21"/>
              <w:contextualSpacing/>
              <w:rPr>
                <w:b/>
                <w:lang w:val="uk-UA"/>
              </w:rPr>
            </w:pPr>
            <w:proofErr w:type="spellStart"/>
            <w:r w:rsidRPr="008D74D6">
              <w:t>Замовник</w:t>
            </w:r>
            <w:proofErr w:type="spellEnd"/>
            <w:r w:rsidRPr="008D74D6">
              <w:t xml:space="preserve"> </w:t>
            </w:r>
            <w:proofErr w:type="spellStart"/>
            <w:r w:rsidRPr="008D74D6">
              <w:t>відміняє</w:t>
            </w:r>
            <w:proofErr w:type="spellEnd"/>
            <w:r w:rsidRPr="008D74D6">
              <w:t xml:space="preserve"> </w:t>
            </w:r>
            <w:proofErr w:type="spellStart"/>
            <w:r w:rsidRPr="008D74D6">
              <w:t>спрощену</w:t>
            </w:r>
            <w:proofErr w:type="spellEnd"/>
            <w:r w:rsidRPr="008D74D6">
              <w:t xml:space="preserve"> </w:t>
            </w:r>
            <w:proofErr w:type="spellStart"/>
            <w:r w:rsidRPr="008D74D6">
              <w:t>закупівлю</w:t>
            </w:r>
            <w:proofErr w:type="spellEnd"/>
            <w:r w:rsidRPr="008D74D6">
              <w:t xml:space="preserve"> в </w:t>
            </w:r>
            <w:proofErr w:type="spellStart"/>
            <w:r w:rsidRPr="008D74D6">
              <w:t>разі</w:t>
            </w:r>
            <w:proofErr w:type="spellEnd"/>
            <w:r w:rsidRPr="008D74D6">
              <w:t>:</w:t>
            </w:r>
            <w:r w:rsidRPr="008D74D6">
              <w:br/>
              <w:t xml:space="preserve">1) </w:t>
            </w:r>
            <w:proofErr w:type="spellStart"/>
            <w:r w:rsidRPr="008D74D6">
              <w:t>відсутності</w:t>
            </w:r>
            <w:proofErr w:type="spellEnd"/>
            <w:r>
              <w:rPr>
                <w:lang w:val="uk-UA"/>
              </w:rPr>
              <w:t xml:space="preserve"> </w:t>
            </w:r>
            <w:r w:rsidRPr="008D74D6">
              <w:t xml:space="preserve"> </w:t>
            </w:r>
            <w:proofErr w:type="spellStart"/>
            <w:r w:rsidRPr="008D74D6">
              <w:t>подальшої</w:t>
            </w:r>
            <w:proofErr w:type="spellEnd"/>
            <w:r w:rsidRPr="008D74D6">
              <w:t xml:space="preserve"> </w:t>
            </w:r>
            <w:r>
              <w:rPr>
                <w:lang w:val="uk-UA"/>
              </w:rPr>
              <w:t xml:space="preserve"> </w:t>
            </w:r>
            <w:r w:rsidRPr="008D74D6">
              <w:t xml:space="preserve">потреби </w:t>
            </w:r>
            <w:r>
              <w:rPr>
                <w:lang w:val="uk-UA"/>
              </w:rPr>
              <w:t xml:space="preserve"> </w:t>
            </w:r>
            <w:r w:rsidRPr="008D74D6">
              <w:t>в</w:t>
            </w:r>
            <w:r>
              <w:rPr>
                <w:lang w:val="uk-UA"/>
              </w:rPr>
              <w:t xml:space="preserve"> </w:t>
            </w:r>
            <w:r w:rsidRPr="008D74D6">
              <w:t xml:space="preserve"> </w:t>
            </w:r>
            <w:proofErr w:type="spellStart"/>
            <w:r w:rsidRPr="008D74D6">
              <w:t>закупівлі</w:t>
            </w:r>
            <w:proofErr w:type="spellEnd"/>
            <w:r w:rsidRPr="008D74D6">
              <w:t xml:space="preserve"> </w:t>
            </w:r>
            <w:proofErr w:type="spellStart"/>
            <w:r w:rsidRPr="008D74D6">
              <w:t>товарів</w:t>
            </w:r>
            <w:proofErr w:type="spellEnd"/>
            <w:r w:rsidRPr="008D74D6">
              <w:t xml:space="preserve">, </w:t>
            </w:r>
            <w:proofErr w:type="spellStart"/>
            <w:r w:rsidRPr="008D74D6">
              <w:t>робіт</w:t>
            </w:r>
            <w:proofErr w:type="spellEnd"/>
            <w:r w:rsidRPr="008D74D6">
              <w:t xml:space="preserve"> і </w:t>
            </w:r>
            <w:proofErr w:type="spellStart"/>
            <w:r w:rsidRPr="008D74D6">
              <w:t>послуг</w:t>
            </w:r>
            <w:proofErr w:type="spellEnd"/>
            <w:r w:rsidRPr="008D74D6">
              <w:t>;</w:t>
            </w:r>
            <w:r w:rsidRPr="008D74D6">
              <w:br/>
              <w:t xml:space="preserve">2) </w:t>
            </w:r>
            <w:proofErr w:type="spellStart"/>
            <w:r w:rsidRPr="008D74D6">
              <w:t>неможливості</w:t>
            </w:r>
            <w:proofErr w:type="spellEnd"/>
            <w:r w:rsidRPr="008D74D6">
              <w:t xml:space="preserve"> </w:t>
            </w:r>
            <w:proofErr w:type="spellStart"/>
            <w:r w:rsidRPr="008D74D6">
              <w:t>усунення</w:t>
            </w:r>
            <w:proofErr w:type="spellEnd"/>
            <w:r w:rsidRPr="008D74D6">
              <w:t xml:space="preserve"> </w:t>
            </w:r>
            <w:proofErr w:type="spellStart"/>
            <w:r w:rsidRPr="008D74D6">
              <w:t>порушень</w:t>
            </w:r>
            <w:proofErr w:type="spellEnd"/>
            <w:r w:rsidRPr="008D74D6">
              <w:t xml:space="preserve">, </w:t>
            </w:r>
            <w:proofErr w:type="spellStart"/>
            <w:r w:rsidRPr="008D74D6">
              <w:t>що</w:t>
            </w:r>
            <w:proofErr w:type="spellEnd"/>
            <w:r w:rsidRPr="008D74D6">
              <w:t xml:space="preserve"> </w:t>
            </w:r>
            <w:proofErr w:type="spellStart"/>
            <w:r w:rsidRPr="008D74D6">
              <w:t>виникли</w:t>
            </w:r>
            <w:proofErr w:type="spellEnd"/>
            <w:r w:rsidRPr="008D74D6">
              <w:t xml:space="preserve"> через </w:t>
            </w:r>
            <w:proofErr w:type="spellStart"/>
            <w:r w:rsidRPr="008D74D6">
              <w:t>виявлені</w:t>
            </w:r>
            <w:proofErr w:type="spellEnd"/>
            <w:r w:rsidRPr="008D74D6">
              <w:t xml:space="preserve"> </w:t>
            </w:r>
            <w:proofErr w:type="spellStart"/>
            <w:r w:rsidRPr="008D74D6">
              <w:t>порушення</w:t>
            </w:r>
            <w:proofErr w:type="spellEnd"/>
            <w:r w:rsidRPr="008D74D6">
              <w:t xml:space="preserve"> </w:t>
            </w:r>
            <w:proofErr w:type="spellStart"/>
            <w:r w:rsidRPr="008D74D6">
              <w:t>законодавства</w:t>
            </w:r>
            <w:proofErr w:type="spellEnd"/>
            <w:r w:rsidRPr="008D74D6">
              <w:t xml:space="preserve"> з </w:t>
            </w:r>
            <w:proofErr w:type="spellStart"/>
            <w:r w:rsidRPr="008D74D6">
              <w:t>питань</w:t>
            </w:r>
            <w:proofErr w:type="spellEnd"/>
            <w:r w:rsidRPr="008D74D6">
              <w:t xml:space="preserve"> </w:t>
            </w:r>
            <w:proofErr w:type="spellStart"/>
            <w:r w:rsidRPr="008D74D6">
              <w:t>публічних</w:t>
            </w:r>
            <w:proofErr w:type="spellEnd"/>
            <w:r w:rsidRPr="008D74D6">
              <w:t xml:space="preserve"> </w:t>
            </w:r>
            <w:proofErr w:type="spellStart"/>
            <w:r w:rsidRPr="008D74D6">
              <w:t>закупівель</w:t>
            </w:r>
            <w:proofErr w:type="spellEnd"/>
            <w:r w:rsidRPr="008D74D6">
              <w:t>;</w:t>
            </w:r>
            <w:r w:rsidRPr="008D74D6">
              <w:br/>
              <w:t xml:space="preserve">3) </w:t>
            </w:r>
            <w:proofErr w:type="spellStart"/>
            <w:r w:rsidRPr="008D74D6">
              <w:t>скорочення</w:t>
            </w:r>
            <w:proofErr w:type="spellEnd"/>
            <w:r w:rsidRPr="008D74D6">
              <w:t xml:space="preserve"> </w:t>
            </w:r>
            <w:proofErr w:type="spellStart"/>
            <w:r w:rsidRPr="008D74D6">
              <w:t>видатків</w:t>
            </w:r>
            <w:proofErr w:type="spellEnd"/>
            <w:r w:rsidRPr="008D74D6">
              <w:t xml:space="preserve"> на </w:t>
            </w:r>
            <w:proofErr w:type="spellStart"/>
            <w:r w:rsidRPr="008D74D6">
              <w:t>здійснення</w:t>
            </w:r>
            <w:proofErr w:type="spellEnd"/>
            <w:r w:rsidRPr="008D74D6">
              <w:t xml:space="preserve"> </w:t>
            </w:r>
            <w:proofErr w:type="spellStart"/>
            <w:r w:rsidRPr="008D74D6">
              <w:t>закупівлі</w:t>
            </w:r>
            <w:proofErr w:type="spellEnd"/>
            <w:r w:rsidRPr="008D74D6">
              <w:t xml:space="preserve"> </w:t>
            </w:r>
            <w:proofErr w:type="spellStart"/>
            <w:r w:rsidRPr="008D74D6">
              <w:t>товарів</w:t>
            </w:r>
            <w:proofErr w:type="spellEnd"/>
            <w:r w:rsidRPr="008D74D6">
              <w:t xml:space="preserve">, </w:t>
            </w:r>
            <w:proofErr w:type="spellStart"/>
            <w:r w:rsidRPr="008D74D6">
              <w:t>робіт</w:t>
            </w:r>
            <w:proofErr w:type="spellEnd"/>
            <w:r w:rsidRPr="008D74D6">
              <w:t xml:space="preserve"> і </w:t>
            </w:r>
            <w:proofErr w:type="spellStart"/>
            <w:r w:rsidRPr="008D74D6">
              <w:t>послуг</w:t>
            </w:r>
            <w:proofErr w:type="spellEnd"/>
            <w:r w:rsidRPr="008D74D6">
              <w:t>.</w:t>
            </w:r>
            <w:r w:rsidRPr="008D74D6">
              <w:br/>
            </w:r>
            <w:proofErr w:type="spellStart"/>
            <w:r w:rsidRPr="008D74D6">
              <w:t>Замовник</w:t>
            </w:r>
            <w:proofErr w:type="spellEnd"/>
            <w:r w:rsidRPr="008D74D6">
              <w:t xml:space="preserve"> </w:t>
            </w:r>
            <w:proofErr w:type="spellStart"/>
            <w:r w:rsidRPr="008D74D6">
              <w:t>укладає</w:t>
            </w:r>
            <w:proofErr w:type="spellEnd"/>
            <w:r w:rsidRPr="008D74D6">
              <w:t xml:space="preserve"> </w:t>
            </w:r>
            <w:proofErr w:type="spellStart"/>
            <w:r w:rsidRPr="008D74D6">
              <w:t>договір</w:t>
            </w:r>
            <w:proofErr w:type="spellEnd"/>
            <w:r w:rsidRPr="008D74D6">
              <w:t xml:space="preserve"> про </w:t>
            </w:r>
            <w:proofErr w:type="spellStart"/>
            <w:r w:rsidRPr="008D74D6">
              <w:t>закупівлю</w:t>
            </w:r>
            <w:proofErr w:type="spellEnd"/>
            <w:r w:rsidRPr="008D74D6">
              <w:t xml:space="preserve"> з </w:t>
            </w:r>
            <w:proofErr w:type="spellStart"/>
            <w:r w:rsidRPr="008D74D6">
              <w:t>учасником</w:t>
            </w:r>
            <w:proofErr w:type="spellEnd"/>
            <w:r w:rsidRPr="008D74D6">
              <w:t xml:space="preserve">, </w:t>
            </w:r>
            <w:proofErr w:type="spellStart"/>
            <w:r w:rsidRPr="008D74D6">
              <w:t>який</w:t>
            </w:r>
            <w:proofErr w:type="spellEnd"/>
            <w:r w:rsidRPr="008D74D6">
              <w:t xml:space="preserve"> </w:t>
            </w:r>
            <w:proofErr w:type="spellStart"/>
            <w:r w:rsidRPr="008D74D6">
              <w:t>визнаний</w:t>
            </w:r>
            <w:proofErr w:type="spellEnd"/>
            <w:r w:rsidRPr="008D74D6">
              <w:t xml:space="preserve"> </w:t>
            </w:r>
            <w:proofErr w:type="spellStart"/>
            <w:r w:rsidRPr="008D74D6">
              <w:t>переможцем</w:t>
            </w:r>
            <w:proofErr w:type="spellEnd"/>
            <w:r w:rsidRPr="008D74D6">
              <w:t xml:space="preserve"> </w:t>
            </w:r>
            <w:proofErr w:type="spellStart"/>
            <w:r w:rsidRPr="008D74D6">
              <w:t>спрощеної</w:t>
            </w:r>
            <w:proofErr w:type="spellEnd"/>
            <w:r w:rsidRPr="008D74D6">
              <w:t xml:space="preserve"> </w:t>
            </w:r>
            <w:proofErr w:type="spellStart"/>
            <w:r w:rsidRPr="008D74D6">
              <w:t>закупівлі</w:t>
            </w:r>
            <w:proofErr w:type="spellEnd"/>
            <w:r w:rsidRPr="008D74D6">
              <w:t xml:space="preserve">, не </w:t>
            </w:r>
            <w:proofErr w:type="spellStart"/>
            <w:r w:rsidRPr="008D74D6">
              <w:t>пізніше</w:t>
            </w:r>
            <w:proofErr w:type="spellEnd"/>
            <w:r w:rsidRPr="008D74D6">
              <w:t xml:space="preserve"> </w:t>
            </w:r>
            <w:proofErr w:type="spellStart"/>
            <w:r w:rsidRPr="008D74D6">
              <w:t>ніж</w:t>
            </w:r>
            <w:proofErr w:type="spellEnd"/>
            <w:r w:rsidRPr="008D74D6">
              <w:t xml:space="preserve"> через 20 </w:t>
            </w:r>
            <w:proofErr w:type="spellStart"/>
            <w:r w:rsidRPr="008D74D6">
              <w:t>днів</w:t>
            </w:r>
            <w:proofErr w:type="spellEnd"/>
            <w:r w:rsidRPr="008D74D6">
              <w:t xml:space="preserve"> з дня </w:t>
            </w:r>
            <w:proofErr w:type="spellStart"/>
            <w:r w:rsidRPr="008D74D6">
              <w:t>прийняття</w:t>
            </w:r>
            <w:proofErr w:type="spellEnd"/>
            <w:r w:rsidRPr="008D74D6">
              <w:t xml:space="preserve"> </w:t>
            </w:r>
            <w:proofErr w:type="spellStart"/>
            <w:r w:rsidRPr="008D74D6">
              <w:t>рішення</w:t>
            </w:r>
            <w:proofErr w:type="spellEnd"/>
            <w:r w:rsidRPr="008D74D6">
              <w:t xml:space="preserve"> про </w:t>
            </w:r>
            <w:proofErr w:type="spellStart"/>
            <w:r w:rsidRPr="008D74D6">
              <w:t>намір</w:t>
            </w:r>
            <w:proofErr w:type="spellEnd"/>
            <w:r w:rsidRPr="008D74D6">
              <w:t xml:space="preserve"> </w:t>
            </w:r>
            <w:proofErr w:type="spellStart"/>
            <w:r w:rsidRPr="008D74D6">
              <w:t>укласти</w:t>
            </w:r>
            <w:proofErr w:type="spellEnd"/>
            <w:r w:rsidRPr="008D74D6">
              <w:t xml:space="preserve"> </w:t>
            </w:r>
            <w:proofErr w:type="spellStart"/>
            <w:r w:rsidRPr="008D74D6">
              <w:t>договір</w:t>
            </w:r>
            <w:proofErr w:type="spellEnd"/>
            <w:r w:rsidRPr="008D74D6">
              <w:t xml:space="preserve"> про </w:t>
            </w:r>
            <w:proofErr w:type="spellStart"/>
            <w:r w:rsidRPr="008D74D6">
              <w:t>закупівлю</w:t>
            </w:r>
            <w:proofErr w:type="spellEnd"/>
            <w:r w:rsidRPr="008D74D6">
              <w:t>.</w:t>
            </w: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B7FE6" w:rsidRDefault="00DB7FE6" w:rsidP="00D45EDC">
      <w:pPr>
        <w:ind w:left="7560"/>
        <w:jc w:val="right"/>
        <w:rPr>
          <w:rFonts w:cs="Times New Roman CYR"/>
          <w:b/>
          <w:bCs/>
          <w:lang w:val="uk-UA"/>
        </w:rPr>
      </w:pPr>
    </w:p>
    <w:p w:rsidR="00DB7FE6" w:rsidRDefault="00DB7FE6" w:rsidP="00D45EDC">
      <w:pPr>
        <w:ind w:left="7560"/>
        <w:jc w:val="right"/>
        <w:rPr>
          <w:rFonts w:cs="Times New Roman CYR"/>
          <w:b/>
          <w:bCs/>
          <w:lang w:val="uk-UA"/>
        </w:rPr>
      </w:pPr>
    </w:p>
    <w:p w:rsidR="008B6553" w:rsidRDefault="008B6553" w:rsidP="00D45EDC">
      <w:pPr>
        <w:ind w:left="7560"/>
        <w:jc w:val="right"/>
        <w:rPr>
          <w:rFonts w:cs="Times New Roman CYR"/>
          <w:b/>
          <w:bCs/>
          <w:lang w:val="uk-UA"/>
        </w:rPr>
      </w:pPr>
    </w:p>
    <w:p w:rsidR="002F00BE" w:rsidRDefault="002F00BE" w:rsidP="00D45EDC">
      <w:pPr>
        <w:ind w:left="7560"/>
        <w:jc w:val="right"/>
        <w:rPr>
          <w:rFonts w:cs="Times New Roman CYR"/>
          <w:b/>
          <w:bCs/>
          <w:lang w:val="uk-UA"/>
        </w:rPr>
      </w:pPr>
    </w:p>
    <w:p w:rsidR="002F00BE" w:rsidRDefault="002F00BE" w:rsidP="00D45EDC">
      <w:pPr>
        <w:ind w:left="7560"/>
        <w:jc w:val="right"/>
        <w:rPr>
          <w:rFonts w:cs="Times New Roman CYR"/>
          <w:b/>
          <w:bCs/>
          <w:lang w:val="uk-UA"/>
        </w:rPr>
      </w:pPr>
    </w:p>
    <w:p w:rsidR="002F00BE" w:rsidRDefault="002F00BE" w:rsidP="00D45EDC">
      <w:pPr>
        <w:ind w:left="7560"/>
        <w:jc w:val="right"/>
        <w:rPr>
          <w:rFonts w:cs="Times New Roman CYR"/>
          <w:b/>
          <w:bCs/>
          <w:lang w:val="uk-UA"/>
        </w:rPr>
      </w:pPr>
    </w:p>
    <w:p w:rsidR="002F00BE" w:rsidRDefault="002F00BE" w:rsidP="00D45EDC">
      <w:pPr>
        <w:ind w:left="7560"/>
        <w:jc w:val="right"/>
        <w:rPr>
          <w:rFonts w:cs="Times New Roman CYR"/>
          <w:b/>
          <w:bCs/>
          <w:lang w:val="uk-UA"/>
        </w:rPr>
      </w:pPr>
    </w:p>
    <w:p w:rsidR="002F00BE" w:rsidRDefault="002F00BE" w:rsidP="00D45EDC">
      <w:pPr>
        <w:ind w:left="7560"/>
        <w:jc w:val="right"/>
        <w:rPr>
          <w:rFonts w:cs="Times New Roman CYR"/>
          <w:b/>
          <w:bCs/>
          <w:lang w:val="uk-UA"/>
        </w:rPr>
      </w:pPr>
    </w:p>
    <w:p w:rsidR="002F00BE" w:rsidRDefault="002F00BE" w:rsidP="00D45EDC">
      <w:pPr>
        <w:ind w:left="7560"/>
        <w:jc w:val="right"/>
        <w:rPr>
          <w:rFonts w:cs="Times New Roman CYR"/>
          <w:b/>
          <w:bCs/>
          <w:lang w:val="uk-UA"/>
        </w:rPr>
      </w:pPr>
    </w:p>
    <w:p w:rsidR="002F00BE" w:rsidRDefault="002F00BE" w:rsidP="00D45EDC">
      <w:pPr>
        <w:ind w:left="7560"/>
        <w:jc w:val="right"/>
        <w:rPr>
          <w:rFonts w:cs="Times New Roman CYR"/>
          <w:b/>
          <w:bCs/>
          <w:lang w:val="uk-UA"/>
        </w:rPr>
      </w:pPr>
    </w:p>
    <w:p w:rsidR="00637311" w:rsidRDefault="00637311" w:rsidP="00D45EDC">
      <w:pPr>
        <w:ind w:left="7560"/>
        <w:jc w:val="right"/>
        <w:rPr>
          <w:rFonts w:cs="Times New Roman CYR"/>
          <w:b/>
          <w:bCs/>
          <w:lang w:val="uk-UA"/>
        </w:rPr>
      </w:pPr>
    </w:p>
    <w:p w:rsidR="00D32BE2" w:rsidRDefault="00D32BE2" w:rsidP="00D32BE2">
      <w:pPr>
        <w:tabs>
          <w:tab w:val="left" w:pos="3225"/>
        </w:tabs>
        <w:ind w:left="6663"/>
        <w:jc w:val="center"/>
        <w:rPr>
          <w:rFonts w:cs="Times New Roman CYR"/>
          <w:b/>
          <w:lang w:val="uk-UA"/>
        </w:rPr>
      </w:pPr>
      <w:r>
        <w:rPr>
          <w:rFonts w:cs="Times New Roman CYR"/>
          <w:b/>
          <w:lang w:val="uk-UA"/>
        </w:rPr>
        <w:lastRenderedPageBreak/>
        <w:t xml:space="preserve">                     ДОДАТОК</w:t>
      </w:r>
      <w:r w:rsidR="00F41500">
        <w:rPr>
          <w:rFonts w:cs="Times New Roman CYR"/>
          <w:b/>
          <w:lang w:val="uk-UA"/>
        </w:rPr>
        <w:t xml:space="preserve"> </w:t>
      </w:r>
      <w:r>
        <w:rPr>
          <w:rFonts w:cs="Times New Roman CYR"/>
          <w:b/>
          <w:lang w:val="uk-UA"/>
        </w:rPr>
        <w:t xml:space="preserve">№ </w:t>
      </w:r>
      <w:r w:rsidR="00F41500">
        <w:rPr>
          <w:rFonts w:cs="Times New Roman CYR"/>
          <w:b/>
          <w:lang w:val="uk-UA"/>
        </w:rPr>
        <w:t>1</w:t>
      </w:r>
      <w:r w:rsidR="00D45EDC">
        <w:rPr>
          <w:rFonts w:cs="Times New Roman CYR"/>
          <w:b/>
          <w:lang w:val="uk-UA"/>
        </w:rPr>
        <w:t xml:space="preserve">    </w:t>
      </w:r>
    </w:p>
    <w:p w:rsidR="00D45EDC" w:rsidRDefault="00D32BE2" w:rsidP="00D32BE2">
      <w:pPr>
        <w:tabs>
          <w:tab w:val="left" w:pos="3225"/>
        </w:tabs>
        <w:ind w:left="6663"/>
        <w:jc w:val="center"/>
        <w:rPr>
          <w:rFonts w:cs="Times New Roman CYR"/>
          <w:b/>
          <w:lang w:val="uk-UA"/>
        </w:rPr>
      </w:pPr>
      <w:r>
        <w:rPr>
          <w:rFonts w:cs="Times New Roman CYR"/>
          <w:b/>
          <w:lang w:val="uk-UA"/>
        </w:rPr>
        <w:t xml:space="preserve">                    до оголошення</w:t>
      </w:r>
      <w:r w:rsidR="00D45EDC">
        <w:rPr>
          <w:rFonts w:cs="Times New Roman CYR"/>
          <w:b/>
          <w:lang w:val="uk-UA"/>
        </w:rPr>
        <w:t xml:space="preserve">                 </w:t>
      </w:r>
    </w:p>
    <w:p w:rsidR="00906D8E" w:rsidRDefault="00906D8E" w:rsidP="00906D8E">
      <w:pPr>
        <w:jc w:val="center"/>
        <w:rPr>
          <w:b/>
          <w:lang w:val="uk-UA"/>
        </w:rPr>
      </w:pPr>
    </w:p>
    <w:p w:rsidR="0046578F" w:rsidRPr="0046578F" w:rsidRDefault="0046578F" w:rsidP="0046578F">
      <w:pPr>
        <w:jc w:val="center"/>
        <w:rPr>
          <w:lang w:val="uk-UA"/>
        </w:rPr>
      </w:pPr>
      <w:r w:rsidRPr="0046578F">
        <w:rPr>
          <w:b/>
          <w:color w:val="000000"/>
          <w:lang w:val="uk-UA"/>
        </w:rPr>
        <w:t xml:space="preserve">Технічне завдання на виконання </w:t>
      </w:r>
      <w:r w:rsidR="00885C4A">
        <w:rPr>
          <w:b/>
          <w:color w:val="000000"/>
          <w:lang w:val="uk-UA"/>
        </w:rPr>
        <w:t>послуг</w:t>
      </w:r>
      <w:r w:rsidRPr="0046578F">
        <w:rPr>
          <w:b/>
          <w:color w:val="000000"/>
          <w:lang w:val="uk-UA"/>
        </w:rPr>
        <w:t xml:space="preserve"> </w:t>
      </w:r>
    </w:p>
    <w:p w:rsidR="00885C4A" w:rsidRDefault="00885C4A" w:rsidP="0046578F">
      <w:pPr>
        <w:jc w:val="center"/>
        <w:rPr>
          <w:b/>
          <w:color w:val="000000"/>
          <w:lang w:val="uk-UA"/>
        </w:rPr>
      </w:pPr>
    </w:p>
    <w:p w:rsidR="00DB7FE6" w:rsidRPr="00DB7FE6" w:rsidRDefault="00DB7FE6" w:rsidP="00DB7FE6">
      <w:pPr>
        <w:jc w:val="center"/>
        <w:rPr>
          <w:b/>
          <w:color w:val="0000FF"/>
          <w:lang w:val="uk-UA"/>
        </w:rPr>
      </w:pPr>
      <w:r>
        <w:rPr>
          <w:b/>
          <w:color w:val="0000FF"/>
          <w:lang w:val="uk-UA"/>
        </w:rPr>
        <w:t xml:space="preserve">Послуги по </w:t>
      </w:r>
      <w:r w:rsidRPr="00DB7FE6">
        <w:rPr>
          <w:b/>
          <w:color w:val="0000FF"/>
          <w:lang w:val="uk-UA"/>
        </w:rPr>
        <w:t xml:space="preserve">підтримці та </w:t>
      </w:r>
      <w:r w:rsidRPr="00DB7FE6">
        <w:rPr>
          <w:b/>
          <w:color w:val="0000FF"/>
          <w:lang w:val="uk-UA" w:eastAsia="zh-CN" w:bidi="hi-IN"/>
        </w:rPr>
        <w:t>обслуговуванню web-сайту АТ «Вінницяобленерго»</w:t>
      </w:r>
    </w:p>
    <w:p w:rsidR="00DB7FE6" w:rsidRPr="00DB7FE6" w:rsidRDefault="00DB7FE6" w:rsidP="00DB7FE6">
      <w:pPr>
        <w:jc w:val="center"/>
        <w:rPr>
          <w:b/>
          <w:lang w:val="uk-UA"/>
        </w:rPr>
      </w:pPr>
    </w:p>
    <w:p w:rsidR="00DB7FE6" w:rsidRPr="00DB7FE6" w:rsidRDefault="00DB7FE6" w:rsidP="00DB7FE6">
      <w:pPr>
        <w:pStyle w:val="GLH1"/>
        <w:spacing w:line="240" w:lineRule="auto"/>
        <w:ind w:firstLine="624"/>
        <w:jc w:val="both"/>
        <w:rPr>
          <w:rFonts w:ascii="Times New Roman" w:hAnsi="Times New Roman" w:cs="Times New Roman"/>
          <w:b w:val="0"/>
          <w:bCs w:val="0"/>
          <w:sz w:val="24"/>
          <w:szCs w:val="24"/>
          <w:lang w:val="uk-UA"/>
        </w:rPr>
      </w:pPr>
      <w:r w:rsidRPr="00DB7FE6">
        <w:rPr>
          <w:rFonts w:ascii="Times New Roman" w:hAnsi="Times New Roman" w:cs="Times New Roman"/>
          <w:b w:val="0"/>
          <w:bCs w:val="0"/>
          <w:sz w:val="24"/>
          <w:szCs w:val="24"/>
          <w:lang w:val="uk-UA"/>
        </w:rPr>
        <w:t xml:space="preserve">Технічна підтримка web-сторінки </w:t>
      </w:r>
      <w:hyperlink r:id="rId6" w:history="1">
        <w:r w:rsidRPr="00DB7FE6">
          <w:rPr>
            <w:rStyle w:val="a3"/>
            <w:rFonts w:ascii="Times New Roman" w:hAnsi="Times New Roman" w:cs="Times New Roman"/>
            <w:sz w:val="24"/>
            <w:szCs w:val="24"/>
          </w:rPr>
          <w:t>https</w:t>
        </w:r>
        <w:r w:rsidRPr="00DB7FE6">
          <w:rPr>
            <w:rStyle w:val="a3"/>
            <w:rFonts w:ascii="Times New Roman" w:hAnsi="Times New Roman" w:cs="Times New Roman"/>
            <w:sz w:val="24"/>
            <w:szCs w:val="24"/>
            <w:lang w:val="uk-UA"/>
          </w:rPr>
          <w:t>://</w:t>
        </w:r>
        <w:r w:rsidRPr="00DB7FE6">
          <w:rPr>
            <w:rStyle w:val="a3"/>
            <w:rFonts w:ascii="Times New Roman" w:hAnsi="Times New Roman" w:cs="Times New Roman"/>
            <w:sz w:val="24"/>
            <w:szCs w:val="24"/>
          </w:rPr>
          <w:t>voe</w:t>
        </w:r>
        <w:r w:rsidRPr="00DB7FE6">
          <w:rPr>
            <w:rStyle w:val="a3"/>
            <w:rFonts w:ascii="Times New Roman" w:hAnsi="Times New Roman" w:cs="Times New Roman"/>
            <w:sz w:val="24"/>
            <w:szCs w:val="24"/>
            <w:lang w:val="uk-UA"/>
          </w:rPr>
          <w:t>.</w:t>
        </w:r>
        <w:r w:rsidRPr="00DB7FE6">
          <w:rPr>
            <w:rStyle w:val="a3"/>
            <w:rFonts w:ascii="Times New Roman" w:hAnsi="Times New Roman" w:cs="Times New Roman"/>
            <w:sz w:val="24"/>
            <w:szCs w:val="24"/>
          </w:rPr>
          <w:t>com</w:t>
        </w:r>
        <w:r w:rsidRPr="00DB7FE6">
          <w:rPr>
            <w:rStyle w:val="a3"/>
            <w:rFonts w:ascii="Times New Roman" w:hAnsi="Times New Roman" w:cs="Times New Roman"/>
            <w:sz w:val="24"/>
            <w:szCs w:val="24"/>
            <w:lang w:val="uk-UA"/>
          </w:rPr>
          <w:t>.</w:t>
        </w:r>
        <w:r w:rsidRPr="00DB7FE6">
          <w:rPr>
            <w:rStyle w:val="a3"/>
            <w:rFonts w:ascii="Times New Roman" w:hAnsi="Times New Roman" w:cs="Times New Roman"/>
            <w:sz w:val="24"/>
            <w:szCs w:val="24"/>
          </w:rPr>
          <w:t>ua</w:t>
        </w:r>
        <w:r w:rsidRPr="00DB7FE6">
          <w:rPr>
            <w:rStyle w:val="a3"/>
            <w:rFonts w:ascii="Times New Roman" w:hAnsi="Times New Roman" w:cs="Times New Roman"/>
            <w:sz w:val="24"/>
            <w:szCs w:val="24"/>
            <w:lang w:val="uk-UA"/>
          </w:rPr>
          <w:t>/</w:t>
        </w:r>
      </w:hyperlink>
      <w:r>
        <w:rPr>
          <w:rFonts w:ascii="Times New Roman" w:hAnsi="Times New Roman" w:cs="Times New Roman"/>
          <w:b w:val="0"/>
          <w:bCs w:val="0"/>
          <w:sz w:val="24"/>
          <w:szCs w:val="24"/>
          <w:lang w:val="uk-UA"/>
        </w:rPr>
        <w:t>.</w:t>
      </w:r>
      <w:r w:rsidRPr="00DB7FE6">
        <w:rPr>
          <w:rFonts w:ascii="Times New Roman" w:hAnsi="Times New Roman" w:cs="Times New Roman"/>
          <w:b w:val="0"/>
          <w:bCs w:val="0"/>
          <w:sz w:val="24"/>
          <w:szCs w:val="24"/>
          <w:lang w:val="uk-UA"/>
        </w:rPr>
        <w:t xml:space="preserve"> </w:t>
      </w:r>
    </w:p>
    <w:p w:rsidR="00DB7FE6" w:rsidRPr="00DB7FE6" w:rsidRDefault="00DB7FE6" w:rsidP="00DB7FE6">
      <w:pPr>
        <w:pStyle w:val="GLH1"/>
        <w:spacing w:line="240" w:lineRule="auto"/>
        <w:ind w:firstLine="624"/>
        <w:jc w:val="both"/>
        <w:rPr>
          <w:rFonts w:ascii="Times New Roman" w:hAnsi="Times New Roman" w:cs="Times New Roman"/>
          <w:b w:val="0"/>
          <w:bCs w:val="0"/>
          <w:sz w:val="24"/>
          <w:szCs w:val="24"/>
          <w:lang w:val="uk-UA"/>
        </w:rPr>
      </w:pPr>
      <w:r w:rsidRPr="00DB7FE6">
        <w:rPr>
          <w:rFonts w:ascii="Times New Roman" w:hAnsi="Times New Roman" w:cs="Times New Roman"/>
          <w:b w:val="0"/>
          <w:bCs w:val="0"/>
          <w:sz w:val="24"/>
          <w:szCs w:val="24"/>
          <w:lang w:val="uk-UA"/>
        </w:rPr>
        <w:t>Осучаснення сайту, та розробка його адаптивної версії. Що в рази підвищить зручність використання сайту для відвідувачів з мобільних телефонів та планшетів. Також розробка додаткових розділів, зміна принципу роботи вже існуючих таблиць та звітів, зміни до функціоналу сайту, надання консультацій через особистого менеджера, який повинен бути закріплений за сайтом. І найголовніше — регулярне, та миттєве (оновлення повинно проводитись в день його виходу) оновлення ядра сайту та його модулів безпеки.</w:t>
      </w:r>
    </w:p>
    <w:p w:rsidR="00DB7FE6" w:rsidRPr="00DB7FE6" w:rsidRDefault="00DB7FE6" w:rsidP="00DB7FE6">
      <w:pPr>
        <w:ind w:firstLine="709"/>
        <w:jc w:val="both"/>
        <w:rPr>
          <w:lang w:val="uk-UA" w:eastAsia="ar-SA"/>
        </w:rPr>
      </w:pPr>
      <w:r w:rsidRPr="00DB7FE6">
        <w:rPr>
          <w:color w:val="000000"/>
          <w:lang w:val="uk-UA"/>
        </w:rPr>
        <w:t>Виконавцем відповідно мають бути виконані наступні роботи по оновленню структури, дизайну та програмної частини web-сайту:</w:t>
      </w:r>
    </w:p>
    <w:p w:rsidR="00DB7FE6" w:rsidRPr="00DB7FE6" w:rsidRDefault="00DB7FE6" w:rsidP="007E71C4">
      <w:pPr>
        <w:numPr>
          <w:ilvl w:val="2"/>
          <w:numId w:val="9"/>
        </w:numPr>
        <w:ind w:left="0" w:firstLine="993"/>
        <w:jc w:val="both"/>
      </w:pPr>
      <w:r w:rsidRPr="00DB7FE6">
        <w:rPr>
          <w:color w:val="000000"/>
          <w:u w:val="single"/>
          <w:lang w:val="uk-UA"/>
        </w:rPr>
        <w:t>Розробка Технічного завдання</w:t>
      </w:r>
      <w:r w:rsidRPr="00DB7FE6">
        <w:rPr>
          <w:color w:val="000000"/>
          <w:lang w:val="uk-UA"/>
        </w:rPr>
        <w:t xml:space="preserve"> ;</w:t>
      </w:r>
    </w:p>
    <w:p w:rsidR="00DB7FE6" w:rsidRPr="00DB7FE6" w:rsidRDefault="00DB7FE6" w:rsidP="007E71C4">
      <w:pPr>
        <w:numPr>
          <w:ilvl w:val="2"/>
          <w:numId w:val="9"/>
        </w:numPr>
        <w:ind w:left="0" w:firstLine="993"/>
        <w:jc w:val="both"/>
      </w:pPr>
      <w:r w:rsidRPr="00DB7FE6">
        <w:rPr>
          <w:color w:val="000000"/>
          <w:u w:val="single"/>
          <w:lang w:val="uk-UA"/>
        </w:rPr>
        <w:t>Розробка прототипу головної сторінки</w:t>
      </w:r>
      <w:r w:rsidRPr="00DB7FE6">
        <w:rPr>
          <w:color w:val="000000"/>
          <w:lang w:val="uk-UA"/>
        </w:rPr>
        <w:t xml:space="preserve"> web-сайту;</w:t>
      </w:r>
    </w:p>
    <w:p w:rsidR="00DB7FE6" w:rsidRPr="00DB7FE6" w:rsidRDefault="00DB7FE6" w:rsidP="007E71C4">
      <w:pPr>
        <w:numPr>
          <w:ilvl w:val="2"/>
          <w:numId w:val="9"/>
        </w:numPr>
        <w:ind w:left="0" w:firstLine="993"/>
        <w:jc w:val="both"/>
      </w:pPr>
      <w:r w:rsidRPr="00DB7FE6">
        <w:rPr>
          <w:color w:val="000000"/>
          <w:u w:val="single"/>
          <w:lang w:val="uk-UA"/>
        </w:rPr>
        <w:t>Розробка прототипу внутрішніх сторінок</w:t>
      </w:r>
      <w:r w:rsidRPr="00DB7FE6">
        <w:rPr>
          <w:color w:val="000000"/>
          <w:lang w:val="uk-UA"/>
        </w:rPr>
        <w:t xml:space="preserve"> </w:t>
      </w:r>
      <w:r w:rsidRPr="00DB7FE6">
        <w:rPr>
          <w:bCs/>
          <w:color w:val="000000"/>
          <w:lang w:val="uk-UA"/>
        </w:rPr>
        <w:t>web-сайту</w:t>
      </w:r>
      <w:r w:rsidRPr="00DB7FE6">
        <w:rPr>
          <w:color w:val="000000"/>
          <w:lang w:val="uk-UA"/>
        </w:rPr>
        <w:t xml:space="preserve"> на підставі прототипу головної сторінки </w:t>
      </w:r>
      <w:r w:rsidRPr="00DB7FE6">
        <w:rPr>
          <w:bCs/>
          <w:color w:val="000000"/>
          <w:lang w:val="uk-UA"/>
        </w:rPr>
        <w:t>web-сайту</w:t>
      </w:r>
      <w:r w:rsidRPr="00DB7FE6">
        <w:rPr>
          <w:color w:val="000000"/>
          <w:lang w:val="uk-UA"/>
        </w:rPr>
        <w:t>;</w:t>
      </w:r>
    </w:p>
    <w:p w:rsidR="00DB7FE6" w:rsidRPr="00DB7FE6" w:rsidRDefault="00DB7FE6" w:rsidP="007E71C4">
      <w:pPr>
        <w:numPr>
          <w:ilvl w:val="2"/>
          <w:numId w:val="9"/>
        </w:numPr>
        <w:ind w:left="0" w:firstLine="993"/>
        <w:jc w:val="both"/>
      </w:pPr>
      <w:r w:rsidRPr="00DB7FE6">
        <w:rPr>
          <w:color w:val="000000"/>
          <w:u w:val="single"/>
          <w:lang w:val="uk-UA"/>
        </w:rPr>
        <w:t xml:space="preserve">Дизайн головної сторінки </w:t>
      </w:r>
      <w:r w:rsidRPr="00DB7FE6">
        <w:rPr>
          <w:color w:val="000000"/>
          <w:lang w:val="uk-UA"/>
        </w:rPr>
        <w:t xml:space="preserve">web-сайту виконаний на підставі прототипу головної сторінки </w:t>
      </w:r>
      <w:r w:rsidRPr="00DB7FE6">
        <w:rPr>
          <w:bCs/>
          <w:color w:val="000000"/>
          <w:lang w:val="uk-UA"/>
        </w:rPr>
        <w:t>web-сайту</w:t>
      </w:r>
      <w:r w:rsidRPr="00DB7FE6">
        <w:rPr>
          <w:color w:val="000000"/>
          <w:lang w:val="uk-UA"/>
        </w:rPr>
        <w:t>;</w:t>
      </w:r>
    </w:p>
    <w:p w:rsidR="00DB7FE6" w:rsidRPr="00DB7FE6" w:rsidRDefault="00DB7FE6" w:rsidP="007E71C4">
      <w:pPr>
        <w:numPr>
          <w:ilvl w:val="2"/>
          <w:numId w:val="9"/>
        </w:numPr>
        <w:ind w:left="0" w:firstLine="851"/>
        <w:jc w:val="both"/>
      </w:pPr>
      <w:r w:rsidRPr="00DB7FE6">
        <w:rPr>
          <w:color w:val="000000"/>
          <w:u w:val="single"/>
          <w:lang w:val="uk-UA"/>
        </w:rPr>
        <w:t>Дизайн внутрішніх сторінок</w:t>
      </w:r>
      <w:r w:rsidRPr="00DB7FE6">
        <w:rPr>
          <w:color w:val="000000"/>
          <w:lang w:val="uk-UA"/>
        </w:rPr>
        <w:t xml:space="preserve"> web-сайту виконаний на підставі дизайну головної сторінки і прототипів внутрішніх сторінок web-сайту.</w:t>
      </w:r>
    </w:p>
    <w:p w:rsidR="00DB7FE6" w:rsidRPr="00DB7FE6" w:rsidRDefault="00DB7FE6" w:rsidP="007E71C4">
      <w:pPr>
        <w:numPr>
          <w:ilvl w:val="2"/>
          <w:numId w:val="9"/>
        </w:numPr>
        <w:ind w:left="0" w:firstLine="851"/>
        <w:jc w:val="both"/>
      </w:pPr>
      <w:proofErr w:type="spellStart"/>
      <w:r w:rsidRPr="00DB7FE6">
        <w:rPr>
          <w:color w:val="000000"/>
          <w:u w:val="single"/>
          <w:lang w:val="uk-UA"/>
        </w:rPr>
        <w:t>Html</w:t>
      </w:r>
      <w:proofErr w:type="spellEnd"/>
      <w:r w:rsidRPr="00DB7FE6">
        <w:rPr>
          <w:color w:val="000000"/>
          <w:u w:val="single"/>
          <w:lang w:val="uk-UA"/>
        </w:rPr>
        <w:t xml:space="preserve"> + </w:t>
      </w:r>
      <w:proofErr w:type="spellStart"/>
      <w:r w:rsidRPr="00DB7FE6">
        <w:rPr>
          <w:color w:val="000000"/>
          <w:u w:val="single"/>
          <w:lang w:val="uk-UA"/>
        </w:rPr>
        <w:t>css</w:t>
      </w:r>
      <w:proofErr w:type="spellEnd"/>
      <w:r w:rsidRPr="00DB7FE6">
        <w:rPr>
          <w:color w:val="000000"/>
          <w:u w:val="single"/>
          <w:lang w:val="uk-UA"/>
        </w:rPr>
        <w:t xml:space="preserve"> верстка, робота з системою управлінь сайту, програмування</w:t>
      </w:r>
      <w:r w:rsidRPr="00DB7FE6">
        <w:rPr>
          <w:color w:val="000000"/>
          <w:lang w:val="uk-UA"/>
        </w:rPr>
        <w:t xml:space="preserve"> сайту згідно Технічного завдання;</w:t>
      </w:r>
    </w:p>
    <w:p w:rsidR="00DB7FE6" w:rsidRPr="00DB7FE6" w:rsidRDefault="00DB7FE6" w:rsidP="00DB7FE6">
      <w:pPr>
        <w:pStyle w:val="GLH1"/>
        <w:spacing w:line="240" w:lineRule="auto"/>
        <w:ind w:firstLine="624"/>
        <w:jc w:val="left"/>
        <w:rPr>
          <w:rFonts w:ascii="Times New Roman" w:hAnsi="Times New Roman" w:cs="Times New Roman"/>
          <w:b w:val="0"/>
          <w:bCs w:val="0"/>
          <w:sz w:val="24"/>
          <w:szCs w:val="24"/>
          <w:lang w:val="uk-UA"/>
        </w:rPr>
      </w:pPr>
      <w:r w:rsidRPr="00DB7FE6">
        <w:rPr>
          <w:rFonts w:ascii="Times New Roman" w:hAnsi="Times New Roman" w:cs="Times New Roman"/>
          <w:b w:val="0"/>
          <w:bCs w:val="0"/>
          <w:sz w:val="24"/>
          <w:szCs w:val="24"/>
          <w:lang w:val="uk-UA"/>
        </w:rPr>
        <w:t xml:space="preserve">Додатково, на протязі наступного року потрібно перевести сайт на нову, сучасну та більш захищену CMS </w:t>
      </w:r>
      <w:proofErr w:type="spellStart"/>
      <w:r w:rsidRPr="00DB7FE6">
        <w:rPr>
          <w:rFonts w:ascii="Times New Roman" w:hAnsi="Times New Roman" w:cs="Times New Roman"/>
          <w:b w:val="0"/>
          <w:bCs w:val="0"/>
          <w:sz w:val="24"/>
          <w:szCs w:val="24"/>
          <w:lang w:val="uk-UA"/>
        </w:rPr>
        <w:t>Drupal</w:t>
      </w:r>
      <w:proofErr w:type="spellEnd"/>
      <w:r w:rsidRPr="00DB7FE6">
        <w:rPr>
          <w:rFonts w:ascii="Times New Roman" w:hAnsi="Times New Roman" w:cs="Times New Roman"/>
          <w:b w:val="0"/>
          <w:bCs w:val="0"/>
          <w:sz w:val="24"/>
          <w:szCs w:val="24"/>
          <w:lang w:val="uk-UA"/>
        </w:rPr>
        <w:t xml:space="preserve"> 9, а також повністю змінити дизайн </w:t>
      </w:r>
      <w:proofErr w:type="spellStart"/>
      <w:r w:rsidRPr="00DB7FE6">
        <w:rPr>
          <w:rFonts w:ascii="Times New Roman" w:hAnsi="Times New Roman" w:cs="Times New Roman"/>
          <w:b w:val="0"/>
          <w:bCs w:val="0"/>
          <w:sz w:val="24"/>
          <w:szCs w:val="24"/>
          <w:lang w:val="uk-UA"/>
        </w:rPr>
        <w:t>декстопної</w:t>
      </w:r>
      <w:proofErr w:type="spellEnd"/>
      <w:r w:rsidRPr="00DB7FE6">
        <w:rPr>
          <w:rFonts w:ascii="Times New Roman" w:hAnsi="Times New Roman" w:cs="Times New Roman"/>
          <w:b w:val="0"/>
          <w:bCs w:val="0"/>
          <w:sz w:val="24"/>
          <w:szCs w:val="24"/>
          <w:lang w:val="uk-UA"/>
        </w:rPr>
        <w:t xml:space="preserve"> та мобільної версії. Привести його у відповідність до сучасних вимог дизайну та взаємодії користувача з сайтом, з використанням наступних технології:</w:t>
      </w:r>
    </w:p>
    <w:p w:rsidR="00DB7FE6" w:rsidRPr="00DB7FE6" w:rsidRDefault="00DB7FE6" w:rsidP="007E71C4">
      <w:pPr>
        <w:pStyle w:val="GLH1"/>
        <w:numPr>
          <w:ilvl w:val="0"/>
          <w:numId w:val="8"/>
        </w:numPr>
        <w:spacing w:line="240" w:lineRule="auto"/>
        <w:ind w:left="0" w:firstLine="624"/>
        <w:jc w:val="left"/>
        <w:rPr>
          <w:rFonts w:ascii="Times New Roman" w:hAnsi="Times New Roman" w:cs="Times New Roman"/>
          <w:b w:val="0"/>
          <w:bCs w:val="0"/>
          <w:sz w:val="24"/>
          <w:szCs w:val="24"/>
          <w:lang w:val="uk-UA"/>
        </w:rPr>
      </w:pPr>
      <w:r w:rsidRPr="00DB7FE6">
        <w:rPr>
          <w:rFonts w:ascii="Times New Roman" w:hAnsi="Times New Roman" w:cs="Times New Roman"/>
          <w:b w:val="0"/>
          <w:bCs w:val="0"/>
          <w:sz w:val="24"/>
          <w:szCs w:val="24"/>
          <w:lang w:val="uk-UA"/>
        </w:rPr>
        <w:t xml:space="preserve"> </w:t>
      </w:r>
      <w:proofErr w:type="spellStart"/>
      <w:r w:rsidRPr="00DB7FE6">
        <w:rPr>
          <w:rFonts w:ascii="Times New Roman" w:hAnsi="Times New Roman" w:cs="Times New Roman"/>
          <w:b w:val="0"/>
          <w:bCs w:val="0"/>
          <w:sz w:val="24"/>
          <w:szCs w:val="24"/>
          <w:lang w:val="uk-UA"/>
        </w:rPr>
        <w:t>Drupal</w:t>
      </w:r>
      <w:proofErr w:type="spellEnd"/>
      <w:r w:rsidRPr="00DB7FE6">
        <w:rPr>
          <w:rFonts w:ascii="Times New Roman" w:hAnsi="Times New Roman" w:cs="Times New Roman"/>
          <w:b w:val="0"/>
          <w:bCs w:val="0"/>
          <w:sz w:val="24"/>
          <w:szCs w:val="24"/>
          <w:lang w:val="uk-UA"/>
        </w:rPr>
        <w:t xml:space="preserve"> 9</w:t>
      </w:r>
    </w:p>
    <w:p w:rsidR="00DB7FE6" w:rsidRPr="00DB7FE6" w:rsidRDefault="00DB7FE6" w:rsidP="007E71C4">
      <w:pPr>
        <w:pStyle w:val="GLH1"/>
        <w:numPr>
          <w:ilvl w:val="0"/>
          <w:numId w:val="8"/>
        </w:numPr>
        <w:spacing w:line="240" w:lineRule="auto"/>
        <w:ind w:left="0" w:firstLine="624"/>
        <w:jc w:val="left"/>
        <w:rPr>
          <w:rFonts w:ascii="Times New Roman" w:hAnsi="Times New Roman" w:cs="Times New Roman"/>
          <w:b w:val="0"/>
          <w:bCs w:val="0"/>
          <w:sz w:val="24"/>
          <w:szCs w:val="24"/>
          <w:lang w:val="uk-UA"/>
        </w:rPr>
      </w:pPr>
      <w:r w:rsidRPr="00DB7FE6">
        <w:rPr>
          <w:rFonts w:ascii="Times New Roman" w:hAnsi="Times New Roman" w:cs="Times New Roman"/>
          <w:b w:val="0"/>
          <w:bCs w:val="0"/>
          <w:sz w:val="24"/>
          <w:szCs w:val="24"/>
          <w:lang w:val="uk-UA"/>
        </w:rPr>
        <w:t xml:space="preserve"> </w:t>
      </w:r>
      <w:proofErr w:type="spellStart"/>
      <w:r w:rsidRPr="00DB7FE6">
        <w:rPr>
          <w:rFonts w:ascii="Times New Roman" w:hAnsi="Times New Roman" w:cs="Times New Roman"/>
          <w:b w:val="0"/>
          <w:bCs w:val="0"/>
          <w:sz w:val="24"/>
          <w:szCs w:val="24"/>
          <w:lang w:val="uk-UA"/>
        </w:rPr>
        <w:t>Drush</w:t>
      </w:r>
      <w:proofErr w:type="spellEnd"/>
    </w:p>
    <w:p w:rsidR="00DB7FE6" w:rsidRPr="00DB7FE6" w:rsidRDefault="00DB7FE6" w:rsidP="007E71C4">
      <w:pPr>
        <w:pStyle w:val="GLH1"/>
        <w:numPr>
          <w:ilvl w:val="0"/>
          <w:numId w:val="8"/>
        </w:numPr>
        <w:spacing w:line="240" w:lineRule="auto"/>
        <w:ind w:left="0" w:firstLine="624"/>
        <w:jc w:val="left"/>
        <w:rPr>
          <w:rFonts w:ascii="Times New Roman" w:hAnsi="Times New Roman" w:cs="Times New Roman"/>
          <w:b w:val="0"/>
          <w:bCs w:val="0"/>
          <w:sz w:val="24"/>
          <w:szCs w:val="24"/>
          <w:lang w:val="uk-UA"/>
        </w:rPr>
      </w:pPr>
      <w:r w:rsidRPr="00DB7FE6">
        <w:rPr>
          <w:rFonts w:ascii="Times New Roman" w:hAnsi="Times New Roman" w:cs="Times New Roman"/>
          <w:b w:val="0"/>
          <w:bCs w:val="0"/>
          <w:sz w:val="24"/>
          <w:szCs w:val="24"/>
          <w:lang w:val="uk-UA"/>
        </w:rPr>
        <w:t xml:space="preserve"> </w:t>
      </w:r>
      <w:proofErr w:type="spellStart"/>
      <w:r w:rsidRPr="00DB7FE6">
        <w:rPr>
          <w:rFonts w:ascii="Times New Roman" w:hAnsi="Times New Roman" w:cs="Times New Roman"/>
          <w:b w:val="0"/>
          <w:bCs w:val="0"/>
          <w:sz w:val="24"/>
          <w:szCs w:val="24"/>
          <w:lang w:val="uk-UA"/>
        </w:rPr>
        <w:t>Composer</w:t>
      </w:r>
      <w:proofErr w:type="spellEnd"/>
    </w:p>
    <w:p w:rsidR="00DB7FE6" w:rsidRPr="00DB7FE6" w:rsidRDefault="00DB7FE6" w:rsidP="007E71C4">
      <w:pPr>
        <w:pStyle w:val="GLH1"/>
        <w:numPr>
          <w:ilvl w:val="0"/>
          <w:numId w:val="8"/>
        </w:numPr>
        <w:spacing w:line="240" w:lineRule="auto"/>
        <w:ind w:left="0" w:firstLine="624"/>
        <w:jc w:val="left"/>
        <w:rPr>
          <w:rFonts w:ascii="Times New Roman" w:hAnsi="Times New Roman" w:cs="Times New Roman"/>
          <w:b w:val="0"/>
          <w:bCs w:val="0"/>
          <w:sz w:val="24"/>
          <w:szCs w:val="24"/>
          <w:lang w:val="uk-UA"/>
        </w:rPr>
      </w:pPr>
      <w:r w:rsidRPr="00DB7FE6">
        <w:rPr>
          <w:rFonts w:ascii="Times New Roman" w:hAnsi="Times New Roman" w:cs="Times New Roman"/>
          <w:b w:val="0"/>
          <w:bCs w:val="0"/>
          <w:sz w:val="24"/>
          <w:szCs w:val="24"/>
          <w:lang w:val="uk-UA"/>
        </w:rPr>
        <w:t xml:space="preserve"> </w:t>
      </w:r>
      <w:proofErr w:type="spellStart"/>
      <w:r w:rsidRPr="00DB7FE6">
        <w:rPr>
          <w:rFonts w:ascii="Times New Roman" w:hAnsi="Times New Roman" w:cs="Times New Roman"/>
          <w:b w:val="0"/>
          <w:bCs w:val="0"/>
          <w:sz w:val="24"/>
          <w:szCs w:val="24"/>
          <w:lang w:val="uk-UA"/>
        </w:rPr>
        <w:t>Mysql</w:t>
      </w:r>
      <w:proofErr w:type="spellEnd"/>
    </w:p>
    <w:p w:rsidR="00DB7FE6" w:rsidRPr="00DB7FE6" w:rsidRDefault="00DB7FE6" w:rsidP="007E71C4">
      <w:pPr>
        <w:pStyle w:val="GLH1"/>
        <w:numPr>
          <w:ilvl w:val="0"/>
          <w:numId w:val="8"/>
        </w:numPr>
        <w:spacing w:line="240" w:lineRule="auto"/>
        <w:ind w:left="0" w:firstLine="624"/>
        <w:jc w:val="left"/>
        <w:rPr>
          <w:rFonts w:ascii="Times New Roman" w:hAnsi="Times New Roman" w:cs="Times New Roman"/>
          <w:b w:val="0"/>
          <w:bCs w:val="0"/>
          <w:sz w:val="24"/>
          <w:szCs w:val="24"/>
          <w:lang w:val="uk-UA"/>
        </w:rPr>
      </w:pPr>
      <w:r w:rsidRPr="00DB7FE6">
        <w:rPr>
          <w:rFonts w:ascii="Times New Roman" w:hAnsi="Times New Roman" w:cs="Times New Roman"/>
          <w:b w:val="0"/>
          <w:bCs w:val="0"/>
          <w:sz w:val="24"/>
          <w:szCs w:val="24"/>
          <w:lang w:val="uk-UA"/>
        </w:rPr>
        <w:t xml:space="preserve"> Php7.4</w:t>
      </w:r>
    </w:p>
    <w:p w:rsidR="00DB7FE6" w:rsidRPr="00DB7FE6" w:rsidRDefault="00DB7FE6" w:rsidP="007E71C4">
      <w:pPr>
        <w:pStyle w:val="GLH1"/>
        <w:numPr>
          <w:ilvl w:val="0"/>
          <w:numId w:val="8"/>
        </w:numPr>
        <w:spacing w:line="240" w:lineRule="auto"/>
        <w:ind w:left="0" w:firstLine="624"/>
        <w:jc w:val="left"/>
        <w:rPr>
          <w:rFonts w:ascii="Times New Roman" w:hAnsi="Times New Roman" w:cs="Times New Roman"/>
          <w:b w:val="0"/>
          <w:bCs w:val="0"/>
          <w:sz w:val="24"/>
          <w:szCs w:val="24"/>
          <w:lang w:val="uk-UA"/>
        </w:rPr>
      </w:pPr>
      <w:r w:rsidRPr="00DB7FE6">
        <w:rPr>
          <w:rFonts w:ascii="Times New Roman" w:hAnsi="Times New Roman" w:cs="Times New Roman"/>
          <w:b w:val="0"/>
          <w:bCs w:val="0"/>
          <w:sz w:val="24"/>
          <w:szCs w:val="24"/>
          <w:lang w:val="uk-UA"/>
        </w:rPr>
        <w:t xml:space="preserve"> </w:t>
      </w:r>
      <w:proofErr w:type="spellStart"/>
      <w:r w:rsidRPr="00DB7FE6">
        <w:rPr>
          <w:rFonts w:ascii="Times New Roman" w:hAnsi="Times New Roman" w:cs="Times New Roman"/>
          <w:b w:val="0"/>
          <w:bCs w:val="0"/>
          <w:sz w:val="24"/>
          <w:szCs w:val="24"/>
          <w:lang w:val="uk-UA"/>
        </w:rPr>
        <w:t>Symfony</w:t>
      </w:r>
      <w:proofErr w:type="spellEnd"/>
    </w:p>
    <w:p w:rsidR="00DB7FE6" w:rsidRPr="00DB7FE6" w:rsidRDefault="00DB7FE6" w:rsidP="007E71C4">
      <w:pPr>
        <w:pStyle w:val="GLH1"/>
        <w:numPr>
          <w:ilvl w:val="0"/>
          <w:numId w:val="8"/>
        </w:numPr>
        <w:spacing w:line="240" w:lineRule="auto"/>
        <w:ind w:left="0" w:firstLine="624"/>
        <w:jc w:val="left"/>
        <w:rPr>
          <w:rFonts w:ascii="Times New Roman" w:hAnsi="Times New Roman" w:cs="Times New Roman"/>
          <w:b w:val="0"/>
          <w:bCs w:val="0"/>
          <w:sz w:val="24"/>
          <w:szCs w:val="24"/>
          <w:lang w:val="uk-UA"/>
        </w:rPr>
      </w:pPr>
      <w:r w:rsidRPr="00DB7FE6">
        <w:rPr>
          <w:rFonts w:ascii="Times New Roman" w:hAnsi="Times New Roman" w:cs="Times New Roman"/>
          <w:b w:val="0"/>
          <w:bCs w:val="0"/>
          <w:sz w:val="24"/>
          <w:szCs w:val="24"/>
          <w:lang w:val="uk-UA"/>
        </w:rPr>
        <w:t xml:space="preserve"> </w:t>
      </w:r>
      <w:proofErr w:type="spellStart"/>
      <w:r w:rsidRPr="00DB7FE6">
        <w:rPr>
          <w:rFonts w:ascii="Times New Roman" w:hAnsi="Times New Roman" w:cs="Times New Roman"/>
          <w:b w:val="0"/>
          <w:bCs w:val="0"/>
          <w:sz w:val="24"/>
          <w:szCs w:val="24"/>
          <w:lang w:val="uk-UA"/>
        </w:rPr>
        <w:t>JavaScript</w:t>
      </w:r>
      <w:proofErr w:type="spellEnd"/>
    </w:p>
    <w:p w:rsidR="00DB7FE6" w:rsidRPr="00DB7FE6" w:rsidRDefault="00DB7FE6" w:rsidP="007E71C4">
      <w:pPr>
        <w:pStyle w:val="GLH1"/>
        <w:numPr>
          <w:ilvl w:val="0"/>
          <w:numId w:val="8"/>
        </w:numPr>
        <w:spacing w:line="240" w:lineRule="auto"/>
        <w:ind w:left="0" w:firstLine="624"/>
        <w:jc w:val="left"/>
        <w:rPr>
          <w:rFonts w:ascii="Times New Roman" w:hAnsi="Times New Roman" w:cs="Times New Roman"/>
          <w:b w:val="0"/>
          <w:bCs w:val="0"/>
          <w:sz w:val="24"/>
          <w:szCs w:val="24"/>
          <w:lang w:val="uk-UA"/>
        </w:rPr>
      </w:pPr>
      <w:r w:rsidRPr="00DB7FE6">
        <w:rPr>
          <w:rFonts w:ascii="Times New Roman" w:hAnsi="Times New Roman" w:cs="Times New Roman"/>
          <w:b w:val="0"/>
          <w:bCs w:val="0"/>
          <w:sz w:val="24"/>
          <w:szCs w:val="24"/>
          <w:lang w:val="uk-UA"/>
        </w:rPr>
        <w:t xml:space="preserve"> </w:t>
      </w:r>
      <w:proofErr w:type="spellStart"/>
      <w:r w:rsidRPr="00DB7FE6">
        <w:rPr>
          <w:rFonts w:ascii="Times New Roman" w:hAnsi="Times New Roman" w:cs="Times New Roman"/>
          <w:b w:val="0"/>
          <w:bCs w:val="0"/>
          <w:sz w:val="24"/>
          <w:szCs w:val="24"/>
          <w:lang w:val="uk-UA"/>
        </w:rPr>
        <w:t>Jquery</w:t>
      </w:r>
      <w:proofErr w:type="spellEnd"/>
    </w:p>
    <w:p w:rsidR="00DB7FE6" w:rsidRPr="00DB7FE6" w:rsidRDefault="00DB7FE6" w:rsidP="007E71C4">
      <w:pPr>
        <w:pStyle w:val="GLH1"/>
        <w:numPr>
          <w:ilvl w:val="0"/>
          <w:numId w:val="8"/>
        </w:numPr>
        <w:spacing w:line="240" w:lineRule="auto"/>
        <w:ind w:left="0" w:firstLine="624"/>
        <w:jc w:val="left"/>
        <w:rPr>
          <w:rFonts w:ascii="Times New Roman" w:hAnsi="Times New Roman" w:cs="Times New Roman"/>
          <w:b w:val="0"/>
          <w:bCs w:val="0"/>
          <w:sz w:val="24"/>
          <w:szCs w:val="24"/>
          <w:lang w:val="uk-UA"/>
        </w:rPr>
      </w:pPr>
      <w:r w:rsidRPr="00DB7FE6">
        <w:rPr>
          <w:rFonts w:ascii="Times New Roman" w:hAnsi="Times New Roman" w:cs="Times New Roman"/>
          <w:b w:val="0"/>
          <w:bCs w:val="0"/>
          <w:sz w:val="24"/>
          <w:szCs w:val="24"/>
          <w:lang w:val="uk-UA"/>
        </w:rPr>
        <w:t xml:space="preserve"> </w:t>
      </w:r>
      <w:proofErr w:type="spellStart"/>
      <w:r w:rsidRPr="00DB7FE6">
        <w:rPr>
          <w:rFonts w:ascii="Times New Roman" w:hAnsi="Times New Roman" w:cs="Times New Roman"/>
          <w:b w:val="0"/>
          <w:bCs w:val="0"/>
          <w:sz w:val="24"/>
          <w:szCs w:val="24"/>
          <w:lang w:val="uk-UA"/>
        </w:rPr>
        <w:t>Ajax</w:t>
      </w:r>
      <w:proofErr w:type="spellEnd"/>
    </w:p>
    <w:p w:rsidR="00DB7FE6" w:rsidRPr="00DB7FE6" w:rsidRDefault="00DB7FE6" w:rsidP="007E71C4">
      <w:pPr>
        <w:pStyle w:val="GLH1"/>
        <w:numPr>
          <w:ilvl w:val="0"/>
          <w:numId w:val="8"/>
        </w:numPr>
        <w:spacing w:line="240" w:lineRule="auto"/>
        <w:ind w:left="0" w:firstLine="624"/>
        <w:jc w:val="left"/>
        <w:rPr>
          <w:rFonts w:ascii="Times New Roman" w:hAnsi="Times New Roman" w:cs="Times New Roman"/>
          <w:b w:val="0"/>
          <w:bCs w:val="0"/>
          <w:sz w:val="24"/>
          <w:szCs w:val="24"/>
          <w:lang w:val="uk-UA"/>
        </w:rPr>
      </w:pPr>
      <w:r w:rsidRPr="00DB7FE6">
        <w:rPr>
          <w:rFonts w:ascii="Times New Roman" w:hAnsi="Times New Roman" w:cs="Times New Roman"/>
          <w:b w:val="0"/>
          <w:bCs w:val="0"/>
          <w:sz w:val="24"/>
          <w:szCs w:val="24"/>
          <w:lang w:val="uk-UA"/>
        </w:rPr>
        <w:t xml:space="preserve"> </w:t>
      </w:r>
      <w:proofErr w:type="spellStart"/>
      <w:r w:rsidRPr="00DB7FE6">
        <w:rPr>
          <w:rFonts w:ascii="Times New Roman" w:hAnsi="Times New Roman" w:cs="Times New Roman"/>
          <w:b w:val="0"/>
          <w:bCs w:val="0"/>
          <w:sz w:val="24"/>
          <w:szCs w:val="24"/>
          <w:lang w:val="uk-UA"/>
        </w:rPr>
        <w:t>Git</w:t>
      </w:r>
      <w:proofErr w:type="spellEnd"/>
    </w:p>
    <w:p w:rsidR="00DB7FE6" w:rsidRPr="00DB7FE6" w:rsidRDefault="00DB7FE6" w:rsidP="007E71C4">
      <w:pPr>
        <w:pStyle w:val="GLH1"/>
        <w:numPr>
          <w:ilvl w:val="0"/>
          <w:numId w:val="8"/>
        </w:numPr>
        <w:spacing w:line="240" w:lineRule="auto"/>
        <w:ind w:left="0" w:firstLine="624"/>
        <w:jc w:val="left"/>
        <w:rPr>
          <w:rFonts w:ascii="Times New Roman" w:hAnsi="Times New Roman" w:cs="Times New Roman"/>
          <w:b w:val="0"/>
          <w:bCs w:val="0"/>
          <w:sz w:val="24"/>
          <w:szCs w:val="24"/>
          <w:lang w:val="uk-UA"/>
        </w:rPr>
      </w:pPr>
      <w:r w:rsidRPr="00DB7FE6">
        <w:rPr>
          <w:rFonts w:ascii="Times New Roman" w:hAnsi="Times New Roman" w:cs="Times New Roman"/>
          <w:b w:val="0"/>
          <w:bCs w:val="0"/>
          <w:sz w:val="24"/>
          <w:szCs w:val="24"/>
          <w:lang w:val="uk-UA"/>
        </w:rPr>
        <w:t xml:space="preserve"> </w:t>
      </w:r>
      <w:proofErr w:type="spellStart"/>
      <w:r w:rsidRPr="00DB7FE6">
        <w:rPr>
          <w:rFonts w:ascii="Times New Roman" w:hAnsi="Times New Roman" w:cs="Times New Roman"/>
          <w:b w:val="0"/>
          <w:bCs w:val="0"/>
          <w:sz w:val="24"/>
          <w:szCs w:val="24"/>
          <w:lang w:val="uk-UA"/>
        </w:rPr>
        <w:t>Figma</w:t>
      </w:r>
      <w:proofErr w:type="spellEnd"/>
    </w:p>
    <w:p w:rsidR="00DB7FE6" w:rsidRPr="00DB7FE6" w:rsidRDefault="00DB7FE6" w:rsidP="007E71C4">
      <w:pPr>
        <w:pStyle w:val="GLH1"/>
        <w:numPr>
          <w:ilvl w:val="0"/>
          <w:numId w:val="8"/>
        </w:numPr>
        <w:spacing w:line="240" w:lineRule="auto"/>
        <w:ind w:left="0" w:firstLine="624"/>
        <w:jc w:val="left"/>
        <w:rPr>
          <w:rFonts w:ascii="Times New Roman" w:hAnsi="Times New Roman" w:cs="Times New Roman"/>
          <w:b w:val="0"/>
          <w:bCs w:val="0"/>
          <w:sz w:val="24"/>
          <w:szCs w:val="24"/>
          <w:lang w:val="uk-UA"/>
        </w:rPr>
      </w:pPr>
      <w:r w:rsidRPr="00DB7FE6">
        <w:rPr>
          <w:rFonts w:ascii="Times New Roman" w:hAnsi="Times New Roman" w:cs="Times New Roman"/>
          <w:b w:val="0"/>
          <w:bCs w:val="0"/>
          <w:sz w:val="24"/>
          <w:szCs w:val="24"/>
          <w:lang w:val="uk-UA"/>
        </w:rPr>
        <w:t xml:space="preserve"> VS </w:t>
      </w:r>
      <w:proofErr w:type="spellStart"/>
      <w:r w:rsidRPr="00DB7FE6">
        <w:rPr>
          <w:rFonts w:ascii="Times New Roman" w:hAnsi="Times New Roman" w:cs="Times New Roman"/>
          <w:b w:val="0"/>
          <w:bCs w:val="0"/>
          <w:sz w:val="24"/>
          <w:szCs w:val="24"/>
          <w:lang w:val="uk-UA"/>
        </w:rPr>
        <w:t>Code</w:t>
      </w:r>
      <w:proofErr w:type="spellEnd"/>
    </w:p>
    <w:p w:rsidR="00DB7FE6" w:rsidRPr="00DB7FE6" w:rsidRDefault="00DB7FE6" w:rsidP="007E71C4">
      <w:pPr>
        <w:pStyle w:val="GLH1"/>
        <w:numPr>
          <w:ilvl w:val="0"/>
          <w:numId w:val="8"/>
        </w:numPr>
        <w:spacing w:line="240" w:lineRule="auto"/>
        <w:ind w:left="0" w:firstLine="624"/>
        <w:jc w:val="left"/>
        <w:rPr>
          <w:rFonts w:ascii="Times New Roman" w:hAnsi="Times New Roman" w:cs="Times New Roman"/>
          <w:b w:val="0"/>
          <w:bCs w:val="0"/>
          <w:sz w:val="24"/>
          <w:szCs w:val="24"/>
          <w:lang w:val="uk-UA"/>
        </w:rPr>
      </w:pPr>
      <w:r w:rsidRPr="00DB7FE6">
        <w:rPr>
          <w:rFonts w:ascii="Times New Roman" w:hAnsi="Times New Roman" w:cs="Times New Roman"/>
          <w:b w:val="0"/>
          <w:bCs w:val="0"/>
          <w:sz w:val="24"/>
          <w:szCs w:val="24"/>
          <w:lang w:val="uk-UA"/>
        </w:rPr>
        <w:t xml:space="preserve"> Hmtl5/css3</w:t>
      </w:r>
    </w:p>
    <w:p w:rsidR="00DB7FE6" w:rsidRPr="00DB7FE6" w:rsidRDefault="00DB7FE6" w:rsidP="007E71C4">
      <w:pPr>
        <w:pStyle w:val="GLH1"/>
        <w:numPr>
          <w:ilvl w:val="0"/>
          <w:numId w:val="8"/>
        </w:numPr>
        <w:spacing w:line="240" w:lineRule="auto"/>
        <w:ind w:left="0" w:firstLine="624"/>
        <w:jc w:val="left"/>
        <w:rPr>
          <w:rFonts w:ascii="Times New Roman" w:hAnsi="Times New Roman" w:cs="Times New Roman"/>
          <w:b w:val="0"/>
          <w:bCs w:val="0"/>
          <w:sz w:val="24"/>
          <w:szCs w:val="24"/>
          <w:lang w:val="uk-UA"/>
        </w:rPr>
      </w:pPr>
      <w:r w:rsidRPr="00DB7FE6">
        <w:rPr>
          <w:rFonts w:ascii="Times New Roman" w:hAnsi="Times New Roman" w:cs="Times New Roman"/>
          <w:b w:val="0"/>
          <w:bCs w:val="0"/>
          <w:sz w:val="24"/>
          <w:szCs w:val="24"/>
          <w:lang w:val="uk-UA"/>
        </w:rPr>
        <w:t xml:space="preserve"> </w:t>
      </w:r>
      <w:proofErr w:type="spellStart"/>
      <w:r w:rsidRPr="00DB7FE6">
        <w:rPr>
          <w:rFonts w:ascii="Times New Roman" w:hAnsi="Times New Roman" w:cs="Times New Roman"/>
          <w:b w:val="0"/>
          <w:bCs w:val="0"/>
          <w:sz w:val="24"/>
          <w:szCs w:val="24"/>
          <w:lang w:val="uk-UA"/>
        </w:rPr>
        <w:t>Blackfire</w:t>
      </w:r>
      <w:proofErr w:type="spellEnd"/>
      <w:r w:rsidRPr="00DB7FE6">
        <w:rPr>
          <w:rFonts w:ascii="Times New Roman" w:hAnsi="Times New Roman" w:cs="Times New Roman"/>
          <w:b w:val="0"/>
          <w:bCs w:val="0"/>
          <w:sz w:val="24"/>
          <w:szCs w:val="24"/>
          <w:lang w:val="uk-UA"/>
        </w:rPr>
        <w:t xml:space="preserve"> </w:t>
      </w:r>
    </w:p>
    <w:p w:rsidR="00DB7FE6" w:rsidRPr="00DB7FE6" w:rsidRDefault="00DB7FE6" w:rsidP="007E71C4">
      <w:pPr>
        <w:pStyle w:val="GLH1"/>
        <w:numPr>
          <w:ilvl w:val="0"/>
          <w:numId w:val="8"/>
        </w:numPr>
        <w:spacing w:line="240" w:lineRule="auto"/>
        <w:ind w:left="0" w:firstLine="624"/>
        <w:jc w:val="left"/>
        <w:rPr>
          <w:rFonts w:ascii="Times New Roman" w:hAnsi="Times New Roman" w:cs="Times New Roman"/>
          <w:b w:val="0"/>
          <w:bCs w:val="0"/>
          <w:sz w:val="24"/>
          <w:szCs w:val="24"/>
          <w:lang w:val="uk-UA"/>
        </w:rPr>
      </w:pPr>
      <w:r w:rsidRPr="00DB7FE6">
        <w:rPr>
          <w:rFonts w:ascii="Times New Roman" w:hAnsi="Times New Roman" w:cs="Times New Roman"/>
          <w:b w:val="0"/>
          <w:bCs w:val="0"/>
          <w:sz w:val="24"/>
          <w:szCs w:val="24"/>
          <w:lang w:val="uk-UA"/>
        </w:rPr>
        <w:t xml:space="preserve"> </w:t>
      </w:r>
      <w:proofErr w:type="spellStart"/>
      <w:r w:rsidRPr="00DB7FE6">
        <w:rPr>
          <w:rFonts w:ascii="Times New Roman" w:hAnsi="Times New Roman" w:cs="Times New Roman"/>
          <w:b w:val="0"/>
          <w:bCs w:val="0"/>
          <w:sz w:val="24"/>
          <w:szCs w:val="24"/>
          <w:lang w:val="uk-UA"/>
        </w:rPr>
        <w:t>Препроцессор</w:t>
      </w:r>
      <w:proofErr w:type="spellEnd"/>
      <w:r w:rsidRPr="00DB7FE6">
        <w:rPr>
          <w:rFonts w:ascii="Times New Roman" w:hAnsi="Times New Roman" w:cs="Times New Roman"/>
          <w:b w:val="0"/>
          <w:bCs w:val="0"/>
          <w:sz w:val="24"/>
          <w:szCs w:val="24"/>
          <w:lang w:val="uk-UA"/>
        </w:rPr>
        <w:t xml:space="preserve"> SASS</w:t>
      </w:r>
    </w:p>
    <w:p w:rsidR="00DB7FE6" w:rsidRPr="00DB7FE6" w:rsidRDefault="00DB7FE6" w:rsidP="007E71C4">
      <w:pPr>
        <w:pStyle w:val="GLH1"/>
        <w:numPr>
          <w:ilvl w:val="0"/>
          <w:numId w:val="8"/>
        </w:numPr>
        <w:spacing w:line="240" w:lineRule="auto"/>
        <w:ind w:left="0" w:firstLine="624"/>
        <w:jc w:val="left"/>
        <w:rPr>
          <w:rFonts w:ascii="Times New Roman" w:hAnsi="Times New Roman" w:cs="Times New Roman"/>
          <w:b w:val="0"/>
          <w:bCs w:val="0"/>
          <w:sz w:val="24"/>
          <w:szCs w:val="24"/>
          <w:lang w:val="uk-UA"/>
        </w:rPr>
      </w:pPr>
      <w:r w:rsidRPr="00DB7FE6">
        <w:rPr>
          <w:rFonts w:ascii="Times New Roman" w:hAnsi="Times New Roman" w:cs="Times New Roman"/>
          <w:b w:val="0"/>
          <w:bCs w:val="0"/>
          <w:sz w:val="24"/>
          <w:szCs w:val="24"/>
          <w:lang w:val="uk-UA"/>
        </w:rPr>
        <w:t xml:space="preserve"> </w:t>
      </w:r>
      <w:proofErr w:type="spellStart"/>
      <w:r w:rsidRPr="00DB7FE6">
        <w:rPr>
          <w:rFonts w:ascii="Times New Roman" w:hAnsi="Times New Roman" w:cs="Times New Roman"/>
          <w:b w:val="0"/>
          <w:bCs w:val="0"/>
          <w:sz w:val="24"/>
          <w:szCs w:val="24"/>
          <w:lang w:val="uk-UA"/>
        </w:rPr>
        <w:t>Шаблонізатор</w:t>
      </w:r>
      <w:proofErr w:type="spellEnd"/>
      <w:r w:rsidRPr="00DB7FE6">
        <w:rPr>
          <w:rFonts w:ascii="Times New Roman" w:hAnsi="Times New Roman" w:cs="Times New Roman"/>
          <w:b w:val="0"/>
          <w:bCs w:val="0"/>
          <w:sz w:val="24"/>
          <w:szCs w:val="24"/>
          <w:lang w:val="uk-UA"/>
        </w:rPr>
        <w:t xml:space="preserve"> </w:t>
      </w:r>
      <w:proofErr w:type="spellStart"/>
      <w:r w:rsidRPr="00DB7FE6">
        <w:rPr>
          <w:rFonts w:ascii="Times New Roman" w:hAnsi="Times New Roman" w:cs="Times New Roman"/>
          <w:b w:val="0"/>
          <w:bCs w:val="0"/>
          <w:sz w:val="24"/>
          <w:szCs w:val="24"/>
          <w:lang w:val="uk-UA"/>
        </w:rPr>
        <w:t>Twig</w:t>
      </w:r>
      <w:proofErr w:type="spellEnd"/>
    </w:p>
    <w:p w:rsidR="00DB7FE6" w:rsidRPr="00DB7FE6" w:rsidRDefault="00DB7FE6" w:rsidP="007E71C4">
      <w:pPr>
        <w:pStyle w:val="GLH1"/>
        <w:numPr>
          <w:ilvl w:val="0"/>
          <w:numId w:val="8"/>
        </w:numPr>
        <w:spacing w:line="240" w:lineRule="auto"/>
        <w:ind w:left="0" w:firstLine="624"/>
        <w:jc w:val="left"/>
        <w:rPr>
          <w:rFonts w:ascii="Times New Roman" w:hAnsi="Times New Roman" w:cs="Times New Roman"/>
          <w:b w:val="0"/>
          <w:bCs w:val="0"/>
          <w:sz w:val="24"/>
          <w:szCs w:val="24"/>
          <w:lang w:val="uk-UA"/>
        </w:rPr>
      </w:pPr>
      <w:r w:rsidRPr="00DB7FE6">
        <w:rPr>
          <w:rFonts w:ascii="Times New Roman" w:hAnsi="Times New Roman" w:cs="Times New Roman"/>
          <w:b w:val="0"/>
          <w:bCs w:val="0"/>
          <w:sz w:val="24"/>
          <w:szCs w:val="24"/>
          <w:lang w:val="uk-UA"/>
        </w:rPr>
        <w:t xml:space="preserve"> Мобільний </w:t>
      </w:r>
      <w:proofErr w:type="spellStart"/>
      <w:r w:rsidRPr="00DB7FE6">
        <w:rPr>
          <w:rFonts w:ascii="Times New Roman" w:hAnsi="Times New Roman" w:cs="Times New Roman"/>
          <w:b w:val="0"/>
          <w:bCs w:val="0"/>
          <w:sz w:val="24"/>
          <w:szCs w:val="24"/>
          <w:lang w:val="uk-UA"/>
        </w:rPr>
        <w:t>тач-слайдер</w:t>
      </w:r>
      <w:proofErr w:type="spellEnd"/>
      <w:r w:rsidRPr="00DB7FE6">
        <w:rPr>
          <w:rFonts w:ascii="Times New Roman" w:hAnsi="Times New Roman" w:cs="Times New Roman"/>
          <w:b w:val="0"/>
          <w:bCs w:val="0"/>
          <w:sz w:val="24"/>
          <w:szCs w:val="24"/>
          <w:lang w:val="uk-UA"/>
        </w:rPr>
        <w:t xml:space="preserve"> </w:t>
      </w:r>
      <w:proofErr w:type="spellStart"/>
      <w:r w:rsidRPr="00DB7FE6">
        <w:rPr>
          <w:rFonts w:ascii="Times New Roman" w:hAnsi="Times New Roman" w:cs="Times New Roman"/>
          <w:b w:val="0"/>
          <w:bCs w:val="0"/>
          <w:sz w:val="24"/>
          <w:szCs w:val="24"/>
          <w:lang w:val="uk-UA"/>
        </w:rPr>
        <w:t>Swiper</w:t>
      </w:r>
      <w:proofErr w:type="spellEnd"/>
    </w:p>
    <w:p w:rsidR="00DB7FE6" w:rsidRPr="00DB7FE6" w:rsidRDefault="00DB7FE6" w:rsidP="007E71C4">
      <w:pPr>
        <w:pStyle w:val="GLH1"/>
        <w:numPr>
          <w:ilvl w:val="0"/>
          <w:numId w:val="8"/>
        </w:numPr>
        <w:spacing w:line="240" w:lineRule="auto"/>
        <w:ind w:left="0" w:firstLine="624"/>
        <w:jc w:val="left"/>
        <w:rPr>
          <w:rFonts w:ascii="Times New Roman" w:hAnsi="Times New Roman" w:cs="Times New Roman"/>
          <w:b w:val="0"/>
          <w:bCs w:val="0"/>
          <w:sz w:val="24"/>
          <w:szCs w:val="24"/>
          <w:lang w:val="uk-UA"/>
        </w:rPr>
      </w:pPr>
      <w:r w:rsidRPr="00DB7FE6">
        <w:rPr>
          <w:rFonts w:ascii="Times New Roman" w:hAnsi="Times New Roman" w:cs="Times New Roman"/>
          <w:b w:val="0"/>
          <w:bCs w:val="0"/>
          <w:sz w:val="24"/>
          <w:szCs w:val="24"/>
          <w:lang w:val="uk-UA"/>
        </w:rPr>
        <w:t xml:space="preserve"> Бібліотека відображення галерей </w:t>
      </w:r>
      <w:proofErr w:type="spellStart"/>
      <w:r w:rsidRPr="00DB7FE6">
        <w:rPr>
          <w:rFonts w:ascii="Times New Roman" w:hAnsi="Times New Roman" w:cs="Times New Roman"/>
          <w:b w:val="0"/>
          <w:bCs w:val="0"/>
          <w:sz w:val="24"/>
          <w:szCs w:val="24"/>
          <w:lang w:val="uk-UA"/>
        </w:rPr>
        <w:t>Fancybox</w:t>
      </w:r>
      <w:proofErr w:type="spellEnd"/>
    </w:p>
    <w:p w:rsidR="00DB7FE6" w:rsidRDefault="00DB7FE6" w:rsidP="00DB7FE6">
      <w:pPr>
        <w:autoSpaceDE w:val="0"/>
        <w:autoSpaceDN w:val="0"/>
        <w:adjustRightInd w:val="0"/>
        <w:spacing w:line="276" w:lineRule="auto"/>
        <w:rPr>
          <w:color w:val="00000A"/>
          <w:sz w:val="28"/>
          <w:szCs w:val="28"/>
          <w:lang w:val="uk-UA" w:eastAsia="uk-UA"/>
        </w:rPr>
      </w:pPr>
    </w:p>
    <w:p w:rsidR="00DB7FE6" w:rsidRDefault="00DB7FE6" w:rsidP="00DB7FE6">
      <w:pPr>
        <w:autoSpaceDE w:val="0"/>
        <w:autoSpaceDN w:val="0"/>
        <w:adjustRightInd w:val="0"/>
        <w:spacing w:line="276" w:lineRule="auto"/>
        <w:rPr>
          <w:color w:val="00000A"/>
          <w:sz w:val="28"/>
          <w:szCs w:val="28"/>
          <w:lang w:val="uk-UA" w:eastAsia="uk-UA"/>
        </w:rPr>
      </w:pPr>
    </w:p>
    <w:p w:rsidR="00885C4A" w:rsidRPr="00885C4A" w:rsidRDefault="00885C4A" w:rsidP="00DB7FE6">
      <w:pPr>
        <w:ind w:left="-284"/>
        <w:jc w:val="center"/>
        <w:rPr>
          <w:b/>
          <w:i/>
          <w:lang w:val="uk-UA"/>
        </w:rPr>
      </w:pPr>
    </w:p>
    <w:p w:rsidR="00DB7FE6" w:rsidRDefault="00DB7FE6" w:rsidP="001212E8">
      <w:pPr>
        <w:tabs>
          <w:tab w:val="left" w:pos="3225"/>
        </w:tabs>
        <w:rPr>
          <w:rFonts w:cs="Times New Roman CYR"/>
          <w:b/>
          <w:lang w:val="uk-UA"/>
        </w:rPr>
      </w:pPr>
    </w:p>
    <w:p w:rsidR="00D45EDC" w:rsidRPr="00D12881" w:rsidRDefault="005724D0" w:rsidP="00D45EDC">
      <w:pPr>
        <w:tabs>
          <w:tab w:val="left" w:pos="3225"/>
        </w:tabs>
        <w:ind w:left="6663"/>
        <w:rPr>
          <w:rFonts w:cs="Times New Roman CYR"/>
          <w:b/>
          <w:color w:val="0000FF"/>
          <w:lang w:val="uk-UA"/>
        </w:rPr>
      </w:pPr>
      <w:r w:rsidRPr="00D12881">
        <w:rPr>
          <w:rFonts w:cs="Times New Roman CYR"/>
          <w:b/>
          <w:color w:val="0000FF"/>
          <w:lang w:val="uk-UA"/>
        </w:rPr>
        <w:lastRenderedPageBreak/>
        <w:t xml:space="preserve"> </w:t>
      </w:r>
      <w:r w:rsidR="00D45EDC" w:rsidRPr="00D12881">
        <w:rPr>
          <w:rFonts w:cs="Times New Roman CYR"/>
          <w:b/>
          <w:color w:val="0000FF"/>
          <w:lang w:val="uk-UA"/>
        </w:rPr>
        <w:t xml:space="preserve">                    ДОДАТОК №2</w:t>
      </w:r>
    </w:p>
    <w:p w:rsidR="00D45EDC" w:rsidRPr="00D12881" w:rsidRDefault="001212E8" w:rsidP="00D45EDC">
      <w:pPr>
        <w:tabs>
          <w:tab w:val="left" w:pos="3225"/>
        </w:tabs>
        <w:ind w:left="6663"/>
        <w:rPr>
          <w:rFonts w:cs="Times New Roman CYR"/>
          <w:b/>
          <w:color w:val="0000FF"/>
          <w:lang w:val="uk-UA"/>
        </w:rPr>
      </w:pPr>
      <w:r w:rsidRPr="00D12881">
        <w:rPr>
          <w:rFonts w:cs="Times New Roman CYR"/>
          <w:b/>
          <w:color w:val="0000FF"/>
          <w:lang w:val="uk-UA"/>
        </w:rPr>
        <w:t xml:space="preserve">                     </w:t>
      </w:r>
      <w:r w:rsidR="00D45EDC" w:rsidRPr="00D12881">
        <w:rPr>
          <w:rFonts w:cs="Times New Roman CYR"/>
          <w:b/>
          <w:color w:val="0000FF"/>
          <w:lang w:val="uk-UA"/>
        </w:rPr>
        <w:t>до оголошення</w:t>
      </w:r>
    </w:p>
    <w:p w:rsidR="00175261" w:rsidRDefault="00245F65" w:rsidP="00175261">
      <w:pPr>
        <w:tabs>
          <w:tab w:val="left" w:pos="3225"/>
        </w:tabs>
        <w:jc w:val="right"/>
        <w:rPr>
          <w:b/>
          <w:color w:val="0000FF"/>
          <w:lang w:val="uk-UA"/>
        </w:rPr>
      </w:pPr>
      <w:r w:rsidRPr="003D4D8C">
        <w:rPr>
          <w:b/>
          <w:color w:val="0000FF"/>
          <w:lang w:val="uk-UA"/>
        </w:rPr>
        <w:t xml:space="preserve">                    </w:t>
      </w:r>
      <w:r w:rsidR="00175261">
        <w:rPr>
          <w:b/>
          <w:color w:val="0000FF"/>
          <w:lang w:val="uk-UA"/>
        </w:rPr>
        <w:t xml:space="preserve">Проект договору </w:t>
      </w:r>
    </w:p>
    <w:p w:rsidR="00245F65" w:rsidRPr="003D4D8C" w:rsidRDefault="00245F65" w:rsidP="00D45EDC">
      <w:pPr>
        <w:tabs>
          <w:tab w:val="left" w:pos="3225"/>
        </w:tabs>
        <w:ind w:left="6663"/>
        <w:rPr>
          <w:b/>
          <w:color w:val="0000FF"/>
          <w:lang w:val="uk-UA"/>
        </w:rPr>
      </w:pPr>
    </w:p>
    <w:p w:rsidR="00DB7FE6" w:rsidRDefault="00DB7FE6" w:rsidP="00DB7FE6">
      <w:pPr>
        <w:pStyle w:val="ab"/>
        <w:ind w:firstLine="283"/>
        <w:jc w:val="center"/>
      </w:pPr>
      <w:r>
        <w:rPr>
          <w:rFonts w:ascii="Times New Roman" w:hAnsi="Times New Roman" w:cs="Times New Roman"/>
          <w:sz w:val="24"/>
          <w:szCs w:val="24"/>
          <w:lang w:val="uk-UA"/>
        </w:rPr>
        <w:t>ДОГОВІР</w:t>
      </w:r>
    </w:p>
    <w:p w:rsidR="00DB7FE6" w:rsidRDefault="00DB7FE6" w:rsidP="00DB7FE6">
      <w:pPr>
        <w:pStyle w:val="ab"/>
        <w:ind w:firstLine="283"/>
        <w:jc w:val="center"/>
      </w:pPr>
      <w:r>
        <w:rPr>
          <w:rFonts w:ascii="Times New Roman" w:hAnsi="Times New Roman" w:cs="Times New Roman"/>
          <w:sz w:val="24"/>
          <w:szCs w:val="24"/>
          <w:lang w:val="uk-UA"/>
        </w:rPr>
        <w:t>Про технічне обслуговування web-сторінки.</w:t>
      </w:r>
    </w:p>
    <w:p w:rsidR="00DB7FE6" w:rsidRPr="00224C50" w:rsidRDefault="00DB7FE6" w:rsidP="00DB7FE6">
      <w:pPr>
        <w:shd w:val="clear" w:color="auto" w:fill="FFFFFF"/>
        <w:ind w:firstLine="283"/>
        <w:rPr>
          <w:lang w:val="uk-UA"/>
        </w:rPr>
      </w:pPr>
      <w:r>
        <w:rPr>
          <w:b/>
          <w:bCs/>
          <w:lang w:val="uk-UA"/>
        </w:rPr>
        <w:t xml:space="preserve"> м. Вінниця                                                                                        «__» ___________ 20___ р.</w:t>
      </w:r>
    </w:p>
    <w:p w:rsidR="00DB7FE6" w:rsidRDefault="00DB7FE6" w:rsidP="00DB7FE6">
      <w:pPr>
        <w:shd w:val="clear" w:color="auto" w:fill="FFFFFF"/>
        <w:ind w:firstLine="283"/>
        <w:rPr>
          <w:b/>
          <w:bCs/>
          <w:lang w:val="uk-UA"/>
        </w:rPr>
      </w:pPr>
    </w:p>
    <w:p w:rsidR="00DB7FE6" w:rsidRDefault="00DB7FE6" w:rsidP="00DB7FE6">
      <w:pPr>
        <w:shd w:val="clear" w:color="auto" w:fill="FFFFFF"/>
        <w:ind w:firstLine="283"/>
        <w:jc w:val="both"/>
        <w:rPr>
          <w:lang w:val="uk-UA"/>
        </w:rPr>
      </w:pPr>
      <w:r w:rsidRPr="00C42669">
        <w:rPr>
          <w:b/>
          <w:lang w:val="uk-UA"/>
        </w:rPr>
        <w:t>____________________________________________</w:t>
      </w:r>
      <w:r>
        <w:rPr>
          <w:lang w:val="uk-UA"/>
        </w:rPr>
        <w:t xml:space="preserve">, що діє на підставі </w:t>
      </w:r>
      <w:r w:rsidRPr="00C42669">
        <w:t>____________________________________</w:t>
      </w:r>
      <w:r>
        <w:rPr>
          <w:lang w:val="uk-UA"/>
        </w:rPr>
        <w:t xml:space="preserve">, іменований надалі Виконавець, з одного боку, та </w:t>
      </w:r>
    </w:p>
    <w:p w:rsidR="00DB7FE6" w:rsidRPr="00224C50" w:rsidRDefault="00DB7FE6" w:rsidP="00DB7FE6">
      <w:pPr>
        <w:shd w:val="clear" w:color="auto" w:fill="FFFFFF"/>
        <w:ind w:firstLine="283"/>
        <w:jc w:val="both"/>
        <w:rPr>
          <w:lang w:val="uk-UA"/>
        </w:rPr>
      </w:pPr>
      <w:r>
        <w:rPr>
          <w:b/>
          <w:bCs/>
          <w:lang w:val="uk-UA"/>
        </w:rPr>
        <w:t xml:space="preserve">Акціонерне Товариство «Вінницяобленерго», </w:t>
      </w:r>
      <w:r>
        <w:rPr>
          <w:lang w:val="uk-UA"/>
        </w:rPr>
        <w:t xml:space="preserve">в особі </w:t>
      </w:r>
      <w:r w:rsidRPr="00C42669">
        <w:t>_____________________________ _______________________________________________________________________________</w:t>
      </w:r>
      <w:r>
        <w:rPr>
          <w:bCs/>
          <w:lang w:val="uk-UA"/>
        </w:rPr>
        <w:t xml:space="preserve">,  </w:t>
      </w:r>
      <w:r>
        <w:rPr>
          <w:lang w:val="uk-UA"/>
        </w:rPr>
        <w:t>іменований надалі Замовник, з іншого боку, разом іменовані Сторони, уклали цей Договір про нижченаведене:</w:t>
      </w:r>
    </w:p>
    <w:p w:rsidR="00DB7FE6" w:rsidRDefault="00DB7FE6" w:rsidP="00DB7FE6">
      <w:pPr>
        <w:shd w:val="clear" w:color="auto" w:fill="FFFFFF"/>
        <w:ind w:firstLine="283"/>
        <w:jc w:val="center"/>
        <w:rPr>
          <w:lang w:val="uk-UA"/>
        </w:rPr>
      </w:pPr>
      <w:r>
        <w:rPr>
          <w:b/>
          <w:lang w:val="uk-UA"/>
        </w:rPr>
        <w:t>Терміни і визначення, що використовуються в цьому Договорі.</w:t>
      </w:r>
    </w:p>
    <w:p w:rsidR="00DB7FE6" w:rsidRDefault="00DB7FE6" w:rsidP="00DB7FE6">
      <w:pPr>
        <w:shd w:val="clear" w:color="auto" w:fill="FFFFFF"/>
        <w:ind w:firstLine="283"/>
        <w:jc w:val="both"/>
        <w:rPr>
          <w:lang w:val="uk-UA"/>
        </w:rPr>
      </w:pPr>
      <w:proofErr w:type="spellStart"/>
      <w:r>
        <w:rPr>
          <w:b/>
          <w:lang w:val="uk-UA"/>
        </w:rPr>
        <w:t>Акаунт</w:t>
      </w:r>
      <w:proofErr w:type="spellEnd"/>
      <w:r>
        <w:rPr>
          <w:lang w:val="uk-UA"/>
        </w:rPr>
        <w:t xml:space="preserve"> — сукупність прав користувача по відношенню до розрахованої на багато користувачів системи, що утворюється після реєстрації у вигляді «облікового запису» на веб-сервері Виконавця. Визначається наявністю власного імені (Логіну) і Паролю і домашнього каталогу.</w:t>
      </w:r>
    </w:p>
    <w:p w:rsidR="00DB7FE6" w:rsidRDefault="00DB7FE6" w:rsidP="00DB7FE6">
      <w:pPr>
        <w:shd w:val="clear" w:color="auto" w:fill="FFFFFF"/>
        <w:ind w:firstLine="283"/>
        <w:jc w:val="both"/>
        <w:rPr>
          <w:lang w:val="uk-UA"/>
        </w:rPr>
      </w:pPr>
      <w:r>
        <w:rPr>
          <w:b/>
          <w:lang w:val="uk-UA"/>
        </w:rPr>
        <w:t>Домен</w:t>
      </w:r>
      <w:r>
        <w:rPr>
          <w:lang w:val="uk-UA"/>
        </w:rPr>
        <w:t xml:space="preserve"> — область простору ієрархічних імен мережі Інтернет, яка обслуговується набором серверів доменних імен (DNS) Домен ідентифікується ім'ям домена. </w:t>
      </w:r>
    </w:p>
    <w:p w:rsidR="00DB7FE6" w:rsidRDefault="00DB7FE6" w:rsidP="00DB7FE6">
      <w:pPr>
        <w:shd w:val="clear" w:color="auto" w:fill="FFFFFF"/>
        <w:ind w:firstLine="283"/>
        <w:jc w:val="both"/>
        <w:rPr>
          <w:b/>
          <w:lang w:val="uk-UA"/>
        </w:rPr>
      </w:pPr>
      <w:proofErr w:type="spellStart"/>
      <w:r>
        <w:rPr>
          <w:b/>
          <w:lang w:val="uk-UA"/>
        </w:rPr>
        <w:t>Дорвей</w:t>
      </w:r>
      <w:proofErr w:type="spellEnd"/>
      <w:r>
        <w:rPr>
          <w:b/>
          <w:lang w:val="uk-UA"/>
        </w:rPr>
        <w:t xml:space="preserve"> </w:t>
      </w:r>
      <w:r>
        <w:rPr>
          <w:lang w:val="uk-UA"/>
        </w:rPr>
        <w:t xml:space="preserve">— спеціальні </w:t>
      </w:r>
      <w:proofErr w:type="spellStart"/>
      <w:r>
        <w:rPr>
          <w:lang w:val="uk-UA"/>
        </w:rPr>
        <w:t>веб-сторінки</w:t>
      </w:r>
      <w:proofErr w:type="spellEnd"/>
      <w:r>
        <w:rPr>
          <w:lang w:val="uk-UA"/>
        </w:rPr>
        <w:t xml:space="preserve">, складені для високого позиціонування в пошукових системах за певним ключовим словом. </w:t>
      </w:r>
      <w:proofErr w:type="spellStart"/>
      <w:r>
        <w:rPr>
          <w:lang w:val="uk-UA"/>
        </w:rPr>
        <w:t>Дорвеї</w:t>
      </w:r>
      <w:proofErr w:type="spellEnd"/>
      <w:r>
        <w:rPr>
          <w:lang w:val="uk-UA"/>
        </w:rPr>
        <w:t xml:space="preserve"> створюються для отримання пошукового трафіку і подальшої переадресації його на сайти замовників з метою власного збагачення. </w:t>
      </w:r>
    </w:p>
    <w:p w:rsidR="00DB7FE6" w:rsidRDefault="00DB7FE6" w:rsidP="00DB7FE6">
      <w:pPr>
        <w:shd w:val="clear" w:color="auto" w:fill="FFFFFF"/>
        <w:ind w:firstLine="283"/>
        <w:jc w:val="both"/>
        <w:rPr>
          <w:lang w:val="uk-UA"/>
        </w:rPr>
      </w:pPr>
      <w:r>
        <w:rPr>
          <w:b/>
          <w:lang w:val="uk-UA"/>
        </w:rPr>
        <w:t>Реєстрація домена</w:t>
      </w:r>
      <w:r>
        <w:rPr>
          <w:lang w:val="uk-UA"/>
        </w:rPr>
        <w:t xml:space="preserve"> — занесення інформації про домен і його адміністратора в реєстр доменних імен з метою забезпечення унікальності використання домена, а також отримання прав на адміністрування домена адміністратором. </w:t>
      </w:r>
    </w:p>
    <w:p w:rsidR="00DB7FE6" w:rsidRDefault="00DB7FE6" w:rsidP="00DB7FE6">
      <w:pPr>
        <w:shd w:val="clear" w:color="auto" w:fill="FFFFFF"/>
        <w:ind w:firstLine="283"/>
        <w:jc w:val="both"/>
        <w:rPr>
          <w:lang w:val="uk-UA"/>
        </w:rPr>
      </w:pPr>
      <w:r>
        <w:rPr>
          <w:b/>
          <w:lang w:val="uk-UA"/>
        </w:rPr>
        <w:t>E-</w:t>
      </w:r>
      <w:proofErr w:type="spellStart"/>
      <w:r>
        <w:rPr>
          <w:b/>
          <w:lang w:val="uk-UA"/>
        </w:rPr>
        <w:t>mail</w:t>
      </w:r>
      <w:proofErr w:type="spellEnd"/>
      <w:r>
        <w:rPr>
          <w:lang w:val="uk-UA"/>
        </w:rPr>
        <w:t xml:space="preserve"> - електронна пошта.</w:t>
      </w:r>
    </w:p>
    <w:p w:rsidR="00DB7FE6" w:rsidRDefault="00DB7FE6" w:rsidP="00DB7FE6">
      <w:pPr>
        <w:shd w:val="clear" w:color="auto" w:fill="FFFFFF"/>
        <w:ind w:firstLine="283"/>
        <w:jc w:val="both"/>
        <w:rPr>
          <w:lang w:val="uk-UA"/>
        </w:rPr>
      </w:pPr>
      <w:r>
        <w:rPr>
          <w:b/>
          <w:lang w:val="uk-UA"/>
        </w:rPr>
        <w:t xml:space="preserve">Web-сторінка </w:t>
      </w:r>
      <w:r>
        <w:rPr>
          <w:b/>
          <w:color w:val="000000"/>
          <w:lang w:val="uk-UA"/>
        </w:rPr>
        <w:t xml:space="preserve">(web-сайт, web-портал, </w:t>
      </w:r>
      <w:proofErr w:type="spellStart"/>
      <w:r>
        <w:rPr>
          <w:b/>
          <w:color w:val="000000"/>
          <w:lang w:val="uk-UA"/>
        </w:rPr>
        <w:t>Інтернет-портал</w:t>
      </w:r>
      <w:proofErr w:type="spellEnd"/>
      <w:r>
        <w:rPr>
          <w:b/>
          <w:color w:val="000000"/>
          <w:lang w:val="uk-UA"/>
        </w:rPr>
        <w:t xml:space="preserve">, </w:t>
      </w:r>
      <w:proofErr w:type="spellStart"/>
      <w:r>
        <w:rPr>
          <w:b/>
          <w:color w:val="000000"/>
          <w:lang w:val="uk-UA"/>
        </w:rPr>
        <w:t>веб-сторінка</w:t>
      </w:r>
      <w:proofErr w:type="spellEnd"/>
      <w:r>
        <w:rPr>
          <w:b/>
          <w:color w:val="000000"/>
          <w:lang w:val="uk-UA"/>
        </w:rPr>
        <w:t xml:space="preserve">, веб-сайт, </w:t>
      </w:r>
      <w:proofErr w:type="spellStart"/>
      <w:r>
        <w:rPr>
          <w:b/>
          <w:color w:val="000000"/>
          <w:lang w:val="uk-UA"/>
        </w:rPr>
        <w:t>веб-портал</w:t>
      </w:r>
      <w:proofErr w:type="spellEnd"/>
      <w:r>
        <w:rPr>
          <w:b/>
          <w:color w:val="000000"/>
          <w:lang w:val="uk-UA"/>
        </w:rPr>
        <w:t>)</w:t>
      </w:r>
      <w:r>
        <w:rPr>
          <w:b/>
          <w:lang w:val="uk-UA"/>
        </w:rPr>
        <w:t xml:space="preserve"> </w:t>
      </w:r>
      <w:r>
        <w:rPr>
          <w:lang w:val="uk-UA"/>
        </w:rPr>
        <w:t>— електронне представництво Абонента в мережі Інтернет, інформаційно-інтерактивний ресурс, статична або динамічна Інтернет-сторінка.</w:t>
      </w:r>
    </w:p>
    <w:p w:rsidR="00DB7FE6" w:rsidRDefault="00DB7FE6" w:rsidP="00DB7FE6">
      <w:pPr>
        <w:shd w:val="clear" w:color="auto" w:fill="FFFFFF"/>
        <w:ind w:firstLine="283"/>
        <w:jc w:val="both"/>
        <w:rPr>
          <w:lang w:val="uk-UA"/>
        </w:rPr>
      </w:pPr>
      <w:r>
        <w:rPr>
          <w:b/>
          <w:lang w:val="uk-UA"/>
        </w:rPr>
        <w:t>Логін</w:t>
      </w:r>
      <w:r>
        <w:rPr>
          <w:lang w:val="uk-UA"/>
        </w:rPr>
        <w:t xml:space="preserve"> — унікальний для веб-сервера Виконавця набір букв та цифр, який у поєднанні з Паролем слугує ідентифікатором Абонента (</w:t>
      </w:r>
      <w:proofErr w:type="spellStart"/>
      <w:r>
        <w:rPr>
          <w:lang w:val="uk-UA"/>
        </w:rPr>
        <w:t>Акаунтом</w:t>
      </w:r>
      <w:proofErr w:type="spellEnd"/>
      <w:r>
        <w:rPr>
          <w:lang w:val="uk-UA"/>
        </w:rPr>
        <w:t>).</w:t>
      </w:r>
    </w:p>
    <w:p w:rsidR="00DB7FE6" w:rsidRDefault="00DB7FE6" w:rsidP="00DB7FE6">
      <w:pPr>
        <w:shd w:val="clear" w:color="auto" w:fill="FFFFFF"/>
        <w:ind w:firstLine="283"/>
        <w:jc w:val="both"/>
        <w:rPr>
          <w:b/>
          <w:lang w:val="uk-UA"/>
        </w:rPr>
      </w:pPr>
      <w:r>
        <w:rPr>
          <w:b/>
          <w:lang w:val="uk-UA"/>
        </w:rPr>
        <w:t>Пароль</w:t>
      </w:r>
      <w:r>
        <w:rPr>
          <w:lang w:val="uk-UA"/>
        </w:rPr>
        <w:t xml:space="preserve"> — набір букв і цифр, який у поєднанні з Логіном, слугує  ідентифікатором Абонента (</w:t>
      </w:r>
      <w:proofErr w:type="spellStart"/>
      <w:r>
        <w:rPr>
          <w:lang w:val="uk-UA"/>
        </w:rPr>
        <w:t>Акаунтом</w:t>
      </w:r>
      <w:proofErr w:type="spellEnd"/>
      <w:r>
        <w:rPr>
          <w:lang w:val="uk-UA"/>
        </w:rPr>
        <w:t>).</w:t>
      </w:r>
    </w:p>
    <w:p w:rsidR="00DB7FE6" w:rsidRDefault="00DB7FE6" w:rsidP="00DB7FE6">
      <w:pPr>
        <w:shd w:val="clear" w:color="auto" w:fill="FFFFFF"/>
        <w:ind w:firstLine="283"/>
        <w:jc w:val="both"/>
        <w:rPr>
          <w:lang w:val="uk-UA"/>
        </w:rPr>
      </w:pPr>
      <w:r>
        <w:rPr>
          <w:b/>
          <w:lang w:val="uk-UA"/>
        </w:rPr>
        <w:t>Спам</w:t>
      </w:r>
      <w:r>
        <w:rPr>
          <w:lang w:val="uk-UA"/>
        </w:rPr>
        <w:t xml:space="preserve"> — масова розсилка повідомлень (листів, e-</w:t>
      </w:r>
      <w:proofErr w:type="spellStart"/>
      <w:r>
        <w:rPr>
          <w:lang w:val="uk-UA"/>
        </w:rPr>
        <w:t>mail</w:t>
      </w:r>
      <w:proofErr w:type="spellEnd"/>
      <w:r>
        <w:rPr>
          <w:lang w:val="uk-UA"/>
        </w:rPr>
        <w:t xml:space="preserve">, повідомлень в </w:t>
      </w:r>
      <w:proofErr w:type="spellStart"/>
      <w:r>
        <w:rPr>
          <w:lang w:val="uk-UA"/>
        </w:rPr>
        <w:t>акаунти</w:t>
      </w:r>
      <w:proofErr w:type="spellEnd"/>
      <w:r>
        <w:rPr>
          <w:lang w:val="uk-UA"/>
        </w:rPr>
        <w:t>, sms-повідомлень та інших) з інформацією рекламного, комерційного або агітаційного характеру іншим користувачам Інтернету без їх згоди, використання власних або наданих інформаційних ресурсів (поштових скриньок, адрес електронної пошти, сторінок WWW і таке інше) як контактні координати при здійсненні будь-якої з вищеописаних дій, незалежно від того, з якої частини Інтернету  були здійснені ці дії.</w:t>
      </w:r>
    </w:p>
    <w:p w:rsidR="00DB7FE6" w:rsidRDefault="00DB7FE6" w:rsidP="00DB7FE6">
      <w:pPr>
        <w:shd w:val="clear" w:color="auto" w:fill="FFFFFF"/>
        <w:ind w:firstLine="283"/>
        <w:jc w:val="both"/>
        <w:rPr>
          <w:b/>
          <w:bCs/>
          <w:lang w:val="uk-UA"/>
        </w:rPr>
      </w:pPr>
      <w:r>
        <w:rPr>
          <w:b/>
          <w:bCs/>
          <w:lang w:val="uk-UA"/>
        </w:rPr>
        <w:t xml:space="preserve">Сервер </w:t>
      </w:r>
      <w:r>
        <w:rPr>
          <w:lang w:val="uk-UA"/>
        </w:rPr>
        <w:t xml:space="preserve">— апаратно-програмний комплекс Виконавця, що програмно розділяється на  </w:t>
      </w:r>
      <w:proofErr w:type="spellStart"/>
      <w:r>
        <w:rPr>
          <w:lang w:val="uk-UA"/>
        </w:rPr>
        <w:t>хостинг-аккаунти</w:t>
      </w:r>
      <w:proofErr w:type="spellEnd"/>
      <w:r>
        <w:rPr>
          <w:lang w:val="uk-UA"/>
        </w:rPr>
        <w:t>. Адміністрування і обслуговування серверу здійснюється Виконавцем (адміністрування VPS може здійснюватись Виконавцем лише у разі надання Замовнику робот з Технічної підтримки).</w:t>
      </w:r>
    </w:p>
    <w:p w:rsidR="00DB7FE6" w:rsidRDefault="00DB7FE6" w:rsidP="00DB7FE6">
      <w:pPr>
        <w:shd w:val="clear" w:color="auto" w:fill="FFFFFF"/>
        <w:ind w:firstLine="283"/>
        <w:jc w:val="both"/>
        <w:rPr>
          <w:b/>
          <w:lang w:val="uk-UA"/>
        </w:rPr>
      </w:pPr>
      <w:r>
        <w:rPr>
          <w:b/>
          <w:bCs/>
          <w:lang w:val="uk-UA"/>
        </w:rPr>
        <w:t>Віртуальний виділений сервер або VPS</w:t>
      </w:r>
      <w:r>
        <w:rPr>
          <w:lang w:val="uk-UA"/>
        </w:rPr>
        <w:t xml:space="preserve"> — роботи з </w:t>
      </w:r>
      <w:proofErr w:type="spellStart"/>
      <w:r>
        <w:rPr>
          <w:lang w:val="uk-UA"/>
        </w:rPr>
        <w:t>Хостинг</w:t>
      </w:r>
      <w:proofErr w:type="spellEnd"/>
      <w:r>
        <w:rPr>
          <w:lang w:val="uk-UA"/>
        </w:rPr>
        <w:t xml:space="preserve"> підтримки, в рамках якої Замовнику надають віртуальний сервер із певними характеристиками на Сервері Виконавця.</w:t>
      </w:r>
    </w:p>
    <w:p w:rsidR="00DB7FE6" w:rsidRDefault="00DB7FE6" w:rsidP="00DB7FE6">
      <w:pPr>
        <w:shd w:val="clear" w:color="auto" w:fill="FFFFFF"/>
        <w:ind w:firstLine="283"/>
        <w:jc w:val="both"/>
        <w:rPr>
          <w:b/>
          <w:lang w:val="uk-UA"/>
        </w:rPr>
      </w:pPr>
      <w:proofErr w:type="spellStart"/>
      <w:r>
        <w:rPr>
          <w:b/>
          <w:lang w:val="uk-UA"/>
        </w:rPr>
        <w:t>Хостинг</w:t>
      </w:r>
      <w:proofErr w:type="spellEnd"/>
      <w:r>
        <w:rPr>
          <w:lang w:val="uk-UA"/>
        </w:rPr>
        <w:t xml:space="preserve"> </w:t>
      </w:r>
      <w:r>
        <w:rPr>
          <w:lang w:val="uk-UA"/>
        </w:rPr>
        <w:noBreakHyphen/>
        <w:t xml:space="preserve"> розміщення web-сайту і електронної пошти Абонента на Сервері Виконавця (створення </w:t>
      </w:r>
      <w:proofErr w:type="spellStart"/>
      <w:r>
        <w:rPr>
          <w:lang w:val="uk-UA"/>
        </w:rPr>
        <w:t>хостинг-акаунту</w:t>
      </w:r>
      <w:proofErr w:type="spellEnd"/>
      <w:r>
        <w:rPr>
          <w:lang w:val="uk-UA"/>
        </w:rPr>
        <w:t xml:space="preserve">). </w:t>
      </w:r>
    </w:p>
    <w:p w:rsidR="00DB7FE6" w:rsidRDefault="00DB7FE6" w:rsidP="00DB7FE6">
      <w:pPr>
        <w:shd w:val="clear" w:color="auto" w:fill="FFFFFF"/>
        <w:ind w:firstLine="283"/>
        <w:jc w:val="both"/>
        <w:rPr>
          <w:b/>
          <w:lang w:val="uk-UA"/>
        </w:rPr>
      </w:pPr>
      <w:r>
        <w:rPr>
          <w:b/>
          <w:lang w:val="uk-UA"/>
        </w:rPr>
        <w:t>Панель управління</w:t>
      </w:r>
      <w:r>
        <w:rPr>
          <w:lang w:val="uk-UA"/>
        </w:rPr>
        <w:t xml:space="preserve"> — програмне забезпечення для віддаленого адміністрування </w:t>
      </w:r>
      <w:proofErr w:type="spellStart"/>
      <w:r>
        <w:rPr>
          <w:lang w:val="uk-UA"/>
        </w:rPr>
        <w:t>веб-серверу</w:t>
      </w:r>
      <w:proofErr w:type="spellEnd"/>
      <w:r>
        <w:rPr>
          <w:lang w:val="uk-UA"/>
        </w:rPr>
        <w:t xml:space="preserve"> (VPS-серверу) або </w:t>
      </w:r>
      <w:proofErr w:type="spellStart"/>
      <w:r>
        <w:rPr>
          <w:lang w:val="uk-UA"/>
        </w:rPr>
        <w:t>Хостинг-акаунту</w:t>
      </w:r>
      <w:proofErr w:type="spellEnd"/>
      <w:r>
        <w:rPr>
          <w:lang w:val="uk-UA"/>
        </w:rPr>
        <w:t>.</w:t>
      </w:r>
    </w:p>
    <w:p w:rsidR="00DB7FE6" w:rsidRDefault="00DB7FE6" w:rsidP="00DB7FE6">
      <w:pPr>
        <w:shd w:val="clear" w:color="auto" w:fill="FFFFFF"/>
        <w:ind w:firstLine="283"/>
        <w:jc w:val="both"/>
        <w:rPr>
          <w:b/>
          <w:lang w:val="uk-UA"/>
        </w:rPr>
      </w:pPr>
      <w:r>
        <w:rPr>
          <w:b/>
          <w:lang w:val="uk-UA"/>
        </w:rPr>
        <w:t xml:space="preserve">GB (Гігабайт, ГБ, </w:t>
      </w:r>
      <w:proofErr w:type="spellStart"/>
      <w:r>
        <w:rPr>
          <w:b/>
          <w:lang w:val="uk-UA"/>
        </w:rPr>
        <w:t>Гбайт</w:t>
      </w:r>
      <w:proofErr w:type="spellEnd"/>
      <w:r>
        <w:rPr>
          <w:b/>
          <w:lang w:val="uk-UA"/>
        </w:rPr>
        <w:t>)</w:t>
      </w:r>
      <w:r>
        <w:rPr>
          <w:b/>
          <w:color w:val="000000"/>
          <w:lang w:val="uk-UA"/>
        </w:rPr>
        <w:t xml:space="preserve"> </w:t>
      </w:r>
      <w:r>
        <w:rPr>
          <w:color w:val="000000"/>
          <w:lang w:val="uk-UA"/>
        </w:rPr>
        <w:t>— кратна одиниця виміру кількості інформації, приблизно рівна 1 000 000 000 байт.</w:t>
      </w:r>
    </w:p>
    <w:p w:rsidR="00DB7FE6" w:rsidRDefault="00DB7FE6" w:rsidP="00DB7FE6">
      <w:pPr>
        <w:shd w:val="clear" w:color="auto" w:fill="FFFFFF"/>
        <w:ind w:firstLine="283"/>
        <w:jc w:val="both"/>
        <w:rPr>
          <w:b/>
          <w:bCs/>
          <w:lang w:val="uk-UA"/>
        </w:rPr>
      </w:pPr>
      <w:r>
        <w:rPr>
          <w:b/>
          <w:lang w:val="uk-UA"/>
        </w:rPr>
        <w:lastRenderedPageBreak/>
        <w:t>HDD</w:t>
      </w:r>
      <w:r>
        <w:rPr>
          <w:lang w:val="uk-UA"/>
        </w:rPr>
        <w:t xml:space="preserve"> </w:t>
      </w:r>
      <w:r>
        <w:rPr>
          <w:lang w:val="uk-UA"/>
        </w:rPr>
        <w:noBreakHyphen/>
        <w:t xml:space="preserve"> об'єм інформації (максимальний), який надається Замовнику для окремого користування на фізичному носії інформації, що встановлений на Сервері Виконавця і використовується спільно з іншими </w:t>
      </w:r>
      <w:proofErr w:type="spellStart"/>
      <w:r>
        <w:rPr>
          <w:lang w:val="uk-UA"/>
        </w:rPr>
        <w:t>акаунтами</w:t>
      </w:r>
      <w:proofErr w:type="spellEnd"/>
      <w:r>
        <w:rPr>
          <w:lang w:val="uk-UA"/>
        </w:rPr>
        <w:t>.</w:t>
      </w:r>
    </w:p>
    <w:p w:rsidR="00DB7FE6" w:rsidRDefault="00DB7FE6" w:rsidP="00DB7FE6">
      <w:pPr>
        <w:shd w:val="clear" w:color="auto" w:fill="FFFFFF"/>
        <w:ind w:firstLine="283"/>
        <w:jc w:val="both"/>
        <w:rPr>
          <w:lang w:val="uk-UA"/>
        </w:rPr>
      </w:pPr>
      <w:proofErr w:type="spellStart"/>
      <w:r>
        <w:rPr>
          <w:b/>
          <w:bCs/>
          <w:lang w:val="uk-UA"/>
        </w:rPr>
        <w:t>Копірайтер</w:t>
      </w:r>
      <w:proofErr w:type="spellEnd"/>
      <w:r>
        <w:rPr>
          <w:b/>
          <w:bCs/>
          <w:lang w:val="uk-UA"/>
        </w:rPr>
        <w:t>, Наповнення</w:t>
      </w:r>
      <w:r>
        <w:rPr>
          <w:lang w:val="uk-UA"/>
        </w:rPr>
        <w:t xml:space="preserve"> — робота яка надається Виконавцем, представником Виконавця або найманою особою, що працює у Виконавця, її суть полягає у  виконанні робіт по написанню та розміщенню на Web-сторінці Замовника текстів (</w:t>
      </w:r>
      <w:proofErr w:type="spellStart"/>
      <w:r>
        <w:rPr>
          <w:lang w:val="uk-UA"/>
        </w:rPr>
        <w:t>Копіпаст</w:t>
      </w:r>
      <w:proofErr w:type="spellEnd"/>
      <w:r>
        <w:rPr>
          <w:lang w:val="uk-UA"/>
        </w:rPr>
        <w:t xml:space="preserve">, </w:t>
      </w:r>
      <w:proofErr w:type="spellStart"/>
      <w:r>
        <w:rPr>
          <w:lang w:val="uk-UA"/>
        </w:rPr>
        <w:t>Рерайт</w:t>
      </w:r>
      <w:proofErr w:type="spellEnd"/>
      <w:r>
        <w:rPr>
          <w:lang w:val="uk-UA"/>
        </w:rPr>
        <w:t>, Копірайт).</w:t>
      </w:r>
    </w:p>
    <w:p w:rsidR="00DB7FE6" w:rsidRDefault="00DB7FE6" w:rsidP="00DB7FE6">
      <w:pPr>
        <w:shd w:val="clear" w:color="auto" w:fill="FFFFFF"/>
        <w:ind w:firstLine="283"/>
        <w:jc w:val="both"/>
      </w:pPr>
      <w:proofErr w:type="spellStart"/>
      <w:r>
        <w:rPr>
          <w:b/>
          <w:iCs/>
          <w:lang w:val="uk-UA"/>
        </w:rPr>
        <w:t>Копіпаст</w:t>
      </w:r>
      <w:proofErr w:type="spellEnd"/>
      <w:r>
        <w:rPr>
          <w:b/>
          <w:iCs/>
          <w:lang w:val="uk-UA"/>
        </w:rPr>
        <w:t xml:space="preserve"> - </w:t>
      </w:r>
      <w:r>
        <w:rPr>
          <w:lang w:val="uk-UA"/>
        </w:rPr>
        <w:t xml:space="preserve">акуратне, </w:t>
      </w:r>
      <w:proofErr w:type="spellStart"/>
      <w:r>
        <w:rPr>
          <w:lang w:val="uk-UA"/>
        </w:rPr>
        <w:t>категоризоване</w:t>
      </w:r>
      <w:proofErr w:type="spellEnd"/>
      <w:r>
        <w:rPr>
          <w:lang w:val="uk-UA"/>
        </w:rPr>
        <w:t xml:space="preserve"> та відформатоване розміщення на сайті матеріалів з наданих Замовником джерел (каталоги, сайти, електронні листи Виконавцю або його представнику чи найманій Виконавцем особі).</w:t>
      </w:r>
    </w:p>
    <w:p w:rsidR="00DB7FE6" w:rsidRDefault="00DB7FE6" w:rsidP="00DB7FE6">
      <w:pPr>
        <w:shd w:val="clear" w:color="auto" w:fill="FFFFFF"/>
        <w:ind w:firstLine="283"/>
        <w:jc w:val="both"/>
      </w:pPr>
      <w:proofErr w:type="spellStart"/>
      <w:r>
        <w:rPr>
          <w:b/>
          <w:iCs/>
          <w:lang w:val="uk-UA"/>
        </w:rPr>
        <w:t>Рерайт</w:t>
      </w:r>
      <w:proofErr w:type="spellEnd"/>
      <w:r>
        <w:rPr>
          <w:b/>
          <w:iCs/>
          <w:lang w:val="uk-UA"/>
        </w:rPr>
        <w:t xml:space="preserve"> - </w:t>
      </w:r>
      <w:proofErr w:type="spellStart"/>
      <w:r>
        <w:rPr>
          <w:lang w:val="uk-UA"/>
        </w:rPr>
        <w:t>унікалізація</w:t>
      </w:r>
      <w:proofErr w:type="spellEnd"/>
      <w:r>
        <w:rPr>
          <w:lang w:val="uk-UA"/>
        </w:rPr>
        <w:t xml:space="preserve"> (перепис) тексту з джерела, наданого Замовником (електронні листи Виконавцю, його представнику або найманій Виконавцем особі, посилання на </w:t>
      </w:r>
      <w:proofErr w:type="spellStart"/>
      <w:r>
        <w:rPr>
          <w:lang w:val="uk-UA"/>
        </w:rPr>
        <w:t>Інтернет-ресурси</w:t>
      </w:r>
      <w:proofErr w:type="spellEnd"/>
      <w:r>
        <w:rPr>
          <w:lang w:val="uk-UA"/>
        </w:rPr>
        <w:t xml:space="preserve">, наповнення по тематикам на розгляд </w:t>
      </w:r>
      <w:proofErr w:type="spellStart"/>
      <w:r>
        <w:rPr>
          <w:lang w:val="uk-UA"/>
        </w:rPr>
        <w:t>копірайтера</w:t>
      </w:r>
      <w:proofErr w:type="spellEnd"/>
      <w:r>
        <w:rPr>
          <w:lang w:val="uk-UA"/>
        </w:rPr>
        <w:t xml:space="preserve"> і т. п.).</w:t>
      </w:r>
    </w:p>
    <w:p w:rsidR="00DB7FE6" w:rsidRDefault="00DB7FE6" w:rsidP="00DB7FE6">
      <w:pPr>
        <w:shd w:val="clear" w:color="auto" w:fill="FFFFFF"/>
        <w:ind w:firstLine="283"/>
      </w:pPr>
      <w:r>
        <w:rPr>
          <w:b/>
          <w:iCs/>
          <w:lang w:val="uk-UA"/>
        </w:rPr>
        <w:t>Копірайт -</w:t>
      </w:r>
      <w:r>
        <w:rPr>
          <w:b/>
          <w:i/>
          <w:iCs/>
          <w:lang w:val="uk-UA"/>
        </w:rPr>
        <w:t xml:space="preserve"> </w:t>
      </w:r>
      <w:r>
        <w:rPr>
          <w:lang w:val="uk-UA"/>
        </w:rPr>
        <w:t>написання</w:t>
      </w:r>
      <w:r>
        <w:rPr>
          <w:i/>
          <w:iCs/>
          <w:lang w:val="uk-UA"/>
        </w:rPr>
        <w:t xml:space="preserve"> </w:t>
      </w:r>
      <w:r>
        <w:rPr>
          <w:lang w:val="uk-UA"/>
        </w:rPr>
        <w:t>авторського унікального тексту (новина, інтерв’ю, стаття, опис товару і т. п.).</w:t>
      </w:r>
    </w:p>
    <w:p w:rsidR="00DB7FE6" w:rsidRDefault="00DB7FE6" w:rsidP="00DB7FE6">
      <w:pPr>
        <w:shd w:val="clear" w:color="auto" w:fill="FFFFFF"/>
        <w:ind w:firstLine="283"/>
        <w:jc w:val="both"/>
      </w:pPr>
      <w:r>
        <w:rPr>
          <w:b/>
          <w:lang w:val="uk-UA"/>
        </w:rPr>
        <w:t xml:space="preserve">Технічна підтримка </w:t>
      </w:r>
      <w:r>
        <w:rPr>
          <w:b/>
          <w:lang w:val="uk-UA"/>
        </w:rPr>
        <w:noBreakHyphen/>
        <w:t xml:space="preserve"> </w:t>
      </w:r>
      <w:r>
        <w:rPr>
          <w:lang w:val="uk-UA"/>
        </w:rPr>
        <w:t>(в залежності від обраного Замовником тарифу)</w:t>
      </w:r>
      <w:r>
        <w:rPr>
          <w:b/>
          <w:lang w:val="uk-UA"/>
        </w:rPr>
        <w:t xml:space="preserve"> </w:t>
      </w:r>
      <w:r>
        <w:rPr>
          <w:lang w:val="uk-UA"/>
        </w:rPr>
        <w:t xml:space="preserve">комплекс організаційних заходів Виконавця, спрямованих на забезпечення функціонування web-сторінки, включаючи її наповнення, програмування, зміни до дизайну сторінок веб-сайту, </w:t>
      </w:r>
      <w:proofErr w:type="spellStart"/>
      <w:r>
        <w:rPr>
          <w:lang w:val="uk-UA"/>
        </w:rPr>
        <w:t>html</w:t>
      </w:r>
      <w:proofErr w:type="spellEnd"/>
      <w:r>
        <w:rPr>
          <w:lang w:val="uk-UA"/>
        </w:rPr>
        <w:t>/</w:t>
      </w:r>
      <w:proofErr w:type="spellStart"/>
      <w:r>
        <w:rPr>
          <w:lang w:val="uk-UA"/>
        </w:rPr>
        <w:t>css</w:t>
      </w:r>
      <w:proofErr w:type="spellEnd"/>
      <w:r>
        <w:rPr>
          <w:lang w:val="uk-UA"/>
        </w:rPr>
        <w:t xml:space="preserve"> верстка, </w:t>
      </w:r>
      <w:proofErr w:type="spellStart"/>
      <w:r>
        <w:rPr>
          <w:lang w:val="uk-UA"/>
        </w:rPr>
        <w:t>веб-сторінки</w:t>
      </w:r>
      <w:proofErr w:type="spellEnd"/>
      <w:r>
        <w:rPr>
          <w:lang w:val="uk-UA"/>
        </w:rPr>
        <w:t xml:space="preserve">, </w:t>
      </w:r>
      <w:proofErr w:type="spellStart"/>
      <w:r>
        <w:rPr>
          <w:lang w:val="uk-UA"/>
        </w:rPr>
        <w:t>веб-сторінок</w:t>
      </w:r>
      <w:proofErr w:type="spellEnd"/>
      <w:r>
        <w:rPr>
          <w:lang w:val="uk-UA"/>
        </w:rPr>
        <w:t xml:space="preserve">, правки, консультація з особистим менеджером проекту, телефонний зв'язок з </w:t>
      </w:r>
      <w:proofErr w:type="spellStart"/>
      <w:r>
        <w:rPr>
          <w:lang w:val="uk-UA"/>
        </w:rPr>
        <w:t>копірайтерами</w:t>
      </w:r>
      <w:proofErr w:type="spellEnd"/>
      <w:r>
        <w:rPr>
          <w:lang w:val="uk-UA"/>
        </w:rPr>
        <w:t>, арт. та тех. відділом.</w:t>
      </w:r>
    </w:p>
    <w:p w:rsidR="00DB7FE6" w:rsidRDefault="00DB7FE6" w:rsidP="00DB7FE6">
      <w:pPr>
        <w:pStyle w:val="1"/>
        <w:spacing w:before="0" w:after="0"/>
        <w:ind w:left="432"/>
        <w:jc w:val="center"/>
        <w:rPr>
          <w:rFonts w:ascii="Times New Roman" w:hAnsi="Times New Roman" w:cs="Times New Roman"/>
          <w:sz w:val="24"/>
          <w:szCs w:val="24"/>
          <w:lang w:val="uk-UA"/>
        </w:rPr>
      </w:pPr>
      <w:r>
        <w:rPr>
          <w:rFonts w:ascii="Times New Roman" w:hAnsi="Times New Roman" w:cs="Times New Roman"/>
          <w:sz w:val="24"/>
          <w:szCs w:val="24"/>
          <w:lang w:val="uk-UA"/>
        </w:rPr>
        <w:t>1. ПРЕДМЕТ ДОГОВОРУ</w:t>
      </w:r>
    </w:p>
    <w:p w:rsidR="00DB7FE6" w:rsidRPr="00DB7FE6" w:rsidRDefault="00DB7FE6" w:rsidP="00DB7FE6">
      <w:pPr>
        <w:rPr>
          <w:lang w:val="uk-UA"/>
        </w:rPr>
      </w:pPr>
    </w:p>
    <w:p w:rsidR="00DB7FE6" w:rsidRDefault="00DB7FE6" w:rsidP="00DB7FE6">
      <w:pPr>
        <w:pStyle w:val="BodyTextIndent3Arial"/>
        <w:tabs>
          <w:tab w:val="clear" w:pos="0"/>
          <w:tab w:val="left" w:pos="284"/>
        </w:tabs>
        <w:ind w:left="9"/>
        <w:contextualSpacing/>
        <w:jc w:val="both"/>
      </w:pPr>
      <w:r>
        <w:rPr>
          <w:rFonts w:ascii="Times New Roman" w:hAnsi="Times New Roman" w:cs="Times New Roman"/>
          <w:sz w:val="24"/>
          <w:szCs w:val="24"/>
          <w:lang w:val="uk-UA"/>
        </w:rPr>
        <w:t>1.1. Замовник доручає Виконавцю виконати на протязі дії договору роботи або сукупність робіт з  технічного обслуговування веб-сторінки, що може включати:</w:t>
      </w:r>
    </w:p>
    <w:p w:rsidR="00DB7FE6" w:rsidRDefault="00DB7FE6" w:rsidP="007E71C4">
      <w:pPr>
        <w:numPr>
          <w:ilvl w:val="2"/>
          <w:numId w:val="7"/>
        </w:numPr>
        <w:shd w:val="clear" w:color="auto" w:fill="FFFFFF"/>
        <w:tabs>
          <w:tab w:val="clear" w:pos="1620"/>
          <w:tab w:val="left" w:pos="284"/>
          <w:tab w:val="left" w:pos="567"/>
          <w:tab w:val="num" w:pos="709"/>
        </w:tabs>
        <w:ind w:left="9" w:firstLine="0"/>
        <w:contextualSpacing/>
        <w:jc w:val="both"/>
      </w:pPr>
      <w:proofErr w:type="spellStart"/>
      <w:r>
        <w:rPr>
          <w:lang w:val="uk-UA"/>
        </w:rPr>
        <w:t>Хостинг</w:t>
      </w:r>
      <w:proofErr w:type="spellEnd"/>
      <w:r>
        <w:rPr>
          <w:lang w:val="uk-UA"/>
        </w:rPr>
        <w:t xml:space="preserve"> відповідно </w:t>
      </w:r>
      <w:r w:rsidRPr="00BB474B">
        <w:t>_________</w:t>
      </w:r>
      <w:r>
        <w:rPr>
          <w:lang w:val="uk-UA"/>
        </w:rPr>
        <w:t xml:space="preserve"> даного Договору. </w:t>
      </w:r>
      <w:proofErr w:type="spellStart"/>
      <w:r>
        <w:rPr>
          <w:lang w:val="uk-UA"/>
        </w:rPr>
        <w:t>Хостинг</w:t>
      </w:r>
      <w:proofErr w:type="spellEnd"/>
      <w:r>
        <w:rPr>
          <w:lang w:val="uk-UA"/>
        </w:rPr>
        <w:t xml:space="preserve"> надається по тарифних планах, залежно від потреби ресурсу Замовника. Тарифний план повинен відповідати реальним потребам Веб</w:t>
      </w:r>
      <w:r>
        <w:t>-</w:t>
      </w:r>
      <w:r>
        <w:rPr>
          <w:lang w:val="uk-UA"/>
        </w:rPr>
        <w:t xml:space="preserve">сайту. </w:t>
      </w:r>
    </w:p>
    <w:p w:rsidR="00DB7FE6" w:rsidRDefault="00DB7FE6" w:rsidP="007E71C4">
      <w:pPr>
        <w:numPr>
          <w:ilvl w:val="2"/>
          <w:numId w:val="7"/>
        </w:numPr>
        <w:shd w:val="clear" w:color="auto" w:fill="FFFFFF"/>
        <w:tabs>
          <w:tab w:val="clear" w:pos="1620"/>
          <w:tab w:val="left" w:pos="284"/>
          <w:tab w:val="num" w:pos="426"/>
        </w:tabs>
        <w:ind w:left="9" w:firstLine="0"/>
        <w:contextualSpacing/>
        <w:jc w:val="both"/>
      </w:pPr>
      <w:r>
        <w:rPr>
          <w:lang w:val="uk-UA"/>
        </w:rPr>
        <w:t xml:space="preserve">Технічна підтримка, що може також включати: наповнення; особистий менеджер проекту; телефонний зв'язок з </w:t>
      </w:r>
      <w:proofErr w:type="spellStart"/>
      <w:r>
        <w:rPr>
          <w:lang w:val="uk-UA"/>
        </w:rPr>
        <w:t>Копірайтерами</w:t>
      </w:r>
      <w:proofErr w:type="spellEnd"/>
      <w:r>
        <w:rPr>
          <w:lang w:val="uk-UA"/>
        </w:rPr>
        <w:t>; телефонний зв'язок з технічним відділом та арт. відділом згідно до обраного тарифного плану відповідно даного Договору.</w:t>
      </w:r>
    </w:p>
    <w:p w:rsidR="00DB7FE6" w:rsidRDefault="00DB7FE6" w:rsidP="00DB7FE6">
      <w:pPr>
        <w:shd w:val="clear" w:color="auto" w:fill="FFFFFF"/>
        <w:tabs>
          <w:tab w:val="left" w:pos="284"/>
        </w:tabs>
        <w:ind w:left="9"/>
        <w:contextualSpacing/>
        <w:jc w:val="both"/>
      </w:pPr>
      <w:r>
        <w:rPr>
          <w:lang w:val="uk-UA"/>
        </w:rPr>
        <w:t>1.2. Вид роботи або сукупність робіт визначених п. 1.1. договору Замовник визначає самостійно про що зобов’язаний повідомити Виконавця.</w:t>
      </w:r>
    </w:p>
    <w:p w:rsidR="00DB7FE6" w:rsidRDefault="00DB7FE6" w:rsidP="00DB7FE6">
      <w:pPr>
        <w:shd w:val="clear" w:color="auto" w:fill="FFFFFF"/>
        <w:tabs>
          <w:tab w:val="left" w:pos="284"/>
        </w:tabs>
        <w:ind w:left="9"/>
        <w:contextualSpacing/>
        <w:jc w:val="both"/>
      </w:pPr>
      <w:r>
        <w:rPr>
          <w:lang w:val="uk-UA"/>
        </w:rPr>
        <w:t>1.3. Замовник зобов'язався оплачувати визначену роботу або сукупність робіт з технічної підтримки на умовах в терміни і в порядку, визначеному цим Договором.</w:t>
      </w:r>
    </w:p>
    <w:p w:rsidR="00DB7FE6" w:rsidRDefault="00DB7FE6" w:rsidP="00DB7FE6">
      <w:pPr>
        <w:shd w:val="clear" w:color="auto" w:fill="FFFFFF"/>
        <w:contextualSpacing/>
        <w:jc w:val="both"/>
      </w:pPr>
      <w:r>
        <w:rPr>
          <w:lang w:val="uk-UA"/>
        </w:rPr>
        <w:t>1.4. У вартість підтримки не входить реклама («розкручування») ресурсу.</w:t>
      </w:r>
    </w:p>
    <w:p w:rsidR="00DB7FE6" w:rsidRDefault="00DB7FE6" w:rsidP="00DB7FE6">
      <w:pPr>
        <w:pStyle w:val="1"/>
        <w:spacing w:before="0" w:after="0"/>
        <w:ind w:left="432"/>
        <w:jc w:val="center"/>
        <w:rPr>
          <w:rFonts w:ascii="Times New Roman" w:hAnsi="Times New Roman" w:cs="Times New Roman"/>
          <w:sz w:val="24"/>
          <w:szCs w:val="24"/>
          <w:lang w:val="uk-UA"/>
        </w:rPr>
      </w:pPr>
      <w:r>
        <w:rPr>
          <w:rFonts w:ascii="Times New Roman" w:hAnsi="Times New Roman" w:cs="Times New Roman"/>
          <w:sz w:val="24"/>
          <w:szCs w:val="24"/>
          <w:lang w:val="uk-UA"/>
        </w:rPr>
        <w:t>2. ВАРТІСТЬ РОБІТ І ПОРЯДОК ВЗАЄМОРОЗРАХУНКІВ СТОРІН</w:t>
      </w:r>
    </w:p>
    <w:p w:rsidR="00DB7FE6" w:rsidRPr="00DB7FE6" w:rsidRDefault="00DB7FE6" w:rsidP="00DB7FE6">
      <w:pPr>
        <w:rPr>
          <w:lang w:val="uk-UA"/>
        </w:rPr>
      </w:pPr>
    </w:p>
    <w:p w:rsidR="00DB7FE6" w:rsidRDefault="00DB7FE6" w:rsidP="00DB7FE6">
      <w:pPr>
        <w:shd w:val="clear" w:color="auto" w:fill="FFFFFF"/>
        <w:tabs>
          <w:tab w:val="left" w:pos="720"/>
        </w:tabs>
        <w:jc w:val="both"/>
        <w:rPr>
          <w:lang w:val="uk-UA"/>
        </w:rPr>
      </w:pPr>
      <w:r>
        <w:rPr>
          <w:lang w:val="uk-UA"/>
        </w:rPr>
        <w:t xml:space="preserve">2.1. Розрахунок вартості робіт або сукупності робіт з технічного обслуговування веб-сторінки здійснюється за передоплатою, згідно п. 2.4 Договору, щомісячно </w:t>
      </w:r>
      <w:r w:rsidRPr="00C42669">
        <w:rPr>
          <w:lang w:val="uk-UA"/>
        </w:rPr>
        <w:t>_________________________________</w:t>
      </w:r>
      <w:r>
        <w:rPr>
          <w:lang w:val="uk-UA"/>
        </w:rPr>
        <w:t xml:space="preserve"> з урахуванням вимоги п. 2.4 даного Договору. </w:t>
      </w:r>
    </w:p>
    <w:p w:rsidR="00DB7FE6" w:rsidRDefault="00DB7FE6" w:rsidP="00DB7FE6">
      <w:pPr>
        <w:shd w:val="clear" w:color="auto" w:fill="FFFFFF"/>
        <w:ind w:left="1134" w:hanging="1130"/>
        <w:jc w:val="both"/>
      </w:pPr>
      <w:r>
        <w:rPr>
          <w:lang w:val="uk-UA"/>
        </w:rPr>
        <w:t>2.1.1. Ціну договору складають:</w:t>
      </w:r>
    </w:p>
    <w:p w:rsidR="00DB7FE6" w:rsidRPr="00BB474B" w:rsidRDefault="00DB7FE6" w:rsidP="00DB7FE6">
      <w:pPr>
        <w:shd w:val="clear" w:color="auto" w:fill="FFFFFF"/>
        <w:ind w:left="1134" w:hanging="1130"/>
        <w:jc w:val="both"/>
      </w:pPr>
      <w:r>
        <w:rPr>
          <w:lang w:val="uk-UA"/>
        </w:rPr>
        <w:t xml:space="preserve">— </w:t>
      </w:r>
      <w:r w:rsidRPr="00BB474B">
        <w:t>____________________________________________ _________________________________ _______________________ _____________</w:t>
      </w:r>
      <w:r>
        <w:t>______________________</w:t>
      </w:r>
      <w:r w:rsidRPr="00BB474B">
        <w:t>_________</w:t>
      </w:r>
    </w:p>
    <w:p w:rsidR="00DB7FE6" w:rsidRDefault="00DB7FE6" w:rsidP="00DB7FE6">
      <w:pPr>
        <w:shd w:val="clear" w:color="auto" w:fill="FFFFFF"/>
        <w:jc w:val="both"/>
      </w:pPr>
      <w:r>
        <w:rPr>
          <w:lang w:val="uk-UA"/>
        </w:rPr>
        <w:t>2.2 У випадках збільшення офіційного або комерційного курсу долару США по відношенню до гривні більше ніж на 20% від курсу долара США, встановленого Національним Банком України на день укладення цього Договору, Виконавець в односторонньому порядку має право вносити зміни до вартості робіт та вартості тарифних планів вказаних у Додатках №1,2 даного Договору. Збільшення ціни Договору не може стосуватися вже оплачених Змовником робіт, які були наданні Виконавцем раніше або мають бути виконані в майбутньому.</w:t>
      </w:r>
    </w:p>
    <w:p w:rsidR="00DB7FE6" w:rsidRDefault="00DB7FE6" w:rsidP="00DB7FE6">
      <w:pPr>
        <w:shd w:val="clear" w:color="auto" w:fill="FFFFFF"/>
        <w:jc w:val="both"/>
        <w:rPr>
          <w:lang w:val="uk-UA"/>
        </w:rPr>
      </w:pPr>
      <w:r>
        <w:rPr>
          <w:lang w:val="uk-UA"/>
        </w:rPr>
        <w:t xml:space="preserve">2.3 В разі зміни вартості робіт та вартості тарифних планів, Виконавець зобов’язаний повідомити Замовника про такі зміни через мережу Інтернет або по телефону. </w:t>
      </w:r>
    </w:p>
    <w:p w:rsidR="00DB7FE6" w:rsidRDefault="00DB7FE6" w:rsidP="00DB7FE6">
      <w:pPr>
        <w:shd w:val="clear" w:color="auto" w:fill="FFFFFF"/>
        <w:jc w:val="both"/>
      </w:pPr>
      <w:r>
        <w:rPr>
          <w:lang w:val="uk-UA"/>
        </w:rPr>
        <w:t xml:space="preserve">2.4. До початку робіт по Договору, Замовник здійснює передоплату у розмірі 100% ціни вартості робіт за 1 місяць або інший період кратний 1 місяцю. Договору. Замовник вправі здійснити передоплату за будь-який період, але не більше строку дії договору. </w:t>
      </w:r>
    </w:p>
    <w:p w:rsidR="00DB7FE6" w:rsidRDefault="00DB7FE6" w:rsidP="00DB7FE6">
      <w:pPr>
        <w:shd w:val="clear" w:color="auto" w:fill="FFFFFF"/>
        <w:jc w:val="both"/>
      </w:pPr>
      <w:r>
        <w:rPr>
          <w:lang w:val="uk-UA"/>
        </w:rPr>
        <w:lastRenderedPageBreak/>
        <w:t xml:space="preserve">2.5. Передоплата проводиться за безготівковим розрахунком на розрахунковий рахунок Виконавця вказаний у Договорі, або готівкою представнику Виконавця щомісячно до п’ятого числа поточного місяця. Рахунок за роботи надсилається Виконавцем лише на вимогу Замовника або на підставі п.2.14. та 4.6. Договору. </w:t>
      </w:r>
    </w:p>
    <w:p w:rsidR="00DB7FE6" w:rsidRDefault="00DB7FE6" w:rsidP="00DB7FE6">
      <w:pPr>
        <w:shd w:val="clear" w:color="auto" w:fill="FFFFFF"/>
        <w:jc w:val="both"/>
        <w:rPr>
          <w:lang w:val="uk-UA"/>
        </w:rPr>
      </w:pPr>
      <w:r>
        <w:rPr>
          <w:lang w:val="uk-UA"/>
        </w:rPr>
        <w:t>2.6. Всі додаткові роботи, не передбачені цим Договором,  виконуються на усну або письмову вимогу Замовника і оформляються додатковими Актами виконаних робіт, які оплачуються окремо.</w:t>
      </w:r>
    </w:p>
    <w:p w:rsidR="00DB7FE6" w:rsidRDefault="00DB7FE6" w:rsidP="00DB7FE6">
      <w:pPr>
        <w:pStyle w:val="ConsNormal"/>
        <w:widowControl/>
        <w:ind w:firstLine="0"/>
        <w:jc w:val="both"/>
      </w:pPr>
      <w:r>
        <w:rPr>
          <w:rFonts w:ascii="Times New Roman" w:hAnsi="Times New Roman" w:cs="Times New Roman"/>
          <w:szCs w:val="24"/>
          <w:lang w:val="uk-UA"/>
        </w:rPr>
        <w:t xml:space="preserve">2.7. Роботи ведуться Виконавцем на веб-сторінці Замовника, який автоматично отримує результат роботи. </w:t>
      </w:r>
    </w:p>
    <w:p w:rsidR="00DB7FE6" w:rsidRDefault="00DB7FE6" w:rsidP="00DB7FE6">
      <w:pPr>
        <w:pStyle w:val="ConsNormal"/>
        <w:widowControl/>
        <w:ind w:firstLine="0"/>
        <w:jc w:val="both"/>
        <w:rPr>
          <w:rFonts w:ascii="Times New Roman" w:hAnsi="Times New Roman" w:cs="Times New Roman"/>
          <w:szCs w:val="24"/>
          <w:lang w:val="uk-UA"/>
        </w:rPr>
      </w:pPr>
      <w:r>
        <w:rPr>
          <w:rFonts w:ascii="Times New Roman" w:hAnsi="Times New Roman" w:cs="Times New Roman"/>
          <w:szCs w:val="24"/>
          <w:lang w:val="uk-UA"/>
        </w:rPr>
        <w:t xml:space="preserve">2.8. Доступ до </w:t>
      </w:r>
      <w:proofErr w:type="spellStart"/>
      <w:r>
        <w:rPr>
          <w:rFonts w:ascii="Times New Roman" w:hAnsi="Times New Roman" w:cs="Times New Roman"/>
          <w:szCs w:val="24"/>
          <w:lang w:val="uk-UA"/>
        </w:rPr>
        <w:t>хостингу</w:t>
      </w:r>
      <w:proofErr w:type="spellEnd"/>
      <w:r>
        <w:rPr>
          <w:rFonts w:ascii="Times New Roman" w:hAnsi="Times New Roman" w:cs="Times New Roman"/>
          <w:szCs w:val="24"/>
          <w:lang w:val="uk-UA"/>
        </w:rPr>
        <w:t xml:space="preserve"> (Логін та Пароль) передається Замовнику на усну або письмову вимогу, одразу після оплати, в електронному вигляді на адресу електронної пошти, якщо вона вказана Замовником у розділі 10 даного Договору. Якщо Замовник вважає, що доступи або виконана робота з технічними характеристиками визначеними відповідним тарифним планом йому не були надані, або надані не в повному обсязі, або не відповідають умовам вибраного тарифного плану, зобов’язаний в десятиденний строк звернутись з письмовою вимогою до Виконавця про їх отримання згідно п. 2.13. Договору, в іншому випадку доступи та технічні характеристики вважаються наданими усно або шляхом відправки e-</w:t>
      </w:r>
      <w:proofErr w:type="spellStart"/>
      <w:r>
        <w:rPr>
          <w:rFonts w:ascii="Times New Roman" w:hAnsi="Times New Roman" w:cs="Times New Roman"/>
          <w:szCs w:val="24"/>
          <w:lang w:val="uk-UA"/>
        </w:rPr>
        <w:t>mail</w:t>
      </w:r>
      <w:proofErr w:type="spellEnd"/>
      <w:r>
        <w:rPr>
          <w:rFonts w:ascii="Times New Roman" w:hAnsi="Times New Roman" w:cs="Times New Roman"/>
          <w:szCs w:val="24"/>
          <w:lang w:val="uk-UA"/>
        </w:rPr>
        <w:t xml:space="preserve"> та відповідають тарифному плану.</w:t>
      </w:r>
    </w:p>
    <w:p w:rsidR="00DB7FE6" w:rsidRDefault="00DB7FE6" w:rsidP="00DB7FE6">
      <w:pPr>
        <w:pStyle w:val="ConsNormal"/>
        <w:widowControl/>
        <w:ind w:firstLine="0"/>
        <w:jc w:val="both"/>
      </w:pPr>
      <w:r>
        <w:rPr>
          <w:rFonts w:ascii="Times New Roman" w:hAnsi="Times New Roman" w:cs="Times New Roman"/>
          <w:szCs w:val="24"/>
          <w:lang w:val="uk-UA"/>
        </w:rPr>
        <w:t>2.9. На вимогу Сторін передача результатів робіт за Договором від Виконавця до Замовника оформляється Актом виконаних робіт, який підписується представниками по закінченню  відповідного місяця або періоду за який отримано передоплату. Якщо зі сторони Замовника, до десятого  числа поточного місяця, що настає за звітним, не надійшла вимога про надання Акту виконаних робіт і не надійшла претензія щодо якості виконаних робіт Виконавцем, то робота за звітній місяць або період за який отримано передоплату, вважається прийнятою Замовником.</w:t>
      </w:r>
    </w:p>
    <w:p w:rsidR="00DB7FE6" w:rsidRDefault="00DB7FE6" w:rsidP="00DB7FE6">
      <w:pPr>
        <w:widowControl w:val="0"/>
        <w:shd w:val="clear" w:color="auto" w:fill="FFFFFF"/>
        <w:jc w:val="both"/>
      </w:pPr>
      <w:r>
        <w:rPr>
          <w:rStyle w:val="aff"/>
          <w:lang w:val="uk-UA"/>
        </w:rPr>
        <w:t xml:space="preserve">2.10. </w:t>
      </w:r>
      <w:r>
        <w:rPr>
          <w:lang w:val="uk-UA"/>
        </w:rPr>
        <w:t>Акт виконаних робіт вважається прийнятим Замовником, якщо протягом десяти робочих днів з моменту його отримання, від Замовника не надійде письмова претензія щодо якості виконаних робіт Виконавцем. По спливу терміну на подання претензії, робота за Договором вважається прийнятою Замовником і по юридичним наслідкам рівносильна підписанню Акту виконаних робіт.</w:t>
      </w:r>
    </w:p>
    <w:p w:rsidR="00DB7FE6" w:rsidRDefault="00DB7FE6" w:rsidP="00DB7FE6">
      <w:pPr>
        <w:widowControl w:val="0"/>
        <w:shd w:val="clear" w:color="auto" w:fill="FFFFFF"/>
        <w:jc w:val="both"/>
        <w:rPr>
          <w:color w:val="000000"/>
          <w:lang w:val="uk-UA"/>
        </w:rPr>
      </w:pPr>
      <w:r>
        <w:rPr>
          <w:rStyle w:val="aff"/>
          <w:lang w:val="uk-UA"/>
        </w:rPr>
        <w:t>2.11. Протягом п’яти робочих днів з моменту отримання претензії Виконавець усуває їх, або в іншій, погоджений Сторонами розумний термін.</w:t>
      </w:r>
    </w:p>
    <w:p w:rsidR="00DB7FE6" w:rsidRDefault="00DB7FE6" w:rsidP="00DB7FE6">
      <w:pPr>
        <w:pStyle w:val="ConsNormal"/>
        <w:widowControl/>
        <w:ind w:firstLine="0"/>
        <w:jc w:val="both"/>
        <w:rPr>
          <w:rFonts w:ascii="Times New Roman" w:hAnsi="Times New Roman" w:cs="Times New Roman"/>
          <w:szCs w:val="24"/>
          <w:lang w:val="uk-UA"/>
        </w:rPr>
      </w:pPr>
      <w:r>
        <w:rPr>
          <w:rFonts w:ascii="Times New Roman" w:hAnsi="Times New Roman" w:cs="Times New Roman"/>
          <w:color w:val="000000"/>
          <w:szCs w:val="24"/>
          <w:lang w:val="uk-UA"/>
        </w:rPr>
        <w:t>2.12. В разі припинення на вимогу Замовника виконання робіт за даною угодою грошові кошти, отримані Виконавцем за виконання робіт, Замовникові не повертаються.</w:t>
      </w:r>
    </w:p>
    <w:p w:rsidR="00DB7FE6" w:rsidRDefault="00DB7FE6" w:rsidP="00DB7FE6">
      <w:pPr>
        <w:pStyle w:val="ConsNormal"/>
        <w:widowControl/>
        <w:ind w:firstLine="0"/>
        <w:jc w:val="both"/>
        <w:rPr>
          <w:rFonts w:ascii="Times New Roman" w:hAnsi="Times New Roman" w:cs="Times New Roman"/>
          <w:szCs w:val="24"/>
          <w:lang w:val="uk-UA"/>
        </w:rPr>
      </w:pPr>
      <w:r>
        <w:rPr>
          <w:rFonts w:ascii="Times New Roman" w:hAnsi="Times New Roman" w:cs="Times New Roman"/>
          <w:szCs w:val="24"/>
          <w:lang w:val="uk-UA"/>
        </w:rPr>
        <w:t>2.13. Обмін кореспонденцією, а саме обмін договорами, актами, претензіями здійснюється за допомогою відправки через відділення Укрпошти цінними листами з повідомленням про вручення та описом вкладення або через</w:t>
      </w:r>
      <w:r>
        <w:rPr>
          <w:rFonts w:ascii="Times New Roman" w:hAnsi="Times New Roman" w:cs="Times New Roman"/>
          <w:szCs w:val="24"/>
        </w:rPr>
        <w:t xml:space="preserve"> </w:t>
      </w:r>
      <w:r>
        <w:rPr>
          <w:rFonts w:ascii="Times New Roman" w:hAnsi="Times New Roman" w:cs="Times New Roman"/>
          <w:szCs w:val="24"/>
          <w:lang w:val="uk-UA"/>
        </w:rPr>
        <w:t>ТОВ «Нова пошта» з описом вкладення, із використанням послуги «кур’єрська доставка». Послуги ТОВ «Нова пошта» оплачує Замовник.</w:t>
      </w:r>
    </w:p>
    <w:p w:rsidR="00DB7FE6" w:rsidRDefault="00DB7FE6" w:rsidP="00DB7FE6">
      <w:pPr>
        <w:pStyle w:val="ConsNormal"/>
        <w:widowControl/>
        <w:ind w:firstLine="0"/>
        <w:jc w:val="both"/>
      </w:pPr>
      <w:r>
        <w:rPr>
          <w:rFonts w:ascii="Times New Roman" w:hAnsi="Times New Roman" w:cs="Times New Roman"/>
          <w:szCs w:val="24"/>
          <w:lang w:val="uk-UA"/>
        </w:rPr>
        <w:t xml:space="preserve">2.14. У разі зміни вартості робіт вказаних у Додатках №1,2. відповідно до п. 2.2. або 4.6, Договору, Виконавець надсилає на адресу Замовника рахунок з новими цінами на роботи обрані Замовником.  Замовник, погоджуючись з ціною вказаною у рахунку сплачує його, тим самим погоджується зі зміненою Виконавцем вартістю робіт вказаних у Додатках №1,2. Договору. В разі незгоди зі зміною вартості робіт, Замовник відмовляється від сплати виставленого Виконавцем рахунку, а Виконавець в свою чергу, припиняє виконувати роботи на підставі п. 7.1.1. Договору. </w:t>
      </w:r>
    </w:p>
    <w:p w:rsidR="00DB7FE6" w:rsidRDefault="00DB7FE6" w:rsidP="00DB7FE6">
      <w:pPr>
        <w:pStyle w:val="ConsNormal"/>
        <w:widowControl/>
        <w:ind w:firstLine="0"/>
        <w:jc w:val="both"/>
      </w:pPr>
      <w:r>
        <w:rPr>
          <w:rFonts w:ascii="Times New Roman" w:hAnsi="Times New Roman" w:cs="Times New Roman"/>
          <w:bCs/>
          <w:szCs w:val="24"/>
          <w:lang w:val="uk-UA"/>
        </w:rPr>
        <w:t xml:space="preserve">2.14.1. У разі зміни вартості робіт згідно пункту 2.14. нові додатки до Договору чи зміни до додатків, а саме №1 і №2, не підписуються, а Сторони керуються новою ціною вказаною у виставленому рахунку. </w:t>
      </w:r>
    </w:p>
    <w:p w:rsidR="00DB7FE6" w:rsidRDefault="00DB7FE6" w:rsidP="00DB7FE6">
      <w:pPr>
        <w:shd w:val="clear" w:color="auto" w:fill="FFFFFF"/>
        <w:tabs>
          <w:tab w:val="left" w:pos="3600"/>
          <w:tab w:val="left" w:pos="3988"/>
        </w:tabs>
        <w:jc w:val="center"/>
        <w:rPr>
          <w:b/>
          <w:bCs/>
          <w:caps/>
          <w:lang w:val="uk-UA"/>
        </w:rPr>
      </w:pPr>
      <w:r>
        <w:rPr>
          <w:b/>
          <w:bCs/>
          <w:lang w:val="uk-UA"/>
        </w:rPr>
        <w:t>3. СТРОКИ</w:t>
      </w:r>
      <w:r>
        <w:rPr>
          <w:b/>
          <w:bCs/>
          <w:caps/>
          <w:lang w:val="uk-UA"/>
        </w:rPr>
        <w:t xml:space="preserve"> ВИКОНАННЯ РОБІТ</w:t>
      </w:r>
    </w:p>
    <w:p w:rsidR="00DB7FE6" w:rsidRDefault="00DB7FE6" w:rsidP="00DB7FE6">
      <w:pPr>
        <w:shd w:val="clear" w:color="auto" w:fill="FFFFFF"/>
        <w:tabs>
          <w:tab w:val="left" w:pos="3600"/>
          <w:tab w:val="left" w:pos="3988"/>
        </w:tabs>
        <w:jc w:val="center"/>
      </w:pPr>
    </w:p>
    <w:p w:rsidR="00DB7FE6" w:rsidRDefault="00DB7FE6" w:rsidP="00DB7FE6">
      <w:pPr>
        <w:shd w:val="clear" w:color="auto" w:fill="FFFFFF"/>
        <w:jc w:val="both"/>
      </w:pPr>
      <w:r>
        <w:rPr>
          <w:lang w:val="uk-UA"/>
        </w:rPr>
        <w:t xml:space="preserve">3.1. Виконана робота передається Виконавцем і приймається Замовником по закінченню місяця за який Замовником сплачено передоплату, а Виконавцем виконана робота , або по закінченню строку дії договору. </w:t>
      </w:r>
    </w:p>
    <w:p w:rsidR="00DB7FE6" w:rsidRDefault="00DB7FE6" w:rsidP="00DB7FE6">
      <w:pPr>
        <w:shd w:val="clear" w:color="auto" w:fill="FFFFFF"/>
        <w:jc w:val="both"/>
        <w:rPr>
          <w:lang w:val="uk-UA"/>
        </w:rPr>
      </w:pPr>
      <w:r>
        <w:rPr>
          <w:lang w:val="uk-UA"/>
        </w:rPr>
        <w:lastRenderedPageBreak/>
        <w:t xml:space="preserve">3.2. Пролонгація договору визначається на тих самих умовах, з врахуванням нових цін.  Виконавець має право відмовити в пролонгації Договору.  </w:t>
      </w:r>
    </w:p>
    <w:p w:rsidR="00DB7FE6" w:rsidRDefault="00DB7FE6" w:rsidP="00DB7FE6">
      <w:pPr>
        <w:shd w:val="clear" w:color="auto" w:fill="FFFFFF"/>
        <w:jc w:val="both"/>
        <w:rPr>
          <w:lang w:val="uk-UA"/>
        </w:rPr>
      </w:pPr>
      <w:r>
        <w:rPr>
          <w:lang w:val="uk-UA"/>
        </w:rPr>
        <w:t>3.3. Сторони домовилися, що терміни відправок і отримання договорів, актів прийому-передачі робіт Укрпоштою чи ТОВ «Нова пошта» не входять в строк виконання робіт встановлений в п. 3.1. Договору.</w:t>
      </w:r>
    </w:p>
    <w:p w:rsidR="00DB7FE6" w:rsidRDefault="00DB7FE6" w:rsidP="00DB7FE6">
      <w:pPr>
        <w:pStyle w:val="ConsNonformat"/>
        <w:widowControl/>
        <w:jc w:val="both"/>
      </w:pPr>
      <w:r>
        <w:rPr>
          <w:rFonts w:ascii="Times New Roman" w:hAnsi="Times New Roman" w:cs="Times New Roman"/>
          <w:szCs w:val="24"/>
          <w:lang w:val="uk-UA"/>
        </w:rPr>
        <w:t>3.4. Виконавець приступає до роботи з моменту отриманням підписаного Замовником Договору, а також зарахування передоплати згідно п. 2.4. цього Договору на рахунок Виконавця.</w:t>
      </w:r>
    </w:p>
    <w:p w:rsidR="00DB7FE6" w:rsidRDefault="00DB7FE6" w:rsidP="00DB7FE6">
      <w:pPr>
        <w:pStyle w:val="ConsNormal"/>
        <w:widowControl/>
        <w:ind w:firstLine="0"/>
        <w:jc w:val="center"/>
        <w:rPr>
          <w:rFonts w:ascii="Times New Roman" w:hAnsi="Times New Roman" w:cs="Times New Roman"/>
          <w:b/>
          <w:bCs/>
          <w:szCs w:val="24"/>
          <w:lang w:val="uk-UA"/>
        </w:rPr>
      </w:pPr>
      <w:r>
        <w:rPr>
          <w:rFonts w:ascii="Times New Roman" w:hAnsi="Times New Roman" w:cs="Times New Roman"/>
          <w:b/>
          <w:bCs/>
          <w:szCs w:val="24"/>
          <w:lang w:val="uk-UA"/>
        </w:rPr>
        <w:t>4. ПРАВА ТА ОБОВ'ЯЗКИ СТОРІН</w:t>
      </w:r>
    </w:p>
    <w:p w:rsidR="00DB7FE6" w:rsidRDefault="00DB7FE6" w:rsidP="00DB7FE6">
      <w:pPr>
        <w:pStyle w:val="ConsNormal"/>
        <w:widowControl/>
        <w:ind w:firstLine="0"/>
        <w:jc w:val="center"/>
      </w:pPr>
    </w:p>
    <w:p w:rsidR="00DB7FE6" w:rsidRDefault="00DB7FE6" w:rsidP="00DB7FE6">
      <w:pPr>
        <w:shd w:val="clear" w:color="auto" w:fill="FFFFFF"/>
        <w:jc w:val="both"/>
      </w:pPr>
      <w:r>
        <w:rPr>
          <w:lang w:val="uk-UA"/>
        </w:rPr>
        <w:t>4.1.</w:t>
      </w:r>
      <w:r>
        <w:rPr>
          <w:b/>
          <w:bCs/>
          <w:lang w:val="uk-UA"/>
        </w:rPr>
        <w:t xml:space="preserve"> Виконавець зобов'язаний:</w:t>
      </w:r>
    </w:p>
    <w:p w:rsidR="00DB7FE6" w:rsidRDefault="00DB7FE6" w:rsidP="00DB7FE6">
      <w:pPr>
        <w:pStyle w:val="210"/>
        <w:spacing w:after="0" w:line="240" w:lineRule="auto"/>
        <w:ind w:left="0"/>
        <w:jc w:val="both"/>
      </w:pPr>
      <w:r>
        <w:rPr>
          <w:lang w:val="uk-UA"/>
        </w:rPr>
        <w:t xml:space="preserve">4.1.1. Виконати визначені Замовником роботи або сукупність робіт з технічної обслуговування Веб-сторінки у встановлені Договором строки. </w:t>
      </w:r>
    </w:p>
    <w:p w:rsidR="00DB7FE6" w:rsidRDefault="00DB7FE6" w:rsidP="00DB7FE6">
      <w:pPr>
        <w:pStyle w:val="210"/>
        <w:spacing w:after="0" w:line="240" w:lineRule="auto"/>
        <w:ind w:left="0"/>
        <w:jc w:val="both"/>
      </w:pPr>
      <w:r>
        <w:rPr>
          <w:lang w:val="uk-UA"/>
        </w:rPr>
        <w:t>4.1.2 Забезпечити правильність застосування тарифів та своєчасне інформування Замовника про їх зміну та зміну їх вартості, шляхом направлення рахунку згідно п. 2.14. Договору.</w:t>
      </w:r>
    </w:p>
    <w:p w:rsidR="00DB7FE6" w:rsidRDefault="00DB7FE6" w:rsidP="00DB7FE6">
      <w:pPr>
        <w:pStyle w:val="a8"/>
        <w:spacing w:after="0"/>
        <w:ind w:left="0"/>
        <w:jc w:val="both"/>
      </w:pPr>
      <w:r>
        <w:rPr>
          <w:color w:val="000000"/>
          <w:lang w:val="uk-UA"/>
        </w:rPr>
        <w:t>4.2. Виконавець не несе відповідальності за зміст матеріалів, наданих Замовником до розміщення на Веб-сторінці, або розміщених на Веб-сторінці третіми особами. Відповідальність за будь-які матеріали розміщенні на Веб-сторінці (Веб-сайті, Веб-порталі) Замовника несе Замовник.</w:t>
      </w:r>
    </w:p>
    <w:p w:rsidR="00DB7FE6" w:rsidRDefault="00DB7FE6" w:rsidP="00DB7FE6">
      <w:pPr>
        <w:pStyle w:val="a8"/>
        <w:spacing w:after="0"/>
        <w:ind w:left="0"/>
        <w:jc w:val="both"/>
        <w:rPr>
          <w:lang w:val="uk-UA"/>
        </w:rPr>
      </w:pPr>
      <w:r>
        <w:rPr>
          <w:color w:val="000000"/>
          <w:lang w:val="uk-UA"/>
        </w:rPr>
        <w:t>4.3.</w:t>
      </w:r>
      <w:r>
        <w:rPr>
          <w:lang w:val="uk-UA"/>
        </w:rPr>
        <w:t xml:space="preserve"> </w:t>
      </w:r>
      <w:r>
        <w:rPr>
          <w:color w:val="000000"/>
          <w:lang w:val="uk-UA"/>
        </w:rPr>
        <w:t>Виконавець не несе відповідальності за лексичні і граматичні помилки в текстових матеріалах Замовника, призначених для розміщення на Веб-сторінці Замовника.</w:t>
      </w:r>
    </w:p>
    <w:p w:rsidR="00DB7FE6" w:rsidRDefault="00DB7FE6" w:rsidP="00DB7FE6">
      <w:pPr>
        <w:pStyle w:val="a8"/>
        <w:spacing w:after="0"/>
        <w:ind w:left="0"/>
        <w:jc w:val="both"/>
        <w:rPr>
          <w:lang w:val="uk-UA"/>
        </w:rPr>
      </w:pPr>
      <w:r>
        <w:rPr>
          <w:lang w:val="uk-UA"/>
        </w:rPr>
        <w:t>4.4. Виконавець не несе відповідальність за недоліки в роботі Веб-сторінки, викликані причинами, які не знаходяться в зоні його контролю (якість каналів доступу в Інтернет, якість електропостачання, непередбачені договором дії персоналу Замовника, і т. п.)</w:t>
      </w:r>
    </w:p>
    <w:p w:rsidR="00DB7FE6" w:rsidRDefault="00DB7FE6" w:rsidP="00DB7FE6">
      <w:pPr>
        <w:shd w:val="clear" w:color="auto" w:fill="FFFFFF"/>
        <w:jc w:val="both"/>
      </w:pPr>
      <w:r>
        <w:rPr>
          <w:lang w:val="uk-UA"/>
        </w:rPr>
        <w:t>4.5.</w:t>
      </w:r>
      <w:r>
        <w:rPr>
          <w:b/>
          <w:bCs/>
          <w:lang w:val="uk-UA"/>
        </w:rPr>
        <w:t xml:space="preserve"> Замовник зобов'язаний:</w:t>
      </w:r>
    </w:p>
    <w:p w:rsidR="00DB7FE6" w:rsidRDefault="00DB7FE6" w:rsidP="00DB7FE6">
      <w:pPr>
        <w:shd w:val="clear" w:color="auto" w:fill="FFFFFF"/>
        <w:jc w:val="both"/>
        <w:rPr>
          <w:lang w:val="uk-UA"/>
        </w:rPr>
      </w:pPr>
      <w:r>
        <w:rPr>
          <w:lang w:val="uk-UA"/>
        </w:rPr>
        <w:t xml:space="preserve">4.5.1. Ознайомитись з Договором, умовами надання обраних робіт, тарифами, тарифними планами, дотримуватись та виконувати їх вимоги. </w:t>
      </w:r>
    </w:p>
    <w:p w:rsidR="00DB7FE6" w:rsidRDefault="00DB7FE6" w:rsidP="00DB7FE6">
      <w:pPr>
        <w:shd w:val="clear" w:color="auto" w:fill="FFFFFF"/>
        <w:jc w:val="both"/>
      </w:pPr>
      <w:r>
        <w:rPr>
          <w:lang w:val="uk-UA"/>
        </w:rPr>
        <w:t xml:space="preserve">4.5.2. Своєчасно сплачувати виконані Виконавцем роботи  в повному обсязі відповідно до порядку розрахунків встановленого Договором. </w:t>
      </w:r>
    </w:p>
    <w:p w:rsidR="00DB7FE6" w:rsidRDefault="00DB7FE6" w:rsidP="00DB7FE6">
      <w:pPr>
        <w:shd w:val="clear" w:color="auto" w:fill="FFFFFF"/>
        <w:jc w:val="both"/>
      </w:pPr>
      <w:r>
        <w:rPr>
          <w:lang w:val="uk-UA"/>
        </w:rPr>
        <w:t>4.5.3. В разі незгоди з новими тарифними планами, які встановлює Виконавець, Замовник зобов’язаний повідомити Виконавця письмово, про припинення роботи або сукупність робіт  з  технічного обслуговування веб-сторінки.</w:t>
      </w:r>
    </w:p>
    <w:p w:rsidR="00DB7FE6" w:rsidRDefault="00DB7FE6" w:rsidP="00DB7FE6">
      <w:pPr>
        <w:pStyle w:val="a6"/>
        <w:spacing w:after="0"/>
        <w:rPr>
          <w:lang w:val="uk-UA"/>
        </w:rPr>
      </w:pPr>
      <w:r>
        <w:rPr>
          <w:lang w:val="uk-UA"/>
        </w:rPr>
        <w:t xml:space="preserve">4.6. Замовник має права обирати (змінювати) тарифи та тарифні плани згідно Додатків №1,2 даного Договору не більше ніж один раз на місяць, про що повідомляє Виконавця письмово. В такому разі нові ціни починають діяти на умовах, визначених п. 2.14. та </w:t>
      </w:r>
      <w:proofErr w:type="spellStart"/>
      <w:r>
        <w:rPr>
          <w:lang w:val="uk-UA"/>
        </w:rPr>
        <w:t>п.п</w:t>
      </w:r>
      <w:proofErr w:type="spellEnd"/>
      <w:r>
        <w:rPr>
          <w:lang w:val="uk-UA"/>
        </w:rPr>
        <w:t xml:space="preserve">. 2.14.1. Договору. В такому разі внесення змін до цього Договору, підписання додаткової угоди із зміною пункту 2.1.1. є необов’язковим, новий тариф починає діяти для Замовника із місяця, яким отриманий Виконавцем лист із проханням змінити тариф. </w:t>
      </w:r>
    </w:p>
    <w:p w:rsidR="00DB7FE6" w:rsidRDefault="00DB7FE6" w:rsidP="00DB7FE6">
      <w:pPr>
        <w:pStyle w:val="ConsNormal"/>
        <w:widowControl/>
        <w:ind w:firstLine="0"/>
        <w:jc w:val="both"/>
        <w:rPr>
          <w:rFonts w:ascii="Times New Roman" w:hAnsi="Times New Roman" w:cs="Times New Roman"/>
          <w:szCs w:val="24"/>
          <w:lang w:val="uk-UA"/>
        </w:rPr>
      </w:pPr>
      <w:r>
        <w:rPr>
          <w:rFonts w:ascii="Times New Roman" w:hAnsi="Times New Roman" w:cs="Times New Roman"/>
          <w:szCs w:val="24"/>
          <w:lang w:val="uk-UA"/>
        </w:rPr>
        <w:t>4.7. При припиненні зі сторони Замовником ходу виконання робіт (відмови від виконанням робіт ) за даним Договором в односторонньому порядку Замовник зобов'язаний поставити до відома  Виконавця відповідним повідомленням. Дане повідомлення вважається дійсним за наявності підпису Замовника і відправленим за допомогою пошти</w:t>
      </w:r>
      <w:r>
        <w:rPr>
          <w:rFonts w:ascii="Times New Roman" w:hAnsi="Times New Roman" w:cs="Times New Roman"/>
          <w:color w:val="000000"/>
          <w:szCs w:val="24"/>
          <w:lang w:val="uk-UA"/>
        </w:rPr>
        <w:t xml:space="preserve">. У такому випадку роботи Виконавця згідно даного договору припиняються, а Замовник зобов’язаний оплатити роботу Виконавця повністю включно з місяцем в якому Виконавець повідомив про відмову від виконання робот. </w:t>
      </w:r>
    </w:p>
    <w:p w:rsidR="00DB7FE6" w:rsidRDefault="00DB7FE6" w:rsidP="00DB7FE6">
      <w:pPr>
        <w:pStyle w:val="ConsNormal"/>
        <w:widowControl/>
        <w:ind w:firstLine="0"/>
        <w:jc w:val="both"/>
        <w:rPr>
          <w:rFonts w:ascii="Times New Roman" w:hAnsi="Times New Roman" w:cs="Times New Roman"/>
          <w:szCs w:val="24"/>
          <w:lang w:val="uk-UA"/>
        </w:rPr>
      </w:pPr>
      <w:r>
        <w:rPr>
          <w:rFonts w:ascii="Times New Roman" w:hAnsi="Times New Roman" w:cs="Times New Roman"/>
          <w:szCs w:val="24"/>
          <w:lang w:val="uk-UA"/>
        </w:rPr>
        <w:t xml:space="preserve">4.8. Замовник підтверджує та погоджується, що несе повну відповідальність за весь матеріал та його цілісність, який він розміщує на Сервері Виконавця, а також за збереження та безпеку зберігання своїх логіна та пароля. </w:t>
      </w:r>
    </w:p>
    <w:p w:rsidR="00DB7FE6" w:rsidRDefault="00DB7FE6" w:rsidP="00DB7FE6">
      <w:pPr>
        <w:pStyle w:val="ConsNormal"/>
        <w:widowControl/>
        <w:ind w:firstLine="0"/>
        <w:jc w:val="both"/>
        <w:rPr>
          <w:rFonts w:ascii="Times New Roman" w:hAnsi="Times New Roman" w:cs="Times New Roman"/>
          <w:szCs w:val="24"/>
          <w:lang w:val="uk-UA"/>
        </w:rPr>
      </w:pPr>
      <w:r>
        <w:rPr>
          <w:rFonts w:ascii="Times New Roman" w:hAnsi="Times New Roman" w:cs="Times New Roman"/>
          <w:szCs w:val="24"/>
          <w:lang w:val="uk-UA"/>
        </w:rPr>
        <w:t xml:space="preserve">4.9. Замовник погоджуєтеся не робити спроб несанкціонованого доступу, не вчиняти дій для провокування збоїв у роботі обладнання або програмного забезпечення Виконавця або інакше пошкодити власність Виконавця або клієнтів Виконавця. </w:t>
      </w:r>
    </w:p>
    <w:p w:rsidR="00DB7FE6" w:rsidRDefault="00DB7FE6" w:rsidP="00DB7FE6">
      <w:pPr>
        <w:pStyle w:val="ConsNormal"/>
        <w:widowControl/>
        <w:ind w:firstLine="0"/>
        <w:jc w:val="both"/>
        <w:rPr>
          <w:lang w:val="uk-UA"/>
        </w:rPr>
      </w:pPr>
      <w:r>
        <w:rPr>
          <w:rFonts w:ascii="Times New Roman" w:hAnsi="Times New Roman" w:cs="Times New Roman"/>
          <w:szCs w:val="24"/>
          <w:lang w:val="uk-UA"/>
        </w:rPr>
        <w:t xml:space="preserve">4.10. Замовник підтверджує та погоджується, що Виконавець не забезпечує безкоштовну підтримку для будь-якого виду програмного забезпечення та/або </w:t>
      </w:r>
      <w:proofErr w:type="spellStart"/>
      <w:r>
        <w:rPr>
          <w:rFonts w:ascii="Times New Roman" w:hAnsi="Times New Roman" w:cs="Times New Roman"/>
          <w:szCs w:val="24"/>
          <w:lang w:val="uk-UA"/>
        </w:rPr>
        <w:t>скриптів</w:t>
      </w:r>
      <w:proofErr w:type="spellEnd"/>
      <w:r>
        <w:rPr>
          <w:rFonts w:ascii="Times New Roman" w:hAnsi="Times New Roman" w:cs="Times New Roman"/>
          <w:szCs w:val="24"/>
          <w:lang w:val="uk-UA"/>
        </w:rPr>
        <w:t xml:space="preserve">, які встановлює Замовник та не гарантує його працездатність. </w:t>
      </w:r>
    </w:p>
    <w:p w:rsidR="00DB7FE6" w:rsidRDefault="00DB7FE6" w:rsidP="00DB7FE6">
      <w:pPr>
        <w:pStyle w:val="ConsNormal"/>
        <w:widowControl/>
        <w:ind w:firstLine="0"/>
        <w:jc w:val="both"/>
        <w:rPr>
          <w:rFonts w:ascii="Times New Roman" w:hAnsi="Times New Roman" w:cs="Times New Roman"/>
          <w:szCs w:val="24"/>
          <w:lang w:val="uk-UA"/>
        </w:rPr>
      </w:pPr>
      <w:r>
        <w:rPr>
          <w:rFonts w:ascii="Times New Roman" w:hAnsi="Times New Roman" w:cs="Times New Roman"/>
          <w:szCs w:val="24"/>
          <w:lang w:val="uk-UA"/>
        </w:rPr>
        <w:lastRenderedPageBreak/>
        <w:t>4.11. Замовник підтверджує та погоджується, що Виконавець не займається безкоштовним навчанням веб-дизайну, програмуванню або будь-яким іншим технологіям, не проводить консультацій з приводу організації і загальної роботи мережі Інтернет, роботи програмного забезпечення автором якого не є Виконавець.</w:t>
      </w:r>
    </w:p>
    <w:p w:rsidR="00DB7FE6" w:rsidRDefault="00DB7FE6" w:rsidP="00DB7FE6">
      <w:pPr>
        <w:pStyle w:val="ConsNormal"/>
        <w:widowControl/>
        <w:ind w:firstLine="0"/>
        <w:jc w:val="both"/>
      </w:pPr>
    </w:p>
    <w:p w:rsidR="00DB7FE6" w:rsidRDefault="00DB7FE6" w:rsidP="00DB7FE6">
      <w:pPr>
        <w:pStyle w:val="ConsNormal"/>
        <w:widowControl/>
        <w:ind w:firstLine="0"/>
        <w:jc w:val="center"/>
      </w:pPr>
      <w:r>
        <w:rPr>
          <w:rFonts w:ascii="Times New Roman" w:hAnsi="Times New Roman" w:cs="Times New Roman"/>
          <w:b/>
          <w:bCs/>
          <w:szCs w:val="24"/>
          <w:lang w:val="uk-UA"/>
        </w:rPr>
        <w:t>5. ВІДПОВІДАЛЬНІСТЬ СТОРІН</w:t>
      </w:r>
    </w:p>
    <w:p w:rsidR="00DB7FE6" w:rsidRDefault="00DB7FE6" w:rsidP="00DB7FE6">
      <w:pPr>
        <w:pStyle w:val="ConsNormal"/>
        <w:widowControl/>
        <w:ind w:firstLine="0"/>
        <w:jc w:val="both"/>
        <w:rPr>
          <w:rFonts w:ascii="Times New Roman" w:hAnsi="Times New Roman" w:cs="Times New Roman"/>
          <w:szCs w:val="24"/>
          <w:lang w:val="uk-UA"/>
        </w:rPr>
      </w:pPr>
      <w:r>
        <w:rPr>
          <w:rFonts w:ascii="Times New Roman" w:hAnsi="Times New Roman" w:cs="Times New Roman"/>
          <w:szCs w:val="24"/>
          <w:lang w:val="uk-UA"/>
        </w:rPr>
        <w:t>5.1. Сторони Домовилися вирішувати всі конфлікти і спори, що виникають у зв'язку з виконання цього Договору шляхом переговорів, відповідно до існуючого законодавства України і умов цього Договору. В разі не досягнення згоди Сторони домовились, що спір має вирішуватись  в Господарському суді Вінницької області.</w:t>
      </w:r>
    </w:p>
    <w:p w:rsidR="00DB7FE6" w:rsidRDefault="00DB7FE6" w:rsidP="00DB7FE6">
      <w:pPr>
        <w:pStyle w:val="ConsNormal"/>
        <w:widowControl/>
        <w:ind w:firstLine="0"/>
        <w:jc w:val="both"/>
        <w:rPr>
          <w:rFonts w:ascii="Times New Roman" w:hAnsi="Times New Roman" w:cs="Times New Roman"/>
          <w:szCs w:val="24"/>
          <w:lang w:val="uk-UA"/>
        </w:rPr>
      </w:pPr>
      <w:r>
        <w:rPr>
          <w:rFonts w:ascii="Times New Roman" w:hAnsi="Times New Roman" w:cs="Times New Roman"/>
          <w:szCs w:val="24"/>
          <w:lang w:val="uk-UA"/>
        </w:rPr>
        <w:t>5.2. Виконавець не несе відповідальність за будь-які не отримані прибутки Замовником в результаті належного чи неналежного виконання Виконавцем умов договору.</w:t>
      </w:r>
    </w:p>
    <w:p w:rsidR="00DB7FE6" w:rsidRDefault="00DB7FE6" w:rsidP="00DB7FE6">
      <w:pPr>
        <w:pStyle w:val="ConsNormal"/>
        <w:widowControl/>
        <w:ind w:firstLine="0"/>
        <w:jc w:val="both"/>
        <w:rPr>
          <w:lang w:val="uk-UA"/>
        </w:rPr>
      </w:pPr>
      <w:r>
        <w:rPr>
          <w:rFonts w:ascii="Times New Roman" w:hAnsi="Times New Roman" w:cs="Times New Roman"/>
          <w:szCs w:val="24"/>
          <w:lang w:val="uk-UA"/>
        </w:rPr>
        <w:t>5.3. Замовник зобов'язується захищати Виконавця від будь-якої відповідальності - юридичної, адміністративної, моральної - за всіма можливими позовами, штрафами, збитками, витратами, викликаними діями Замовника та/або діями відвідувачів його веб</w:t>
      </w:r>
      <w:r>
        <w:rPr>
          <w:rFonts w:ascii="Times New Roman" w:hAnsi="Times New Roman" w:cs="Times New Roman"/>
          <w:szCs w:val="24"/>
          <w:lang w:val="uk-UA"/>
        </w:rPr>
        <w:noBreakHyphen/>
        <w:t xml:space="preserve">сторінки або викликаними публікацією файлів в </w:t>
      </w:r>
      <w:proofErr w:type="spellStart"/>
      <w:r>
        <w:rPr>
          <w:rFonts w:ascii="Times New Roman" w:hAnsi="Times New Roman" w:cs="Times New Roman"/>
          <w:szCs w:val="24"/>
          <w:lang w:val="uk-UA"/>
        </w:rPr>
        <w:t>акаунті</w:t>
      </w:r>
      <w:proofErr w:type="spellEnd"/>
      <w:r>
        <w:rPr>
          <w:rFonts w:ascii="Times New Roman" w:hAnsi="Times New Roman" w:cs="Times New Roman"/>
          <w:szCs w:val="24"/>
          <w:lang w:val="uk-UA"/>
        </w:rPr>
        <w:t xml:space="preserve"> Замовника при використанні сервісу Виконавця. Це - без яких-небудь обмежень та виключень - стосується як до Замовника (або осіб, що виступають від імені Замовника), так і осіб, чиї </w:t>
      </w:r>
      <w:proofErr w:type="spellStart"/>
      <w:r>
        <w:rPr>
          <w:rFonts w:ascii="Times New Roman" w:hAnsi="Times New Roman" w:cs="Times New Roman"/>
          <w:szCs w:val="24"/>
          <w:lang w:val="uk-UA"/>
        </w:rPr>
        <w:t>акаунти</w:t>
      </w:r>
      <w:proofErr w:type="spellEnd"/>
      <w:r>
        <w:rPr>
          <w:rFonts w:ascii="Times New Roman" w:hAnsi="Times New Roman" w:cs="Times New Roman"/>
          <w:szCs w:val="24"/>
          <w:lang w:val="uk-UA"/>
        </w:rPr>
        <w:t xml:space="preserve">, домени, сайти або інші компоненти розміщені всередині </w:t>
      </w:r>
      <w:proofErr w:type="spellStart"/>
      <w:r>
        <w:rPr>
          <w:rFonts w:ascii="Times New Roman" w:hAnsi="Times New Roman" w:cs="Times New Roman"/>
          <w:szCs w:val="24"/>
          <w:lang w:val="uk-UA"/>
        </w:rPr>
        <w:t>акаунту</w:t>
      </w:r>
      <w:proofErr w:type="spellEnd"/>
      <w:r>
        <w:rPr>
          <w:rFonts w:ascii="Times New Roman" w:hAnsi="Times New Roman" w:cs="Times New Roman"/>
          <w:szCs w:val="24"/>
          <w:lang w:val="uk-UA"/>
        </w:rPr>
        <w:t xml:space="preserve"> Замовника.</w:t>
      </w:r>
    </w:p>
    <w:p w:rsidR="00DB7FE6" w:rsidRDefault="00DB7FE6" w:rsidP="00DB7FE6">
      <w:pPr>
        <w:pStyle w:val="ConsNormal"/>
        <w:widowControl/>
        <w:ind w:firstLine="0"/>
        <w:jc w:val="both"/>
        <w:rPr>
          <w:rFonts w:ascii="Times New Roman" w:hAnsi="Times New Roman" w:cs="Times New Roman"/>
          <w:szCs w:val="24"/>
          <w:lang w:val="uk-UA"/>
        </w:rPr>
      </w:pPr>
      <w:r>
        <w:rPr>
          <w:rFonts w:ascii="Times New Roman" w:hAnsi="Times New Roman" w:cs="Times New Roman"/>
          <w:szCs w:val="24"/>
          <w:lang w:val="uk-UA"/>
        </w:rPr>
        <w:t xml:space="preserve">5.3.1. Виконавець не несе ніякої відповідальності щодо претензій по авторським правам будь-яких видів щодо будь-яких матеріалів розміщених на Веб-сторінці (Веб-сайті) Замовника, або щодо матеріалів які будь-яким чином стосуються </w:t>
      </w:r>
      <w:proofErr w:type="spellStart"/>
      <w:r>
        <w:rPr>
          <w:rFonts w:ascii="Times New Roman" w:hAnsi="Times New Roman" w:cs="Times New Roman"/>
          <w:szCs w:val="24"/>
          <w:lang w:val="uk-UA"/>
        </w:rPr>
        <w:t>акаунта</w:t>
      </w:r>
      <w:proofErr w:type="spellEnd"/>
      <w:r>
        <w:rPr>
          <w:rFonts w:ascii="Times New Roman" w:hAnsi="Times New Roman" w:cs="Times New Roman"/>
          <w:szCs w:val="24"/>
          <w:lang w:val="uk-UA"/>
        </w:rPr>
        <w:t xml:space="preserve"> Замовника або </w:t>
      </w:r>
      <w:proofErr w:type="spellStart"/>
      <w:r>
        <w:rPr>
          <w:rFonts w:ascii="Times New Roman" w:hAnsi="Times New Roman" w:cs="Times New Roman"/>
          <w:szCs w:val="24"/>
          <w:lang w:val="uk-UA"/>
        </w:rPr>
        <w:t>акаунтів</w:t>
      </w:r>
      <w:proofErr w:type="spellEnd"/>
      <w:r>
        <w:rPr>
          <w:rFonts w:ascii="Times New Roman" w:hAnsi="Times New Roman" w:cs="Times New Roman"/>
          <w:szCs w:val="24"/>
          <w:lang w:val="uk-UA"/>
        </w:rPr>
        <w:t xml:space="preserve"> всередині </w:t>
      </w:r>
      <w:proofErr w:type="spellStart"/>
      <w:r>
        <w:rPr>
          <w:rFonts w:ascii="Times New Roman" w:hAnsi="Times New Roman" w:cs="Times New Roman"/>
          <w:szCs w:val="24"/>
          <w:lang w:val="uk-UA"/>
        </w:rPr>
        <w:t>акаунту</w:t>
      </w:r>
      <w:proofErr w:type="spellEnd"/>
      <w:r>
        <w:rPr>
          <w:rFonts w:ascii="Times New Roman" w:hAnsi="Times New Roman" w:cs="Times New Roman"/>
          <w:szCs w:val="24"/>
          <w:lang w:val="uk-UA"/>
        </w:rPr>
        <w:t xml:space="preserve"> Замовника. Повну відповідальність за зміст будь-яких матеріалів </w:t>
      </w:r>
      <w:proofErr w:type="spellStart"/>
      <w:r>
        <w:rPr>
          <w:rFonts w:ascii="Times New Roman" w:hAnsi="Times New Roman" w:cs="Times New Roman"/>
          <w:szCs w:val="24"/>
          <w:lang w:val="uk-UA"/>
        </w:rPr>
        <w:t>Веб-сторінки</w:t>
      </w:r>
      <w:proofErr w:type="spellEnd"/>
      <w:r>
        <w:rPr>
          <w:rFonts w:ascii="Times New Roman" w:hAnsi="Times New Roman" w:cs="Times New Roman"/>
          <w:szCs w:val="24"/>
          <w:lang w:val="uk-UA"/>
        </w:rPr>
        <w:t xml:space="preserve"> Замовника, його </w:t>
      </w:r>
      <w:proofErr w:type="spellStart"/>
      <w:r>
        <w:rPr>
          <w:rFonts w:ascii="Times New Roman" w:hAnsi="Times New Roman" w:cs="Times New Roman"/>
          <w:szCs w:val="24"/>
          <w:lang w:val="uk-UA"/>
        </w:rPr>
        <w:t>акаунту</w:t>
      </w:r>
      <w:proofErr w:type="spellEnd"/>
      <w:r>
        <w:rPr>
          <w:rFonts w:ascii="Times New Roman" w:hAnsi="Times New Roman" w:cs="Times New Roman"/>
          <w:szCs w:val="24"/>
          <w:lang w:val="uk-UA"/>
        </w:rPr>
        <w:t xml:space="preserve"> та </w:t>
      </w:r>
      <w:proofErr w:type="spellStart"/>
      <w:r>
        <w:rPr>
          <w:rFonts w:ascii="Times New Roman" w:hAnsi="Times New Roman" w:cs="Times New Roman"/>
          <w:szCs w:val="24"/>
          <w:lang w:val="uk-UA"/>
        </w:rPr>
        <w:t>акаунтів</w:t>
      </w:r>
      <w:proofErr w:type="spellEnd"/>
      <w:r>
        <w:rPr>
          <w:rFonts w:ascii="Times New Roman" w:hAnsi="Times New Roman" w:cs="Times New Roman"/>
          <w:szCs w:val="24"/>
          <w:lang w:val="uk-UA"/>
        </w:rPr>
        <w:t xml:space="preserve"> що знаходяться всередині </w:t>
      </w:r>
      <w:proofErr w:type="spellStart"/>
      <w:r>
        <w:rPr>
          <w:rFonts w:ascii="Times New Roman" w:hAnsi="Times New Roman" w:cs="Times New Roman"/>
          <w:szCs w:val="24"/>
          <w:lang w:val="uk-UA"/>
        </w:rPr>
        <w:t>акаунту</w:t>
      </w:r>
      <w:proofErr w:type="spellEnd"/>
      <w:r>
        <w:rPr>
          <w:rFonts w:ascii="Times New Roman" w:hAnsi="Times New Roman" w:cs="Times New Roman"/>
          <w:szCs w:val="24"/>
          <w:lang w:val="uk-UA"/>
        </w:rPr>
        <w:t xml:space="preserve"> Замовника несе Замовник.</w:t>
      </w:r>
    </w:p>
    <w:p w:rsidR="00DB7FE6" w:rsidRDefault="00DB7FE6" w:rsidP="00DB7FE6">
      <w:pPr>
        <w:pStyle w:val="ConsNormal"/>
        <w:widowControl/>
        <w:ind w:firstLine="0"/>
        <w:jc w:val="both"/>
        <w:rPr>
          <w:lang w:val="uk-UA"/>
        </w:rPr>
      </w:pPr>
      <w:r>
        <w:rPr>
          <w:rFonts w:ascii="Times New Roman" w:hAnsi="Times New Roman" w:cs="Times New Roman"/>
          <w:szCs w:val="24"/>
          <w:lang w:val="uk-UA"/>
        </w:rPr>
        <w:t xml:space="preserve">5.4 У разі несплати виконаних робіт  у строк визначений п. 2.5 Договору, Замовнику надсилається письмове попередження із зазначенням кінцевого строку оплати. Якщо зі сторони Замовника протягом п’яти днів після зазначеного в попередженні строку не надійде підтвердження про оплату, Виконавець має право відмовити в подальшому виконанні робіт по Договору, що супроводжується зупинкою роботи </w:t>
      </w:r>
      <w:proofErr w:type="spellStart"/>
      <w:r>
        <w:rPr>
          <w:rFonts w:ascii="Times New Roman" w:hAnsi="Times New Roman" w:cs="Times New Roman"/>
          <w:szCs w:val="24"/>
          <w:lang w:val="uk-UA"/>
        </w:rPr>
        <w:t>акаунта</w:t>
      </w:r>
      <w:proofErr w:type="spellEnd"/>
      <w:r>
        <w:rPr>
          <w:rFonts w:ascii="Times New Roman" w:hAnsi="Times New Roman" w:cs="Times New Roman"/>
          <w:szCs w:val="24"/>
          <w:lang w:val="uk-UA"/>
        </w:rPr>
        <w:t xml:space="preserve"> Замовника та видаленням всієї інформації, веб-сайтів, </w:t>
      </w:r>
      <w:proofErr w:type="spellStart"/>
      <w:r>
        <w:rPr>
          <w:rFonts w:ascii="Times New Roman" w:hAnsi="Times New Roman" w:cs="Times New Roman"/>
          <w:szCs w:val="24"/>
          <w:lang w:val="uk-UA"/>
        </w:rPr>
        <w:t>скриптів</w:t>
      </w:r>
      <w:proofErr w:type="spellEnd"/>
      <w:r>
        <w:rPr>
          <w:rFonts w:ascii="Times New Roman" w:hAnsi="Times New Roman" w:cs="Times New Roman"/>
          <w:szCs w:val="24"/>
          <w:lang w:val="uk-UA"/>
        </w:rPr>
        <w:t xml:space="preserve"> Замовника із сервера Виконавця</w:t>
      </w:r>
    </w:p>
    <w:p w:rsidR="00DB7FE6" w:rsidRDefault="00DB7FE6" w:rsidP="00DB7FE6">
      <w:pPr>
        <w:pStyle w:val="ConsNormal"/>
        <w:widowControl/>
        <w:ind w:firstLine="0"/>
        <w:jc w:val="center"/>
      </w:pPr>
      <w:r>
        <w:rPr>
          <w:rFonts w:ascii="Times New Roman" w:hAnsi="Times New Roman" w:cs="Times New Roman"/>
          <w:b/>
          <w:bCs/>
          <w:szCs w:val="24"/>
          <w:lang w:val="uk-UA"/>
        </w:rPr>
        <w:t xml:space="preserve">6. ФОРС </w:t>
      </w:r>
      <w:r>
        <w:rPr>
          <w:rFonts w:ascii="Times New Roman" w:hAnsi="Times New Roman" w:cs="Times New Roman"/>
          <w:b/>
          <w:bCs/>
          <w:szCs w:val="24"/>
          <w:lang w:val="uk-UA"/>
        </w:rPr>
        <w:noBreakHyphen/>
        <w:t xml:space="preserve"> МАЖОР</w:t>
      </w:r>
    </w:p>
    <w:p w:rsidR="00DB7FE6" w:rsidRDefault="00DB7FE6" w:rsidP="00DB7FE6">
      <w:pPr>
        <w:pStyle w:val="ConsNormal"/>
        <w:widowControl/>
        <w:ind w:firstLine="0"/>
        <w:jc w:val="center"/>
        <w:rPr>
          <w:rFonts w:ascii="Times New Roman" w:hAnsi="Times New Roman" w:cs="Times New Roman"/>
          <w:b/>
          <w:bCs/>
          <w:szCs w:val="24"/>
          <w:lang w:val="uk-UA"/>
        </w:rPr>
      </w:pPr>
    </w:p>
    <w:p w:rsidR="00DB7FE6" w:rsidRDefault="00DB7FE6" w:rsidP="00DB7FE6">
      <w:pPr>
        <w:pStyle w:val="aff0"/>
        <w:spacing w:line="240" w:lineRule="auto"/>
        <w:ind w:firstLine="0"/>
        <w:rPr>
          <w:color w:val="00000A"/>
          <w:szCs w:val="24"/>
          <w:lang w:val="uk-UA"/>
        </w:rPr>
      </w:pPr>
      <w:r>
        <w:rPr>
          <w:color w:val="00000A"/>
          <w:szCs w:val="24"/>
          <w:lang w:val="uk-UA"/>
        </w:rPr>
        <w:t>6.1. При виникненні форс-мажорних обставин сторони звільняються від виконання своїх зобов'язань за цим договором на період дії зазначених обставин. Під форс-мажорними обставинами сторони визнають події надзвичайного характеру, що не залежать від волі сторін, а саме: війна і воєнні дії, пожежі, повені, інші стихійні лиха або природні явища, страйки і масові безладдя, дії і рішення органів державної влади і управління, а також будь-які інші обставини, що не залежать від волі сторін, якщо кожне з таких обставин унеможливлює належне виконання сторонами умов цього Договору.</w:t>
      </w:r>
    </w:p>
    <w:p w:rsidR="00DB7FE6" w:rsidRDefault="00DB7FE6" w:rsidP="00DB7FE6">
      <w:pPr>
        <w:pStyle w:val="aff0"/>
        <w:spacing w:line="240" w:lineRule="auto"/>
        <w:ind w:firstLine="0"/>
        <w:rPr>
          <w:lang w:val="ru-RU"/>
        </w:rPr>
      </w:pPr>
      <w:r>
        <w:rPr>
          <w:color w:val="00000A"/>
          <w:szCs w:val="24"/>
          <w:lang w:val="uk-UA"/>
        </w:rPr>
        <w:t>6.2. Сторона, яка внаслідок форс-мажорних обставин, що наступили, не може виконати свої зобов'язання за цим договором, повинна негайно, але не пізніше трьох днів, повідомити про це іншу сторону і на першу вимогу протягом 10 робочих днів представити іншій стороні документ, що підтверджує дію форс-мажорних обставин.</w:t>
      </w:r>
    </w:p>
    <w:p w:rsidR="00DB7FE6" w:rsidRDefault="00DB7FE6" w:rsidP="00DB7FE6">
      <w:pPr>
        <w:pStyle w:val="ConsNormal"/>
        <w:widowControl/>
        <w:ind w:firstLine="0"/>
        <w:jc w:val="center"/>
      </w:pPr>
      <w:r>
        <w:rPr>
          <w:rFonts w:ascii="Times New Roman" w:hAnsi="Times New Roman" w:cs="Times New Roman"/>
          <w:b/>
          <w:bCs/>
          <w:szCs w:val="24"/>
          <w:lang w:val="uk-UA"/>
        </w:rPr>
        <w:t>7. ДОСТРОКОВЕ РОЗІРВАННЯ ДОГОВОРУ</w:t>
      </w:r>
    </w:p>
    <w:p w:rsidR="00DB7FE6" w:rsidRDefault="00DB7FE6" w:rsidP="00DB7FE6">
      <w:pPr>
        <w:pStyle w:val="ConsNormal"/>
        <w:widowControl/>
        <w:ind w:firstLine="0"/>
        <w:jc w:val="both"/>
        <w:rPr>
          <w:rFonts w:ascii="Times New Roman" w:hAnsi="Times New Roman" w:cs="Times New Roman"/>
          <w:b/>
          <w:bCs/>
          <w:szCs w:val="24"/>
          <w:lang w:val="uk-UA"/>
        </w:rPr>
      </w:pPr>
    </w:p>
    <w:p w:rsidR="00DB7FE6" w:rsidRDefault="00DB7FE6" w:rsidP="00DB7FE6">
      <w:pPr>
        <w:pStyle w:val="ConsNormal"/>
        <w:widowControl/>
        <w:ind w:firstLine="0"/>
        <w:jc w:val="both"/>
      </w:pPr>
      <w:r>
        <w:rPr>
          <w:rFonts w:ascii="Times New Roman" w:hAnsi="Times New Roman" w:cs="Times New Roman"/>
          <w:szCs w:val="24"/>
          <w:lang w:val="uk-UA"/>
        </w:rPr>
        <w:t>7.1. Договір може бути розірваний раніше терміну, вказаного в п. 8.1. цього Договору в наступних випадках:</w:t>
      </w:r>
    </w:p>
    <w:p w:rsidR="00DB7FE6" w:rsidRDefault="00DB7FE6" w:rsidP="00DB7FE6">
      <w:pPr>
        <w:pStyle w:val="ConsNormal"/>
        <w:widowControl/>
        <w:ind w:left="624" w:hanging="620"/>
        <w:jc w:val="both"/>
        <w:rPr>
          <w:rFonts w:ascii="Times New Roman" w:hAnsi="Times New Roman" w:cs="Times New Roman"/>
          <w:szCs w:val="24"/>
          <w:lang w:val="uk-UA"/>
        </w:rPr>
      </w:pPr>
      <w:r>
        <w:rPr>
          <w:rFonts w:ascii="Times New Roman" w:hAnsi="Times New Roman" w:cs="Times New Roman"/>
          <w:szCs w:val="24"/>
          <w:lang w:val="uk-UA"/>
        </w:rPr>
        <w:t>7.1.1. за ініціативою однієї із Сторін цього Договору, в разі невиконання іншою Стороною умов цього Договору.</w:t>
      </w:r>
    </w:p>
    <w:p w:rsidR="00DB7FE6" w:rsidRDefault="00DB7FE6" w:rsidP="00DB7FE6">
      <w:pPr>
        <w:pStyle w:val="ConsNormal"/>
        <w:widowControl/>
        <w:ind w:left="624" w:hanging="620"/>
        <w:jc w:val="both"/>
        <w:rPr>
          <w:rFonts w:ascii="Times New Roman" w:hAnsi="Times New Roman" w:cs="Times New Roman"/>
          <w:szCs w:val="24"/>
          <w:lang w:val="uk-UA"/>
        </w:rPr>
      </w:pPr>
      <w:r>
        <w:rPr>
          <w:rFonts w:ascii="Times New Roman" w:hAnsi="Times New Roman" w:cs="Times New Roman"/>
          <w:szCs w:val="24"/>
          <w:lang w:val="uk-UA"/>
        </w:rPr>
        <w:t>7.1.2. за взаємною угодою Сторін;</w:t>
      </w:r>
    </w:p>
    <w:p w:rsidR="00DB7FE6" w:rsidRDefault="00DB7FE6" w:rsidP="00DB7FE6">
      <w:pPr>
        <w:pStyle w:val="ConsNormal"/>
        <w:widowControl/>
        <w:ind w:left="624" w:hanging="620"/>
        <w:jc w:val="both"/>
        <w:rPr>
          <w:rFonts w:ascii="Times New Roman" w:hAnsi="Times New Roman" w:cs="Times New Roman"/>
          <w:szCs w:val="24"/>
          <w:lang w:val="uk-UA"/>
        </w:rPr>
      </w:pPr>
      <w:r>
        <w:rPr>
          <w:rFonts w:ascii="Times New Roman" w:hAnsi="Times New Roman" w:cs="Times New Roman"/>
          <w:szCs w:val="24"/>
          <w:lang w:val="uk-UA"/>
        </w:rPr>
        <w:t>7.1.3. у інших, передбачених законом, випадках.</w:t>
      </w:r>
    </w:p>
    <w:p w:rsidR="00DB7FE6" w:rsidRDefault="00DB7FE6" w:rsidP="00DB7FE6">
      <w:pPr>
        <w:pStyle w:val="ConsNormal"/>
        <w:widowControl/>
        <w:ind w:firstLine="0"/>
        <w:jc w:val="both"/>
      </w:pPr>
      <w:r>
        <w:rPr>
          <w:rFonts w:ascii="Times New Roman" w:hAnsi="Times New Roman" w:cs="Times New Roman"/>
          <w:szCs w:val="24"/>
          <w:lang w:val="uk-UA"/>
        </w:rPr>
        <w:t xml:space="preserve">7.2. В разі розірвання Договору за ініціативою Замовника до початку робіт Замовник може зажадати повернення авансового платежу не пізніше за 3 робочі дні після надходження  </w:t>
      </w:r>
      <w:r>
        <w:rPr>
          <w:rFonts w:ascii="Times New Roman" w:hAnsi="Times New Roman" w:cs="Times New Roman"/>
          <w:szCs w:val="24"/>
          <w:lang w:val="uk-UA"/>
        </w:rPr>
        <w:lastRenderedPageBreak/>
        <w:t>грошових коштів на рахунок Виконавця. Сповіщення про розірвання Договору і повернення авансового платежу повинно бути складено у письмовій формі, а також підписом за Виконавця (або уповноваженої особи з боку Виконавця), підтверджуючого факт отримання даного сповіщення. За відсутності даного сповіщення більш, ніж 3 робочі дні, грошові кошти, що поступили на рахунок Виконавця, Замовникові не повертаються.</w:t>
      </w:r>
    </w:p>
    <w:p w:rsidR="00DB7FE6" w:rsidRDefault="00DB7FE6" w:rsidP="00DB7FE6">
      <w:pPr>
        <w:pStyle w:val="ConsNormal"/>
        <w:widowControl/>
        <w:ind w:firstLine="0"/>
        <w:jc w:val="both"/>
        <w:rPr>
          <w:rFonts w:ascii="Times New Roman" w:hAnsi="Times New Roman" w:cs="Times New Roman"/>
          <w:szCs w:val="24"/>
          <w:lang w:val="uk-UA"/>
        </w:rPr>
      </w:pPr>
      <w:r>
        <w:rPr>
          <w:rFonts w:ascii="Times New Roman" w:hAnsi="Times New Roman" w:cs="Times New Roman"/>
          <w:szCs w:val="24"/>
          <w:lang w:val="uk-UA"/>
        </w:rPr>
        <w:t xml:space="preserve">7.3. Замовник не має право втручатися в хід виконання робіт Виконавцем і вимагати надання проміжних результатів праці до закінчення місяця, протягом якого Виконавцем надавалися такі роботи.  </w:t>
      </w:r>
    </w:p>
    <w:p w:rsidR="00DB7FE6" w:rsidRDefault="00DB7FE6" w:rsidP="00DB7FE6">
      <w:pPr>
        <w:pStyle w:val="ConsNormal"/>
        <w:widowControl/>
        <w:ind w:firstLine="0"/>
        <w:jc w:val="both"/>
        <w:rPr>
          <w:rFonts w:ascii="Times New Roman" w:hAnsi="Times New Roman" w:cs="Times New Roman"/>
          <w:szCs w:val="24"/>
          <w:lang w:val="uk-UA"/>
        </w:rPr>
      </w:pPr>
      <w:r>
        <w:rPr>
          <w:rFonts w:ascii="Times New Roman" w:hAnsi="Times New Roman" w:cs="Times New Roman"/>
          <w:szCs w:val="24"/>
          <w:lang w:val="uk-UA"/>
        </w:rPr>
        <w:t>7.4. В разі розірвання Договору за ініціативою Замовника в односторонньому порядку в ході виконання робіт грошові кошти, що надійшли на рахунок Виконавця, Замовникові не повертаються.</w:t>
      </w:r>
    </w:p>
    <w:p w:rsidR="00DB7FE6" w:rsidRDefault="00DB7FE6" w:rsidP="00DB7FE6">
      <w:pPr>
        <w:pStyle w:val="ConsNormal"/>
        <w:widowControl/>
        <w:ind w:firstLine="0"/>
        <w:jc w:val="both"/>
        <w:rPr>
          <w:lang w:val="uk-UA"/>
        </w:rPr>
      </w:pPr>
      <w:r>
        <w:rPr>
          <w:rFonts w:ascii="Times New Roman" w:hAnsi="Times New Roman" w:cs="Times New Roman"/>
          <w:szCs w:val="24"/>
          <w:lang w:val="uk-UA"/>
        </w:rPr>
        <w:t>7.5. В разі розірвання Договору, в інших випадках, перерахунки та виплати здійснюється за угодою Сторін або у встановленому Законодавством України порядку.</w:t>
      </w:r>
    </w:p>
    <w:p w:rsidR="00DB7FE6" w:rsidRDefault="00DB7FE6" w:rsidP="00DB7FE6">
      <w:pPr>
        <w:shd w:val="clear" w:color="auto" w:fill="FFFFFF"/>
        <w:jc w:val="both"/>
      </w:pPr>
      <w:r>
        <w:rPr>
          <w:lang w:val="uk-UA"/>
        </w:rPr>
        <w:t xml:space="preserve">7.6. У випадку, якщо Веб-сторінка технічно вимагає або розпочинає вимагати більше ресурсів, ніж це передбачено у вибраному Замовником тарифному плані, Виконавець зобов’язаний про це повідомити Замовника та запропонувати перейти на інший тарифний план, оскільки тарифний план </w:t>
      </w:r>
      <w:proofErr w:type="spellStart"/>
      <w:r>
        <w:rPr>
          <w:lang w:val="uk-UA"/>
        </w:rPr>
        <w:t>хостингу</w:t>
      </w:r>
      <w:proofErr w:type="spellEnd"/>
      <w:r>
        <w:rPr>
          <w:lang w:val="uk-UA"/>
        </w:rPr>
        <w:t xml:space="preserve"> та технічної підтримки повинен відповідати реальним потребам Замовника на момент виконання робіт  Виконавцем кожного місяця. В такому разі Виконавець повідомляє Замовника про те, що технічне обслуговування web-сторінки починає вимагати більше ресурсів ніж на момент укладання Договору. </w:t>
      </w:r>
    </w:p>
    <w:p w:rsidR="00DB7FE6" w:rsidRDefault="00DB7FE6" w:rsidP="00DB7FE6">
      <w:pPr>
        <w:shd w:val="clear" w:color="auto" w:fill="FFFFFF"/>
        <w:jc w:val="both"/>
        <w:rPr>
          <w:lang w:val="uk-UA"/>
        </w:rPr>
      </w:pPr>
      <w:r>
        <w:rPr>
          <w:lang w:val="uk-UA"/>
        </w:rPr>
        <w:t xml:space="preserve">7.7. У разі виникнення обставин передбачених п. 7.6 Договору та  незгоди Замовника перейти на інший тарифний план, Виконавець вправі розірвати договір у односторонньому порядку без повернення коштів оплачених Замовником, так як вони вважаються витраченими на подолання наслідків роботи </w:t>
      </w:r>
      <w:proofErr w:type="spellStart"/>
      <w:r>
        <w:rPr>
          <w:lang w:val="uk-UA"/>
        </w:rPr>
        <w:t>акаунту</w:t>
      </w:r>
      <w:proofErr w:type="spellEnd"/>
      <w:r>
        <w:rPr>
          <w:lang w:val="uk-UA"/>
        </w:rPr>
        <w:t xml:space="preserve"> Замовника в умовах недостатньої кількості ресурсів (виправлення збоїв на сервері Замовника пов’язаних із занадто великим навантаженням </w:t>
      </w:r>
      <w:proofErr w:type="spellStart"/>
      <w:r>
        <w:rPr>
          <w:lang w:val="uk-UA"/>
        </w:rPr>
        <w:t>акаунту</w:t>
      </w:r>
      <w:proofErr w:type="spellEnd"/>
      <w:r>
        <w:rPr>
          <w:lang w:val="uk-UA"/>
        </w:rPr>
        <w:t xml:space="preserve"> Замовника або закінчення дискового простору HDD в </w:t>
      </w:r>
      <w:proofErr w:type="spellStart"/>
      <w:r>
        <w:rPr>
          <w:lang w:val="uk-UA"/>
        </w:rPr>
        <w:t>акаунті</w:t>
      </w:r>
      <w:proofErr w:type="spellEnd"/>
      <w:r>
        <w:rPr>
          <w:lang w:val="uk-UA"/>
        </w:rPr>
        <w:t xml:space="preserve"> Замовника).</w:t>
      </w:r>
    </w:p>
    <w:p w:rsidR="00DB7FE6" w:rsidRDefault="00DB7FE6" w:rsidP="00DB7FE6">
      <w:pPr>
        <w:shd w:val="clear" w:color="auto" w:fill="FFFFFF"/>
        <w:jc w:val="both"/>
        <w:rPr>
          <w:lang w:val="uk-UA"/>
        </w:rPr>
      </w:pPr>
      <w:r>
        <w:rPr>
          <w:lang w:val="uk-UA"/>
        </w:rPr>
        <w:t xml:space="preserve">7.8. У виконанні робіт за даним договором може бути відмовлено у випадку неповажного, хамського відношення з боку Замовника, персоналу Замовника або осіб, які його представляють до Виконавця і його співробітників, у вигляді вживання ненормативної лексики й принижуючих гідності слів при розмові і зверненні  до Виконавця, його співробітників, за допомогою спілкування через електронну пошту, розсилання </w:t>
      </w:r>
      <w:proofErr w:type="spellStart"/>
      <w:r>
        <w:rPr>
          <w:lang w:val="uk-UA"/>
        </w:rPr>
        <w:t>sms</w:t>
      </w:r>
      <w:proofErr w:type="spellEnd"/>
      <w:r>
        <w:rPr>
          <w:lang w:val="uk-UA"/>
        </w:rPr>
        <w:t xml:space="preserve"> повідомлень, телефонних дзвінків, </w:t>
      </w:r>
      <w:proofErr w:type="spellStart"/>
      <w:r>
        <w:rPr>
          <w:lang w:val="uk-UA"/>
        </w:rPr>
        <w:t>skype</w:t>
      </w:r>
      <w:proofErr w:type="spellEnd"/>
      <w:r>
        <w:rPr>
          <w:lang w:val="uk-UA"/>
        </w:rPr>
        <w:t xml:space="preserve"> дзвінків.</w:t>
      </w:r>
    </w:p>
    <w:p w:rsidR="00DB7FE6" w:rsidRPr="00224C50" w:rsidRDefault="00DB7FE6" w:rsidP="00DB7FE6">
      <w:pPr>
        <w:widowControl w:val="0"/>
        <w:shd w:val="clear" w:color="auto" w:fill="FFFFFF"/>
        <w:jc w:val="center"/>
        <w:rPr>
          <w:lang w:val="uk-UA"/>
        </w:rPr>
      </w:pPr>
      <w:r>
        <w:rPr>
          <w:b/>
          <w:lang w:val="uk-UA"/>
        </w:rPr>
        <w:t>8. ІНШІ УМОВИ</w:t>
      </w:r>
    </w:p>
    <w:p w:rsidR="00DB7FE6" w:rsidRDefault="00DB7FE6" w:rsidP="00DB7FE6">
      <w:pPr>
        <w:widowControl w:val="0"/>
        <w:shd w:val="clear" w:color="auto" w:fill="FFFFFF"/>
        <w:jc w:val="both"/>
        <w:rPr>
          <w:lang w:val="uk-UA"/>
        </w:rPr>
      </w:pPr>
    </w:p>
    <w:p w:rsidR="00DB7FE6" w:rsidRPr="00224C50" w:rsidRDefault="00DB7FE6" w:rsidP="00DB7FE6">
      <w:pPr>
        <w:widowControl w:val="0"/>
        <w:shd w:val="clear" w:color="auto" w:fill="FFFFFF"/>
        <w:jc w:val="both"/>
        <w:rPr>
          <w:lang w:val="uk-UA"/>
        </w:rPr>
      </w:pPr>
      <w:r>
        <w:rPr>
          <w:lang w:val="uk-UA"/>
        </w:rPr>
        <w:t>8.1. Цей Договір набирає чинності з моменту підписання обома сторонами і діє до 31.12.2021 року Дію договору та технічної підтримки може бути продовжено на той самий строк за умови що не змінюється ціна Договору.</w:t>
      </w:r>
    </w:p>
    <w:p w:rsidR="00DB7FE6" w:rsidRDefault="00DB7FE6" w:rsidP="00DB7FE6">
      <w:pPr>
        <w:pStyle w:val="ConsNormal"/>
        <w:widowControl/>
        <w:ind w:firstLine="0"/>
        <w:jc w:val="center"/>
      </w:pPr>
      <w:r>
        <w:rPr>
          <w:rFonts w:ascii="Times New Roman" w:hAnsi="Times New Roman" w:cs="Times New Roman"/>
          <w:b/>
          <w:bCs/>
          <w:szCs w:val="24"/>
          <w:lang w:val="uk-UA"/>
        </w:rPr>
        <w:t>9. ЗАКЛЮЧНІ ПОЛОЖЕННЯ</w:t>
      </w:r>
    </w:p>
    <w:p w:rsidR="00DB7FE6" w:rsidRDefault="00DB7FE6" w:rsidP="00DB7FE6">
      <w:pPr>
        <w:pStyle w:val="ConsNormal"/>
        <w:ind w:firstLine="0"/>
        <w:jc w:val="both"/>
        <w:rPr>
          <w:rFonts w:ascii="Times New Roman" w:hAnsi="Times New Roman" w:cs="Times New Roman"/>
          <w:szCs w:val="24"/>
          <w:lang w:val="uk-UA"/>
        </w:rPr>
      </w:pPr>
    </w:p>
    <w:p w:rsidR="00DB7FE6" w:rsidRDefault="00DB7FE6" w:rsidP="00DB7FE6">
      <w:pPr>
        <w:pStyle w:val="ConsNormal"/>
        <w:ind w:firstLine="0"/>
        <w:jc w:val="both"/>
        <w:rPr>
          <w:rFonts w:ascii="Times New Roman" w:hAnsi="Times New Roman" w:cs="Times New Roman"/>
          <w:szCs w:val="24"/>
          <w:lang w:val="uk-UA"/>
        </w:rPr>
      </w:pPr>
      <w:r>
        <w:rPr>
          <w:rFonts w:ascii="Times New Roman" w:hAnsi="Times New Roman" w:cs="Times New Roman"/>
          <w:szCs w:val="24"/>
          <w:lang w:val="uk-UA"/>
        </w:rPr>
        <w:t xml:space="preserve">9.1. Будь-які зміни і доповнення, додаткові угоди до цього Договору дійсні за умови, якщо вони здійснені у письмовій формі і підписані належно уповноваженими на те представниками Сторін. </w:t>
      </w:r>
    </w:p>
    <w:p w:rsidR="00DB7FE6" w:rsidRDefault="00DB7FE6" w:rsidP="00DB7FE6">
      <w:pPr>
        <w:pStyle w:val="ConsNormal"/>
        <w:widowControl/>
        <w:ind w:firstLine="0"/>
        <w:jc w:val="both"/>
        <w:rPr>
          <w:lang w:val="uk-UA"/>
        </w:rPr>
      </w:pPr>
      <w:r>
        <w:rPr>
          <w:rFonts w:ascii="Times New Roman" w:hAnsi="Times New Roman" w:cs="Times New Roman"/>
          <w:szCs w:val="24"/>
          <w:lang w:val="uk-UA"/>
        </w:rPr>
        <w:t>9.2. Цей Договір складений в двох екземплярах, українською мовою, що мають однакову юридичну силу, по одному екземпляру для кожної із Сторін.</w:t>
      </w:r>
    </w:p>
    <w:p w:rsidR="00DB7FE6" w:rsidRDefault="00DB7FE6" w:rsidP="00DB7FE6">
      <w:pPr>
        <w:shd w:val="clear" w:color="auto" w:fill="FFFFFF"/>
        <w:jc w:val="both"/>
        <w:rPr>
          <w:lang w:val="uk-UA"/>
        </w:rPr>
      </w:pPr>
      <w:r>
        <w:rPr>
          <w:lang w:val="uk-UA"/>
        </w:rPr>
        <w:t>9.3. Підписанням договору Замовник стверджує, що йому зрозумілі умови Договору, і він повністю розуміє українську мову без додаткового перекладу та підтверджує, що йому зрозумілі всі терміни, технічні характеристики та їх значення.</w:t>
      </w:r>
    </w:p>
    <w:p w:rsidR="00DB7FE6" w:rsidRDefault="00DB7FE6" w:rsidP="00DB7FE6">
      <w:pPr>
        <w:shd w:val="clear" w:color="auto" w:fill="FFFFFF"/>
        <w:jc w:val="both"/>
        <w:rPr>
          <w:lang w:val="uk-UA"/>
        </w:rPr>
      </w:pPr>
      <w:r>
        <w:rPr>
          <w:lang w:val="uk-UA"/>
        </w:rPr>
        <w:t xml:space="preserve">9.4. Підписанням цього договору Замовник відповідно до Закону України «Про захист персональних даних» від 01.06.2010 р. №2297-VI добровільно надає Виконавцю, свою згоду на автоматизовану, а також без використання засобів автоматизації обробку (включаючи збирання, накопичення, зберігання та використання) персональних даних, а саме: паспортні дані, ідентифікаційний номер, дані свідоцтва про державну реєстрацію фізичної особи-підприємця, інших документів про підприємницьку діяльність фізичної особи-підприємця, у </w:t>
      </w:r>
      <w:r>
        <w:rPr>
          <w:lang w:val="uk-UA"/>
        </w:rPr>
        <w:lastRenderedPageBreak/>
        <w:t>т. ч. щодо системи оподаткування, фотографії або інший запис зображення, номер засобів зв’язку, адреса електронної пошти, дані щодо місця проживання та місця здійснення підприємницької діяльності, дані щодо освіти, дані щодо стажу та досвіду роботи, банківські реквізити, інші дані, добровільно надані Замовником для реалізації мети обробки, - з метою забезпечення реалізації цивільно-правових та господарсько-правових відносин; адміністративно-правових, податкових відносин, відносин у сфері бухгалтерського обліку; відносин у сфері статистики; та забезпечення реалізації інших відносин, що вимагають обробки персональних даних відповідно до Цивільного кодексу України, Господарського кодексу України, Податкового кодексу України.</w:t>
      </w:r>
    </w:p>
    <w:p w:rsidR="00DB7FE6" w:rsidRDefault="00DB7FE6" w:rsidP="00DB7FE6">
      <w:pPr>
        <w:pStyle w:val="ConsNormal"/>
        <w:widowControl/>
        <w:ind w:firstLine="0"/>
        <w:jc w:val="both"/>
        <w:rPr>
          <w:rFonts w:ascii="Times New Roman" w:hAnsi="Times New Roman" w:cs="Times New Roman"/>
          <w:szCs w:val="24"/>
          <w:lang w:val="uk-UA"/>
        </w:rPr>
      </w:pPr>
      <w:r>
        <w:rPr>
          <w:rFonts w:ascii="Times New Roman" w:hAnsi="Times New Roman" w:cs="Times New Roman"/>
          <w:szCs w:val="24"/>
          <w:lang w:val="uk-UA"/>
        </w:rPr>
        <w:t xml:space="preserve">Замовник також дає згоду на передачу (поширення) своїх персональних даних, що включені до бази персональних даних контрагентів Виконавця, виключно з вказаною вище метою </w:t>
      </w:r>
      <w:r>
        <w:rPr>
          <w:rFonts w:ascii="Times New Roman" w:hAnsi="Times New Roman" w:cs="Times New Roman"/>
          <w:iCs/>
          <w:szCs w:val="24"/>
          <w:lang w:val="uk-UA"/>
        </w:rPr>
        <w:t xml:space="preserve">та у порядку, визначеному Законом України «Про захист персональних даних», які встановлюють порядок обробки та захисту персональних даних. Замовник не вимагає здійснення повідомлення про </w:t>
      </w:r>
      <w:r>
        <w:rPr>
          <w:rFonts w:ascii="Times New Roman" w:hAnsi="Times New Roman" w:cs="Times New Roman"/>
          <w:szCs w:val="24"/>
          <w:lang w:val="uk-UA"/>
        </w:rPr>
        <w:t>передачу (поширення) його персональних даних, що включені до вказаної бази персональних даних, третім особам, якщо така передача (поширення) відбувається в інтересах Змовника з метою реалізації вказаних вище правовідносин.</w:t>
      </w:r>
    </w:p>
    <w:p w:rsidR="00DB7FE6" w:rsidRDefault="00DB7FE6" w:rsidP="00DB7FE6">
      <w:pPr>
        <w:pStyle w:val="ConsNormal"/>
        <w:widowControl/>
        <w:ind w:firstLine="0"/>
        <w:jc w:val="both"/>
      </w:pPr>
      <w:r>
        <w:rPr>
          <w:rFonts w:ascii="Times New Roman" w:hAnsi="Times New Roman" w:cs="Times New Roman"/>
          <w:szCs w:val="24"/>
          <w:lang w:val="uk-UA"/>
        </w:rPr>
        <w:t xml:space="preserve">9.5.Роботи, що надаються Виконавцем, можуть бути використані тільки в законних цілях. Будь-які незаконні дії на території України або на території держави Замовника або країни, до якої розміщувані Замовником веб-сторінки можуть мати певний стосунок, суворо забороняються. Під час виконання робіт з технічного обслуговування веб-сайту, Замовнику суворо забороняється розміщувати на ресурсах Виконавця будь-яку незаконну, погрожуючу, непристойну, наклепницьку, звинувачувальну, вульгарну інформацію у будь-якому вигляді, а також і посилання на таку інформацію, включно з будь-якою інформацією, котра сприяє незаконним діям. Виключне право на тлумачення виду інформації належить Виконавцю. </w:t>
      </w:r>
    </w:p>
    <w:p w:rsidR="00DB7FE6" w:rsidRDefault="00DB7FE6" w:rsidP="00DB7FE6">
      <w:pPr>
        <w:pStyle w:val="ConsNormal"/>
        <w:widowControl/>
        <w:ind w:firstLine="0"/>
        <w:jc w:val="both"/>
      </w:pPr>
      <w:r>
        <w:rPr>
          <w:rFonts w:ascii="Times New Roman" w:hAnsi="Times New Roman" w:cs="Times New Roman"/>
          <w:szCs w:val="24"/>
          <w:lang w:val="uk-UA"/>
        </w:rPr>
        <w:t xml:space="preserve">9.6. Політика нетерпимості до </w:t>
      </w:r>
      <w:proofErr w:type="spellStart"/>
      <w:r>
        <w:rPr>
          <w:rFonts w:ascii="Times New Roman" w:hAnsi="Times New Roman" w:cs="Times New Roman"/>
          <w:szCs w:val="24"/>
          <w:lang w:val="uk-UA"/>
        </w:rPr>
        <w:t>СПАМу</w:t>
      </w:r>
      <w:proofErr w:type="spellEnd"/>
      <w:r>
        <w:rPr>
          <w:rFonts w:ascii="Times New Roman" w:hAnsi="Times New Roman" w:cs="Times New Roman"/>
          <w:szCs w:val="24"/>
          <w:lang w:val="uk-UA"/>
        </w:rPr>
        <w:t xml:space="preserve">: Виконавець не сприймає СПАМ (несанкціоновані розсилки) в будь-яких його проявах, в т. ч. і використання </w:t>
      </w:r>
      <w:proofErr w:type="spellStart"/>
      <w:r>
        <w:rPr>
          <w:rFonts w:ascii="Times New Roman" w:hAnsi="Times New Roman" w:cs="Times New Roman"/>
          <w:szCs w:val="24"/>
          <w:lang w:val="uk-UA"/>
        </w:rPr>
        <w:t>дорвеїв</w:t>
      </w:r>
      <w:proofErr w:type="spellEnd"/>
      <w:r>
        <w:rPr>
          <w:rFonts w:ascii="Times New Roman" w:hAnsi="Times New Roman" w:cs="Times New Roman"/>
          <w:szCs w:val="24"/>
          <w:lang w:val="uk-UA"/>
        </w:rPr>
        <w:t xml:space="preserve"> як елементу пошукового </w:t>
      </w:r>
      <w:proofErr w:type="spellStart"/>
      <w:r>
        <w:rPr>
          <w:rFonts w:ascii="Times New Roman" w:hAnsi="Times New Roman" w:cs="Times New Roman"/>
          <w:szCs w:val="24"/>
          <w:lang w:val="uk-UA"/>
        </w:rPr>
        <w:t>СПАМу</w:t>
      </w:r>
      <w:proofErr w:type="spellEnd"/>
      <w:r>
        <w:rPr>
          <w:rFonts w:ascii="Times New Roman" w:hAnsi="Times New Roman" w:cs="Times New Roman"/>
          <w:szCs w:val="24"/>
          <w:lang w:val="uk-UA"/>
        </w:rPr>
        <w:t xml:space="preserve">. Кожному Замовнику, за яким буде помічено участь у розсиланні спаму, буде назавжди відмовлено у виконанні робіт з </w:t>
      </w:r>
      <w:proofErr w:type="spellStart"/>
      <w:r>
        <w:rPr>
          <w:rFonts w:ascii="Times New Roman" w:hAnsi="Times New Roman" w:cs="Times New Roman"/>
          <w:szCs w:val="24"/>
          <w:lang w:val="uk-UA"/>
        </w:rPr>
        <w:t>хостинг</w:t>
      </w:r>
      <w:proofErr w:type="spellEnd"/>
      <w:r>
        <w:rPr>
          <w:rFonts w:ascii="Times New Roman" w:hAnsi="Times New Roman" w:cs="Times New Roman"/>
          <w:szCs w:val="24"/>
          <w:lang w:val="uk-UA"/>
        </w:rPr>
        <w:t xml:space="preserve"> підтримки, залишок оплачених коштів при цьому на рахунок Замовника не повертається. </w:t>
      </w:r>
    </w:p>
    <w:p w:rsidR="00DB7FE6" w:rsidRDefault="00DB7FE6" w:rsidP="00DB7FE6">
      <w:pPr>
        <w:pStyle w:val="ConsNormal"/>
        <w:widowControl/>
        <w:ind w:firstLine="0"/>
        <w:jc w:val="both"/>
        <w:rPr>
          <w:rFonts w:ascii="Times New Roman" w:hAnsi="Times New Roman" w:cs="Times New Roman"/>
          <w:szCs w:val="24"/>
          <w:lang w:val="uk-UA"/>
        </w:rPr>
      </w:pPr>
      <w:r>
        <w:rPr>
          <w:rFonts w:ascii="Times New Roman" w:hAnsi="Times New Roman" w:cs="Times New Roman"/>
          <w:szCs w:val="24"/>
          <w:lang w:val="uk-UA"/>
        </w:rPr>
        <w:t xml:space="preserve">9.7. Виконавець має право змінювати або відключати за необхідністю будь-яку </w:t>
      </w:r>
      <w:proofErr w:type="spellStart"/>
      <w:r>
        <w:rPr>
          <w:rFonts w:ascii="Times New Roman" w:hAnsi="Times New Roman" w:cs="Times New Roman"/>
          <w:szCs w:val="24"/>
          <w:lang w:val="uk-UA"/>
        </w:rPr>
        <w:t>веб-сторінку</w:t>
      </w:r>
      <w:proofErr w:type="spellEnd"/>
      <w:r>
        <w:rPr>
          <w:rFonts w:ascii="Times New Roman" w:hAnsi="Times New Roman" w:cs="Times New Roman"/>
          <w:szCs w:val="24"/>
          <w:lang w:val="uk-UA"/>
        </w:rPr>
        <w:t xml:space="preserve">, </w:t>
      </w:r>
      <w:proofErr w:type="spellStart"/>
      <w:r>
        <w:rPr>
          <w:rFonts w:ascii="Times New Roman" w:hAnsi="Times New Roman" w:cs="Times New Roman"/>
          <w:szCs w:val="24"/>
          <w:lang w:val="uk-UA"/>
        </w:rPr>
        <w:t>акаунт</w:t>
      </w:r>
      <w:proofErr w:type="spellEnd"/>
      <w:r>
        <w:rPr>
          <w:rFonts w:ascii="Times New Roman" w:hAnsi="Times New Roman" w:cs="Times New Roman"/>
          <w:szCs w:val="24"/>
          <w:lang w:val="uk-UA"/>
        </w:rPr>
        <w:t>, базу даних або інший компонент сервера, у випадку їх невідповідності умовам договору або його порушення. Також Виконавець залишає за собою право в екстрених випадках вносити будь-які зміни у склад клієнтської частини сервера. Виконавець залишає за собою право визначати, що саме є порушенням даного договору.</w:t>
      </w:r>
    </w:p>
    <w:p w:rsidR="00DB7FE6" w:rsidRDefault="00DB7FE6" w:rsidP="00DB7FE6">
      <w:pPr>
        <w:pStyle w:val="ConsNormal"/>
        <w:widowControl/>
        <w:ind w:firstLine="0"/>
        <w:jc w:val="both"/>
        <w:rPr>
          <w:rFonts w:ascii="Times New Roman" w:hAnsi="Times New Roman" w:cs="Times New Roman"/>
          <w:szCs w:val="24"/>
          <w:lang w:val="uk-UA"/>
        </w:rPr>
      </w:pPr>
      <w:r>
        <w:rPr>
          <w:rFonts w:ascii="Times New Roman" w:hAnsi="Times New Roman" w:cs="Times New Roman"/>
          <w:szCs w:val="24"/>
          <w:lang w:val="uk-UA"/>
        </w:rPr>
        <w:t xml:space="preserve">9.8. Відповідальність за будь-які незаконні дії, порушення авторських прав у матеріалах веб-сторінки Замовника або у файлах які розміщені у </w:t>
      </w:r>
      <w:proofErr w:type="spellStart"/>
      <w:r>
        <w:rPr>
          <w:rFonts w:ascii="Times New Roman" w:hAnsi="Times New Roman" w:cs="Times New Roman"/>
          <w:szCs w:val="24"/>
          <w:lang w:val="uk-UA"/>
        </w:rPr>
        <w:t>акаунті</w:t>
      </w:r>
      <w:proofErr w:type="spellEnd"/>
      <w:r>
        <w:rPr>
          <w:rFonts w:ascii="Times New Roman" w:hAnsi="Times New Roman" w:cs="Times New Roman"/>
          <w:szCs w:val="24"/>
          <w:lang w:val="uk-UA"/>
        </w:rPr>
        <w:t xml:space="preserve"> Замовника або у </w:t>
      </w:r>
      <w:proofErr w:type="spellStart"/>
      <w:r>
        <w:rPr>
          <w:rFonts w:ascii="Times New Roman" w:hAnsi="Times New Roman" w:cs="Times New Roman"/>
          <w:szCs w:val="24"/>
          <w:lang w:val="uk-UA"/>
        </w:rPr>
        <w:t>акаунтах</w:t>
      </w:r>
      <w:proofErr w:type="spellEnd"/>
      <w:r>
        <w:rPr>
          <w:rFonts w:ascii="Times New Roman" w:hAnsi="Times New Roman" w:cs="Times New Roman"/>
          <w:szCs w:val="24"/>
          <w:lang w:val="uk-UA"/>
        </w:rPr>
        <w:t xml:space="preserve"> які містяться в </w:t>
      </w:r>
      <w:proofErr w:type="spellStart"/>
      <w:r>
        <w:rPr>
          <w:rFonts w:ascii="Times New Roman" w:hAnsi="Times New Roman" w:cs="Times New Roman"/>
          <w:szCs w:val="24"/>
          <w:lang w:val="uk-UA"/>
        </w:rPr>
        <w:t>акаунті</w:t>
      </w:r>
      <w:proofErr w:type="spellEnd"/>
      <w:r>
        <w:rPr>
          <w:rFonts w:ascii="Times New Roman" w:hAnsi="Times New Roman" w:cs="Times New Roman"/>
          <w:szCs w:val="24"/>
          <w:lang w:val="uk-UA"/>
        </w:rPr>
        <w:t xml:space="preserve"> Замовника, лежить виключно на Замовнику.</w:t>
      </w:r>
    </w:p>
    <w:p w:rsidR="00DB7FE6" w:rsidRDefault="00DB7FE6" w:rsidP="00DB7FE6">
      <w:pPr>
        <w:pStyle w:val="ConsNormal"/>
        <w:widowControl/>
        <w:ind w:firstLine="0"/>
        <w:jc w:val="center"/>
        <w:rPr>
          <w:rFonts w:ascii="Times New Roman" w:hAnsi="Times New Roman" w:cs="Times New Roman"/>
          <w:lang w:val="uk-UA"/>
        </w:rPr>
      </w:pPr>
      <w:r>
        <w:rPr>
          <w:rFonts w:ascii="Times New Roman" w:hAnsi="Times New Roman" w:cs="Times New Roman"/>
          <w:b/>
          <w:bCs/>
          <w:lang w:val="uk-UA"/>
        </w:rPr>
        <w:t>10. ЮРИДИЧНІ АДРЕСИ І РЕКВІЗИТИ СТОРІН</w:t>
      </w:r>
    </w:p>
    <w:p w:rsidR="00DB7FE6" w:rsidRDefault="00DB7FE6" w:rsidP="00DB7FE6">
      <w:pPr>
        <w:pStyle w:val="ConsNormal"/>
        <w:widowControl/>
        <w:ind w:firstLine="0"/>
        <w:jc w:val="center"/>
        <w:rPr>
          <w:rFonts w:ascii="Times New Roman" w:hAnsi="Times New Roman" w:cs="Times New Roman"/>
          <w:b/>
          <w:bCs/>
          <w:szCs w:val="24"/>
          <w:lang w:val="uk-UA"/>
        </w:rPr>
      </w:pPr>
    </w:p>
    <w:tbl>
      <w:tblPr>
        <w:tblW w:w="10121" w:type="dxa"/>
        <w:tblInd w:w="111" w:type="dxa"/>
        <w:tblLook w:val="0000" w:firstRow="0" w:lastRow="0" w:firstColumn="0" w:lastColumn="0" w:noHBand="0" w:noVBand="0"/>
      </w:tblPr>
      <w:tblGrid>
        <w:gridCol w:w="5134"/>
        <w:gridCol w:w="4987"/>
      </w:tblGrid>
      <w:tr w:rsidR="00DB7FE6" w:rsidTr="002F00BE">
        <w:trPr>
          <w:trHeight w:val="84"/>
        </w:trPr>
        <w:tc>
          <w:tcPr>
            <w:tcW w:w="5134" w:type="dxa"/>
            <w:shd w:val="clear" w:color="auto" w:fill="auto"/>
            <w:vAlign w:val="bottom"/>
          </w:tcPr>
          <w:p w:rsidR="00DB7FE6" w:rsidRDefault="00DB7FE6" w:rsidP="00171D17">
            <w:pPr>
              <w:shd w:val="clear" w:color="auto" w:fill="FFFFFF"/>
              <w:jc w:val="center"/>
              <w:rPr>
                <w:b/>
                <w:lang w:val="uk-UA"/>
              </w:rPr>
            </w:pPr>
            <w:r>
              <w:rPr>
                <w:b/>
                <w:lang w:val="uk-UA"/>
              </w:rPr>
              <w:t>Виконавець</w:t>
            </w:r>
          </w:p>
        </w:tc>
        <w:tc>
          <w:tcPr>
            <w:tcW w:w="4987" w:type="dxa"/>
            <w:shd w:val="clear" w:color="auto" w:fill="auto"/>
            <w:vAlign w:val="bottom"/>
          </w:tcPr>
          <w:p w:rsidR="00DB7FE6" w:rsidRDefault="00DB7FE6" w:rsidP="00171D17">
            <w:pPr>
              <w:shd w:val="clear" w:color="auto" w:fill="FFFFFF"/>
              <w:jc w:val="center"/>
              <w:rPr>
                <w:lang w:val="uk-UA"/>
              </w:rPr>
            </w:pPr>
            <w:r>
              <w:rPr>
                <w:b/>
                <w:lang w:val="uk-UA"/>
              </w:rPr>
              <w:t>Замовник</w:t>
            </w:r>
          </w:p>
        </w:tc>
      </w:tr>
      <w:tr w:rsidR="00DB7FE6" w:rsidTr="002F00BE">
        <w:trPr>
          <w:trHeight w:val="1916"/>
        </w:trPr>
        <w:tc>
          <w:tcPr>
            <w:tcW w:w="5134" w:type="dxa"/>
            <w:shd w:val="clear" w:color="auto" w:fill="auto"/>
          </w:tcPr>
          <w:p w:rsidR="00DB7FE6" w:rsidRDefault="00DB7FE6" w:rsidP="00171D17">
            <w:pPr>
              <w:shd w:val="clear" w:color="auto" w:fill="FFFFFF"/>
              <w:snapToGrid w:val="0"/>
              <w:spacing w:line="100" w:lineRule="atLeast"/>
              <w:ind w:left="-104"/>
              <w:contextualSpacing/>
              <w:rPr>
                <w:lang w:val="uk-UA" w:eastAsia="zh-CN"/>
              </w:rPr>
            </w:pPr>
          </w:p>
          <w:p w:rsidR="00DB7FE6" w:rsidRDefault="00DB7FE6" w:rsidP="00171D17">
            <w:pPr>
              <w:shd w:val="clear" w:color="auto" w:fill="FFFFFF"/>
              <w:snapToGrid w:val="0"/>
              <w:spacing w:line="100" w:lineRule="atLeast"/>
              <w:ind w:left="-104"/>
              <w:contextualSpacing/>
              <w:rPr>
                <w:lang w:val="uk-UA" w:eastAsia="zh-CN"/>
              </w:rPr>
            </w:pPr>
          </w:p>
          <w:p w:rsidR="00DB7FE6" w:rsidRDefault="00DB7FE6" w:rsidP="00171D17">
            <w:pPr>
              <w:shd w:val="clear" w:color="auto" w:fill="FFFFFF"/>
              <w:snapToGrid w:val="0"/>
              <w:spacing w:line="100" w:lineRule="atLeast"/>
              <w:ind w:left="-104"/>
              <w:contextualSpacing/>
              <w:rPr>
                <w:lang w:val="uk-UA" w:eastAsia="zh-CN"/>
              </w:rPr>
            </w:pPr>
          </w:p>
          <w:p w:rsidR="00DB7FE6" w:rsidRDefault="00DB7FE6" w:rsidP="00171D17">
            <w:pPr>
              <w:shd w:val="clear" w:color="auto" w:fill="FFFFFF"/>
              <w:snapToGrid w:val="0"/>
              <w:spacing w:line="100" w:lineRule="atLeast"/>
              <w:ind w:left="-104"/>
              <w:contextualSpacing/>
              <w:rPr>
                <w:lang w:val="uk-UA" w:eastAsia="zh-CN"/>
              </w:rPr>
            </w:pPr>
          </w:p>
          <w:p w:rsidR="00DB7FE6" w:rsidRDefault="00DB7FE6" w:rsidP="00171D17">
            <w:pPr>
              <w:shd w:val="clear" w:color="auto" w:fill="FFFFFF"/>
              <w:snapToGrid w:val="0"/>
              <w:spacing w:line="100" w:lineRule="atLeast"/>
              <w:ind w:left="-104"/>
              <w:contextualSpacing/>
              <w:rPr>
                <w:lang w:val="uk-UA" w:eastAsia="zh-CN"/>
              </w:rPr>
            </w:pPr>
          </w:p>
          <w:p w:rsidR="00DB7FE6" w:rsidRDefault="00DB7FE6" w:rsidP="00171D17">
            <w:pPr>
              <w:shd w:val="clear" w:color="auto" w:fill="FFFFFF"/>
              <w:snapToGrid w:val="0"/>
              <w:spacing w:line="100" w:lineRule="atLeast"/>
              <w:ind w:left="-104"/>
              <w:contextualSpacing/>
              <w:rPr>
                <w:lang w:val="uk-UA" w:eastAsia="zh-CN"/>
              </w:rPr>
            </w:pPr>
          </w:p>
          <w:p w:rsidR="00DB7FE6" w:rsidRDefault="00DB7FE6" w:rsidP="00171D17">
            <w:pPr>
              <w:shd w:val="clear" w:color="auto" w:fill="FFFFFF"/>
              <w:snapToGrid w:val="0"/>
              <w:spacing w:line="100" w:lineRule="atLeast"/>
              <w:ind w:left="-104"/>
              <w:contextualSpacing/>
              <w:rPr>
                <w:lang w:val="uk-UA" w:eastAsia="zh-CN"/>
              </w:rPr>
            </w:pPr>
          </w:p>
          <w:p w:rsidR="00DB7FE6" w:rsidRDefault="00DB7FE6" w:rsidP="00171D17">
            <w:pPr>
              <w:shd w:val="clear" w:color="auto" w:fill="FFFFFF"/>
              <w:snapToGrid w:val="0"/>
              <w:spacing w:line="100" w:lineRule="atLeast"/>
              <w:contextualSpacing/>
              <w:rPr>
                <w:lang w:val="uk-UA" w:eastAsia="zh-CN"/>
              </w:rPr>
            </w:pPr>
          </w:p>
          <w:p w:rsidR="00DB7FE6" w:rsidRDefault="00DB7FE6" w:rsidP="00171D17">
            <w:pPr>
              <w:shd w:val="clear" w:color="auto" w:fill="FFFFFF"/>
              <w:snapToGrid w:val="0"/>
              <w:spacing w:line="100" w:lineRule="atLeast"/>
              <w:ind w:left="-104"/>
              <w:contextualSpacing/>
              <w:rPr>
                <w:lang w:val="uk-UA" w:eastAsia="zh-CN"/>
              </w:rPr>
            </w:pPr>
          </w:p>
          <w:p w:rsidR="00DB7FE6" w:rsidRDefault="00DB7FE6" w:rsidP="00171D17">
            <w:pPr>
              <w:shd w:val="clear" w:color="auto" w:fill="FFFFFF"/>
              <w:snapToGrid w:val="0"/>
              <w:spacing w:line="100" w:lineRule="atLeast"/>
              <w:ind w:left="-104"/>
              <w:contextualSpacing/>
              <w:rPr>
                <w:b/>
                <w:bCs/>
                <w:color w:val="000000"/>
                <w:lang w:val="uk-UA"/>
              </w:rPr>
            </w:pPr>
            <w:r>
              <w:rPr>
                <w:b/>
                <w:bCs/>
                <w:color w:val="000000"/>
                <w:lang w:val="uk-UA"/>
              </w:rPr>
              <w:t>_________________</w:t>
            </w:r>
          </w:p>
        </w:tc>
        <w:tc>
          <w:tcPr>
            <w:tcW w:w="4987" w:type="dxa"/>
            <w:shd w:val="clear" w:color="auto" w:fill="auto"/>
          </w:tcPr>
          <w:p w:rsidR="00DB7FE6" w:rsidRPr="00224C50" w:rsidRDefault="00DB7FE6" w:rsidP="00171D17">
            <w:pPr>
              <w:shd w:val="clear" w:color="auto" w:fill="FFFFFF"/>
              <w:rPr>
                <w:lang w:val="uk-UA"/>
              </w:rPr>
            </w:pPr>
            <w:r>
              <w:rPr>
                <w:b/>
                <w:bCs/>
                <w:lang w:val="uk-UA" w:eastAsia="zh-CN"/>
              </w:rPr>
              <w:t>АТ «Вінницяобленерго»</w:t>
            </w:r>
          </w:p>
          <w:p w:rsidR="00DB7FE6" w:rsidRDefault="00DB7FE6" w:rsidP="00171D17">
            <w:pPr>
              <w:shd w:val="clear" w:color="auto" w:fill="FFFFFF"/>
              <w:rPr>
                <w:lang w:val="uk-UA" w:eastAsia="zh-CN"/>
              </w:rPr>
            </w:pPr>
            <w:r>
              <w:rPr>
                <w:lang w:val="uk-UA" w:eastAsia="zh-CN"/>
              </w:rPr>
              <w:t>Код ЄДРПОУ №00130694</w:t>
            </w:r>
          </w:p>
          <w:p w:rsidR="00DB7FE6" w:rsidRDefault="00DB7FE6" w:rsidP="00171D17">
            <w:pPr>
              <w:shd w:val="clear" w:color="auto" w:fill="FFFFFF"/>
              <w:rPr>
                <w:lang w:val="uk-UA" w:eastAsia="zh-CN"/>
              </w:rPr>
            </w:pPr>
            <w:r>
              <w:rPr>
                <w:lang w:val="uk-UA" w:eastAsia="zh-CN"/>
              </w:rPr>
              <w:t>ІПН 001306902284</w:t>
            </w:r>
          </w:p>
          <w:p w:rsidR="00DB7FE6" w:rsidRDefault="00DB7FE6" w:rsidP="00171D17">
            <w:pPr>
              <w:shd w:val="clear" w:color="auto" w:fill="FFFFFF"/>
              <w:rPr>
                <w:lang w:val="uk-UA" w:eastAsia="zh-CN"/>
              </w:rPr>
            </w:pPr>
            <w:r>
              <w:rPr>
                <w:lang w:val="uk-UA" w:eastAsia="zh-CN"/>
              </w:rPr>
              <w:t>21050, м.</w:t>
            </w:r>
            <w:r>
              <w:rPr>
                <w:lang w:eastAsia="zh-CN"/>
              </w:rPr>
              <w:t xml:space="preserve"> </w:t>
            </w:r>
            <w:r>
              <w:rPr>
                <w:lang w:val="uk-UA" w:eastAsia="zh-CN"/>
              </w:rPr>
              <w:t>Вінниця, вул. Магістратська,б.2</w:t>
            </w:r>
          </w:p>
          <w:p w:rsidR="00DB7FE6" w:rsidRPr="00224C50" w:rsidRDefault="00DB7FE6" w:rsidP="00171D17">
            <w:pPr>
              <w:shd w:val="clear" w:color="auto" w:fill="FFFFFF"/>
              <w:rPr>
                <w:lang w:val="uk-UA" w:eastAsia="zh-CN"/>
              </w:rPr>
            </w:pPr>
            <w:r>
              <w:rPr>
                <w:lang w:val="uk-UA" w:eastAsia="zh-CN"/>
              </w:rPr>
              <w:t>р/р № 260093012845 ВФОУ АТ «ОЩАДБАНК» МФО 302076</w:t>
            </w:r>
          </w:p>
          <w:p w:rsidR="00DB7FE6" w:rsidRPr="00224C50" w:rsidRDefault="00DB7FE6" w:rsidP="00171D17">
            <w:pPr>
              <w:shd w:val="clear" w:color="auto" w:fill="FFFFFF"/>
              <w:rPr>
                <w:lang w:eastAsia="zh-CN"/>
              </w:rPr>
            </w:pPr>
            <w:r>
              <w:rPr>
                <w:lang w:val="uk-UA" w:eastAsia="zh-CN"/>
              </w:rPr>
              <w:t>IBAN UA 753020760000000260093012845</w:t>
            </w:r>
          </w:p>
          <w:p w:rsidR="00DB7FE6" w:rsidRPr="00224C50" w:rsidRDefault="00DB7FE6" w:rsidP="00171D17">
            <w:pPr>
              <w:shd w:val="clear" w:color="auto" w:fill="FFFFFF"/>
              <w:rPr>
                <w:lang w:eastAsia="zh-CN"/>
              </w:rPr>
            </w:pPr>
          </w:p>
          <w:p w:rsidR="00DB7FE6" w:rsidRDefault="00DB7FE6" w:rsidP="00171D17">
            <w:pPr>
              <w:shd w:val="clear" w:color="auto" w:fill="FFFFFF"/>
              <w:rPr>
                <w:lang w:val="uk-UA" w:eastAsia="zh-CN"/>
              </w:rPr>
            </w:pPr>
            <w:r>
              <w:rPr>
                <w:lang w:val="uk-UA" w:eastAsia="zh-CN"/>
              </w:rPr>
              <w:t xml:space="preserve">Директор </w:t>
            </w:r>
          </w:p>
          <w:p w:rsidR="00DB7FE6" w:rsidRDefault="00DB7FE6" w:rsidP="00171D17">
            <w:pPr>
              <w:shd w:val="clear" w:color="auto" w:fill="FFFFFF"/>
              <w:jc w:val="both"/>
              <w:rPr>
                <w:lang w:val="uk-UA"/>
              </w:rPr>
            </w:pPr>
          </w:p>
          <w:p w:rsidR="00DB7FE6" w:rsidRDefault="00DB7FE6" w:rsidP="00171D17">
            <w:pPr>
              <w:shd w:val="clear" w:color="auto" w:fill="FFFFFF"/>
              <w:jc w:val="both"/>
              <w:rPr>
                <w:lang w:val="uk-UA"/>
              </w:rPr>
            </w:pPr>
            <w:r>
              <w:rPr>
                <w:lang w:val="uk-UA"/>
              </w:rPr>
              <w:t>___________________</w:t>
            </w:r>
          </w:p>
        </w:tc>
      </w:tr>
    </w:tbl>
    <w:p w:rsidR="008B6553" w:rsidRPr="003D4D8C" w:rsidRDefault="008B6553">
      <w:pPr>
        <w:tabs>
          <w:tab w:val="left" w:pos="3225"/>
        </w:tabs>
        <w:jc w:val="center"/>
        <w:rPr>
          <w:b/>
          <w:color w:val="0000FF"/>
          <w:lang w:val="uk-UA"/>
        </w:rPr>
      </w:pPr>
      <w:bookmarkStart w:id="2" w:name="_GoBack"/>
      <w:bookmarkEnd w:id="2"/>
    </w:p>
    <w:sectPr w:rsidR="008B6553" w:rsidRPr="003D4D8C" w:rsidSect="003D4D8C">
      <w:pgSz w:w="11906" w:h="16838"/>
      <w:pgMar w:top="719"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2"/>
      <w:numFmt w:val="bullet"/>
      <w:lvlText w:val="-"/>
      <w:lvlJc w:val="left"/>
      <w:pPr>
        <w:tabs>
          <w:tab w:val="num" w:pos="0"/>
        </w:tabs>
        <w:ind w:left="1800" w:hanging="360"/>
      </w:pPr>
      <w:rPr>
        <w:rFonts w:ascii="Times New Roman" w:hAnsi="Times New Roman" w:cs="Times New Roman" w:hint="default"/>
        <w:lang w:val="uk-UA"/>
      </w:rPr>
    </w:lvl>
  </w:abstractNum>
  <w:abstractNum w:abstractNumId="1">
    <w:nsid w:val="00000002"/>
    <w:multiLevelType w:val="multilevel"/>
    <w:tmpl w:val="00000002"/>
    <w:name w:val="WW8Num2"/>
    <w:lvl w:ilvl="0">
      <w:start w:val="9"/>
      <w:numFmt w:val="decimal"/>
      <w:lvlText w:val="%1."/>
      <w:lvlJc w:val="left"/>
      <w:pPr>
        <w:tabs>
          <w:tab w:val="num" w:pos="0"/>
        </w:tabs>
        <w:ind w:left="450" w:hanging="450"/>
      </w:pPr>
      <w:rPr>
        <w:rFonts w:hint="default"/>
        <w:b/>
        <w:i w:val="0"/>
        <w:sz w:val="28"/>
        <w:szCs w:val="28"/>
        <w:lang w:val="uk-UA"/>
      </w:rPr>
    </w:lvl>
    <w:lvl w:ilvl="1">
      <w:start w:val="1"/>
      <w:numFmt w:val="decimal"/>
      <w:lvlText w:val="%1.%2."/>
      <w:lvlJc w:val="left"/>
      <w:pPr>
        <w:tabs>
          <w:tab w:val="num" w:pos="0"/>
        </w:tabs>
        <w:ind w:left="720" w:hanging="720"/>
      </w:pPr>
      <w:rPr>
        <w:rFonts w:hint="default"/>
        <w:sz w:val="28"/>
        <w:szCs w:val="28"/>
        <w:lang w:val="uk-UA" w:eastAsia="uk-UA"/>
      </w:rPr>
    </w:lvl>
    <w:lvl w:ilvl="2">
      <w:start w:val="1"/>
      <w:numFmt w:val="decimal"/>
      <w:lvlText w:val="%1.%2.%3."/>
      <w:lvlJc w:val="left"/>
      <w:pPr>
        <w:tabs>
          <w:tab w:val="num" w:pos="0"/>
        </w:tabs>
        <w:ind w:left="720" w:hanging="720"/>
      </w:pPr>
      <w:rPr>
        <w:rFonts w:hint="default"/>
        <w:sz w:val="28"/>
        <w:szCs w:val="28"/>
        <w:lang w:val="uk-UA" w:eastAsia="uk-UA"/>
      </w:rPr>
    </w:lvl>
    <w:lvl w:ilvl="3">
      <w:start w:val="1"/>
      <w:numFmt w:val="decimal"/>
      <w:lvlText w:val="%1.%2.%3.%4."/>
      <w:lvlJc w:val="left"/>
      <w:pPr>
        <w:tabs>
          <w:tab w:val="num" w:pos="0"/>
        </w:tabs>
        <w:ind w:left="1080" w:hanging="1080"/>
      </w:pPr>
      <w:rPr>
        <w:rFonts w:hint="default"/>
        <w:sz w:val="28"/>
        <w:szCs w:val="28"/>
        <w:lang w:val="uk-UA" w:eastAsia="uk-UA"/>
      </w:rPr>
    </w:lvl>
    <w:lvl w:ilvl="4">
      <w:start w:val="1"/>
      <w:numFmt w:val="decimal"/>
      <w:lvlText w:val="%1.%2.%3.%4.%5."/>
      <w:lvlJc w:val="left"/>
      <w:pPr>
        <w:tabs>
          <w:tab w:val="num" w:pos="0"/>
        </w:tabs>
        <w:ind w:left="1080" w:hanging="1080"/>
      </w:pPr>
      <w:rPr>
        <w:rFonts w:hint="default"/>
        <w:sz w:val="28"/>
        <w:szCs w:val="28"/>
        <w:lang w:val="uk-UA" w:eastAsia="uk-UA"/>
      </w:rPr>
    </w:lvl>
    <w:lvl w:ilvl="5">
      <w:start w:val="1"/>
      <w:numFmt w:val="decimal"/>
      <w:lvlText w:val="%1.%2.%3.%4.%5.%6."/>
      <w:lvlJc w:val="left"/>
      <w:pPr>
        <w:tabs>
          <w:tab w:val="num" w:pos="0"/>
        </w:tabs>
        <w:ind w:left="1440" w:hanging="1440"/>
      </w:pPr>
      <w:rPr>
        <w:rFonts w:hint="default"/>
        <w:sz w:val="28"/>
        <w:szCs w:val="28"/>
        <w:lang w:val="uk-UA" w:eastAsia="uk-UA"/>
      </w:rPr>
    </w:lvl>
    <w:lvl w:ilvl="6">
      <w:start w:val="1"/>
      <w:numFmt w:val="decimal"/>
      <w:lvlText w:val="%1.%2.%3.%4.%5.%6.%7."/>
      <w:lvlJc w:val="left"/>
      <w:pPr>
        <w:tabs>
          <w:tab w:val="num" w:pos="0"/>
        </w:tabs>
        <w:ind w:left="1800" w:hanging="1800"/>
      </w:pPr>
      <w:rPr>
        <w:rFonts w:hint="default"/>
        <w:sz w:val="28"/>
        <w:szCs w:val="28"/>
        <w:lang w:val="uk-UA" w:eastAsia="uk-UA"/>
      </w:rPr>
    </w:lvl>
    <w:lvl w:ilvl="7">
      <w:start w:val="1"/>
      <w:numFmt w:val="decimal"/>
      <w:lvlText w:val="%1.%2.%3.%4.%5.%6.%7.%8."/>
      <w:lvlJc w:val="left"/>
      <w:pPr>
        <w:tabs>
          <w:tab w:val="num" w:pos="0"/>
        </w:tabs>
        <w:ind w:left="1800" w:hanging="1800"/>
      </w:pPr>
      <w:rPr>
        <w:rFonts w:hint="default"/>
        <w:sz w:val="28"/>
        <w:szCs w:val="28"/>
        <w:lang w:val="uk-UA" w:eastAsia="uk-UA"/>
      </w:rPr>
    </w:lvl>
    <w:lvl w:ilvl="8">
      <w:start w:val="1"/>
      <w:numFmt w:val="decimal"/>
      <w:lvlText w:val="%1.%2.%3.%4.%5.%6.%7.%8.%9."/>
      <w:lvlJc w:val="left"/>
      <w:pPr>
        <w:tabs>
          <w:tab w:val="num" w:pos="0"/>
        </w:tabs>
        <w:ind w:left="2160" w:hanging="2160"/>
      </w:pPr>
      <w:rPr>
        <w:rFonts w:hint="default"/>
        <w:sz w:val="28"/>
        <w:szCs w:val="28"/>
        <w:lang w:val="uk-UA" w:eastAsia="uk-UA"/>
      </w:rPr>
    </w:lvl>
  </w:abstractNum>
  <w:abstractNum w:abstractNumId="2">
    <w:nsid w:val="00000004"/>
    <w:multiLevelType w:val="singleLevel"/>
    <w:tmpl w:val="00000004"/>
    <w:name w:val="WW8Num4"/>
    <w:lvl w:ilvl="0">
      <w:numFmt w:val="bullet"/>
      <w:lvlText w:val="-"/>
      <w:lvlJc w:val="left"/>
      <w:pPr>
        <w:tabs>
          <w:tab w:val="num" w:pos="0"/>
        </w:tabs>
        <w:ind w:left="720" w:hanging="360"/>
      </w:pPr>
      <w:rPr>
        <w:rFonts w:ascii="Times New Roman" w:hAnsi="Times New Roman" w:cs="Times New Roman" w:hint="default"/>
        <w:lang w:val="uk-UA"/>
      </w:rPr>
    </w:lvl>
  </w:abstractNum>
  <w:abstractNum w:abstractNumId="3">
    <w:nsid w:val="00000005"/>
    <w:multiLevelType w:val="multilevel"/>
    <w:tmpl w:val="00000005"/>
    <w:name w:val="WW8Num5"/>
    <w:lvl w:ilvl="0">
      <w:start w:val="7"/>
      <w:numFmt w:val="decimal"/>
      <w:lvlText w:val="%1."/>
      <w:lvlJc w:val="left"/>
      <w:pPr>
        <w:tabs>
          <w:tab w:val="num" w:pos="0"/>
        </w:tabs>
        <w:ind w:left="360" w:hanging="360"/>
      </w:pPr>
      <w:rPr>
        <w:b/>
        <w:bCs/>
        <w:sz w:val="28"/>
        <w:szCs w:val="28"/>
        <w:lang w:val="uk-UA"/>
      </w:rPr>
    </w:lvl>
    <w:lvl w:ilvl="1">
      <w:start w:val="4"/>
      <w:numFmt w:val="decimal"/>
      <w:lvlText w:val="%1.%2."/>
      <w:lvlJc w:val="left"/>
      <w:pPr>
        <w:tabs>
          <w:tab w:val="num" w:pos="0"/>
        </w:tabs>
        <w:ind w:left="927" w:hanging="360"/>
      </w:pPr>
      <w:rPr>
        <w:iCs/>
        <w:sz w:val="28"/>
        <w:szCs w:val="28"/>
        <w:lang w:val="uk-UA"/>
      </w:rPr>
    </w:lvl>
    <w:lvl w:ilvl="2">
      <w:start w:val="1"/>
      <w:numFmt w:val="decimal"/>
      <w:lvlText w:val="%1.%2.%3."/>
      <w:lvlJc w:val="left"/>
      <w:pPr>
        <w:tabs>
          <w:tab w:val="num" w:pos="0"/>
        </w:tabs>
        <w:ind w:left="1854" w:hanging="720"/>
      </w:pPr>
      <w:rPr>
        <w:b w:val="0"/>
        <w:i w:val="0"/>
      </w:r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4">
    <w:nsid w:val="00000006"/>
    <w:multiLevelType w:val="multilevel"/>
    <w:tmpl w:val="00000006"/>
    <w:name w:val="WW8Num6"/>
    <w:lvl w:ilvl="0">
      <w:start w:val="6"/>
      <w:numFmt w:val="decimal"/>
      <w:lvlText w:val="%1."/>
      <w:lvlJc w:val="left"/>
      <w:pPr>
        <w:tabs>
          <w:tab w:val="num" w:pos="0"/>
        </w:tabs>
        <w:ind w:left="1800" w:hanging="360"/>
      </w:pPr>
      <w:rPr>
        <w:rFonts w:hint="default"/>
        <w:b/>
        <w:color w:val="000000"/>
        <w:sz w:val="28"/>
        <w:szCs w:val="28"/>
        <w:lang w:val="uk-UA"/>
      </w:rPr>
    </w:lvl>
    <w:lvl w:ilvl="1">
      <w:start w:val="1"/>
      <w:numFmt w:val="decimal"/>
      <w:lvlText w:val="%1.%2."/>
      <w:lvlJc w:val="left"/>
      <w:pPr>
        <w:tabs>
          <w:tab w:val="num" w:pos="0"/>
        </w:tabs>
        <w:ind w:left="2160" w:hanging="720"/>
      </w:pPr>
      <w:rPr>
        <w:rFonts w:hint="default"/>
        <w:b/>
        <w:iCs/>
        <w:sz w:val="28"/>
        <w:szCs w:val="28"/>
        <w:lang w:val="uk-UA"/>
      </w:rPr>
    </w:lvl>
    <w:lvl w:ilvl="2">
      <w:start w:val="1"/>
      <w:numFmt w:val="decimal"/>
      <w:lvlText w:val="%1.%2.%3."/>
      <w:lvlJc w:val="left"/>
      <w:pPr>
        <w:tabs>
          <w:tab w:val="num" w:pos="0"/>
        </w:tabs>
        <w:ind w:left="2160" w:hanging="720"/>
      </w:pPr>
      <w:rPr>
        <w:rFonts w:hint="default"/>
        <w:b/>
        <w:iCs/>
        <w:sz w:val="28"/>
        <w:szCs w:val="28"/>
        <w:lang w:val="uk-UA"/>
      </w:rPr>
    </w:lvl>
    <w:lvl w:ilvl="3">
      <w:start w:val="1"/>
      <w:numFmt w:val="decimal"/>
      <w:lvlText w:val="%1.%2.%3.%4."/>
      <w:lvlJc w:val="left"/>
      <w:pPr>
        <w:tabs>
          <w:tab w:val="num" w:pos="0"/>
        </w:tabs>
        <w:ind w:left="2520" w:hanging="1080"/>
      </w:pPr>
      <w:rPr>
        <w:rFonts w:hint="default"/>
        <w:b/>
        <w:iCs/>
        <w:sz w:val="28"/>
        <w:szCs w:val="28"/>
        <w:lang w:val="uk-UA"/>
      </w:rPr>
    </w:lvl>
    <w:lvl w:ilvl="4">
      <w:start w:val="1"/>
      <w:numFmt w:val="decimal"/>
      <w:lvlText w:val="%1.%2.%3.%4.%5."/>
      <w:lvlJc w:val="left"/>
      <w:pPr>
        <w:tabs>
          <w:tab w:val="num" w:pos="0"/>
        </w:tabs>
        <w:ind w:left="2520" w:hanging="1080"/>
      </w:pPr>
      <w:rPr>
        <w:rFonts w:hint="default"/>
        <w:b/>
        <w:iCs/>
        <w:sz w:val="28"/>
        <w:szCs w:val="28"/>
        <w:lang w:val="uk-UA"/>
      </w:rPr>
    </w:lvl>
    <w:lvl w:ilvl="5">
      <w:start w:val="1"/>
      <w:numFmt w:val="decimal"/>
      <w:lvlText w:val="%1.%2.%3.%4.%5.%6."/>
      <w:lvlJc w:val="left"/>
      <w:pPr>
        <w:tabs>
          <w:tab w:val="num" w:pos="0"/>
        </w:tabs>
        <w:ind w:left="2880" w:hanging="1440"/>
      </w:pPr>
      <w:rPr>
        <w:rFonts w:hint="default"/>
        <w:b/>
        <w:iCs/>
        <w:sz w:val="28"/>
        <w:szCs w:val="28"/>
        <w:lang w:val="uk-UA"/>
      </w:rPr>
    </w:lvl>
    <w:lvl w:ilvl="6">
      <w:start w:val="1"/>
      <w:numFmt w:val="decimal"/>
      <w:lvlText w:val="%1.%2.%3.%4.%5.%6.%7."/>
      <w:lvlJc w:val="left"/>
      <w:pPr>
        <w:tabs>
          <w:tab w:val="num" w:pos="0"/>
        </w:tabs>
        <w:ind w:left="3240" w:hanging="1800"/>
      </w:pPr>
      <w:rPr>
        <w:rFonts w:hint="default"/>
        <w:b/>
        <w:iCs/>
        <w:sz w:val="28"/>
        <w:szCs w:val="28"/>
        <w:lang w:val="uk-UA"/>
      </w:rPr>
    </w:lvl>
    <w:lvl w:ilvl="7">
      <w:start w:val="1"/>
      <w:numFmt w:val="decimal"/>
      <w:lvlText w:val="%1.%2.%3.%4.%5.%6.%7.%8."/>
      <w:lvlJc w:val="left"/>
      <w:pPr>
        <w:tabs>
          <w:tab w:val="num" w:pos="0"/>
        </w:tabs>
        <w:ind w:left="3240" w:hanging="1800"/>
      </w:pPr>
      <w:rPr>
        <w:rFonts w:hint="default"/>
        <w:b/>
        <w:iCs/>
        <w:sz w:val="28"/>
        <w:szCs w:val="28"/>
        <w:lang w:val="uk-UA"/>
      </w:rPr>
    </w:lvl>
    <w:lvl w:ilvl="8">
      <w:start w:val="1"/>
      <w:numFmt w:val="decimal"/>
      <w:lvlText w:val="%1.%2.%3.%4.%5.%6.%7.%8.%9."/>
      <w:lvlJc w:val="left"/>
      <w:pPr>
        <w:tabs>
          <w:tab w:val="num" w:pos="0"/>
        </w:tabs>
        <w:ind w:left="3600" w:hanging="2160"/>
      </w:pPr>
      <w:rPr>
        <w:rFonts w:hint="default"/>
        <w:b/>
        <w:iCs/>
        <w:sz w:val="28"/>
        <w:szCs w:val="28"/>
        <w:lang w:val="uk-UA"/>
      </w:rPr>
    </w:lvl>
  </w:abstractNum>
  <w:abstractNum w:abstractNumId="5">
    <w:nsid w:val="00000007"/>
    <w:multiLevelType w:val="singleLevel"/>
    <w:tmpl w:val="00000007"/>
    <w:name w:val="WW8Num7"/>
    <w:lvl w:ilvl="0">
      <w:start w:val="7"/>
      <w:numFmt w:val="bullet"/>
      <w:lvlText w:val="-"/>
      <w:lvlJc w:val="left"/>
      <w:pPr>
        <w:tabs>
          <w:tab w:val="num" w:pos="-436"/>
        </w:tabs>
        <w:ind w:left="644" w:hanging="360"/>
      </w:pPr>
      <w:rPr>
        <w:rFonts w:ascii="Times New Roman" w:hAnsi="Times New Roman" w:cs="Times New Roman" w:hint="default"/>
        <w:b/>
        <w:color w:val="000000"/>
        <w:sz w:val="28"/>
        <w:szCs w:val="28"/>
        <w:lang w:val="uk-UA"/>
      </w:rPr>
    </w:lvl>
  </w:abstractNum>
  <w:abstractNum w:abstractNumId="6">
    <w:nsid w:val="00000008"/>
    <w:multiLevelType w:val="singleLevel"/>
    <w:tmpl w:val="00000008"/>
    <w:name w:val="WW8Num8"/>
    <w:lvl w:ilvl="0">
      <w:start w:val="7"/>
      <w:numFmt w:val="bullet"/>
      <w:lvlText w:val="-"/>
      <w:lvlJc w:val="left"/>
      <w:pPr>
        <w:tabs>
          <w:tab w:val="num" w:pos="0"/>
        </w:tabs>
        <w:ind w:left="1080" w:hanging="360"/>
      </w:pPr>
      <w:rPr>
        <w:rFonts w:ascii="Times New Roman" w:hAnsi="Times New Roman" w:cs="Times New Roman" w:hint="default"/>
        <w:b/>
        <w:color w:val="000000"/>
        <w:sz w:val="28"/>
        <w:szCs w:val="28"/>
        <w:lang w:val="uk-UA" w:eastAsia="uk-UA"/>
      </w:rPr>
    </w:lvl>
  </w:abstractNum>
  <w:abstractNum w:abstractNumId="7">
    <w:nsid w:val="01BC293E"/>
    <w:multiLevelType w:val="hybridMultilevel"/>
    <w:tmpl w:val="6BFAB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44B62F8"/>
    <w:multiLevelType w:val="hybridMultilevel"/>
    <w:tmpl w:val="3AA2C98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9">
    <w:nsid w:val="08294E71"/>
    <w:multiLevelType w:val="multilevel"/>
    <w:tmpl w:val="1B5CE1F4"/>
    <w:lvl w:ilvl="0">
      <w:start w:val="1"/>
      <w:numFmt w:val="decimal"/>
      <w:lvlText w:val="%1."/>
      <w:lvlJc w:val="left"/>
      <w:pPr>
        <w:tabs>
          <w:tab w:val="num" w:pos="1080"/>
        </w:tabs>
        <w:ind w:left="1080" w:hanging="1076"/>
      </w:pPr>
    </w:lvl>
    <w:lvl w:ilvl="1">
      <w:start w:val="1"/>
      <w:numFmt w:val="decimal"/>
      <w:lvlText w:val="%1.%2."/>
      <w:lvlJc w:val="left"/>
      <w:pPr>
        <w:tabs>
          <w:tab w:val="num" w:pos="1350"/>
        </w:tabs>
        <w:ind w:left="1350" w:hanging="1076"/>
      </w:pPr>
    </w:lvl>
    <w:lvl w:ilvl="2">
      <w:start w:val="1"/>
      <w:numFmt w:val="decimal"/>
      <w:lvlText w:val="%1.%2.%3."/>
      <w:lvlJc w:val="left"/>
      <w:pPr>
        <w:tabs>
          <w:tab w:val="num" w:pos="1620"/>
        </w:tabs>
        <w:ind w:left="1620" w:hanging="1076"/>
      </w:pPr>
    </w:lvl>
    <w:lvl w:ilvl="3">
      <w:start w:val="1"/>
      <w:numFmt w:val="decimal"/>
      <w:lvlText w:val="%1.%2.%3.%4."/>
      <w:lvlJc w:val="left"/>
      <w:pPr>
        <w:tabs>
          <w:tab w:val="num" w:pos="1890"/>
        </w:tabs>
        <w:ind w:left="1890" w:hanging="1076"/>
      </w:pPr>
    </w:lvl>
    <w:lvl w:ilvl="4">
      <w:start w:val="1"/>
      <w:numFmt w:val="decimal"/>
      <w:lvlText w:val="%1.%2.%3.%4.%5."/>
      <w:lvlJc w:val="left"/>
      <w:pPr>
        <w:tabs>
          <w:tab w:val="num" w:pos="2160"/>
        </w:tabs>
        <w:ind w:left="2160" w:hanging="1076"/>
      </w:pPr>
    </w:lvl>
    <w:lvl w:ilvl="5">
      <w:start w:val="1"/>
      <w:numFmt w:val="decimal"/>
      <w:lvlText w:val="%1.%2.%3.%4.%5.%6."/>
      <w:lvlJc w:val="left"/>
      <w:pPr>
        <w:tabs>
          <w:tab w:val="num" w:pos="2430"/>
        </w:tabs>
        <w:ind w:left="2430" w:hanging="1076"/>
      </w:pPr>
    </w:lvl>
    <w:lvl w:ilvl="6">
      <w:start w:val="1"/>
      <w:numFmt w:val="decimal"/>
      <w:lvlText w:val="%1.%2.%3.%4.%5.%6.%7."/>
      <w:lvlJc w:val="left"/>
      <w:pPr>
        <w:tabs>
          <w:tab w:val="num" w:pos="3060"/>
        </w:tabs>
        <w:ind w:left="3060" w:hanging="1436"/>
      </w:pPr>
    </w:lvl>
    <w:lvl w:ilvl="7">
      <w:start w:val="1"/>
      <w:numFmt w:val="decimal"/>
      <w:lvlText w:val="%1.%2.%3.%4.%5.%6.%7.%8."/>
      <w:lvlJc w:val="left"/>
      <w:pPr>
        <w:tabs>
          <w:tab w:val="num" w:pos="3330"/>
        </w:tabs>
        <w:ind w:left="3330" w:hanging="1436"/>
      </w:pPr>
    </w:lvl>
    <w:lvl w:ilvl="8">
      <w:start w:val="1"/>
      <w:numFmt w:val="decimal"/>
      <w:lvlText w:val="%1.%2.%3.%4.%5.%6.%7.%8.%9."/>
      <w:lvlJc w:val="left"/>
      <w:pPr>
        <w:tabs>
          <w:tab w:val="num" w:pos="3960"/>
        </w:tabs>
        <w:ind w:left="3960" w:hanging="1796"/>
      </w:pPr>
    </w:lvl>
  </w:abstractNum>
  <w:abstractNum w:abstractNumId="10">
    <w:nsid w:val="0AB3205A"/>
    <w:multiLevelType w:val="hybridMultilevel"/>
    <w:tmpl w:val="B0FC2492"/>
    <w:lvl w:ilvl="0" w:tplc="BF769EF2">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1">
    <w:nsid w:val="2D234303"/>
    <w:multiLevelType w:val="multilevel"/>
    <w:tmpl w:val="402E9B1C"/>
    <w:lvl w:ilvl="0">
      <w:start w:val="1"/>
      <w:numFmt w:val="decimal"/>
      <w:lvlText w:val="%1."/>
      <w:lvlJc w:val="left"/>
      <w:pPr>
        <w:ind w:left="384" w:hanging="360"/>
      </w:pPr>
      <w:rPr>
        <w:rFonts w:hint="default"/>
      </w:rPr>
    </w:lvl>
    <w:lvl w:ilvl="1">
      <w:start w:val="2"/>
      <w:numFmt w:val="decimal"/>
      <w:isLgl/>
      <w:lvlText w:val="%1.%2"/>
      <w:lvlJc w:val="left"/>
      <w:pPr>
        <w:ind w:left="502" w:hanging="360"/>
      </w:pPr>
      <w:rPr>
        <w:rFonts w:hint="default"/>
      </w:rPr>
    </w:lvl>
    <w:lvl w:ilvl="2">
      <w:start w:val="1"/>
      <w:numFmt w:val="decimal"/>
      <w:isLgl/>
      <w:lvlText w:val="%1.%2.%3"/>
      <w:lvlJc w:val="left"/>
      <w:pPr>
        <w:ind w:left="980" w:hanging="720"/>
      </w:pPr>
      <w:rPr>
        <w:rFonts w:hint="default"/>
      </w:rPr>
    </w:lvl>
    <w:lvl w:ilvl="3">
      <w:start w:val="1"/>
      <w:numFmt w:val="decimal"/>
      <w:isLgl/>
      <w:lvlText w:val="%1.%2.%3.%4"/>
      <w:lvlJc w:val="left"/>
      <w:pPr>
        <w:ind w:left="1098" w:hanging="720"/>
      </w:pPr>
      <w:rPr>
        <w:rFonts w:hint="default"/>
      </w:rPr>
    </w:lvl>
    <w:lvl w:ilvl="4">
      <w:start w:val="1"/>
      <w:numFmt w:val="decimal"/>
      <w:isLgl/>
      <w:lvlText w:val="%1.%2.%3.%4.%5"/>
      <w:lvlJc w:val="left"/>
      <w:pPr>
        <w:ind w:left="1576" w:hanging="1080"/>
      </w:pPr>
      <w:rPr>
        <w:rFonts w:hint="default"/>
      </w:rPr>
    </w:lvl>
    <w:lvl w:ilvl="5">
      <w:start w:val="1"/>
      <w:numFmt w:val="decimal"/>
      <w:isLgl/>
      <w:lvlText w:val="%1.%2.%3.%4.%5.%6"/>
      <w:lvlJc w:val="left"/>
      <w:pPr>
        <w:ind w:left="1694" w:hanging="1080"/>
      </w:pPr>
      <w:rPr>
        <w:rFonts w:hint="default"/>
      </w:rPr>
    </w:lvl>
    <w:lvl w:ilvl="6">
      <w:start w:val="1"/>
      <w:numFmt w:val="decimal"/>
      <w:isLgl/>
      <w:lvlText w:val="%1.%2.%3.%4.%5.%6.%7"/>
      <w:lvlJc w:val="left"/>
      <w:pPr>
        <w:ind w:left="2172"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68" w:hanging="1800"/>
      </w:pPr>
      <w:rPr>
        <w:rFonts w:hint="default"/>
      </w:rPr>
    </w:lvl>
  </w:abstractNum>
  <w:abstractNum w:abstractNumId="12">
    <w:nsid w:val="310D0FCD"/>
    <w:multiLevelType w:val="hybridMultilevel"/>
    <w:tmpl w:val="BDDC23FE"/>
    <w:lvl w:ilvl="0" w:tplc="BF769EF2">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3">
    <w:nsid w:val="4404111C"/>
    <w:multiLevelType w:val="multilevel"/>
    <w:tmpl w:val="5C9AD60E"/>
    <w:lvl w:ilvl="0">
      <w:start w:val="5"/>
      <w:numFmt w:val="decimal"/>
      <w:lvlText w:val="%1."/>
      <w:lvlJc w:val="left"/>
      <w:pPr>
        <w:tabs>
          <w:tab w:val="num" w:pos="720"/>
        </w:tabs>
        <w:ind w:left="720" w:hanging="360"/>
      </w:pPr>
      <w:rPr>
        <w:rFonts w:cs="Times New Roman" w:hint="default"/>
        <w:b/>
      </w:rPr>
    </w:lvl>
    <w:lvl w:ilvl="1">
      <w:start w:val="1"/>
      <w:numFmt w:val="decimal"/>
      <w:isLgl/>
      <w:lvlText w:val="%1.%2."/>
      <w:lvlJc w:val="left"/>
      <w:pPr>
        <w:tabs>
          <w:tab w:val="num" w:pos="1080"/>
        </w:tabs>
        <w:ind w:left="1080" w:hanging="720"/>
      </w:pPr>
      <w:rPr>
        <w:rFonts w:cs="Times New Roman" w:hint="default"/>
        <w:b/>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4">
    <w:nsid w:val="4BAA0B41"/>
    <w:multiLevelType w:val="multilevel"/>
    <w:tmpl w:val="C8782F14"/>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080"/>
        </w:tabs>
        <w:ind w:left="1080" w:hanging="360"/>
      </w:pPr>
    </w:lvl>
    <w:lvl w:ilvl="2">
      <w:start w:val="1"/>
      <w:numFmt w:val="bullet"/>
      <w:lvlText w:val=""/>
      <w:lvlJc w:val="left"/>
      <w:pPr>
        <w:tabs>
          <w:tab w:val="num" w:pos="1440"/>
        </w:tabs>
        <w:ind w:left="1440" w:hanging="360"/>
      </w:pPr>
      <w:rPr>
        <w:rFonts w:ascii="Symbol" w:hAnsi="Symbol"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54A57F9D"/>
    <w:multiLevelType w:val="hybridMultilevel"/>
    <w:tmpl w:val="A314E504"/>
    <w:lvl w:ilvl="0" w:tplc="55FC28EC">
      <w:start w:val="1"/>
      <w:numFmt w:val="decimal"/>
      <w:lvlText w:val="%1."/>
      <w:lvlJc w:val="left"/>
      <w:pPr>
        <w:ind w:left="927" w:hanging="360"/>
      </w:pPr>
      <w:rPr>
        <w:rFonts w:hint="default"/>
        <w:b/>
        <w:bCs/>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nsid w:val="686707C5"/>
    <w:multiLevelType w:val="multilevel"/>
    <w:tmpl w:val="A1BE9472"/>
    <w:lvl w:ilvl="0">
      <w:start w:val="9"/>
      <w:numFmt w:val="decimal"/>
      <w:lvlText w:val="%1."/>
      <w:lvlJc w:val="left"/>
      <w:pPr>
        <w:tabs>
          <w:tab w:val="num" w:pos="720"/>
        </w:tabs>
        <w:ind w:left="720" w:hanging="360"/>
      </w:pPr>
      <w:rPr>
        <w:rFonts w:cs="Times New Roman" w:hint="default"/>
        <w:b/>
      </w:rPr>
    </w:lvl>
    <w:lvl w:ilvl="1">
      <w:start w:val="1"/>
      <w:numFmt w:val="decimal"/>
      <w:isLgl/>
      <w:lvlText w:val="%1.%2."/>
      <w:lvlJc w:val="left"/>
      <w:pPr>
        <w:tabs>
          <w:tab w:val="num" w:pos="1080"/>
        </w:tabs>
        <w:ind w:left="1080" w:hanging="72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7">
    <w:nsid w:val="6BB312A7"/>
    <w:multiLevelType w:val="multilevel"/>
    <w:tmpl w:val="54B89F5A"/>
    <w:lvl w:ilvl="0">
      <w:start w:val="1"/>
      <w:numFmt w:val="decimal"/>
      <w:lvlText w:val="%1."/>
      <w:lvlJc w:val="left"/>
      <w:pPr>
        <w:tabs>
          <w:tab w:val="num" w:pos="720"/>
        </w:tabs>
        <w:ind w:left="720" w:hanging="360"/>
      </w:pPr>
      <w:rPr>
        <w:rFonts w:cs="Times New Roman"/>
        <w:b/>
      </w:rPr>
    </w:lvl>
    <w:lvl w:ilvl="1">
      <w:start w:val="1"/>
      <w:numFmt w:val="decimal"/>
      <w:isLgl/>
      <w:lvlText w:val="%1.%2."/>
      <w:lvlJc w:val="left"/>
      <w:pPr>
        <w:tabs>
          <w:tab w:val="num" w:pos="1080"/>
        </w:tabs>
        <w:ind w:left="1080" w:hanging="720"/>
      </w:pPr>
      <w:rPr>
        <w:rFonts w:cs="Times New Roman"/>
        <w:b/>
      </w:rPr>
    </w:lvl>
    <w:lvl w:ilvl="2">
      <w:start w:val="1"/>
      <w:numFmt w:val="decimal"/>
      <w:isLgl/>
      <w:lvlText w:val="%1.%2.%3."/>
      <w:lvlJc w:val="left"/>
      <w:pPr>
        <w:tabs>
          <w:tab w:val="num" w:pos="1004"/>
        </w:tabs>
        <w:ind w:left="1004" w:hanging="720"/>
      </w:pPr>
      <w:rPr>
        <w:rFonts w:cs="Times New Roman"/>
        <w:b/>
      </w:rPr>
    </w:lvl>
    <w:lvl w:ilvl="3">
      <w:start w:val="1"/>
      <w:numFmt w:val="decimal"/>
      <w:isLgl/>
      <w:lvlText w:val="%1.%2.%3.%4."/>
      <w:lvlJc w:val="left"/>
      <w:pPr>
        <w:tabs>
          <w:tab w:val="num" w:pos="2073"/>
        </w:tabs>
        <w:ind w:left="2073" w:hanging="1080"/>
      </w:pPr>
      <w:rPr>
        <w:rFonts w:cs="Times New Roman"/>
        <w:b w:val="0"/>
      </w:rPr>
    </w:lvl>
    <w:lvl w:ilvl="4">
      <w:start w:val="1"/>
      <w:numFmt w:val="decimal"/>
      <w:isLgl/>
      <w:lvlText w:val="%1.%2.%3.%4.%5."/>
      <w:lvlJc w:val="left"/>
      <w:pPr>
        <w:tabs>
          <w:tab w:val="num" w:pos="1800"/>
        </w:tabs>
        <w:ind w:left="1800" w:hanging="1440"/>
      </w:pPr>
      <w:rPr>
        <w:rFonts w:cs="Times New Roman"/>
      </w:rPr>
    </w:lvl>
    <w:lvl w:ilvl="5">
      <w:start w:val="1"/>
      <w:numFmt w:val="decimal"/>
      <w:isLgl/>
      <w:lvlText w:val="%1.%2.%3.%4.%5.%6."/>
      <w:lvlJc w:val="left"/>
      <w:pPr>
        <w:tabs>
          <w:tab w:val="num" w:pos="1800"/>
        </w:tabs>
        <w:ind w:left="1800" w:hanging="1440"/>
      </w:pPr>
      <w:rPr>
        <w:rFonts w:cs="Times New Roman"/>
      </w:rPr>
    </w:lvl>
    <w:lvl w:ilvl="6">
      <w:start w:val="1"/>
      <w:numFmt w:val="decimal"/>
      <w:isLgl/>
      <w:lvlText w:val="%1.%2.%3.%4.%5.%6.%7."/>
      <w:lvlJc w:val="left"/>
      <w:pPr>
        <w:tabs>
          <w:tab w:val="num" w:pos="2160"/>
        </w:tabs>
        <w:ind w:left="2160" w:hanging="1800"/>
      </w:pPr>
      <w:rPr>
        <w:rFonts w:cs="Times New Roman"/>
      </w:rPr>
    </w:lvl>
    <w:lvl w:ilvl="7">
      <w:start w:val="1"/>
      <w:numFmt w:val="decimal"/>
      <w:isLgl/>
      <w:lvlText w:val="%1.%2.%3.%4.%5.%6.%7.%8."/>
      <w:lvlJc w:val="left"/>
      <w:pPr>
        <w:tabs>
          <w:tab w:val="num" w:pos="2160"/>
        </w:tabs>
        <w:ind w:left="2160" w:hanging="1800"/>
      </w:pPr>
      <w:rPr>
        <w:rFonts w:cs="Times New Roman"/>
      </w:rPr>
    </w:lvl>
    <w:lvl w:ilvl="8">
      <w:start w:val="1"/>
      <w:numFmt w:val="decimal"/>
      <w:isLgl/>
      <w:lvlText w:val="%1.%2.%3.%4.%5.%6.%7.%8.%9."/>
      <w:lvlJc w:val="left"/>
      <w:pPr>
        <w:tabs>
          <w:tab w:val="num" w:pos="2520"/>
        </w:tabs>
        <w:ind w:left="2520" w:hanging="2160"/>
      </w:pPr>
      <w:rPr>
        <w:rFonts w:cs="Times New Roman"/>
      </w:rPr>
    </w:lvl>
  </w:abstractNum>
  <w:abstractNum w:abstractNumId="18">
    <w:nsid w:val="7F8866D6"/>
    <w:multiLevelType w:val="multilevel"/>
    <w:tmpl w:val="F524195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num w:numId="1">
    <w:abstractNumId w:val="11"/>
  </w:num>
  <w:num w:numId="2">
    <w:abstractNumId w:val="8"/>
  </w:num>
  <w:num w:numId="3">
    <w:abstractNumId w:val="10"/>
  </w:num>
  <w:num w:numId="4">
    <w:abstractNumId w:val="12"/>
  </w:num>
  <w:num w:numId="5">
    <w:abstractNumId w:val="15"/>
  </w:num>
  <w:num w:numId="6">
    <w:abstractNumId w:val="7"/>
  </w:num>
  <w:num w:numId="7">
    <w:abstractNumId w:val="9"/>
  </w:num>
  <w:num w:numId="8">
    <w:abstractNumId w:val="18"/>
  </w:num>
  <w:num w:numId="9">
    <w:abstractNumId w:val="14"/>
  </w:num>
  <w:num w:numId="10">
    <w:abstractNumId w:val="17"/>
  </w:num>
  <w:num w:numId="11">
    <w:abstractNumId w:val="16"/>
  </w:num>
  <w:num w:numId="12">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14BB2"/>
    <w:rsid w:val="00056A25"/>
    <w:rsid w:val="000668E0"/>
    <w:rsid w:val="000819A9"/>
    <w:rsid w:val="000A3129"/>
    <w:rsid w:val="000B3B82"/>
    <w:rsid w:val="000B6ADE"/>
    <w:rsid w:val="000E102B"/>
    <w:rsid w:val="000E45E2"/>
    <w:rsid w:val="000F671C"/>
    <w:rsid w:val="001032CF"/>
    <w:rsid w:val="001212E8"/>
    <w:rsid w:val="00171D17"/>
    <w:rsid w:val="00175261"/>
    <w:rsid w:val="00184CF0"/>
    <w:rsid w:val="00186CFF"/>
    <w:rsid w:val="001B01CD"/>
    <w:rsid w:val="001B1AE0"/>
    <w:rsid w:val="001E69C3"/>
    <w:rsid w:val="001F419F"/>
    <w:rsid w:val="002377DE"/>
    <w:rsid w:val="00245F65"/>
    <w:rsid w:val="00255F69"/>
    <w:rsid w:val="002A0C56"/>
    <w:rsid w:val="002D1003"/>
    <w:rsid w:val="002F00BE"/>
    <w:rsid w:val="002F4EAD"/>
    <w:rsid w:val="00311B19"/>
    <w:rsid w:val="00332AB7"/>
    <w:rsid w:val="00342551"/>
    <w:rsid w:val="00343665"/>
    <w:rsid w:val="00370B3A"/>
    <w:rsid w:val="003818E7"/>
    <w:rsid w:val="003A427A"/>
    <w:rsid w:val="003B692C"/>
    <w:rsid w:val="003D4D8C"/>
    <w:rsid w:val="003E74B1"/>
    <w:rsid w:val="003F1381"/>
    <w:rsid w:val="00402174"/>
    <w:rsid w:val="00423440"/>
    <w:rsid w:val="004460C8"/>
    <w:rsid w:val="0046578F"/>
    <w:rsid w:val="004867FD"/>
    <w:rsid w:val="004B5A13"/>
    <w:rsid w:val="004D6821"/>
    <w:rsid w:val="00511C10"/>
    <w:rsid w:val="0051329F"/>
    <w:rsid w:val="00515D62"/>
    <w:rsid w:val="005200D6"/>
    <w:rsid w:val="00523812"/>
    <w:rsid w:val="00553BF6"/>
    <w:rsid w:val="005622DC"/>
    <w:rsid w:val="005724D0"/>
    <w:rsid w:val="00576A2F"/>
    <w:rsid w:val="00577AA0"/>
    <w:rsid w:val="00597C35"/>
    <w:rsid w:val="00617B13"/>
    <w:rsid w:val="006257C7"/>
    <w:rsid w:val="00637311"/>
    <w:rsid w:val="006471A5"/>
    <w:rsid w:val="006576F8"/>
    <w:rsid w:val="00664242"/>
    <w:rsid w:val="00666336"/>
    <w:rsid w:val="006676C5"/>
    <w:rsid w:val="006705A1"/>
    <w:rsid w:val="006B7BDD"/>
    <w:rsid w:val="006C45E6"/>
    <w:rsid w:val="00716BEC"/>
    <w:rsid w:val="007650D7"/>
    <w:rsid w:val="00767F6A"/>
    <w:rsid w:val="0078695E"/>
    <w:rsid w:val="00795A4D"/>
    <w:rsid w:val="007A5D8E"/>
    <w:rsid w:val="007E71C4"/>
    <w:rsid w:val="00840560"/>
    <w:rsid w:val="00855CAC"/>
    <w:rsid w:val="00885C4A"/>
    <w:rsid w:val="00890D15"/>
    <w:rsid w:val="008B6553"/>
    <w:rsid w:val="008E3CCC"/>
    <w:rsid w:val="008E40D3"/>
    <w:rsid w:val="00900D2D"/>
    <w:rsid w:val="00906D8E"/>
    <w:rsid w:val="0091282A"/>
    <w:rsid w:val="009640E5"/>
    <w:rsid w:val="00965E6F"/>
    <w:rsid w:val="009C6807"/>
    <w:rsid w:val="009D083A"/>
    <w:rsid w:val="009E7BCD"/>
    <w:rsid w:val="00A24712"/>
    <w:rsid w:val="00A43E3C"/>
    <w:rsid w:val="00A772AD"/>
    <w:rsid w:val="00A772B8"/>
    <w:rsid w:val="00AD6960"/>
    <w:rsid w:val="00AF7669"/>
    <w:rsid w:val="00B22812"/>
    <w:rsid w:val="00B31D40"/>
    <w:rsid w:val="00B40634"/>
    <w:rsid w:val="00B42B70"/>
    <w:rsid w:val="00B52709"/>
    <w:rsid w:val="00BF28E5"/>
    <w:rsid w:val="00BF38A3"/>
    <w:rsid w:val="00BF4C53"/>
    <w:rsid w:val="00C3619A"/>
    <w:rsid w:val="00C401DB"/>
    <w:rsid w:val="00C40238"/>
    <w:rsid w:val="00C95AA0"/>
    <w:rsid w:val="00D12881"/>
    <w:rsid w:val="00D32BE2"/>
    <w:rsid w:val="00D45EDC"/>
    <w:rsid w:val="00D5685C"/>
    <w:rsid w:val="00D65F64"/>
    <w:rsid w:val="00D92BE9"/>
    <w:rsid w:val="00DA340C"/>
    <w:rsid w:val="00DB7FE6"/>
    <w:rsid w:val="00DC357F"/>
    <w:rsid w:val="00DF786F"/>
    <w:rsid w:val="00E455D6"/>
    <w:rsid w:val="00E5045F"/>
    <w:rsid w:val="00E617CE"/>
    <w:rsid w:val="00E82FB0"/>
    <w:rsid w:val="00F41500"/>
    <w:rsid w:val="00F476B1"/>
    <w:rsid w:val="00F94F7D"/>
    <w:rsid w:val="00FB5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885C4A"/>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1">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2">
    <w:name w:val="Body Text Indent 2"/>
    <w:basedOn w:val="a"/>
    <w:link w:val="23"/>
    <w:rsid w:val="002F4EAD"/>
    <w:pPr>
      <w:spacing w:after="120" w:line="480" w:lineRule="auto"/>
      <w:ind w:left="283"/>
    </w:pPr>
  </w:style>
  <w:style w:type="character" w:customStyle="1" w:styleId="23">
    <w:name w:val="Основной текст с отступом 2 Знак"/>
    <w:basedOn w:val="a0"/>
    <w:link w:val="22"/>
    <w:rsid w:val="002F4EAD"/>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qFormat/>
    <w:rsid w:val="0046578F"/>
    <w:pPr>
      <w:suppressAutoHyphens/>
      <w:spacing w:after="120" w:line="480" w:lineRule="auto"/>
      <w:ind w:left="283"/>
    </w:pPr>
    <w:rPr>
      <w:lang w:eastAsia="zh-CN"/>
    </w:rPr>
  </w:style>
  <w:style w:type="character" w:customStyle="1" w:styleId="20">
    <w:name w:val="Заголовок 2 Знак"/>
    <w:basedOn w:val="a0"/>
    <w:link w:val="2"/>
    <w:rsid w:val="00885C4A"/>
    <w:rPr>
      <w:rFonts w:ascii="Calibri Light" w:eastAsia="Times New Roman" w:hAnsi="Calibri Light" w:cs="Times New Roman"/>
      <w:b/>
      <w:bCs/>
      <w:i/>
      <w:iCs/>
      <w:sz w:val="28"/>
      <w:szCs w:val="28"/>
      <w:lang w:eastAsia="ru-RU"/>
    </w:rPr>
  </w:style>
  <w:style w:type="paragraph" w:styleId="afb">
    <w:name w:val="Subtitle"/>
    <w:basedOn w:val="a"/>
    <w:link w:val="afc"/>
    <w:uiPriority w:val="99"/>
    <w:qFormat/>
    <w:rsid w:val="00D12881"/>
    <w:pPr>
      <w:jc w:val="center"/>
    </w:pPr>
    <w:rPr>
      <w:szCs w:val="20"/>
      <w:lang w:val="uk-UA"/>
    </w:rPr>
  </w:style>
  <w:style w:type="character" w:customStyle="1" w:styleId="afc">
    <w:name w:val="Подзаголовок Знак"/>
    <w:basedOn w:val="a0"/>
    <w:link w:val="afb"/>
    <w:uiPriority w:val="99"/>
    <w:rsid w:val="00D12881"/>
    <w:rPr>
      <w:rFonts w:ascii="Times New Roman" w:eastAsia="Times New Roman" w:hAnsi="Times New Roman" w:cs="Times New Roman"/>
      <w:sz w:val="24"/>
      <w:szCs w:val="20"/>
      <w:lang w:val="uk-UA" w:eastAsia="ru-RU"/>
    </w:rPr>
  </w:style>
  <w:style w:type="paragraph" w:customStyle="1" w:styleId="Iau">
    <w:name w:val="Iau"/>
    <w:next w:val="a"/>
    <w:uiPriority w:val="99"/>
    <w:qFormat/>
    <w:rsid w:val="00D12881"/>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style121">
    <w:name w:val="style121"/>
    <w:basedOn w:val="a"/>
    <w:uiPriority w:val="99"/>
    <w:qFormat/>
    <w:rsid w:val="00D12881"/>
    <w:pPr>
      <w:ind w:left="63" w:right="63"/>
    </w:pPr>
    <w:rPr>
      <w:color w:val="323232"/>
      <w:sz w:val="15"/>
      <w:szCs w:val="15"/>
    </w:rPr>
  </w:style>
  <w:style w:type="paragraph" w:customStyle="1" w:styleId="TableText">
    <w:name w:val="Table Text"/>
    <w:basedOn w:val="a"/>
    <w:rsid w:val="00E5045F"/>
    <w:pPr>
      <w:spacing w:before="40" w:after="40"/>
    </w:pPr>
    <w:rPr>
      <w:rFonts w:ascii="Arial" w:hAnsi="Arial" w:cs="Arial"/>
      <w:noProof/>
      <w:sz w:val="20"/>
      <w:szCs w:val="20"/>
      <w:lang w:val="en-US" w:eastAsia="en-US"/>
    </w:rPr>
  </w:style>
  <w:style w:type="character" w:customStyle="1" w:styleId="afd">
    <w:name w:val="Обычный текст Знак"/>
    <w:link w:val="afe"/>
    <w:locked/>
    <w:rsid w:val="00E5045F"/>
    <w:rPr>
      <w:rFonts w:ascii="Tahoma" w:hAnsi="Tahoma" w:cs="Tahoma"/>
      <w:bCs/>
    </w:rPr>
  </w:style>
  <w:style w:type="paragraph" w:customStyle="1" w:styleId="afe">
    <w:name w:val="Обычный текст"/>
    <w:basedOn w:val="a"/>
    <w:link w:val="afd"/>
    <w:rsid w:val="00E5045F"/>
    <w:pPr>
      <w:spacing w:after="200"/>
      <w:ind w:left="1701"/>
      <w:jc w:val="both"/>
    </w:pPr>
    <w:rPr>
      <w:rFonts w:ascii="Tahoma" w:eastAsiaTheme="minorHAnsi" w:hAnsi="Tahoma" w:cs="Tahoma"/>
      <w:bCs/>
      <w:sz w:val="22"/>
      <w:szCs w:val="22"/>
      <w:lang w:eastAsia="en-US"/>
    </w:rPr>
  </w:style>
  <w:style w:type="character" w:customStyle="1" w:styleId="FontStyle38">
    <w:name w:val="Font Style38"/>
    <w:rsid w:val="00511C10"/>
    <w:rPr>
      <w:rFonts w:ascii="Times New Roman" w:hAnsi="Times New Roman" w:cs="Times New Roman" w:hint="default"/>
      <w:sz w:val="22"/>
      <w:szCs w:val="22"/>
    </w:rPr>
  </w:style>
  <w:style w:type="paragraph" w:customStyle="1" w:styleId="Style1">
    <w:name w:val="Style1"/>
    <w:basedOn w:val="a"/>
    <w:uiPriority w:val="99"/>
    <w:rsid w:val="00511C10"/>
    <w:pPr>
      <w:widowControl w:val="0"/>
      <w:autoSpaceDE w:val="0"/>
      <w:autoSpaceDN w:val="0"/>
      <w:adjustRightInd w:val="0"/>
      <w:spacing w:line="239" w:lineRule="exact"/>
    </w:pPr>
  </w:style>
  <w:style w:type="character" w:customStyle="1" w:styleId="FontStyle30">
    <w:name w:val="Font Style30"/>
    <w:rsid w:val="00511C10"/>
    <w:rPr>
      <w:rFonts w:ascii="Times New Roman" w:hAnsi="Times New Roman" w:cs="Times New Roman"/>
      <w:sz w:val="22"/>
      <w:szCs w:val="22"/>
    </w:rPr>
  </w:style>
  <w:style w:type="character" w:customStyle="1" w:styleId="aff">
    <w:name w:val="Виділення"/>
    <w:qFormat/>
    <w:rsid w:val="00DB7FE6"/>
    <w:rPr>
      <w:i/>
      <w:iCs/>
    </w:rPr>
  </w:style>
  <w:style w:type="paragraph" w:customStyle="1" w:styleId="BodyTextIndent3Arial">
    <w:name w:val="Body Text Indent 3 + Arial"/>
    <w:basedOn w:val="a"/>
    <w:qFormat/>
    <w:rsid w:val="00DB7FE6"/>
    <w:pPr>
      <w:shd w:val="clear" w:color="auto" w:fill="FFFFFF"/>
      <w:tabs>
        <w:tab w:val="left" w:pos="0"/>
      </w:tabs>
    </w:pPr>
    <w:rPr>
      <w:rFonts w:ascii="Courier New" w:hAnsi="Courier New" w:cs="Courier New"/>
      <w:color w:val="00000A"/>
      <w:sz w:val="22"/>
      <w:szCs w:val="22"/>
      <w:lang w:eastAsia="ar-SA"/>
    </w:rPr>
  </w:style>
  <w:style w:type="paragraph" w:customStyle="1" w:styleId="ConsNormal">
    <w:name w:val="ConsNormal"/>
    <w:qFormat/>
    <w:rsid w:val="00DB7FE6"/>
    <w:pPr>
      <w:widowControl w:val="0"/>
      <w:spacing w:after="0" w:line="240" w:lineRule="auto"/>
      <w:ind w:firstLine="720"/>
    </w:pPr>
    <w:rPr>
      <w:rFonts w:ascii="Arial" w:eastAsia="Arial" w:hAnsi="Arial" w:cs="Arial"/>
      <w:color w:val="00000A"/>
      <w:sz w:val="24"/>
      <w:szCs w:val="20"/>
      <w:lang w:eastAsia="ar-SA"/>
    </w:rPr>
  </w:style>
  <w:style w:type="paragraph" w:customStyle="1" w:styleId="ConsNonformat">
    <w:name w:val="ConsNonformat"/>
    <w:qFormat/>
    <w:rsid w:val="00DB7FE6"/>
    <w:pPr>
      <w:widowControl w:val="0"/>
      <w:spacing w:after="0" w:line="240" w:lineRule="auto"/>
    </w:pPr>
    <w:rPr>
      <w:rFonts w:ascii="Courier New" w:eastAsia="Arial" w:hAnsi="Courier New" w:cs="Courier New"/>
      <w:color w:val="00000A"/>
      <w:sz w:val="24"/>
      <w:szCs w:val="20"/>
      <w:lang w:eastAsia="ar-SA"/>
    </w:rPr>
  </w:style>
  <w:style w:type="paragraph" w:customStyle="1" w:styleId="aff0">
    <w:name w:val="Òåêñò"/>
    <w:qFormat/>
    <w:rsid w:val="00DB7FE6"/>
    <w:pPr>
      <w:widowControl w:val="0"/>
      <w:spacing w:after="0" w:line="210" w:lineRule="atLeast"/>
      <w:ind w:firstLine="454"/>
      <w:jc w:val="both"/>
    </w:pPr>
    <w:rPr>
      <w:rFonts w:ascii="Times New Roman" w:eastAsia="Times New Roman" w:hAnsi="Times New Roman" w:cs="Times New Roman"/>
      <w:color w:val="000000"/>
      <w:sz w:val="24"/>
      <w:szCs w:val="20"/>
      <w:lang w:val="en-US" w:eastAsia="ar-SA"/>
    </w:rPr>
  </w:style>
  <w:style w:type="paragraph" w:customStyle="1" w:styleId="GLH1">
    <w:name w:val="GL_H1"/>
    <w:basedOn w:val="a"/>
    <w:qFormat/>
    <w:rsid w:val="00DB7FE6"/>
    <w:pPr>
      <w:suppressAutoHyphens/>
      <w:spacing w:line="360" w:lineRule="auto"/>
      <w:jc w:val="center"/>
    </w:pPr>
    <w:rPr>
      <w:rFonts w:ascii="Roboto" w:eastAsia="Arial Unicode MS" w:hAnsi="Roboto" w:cs="Roboto"/>
      <w:b/>
      <w:bCs/>
      <w:color w:val="00000A"/>
      <w:sz w:val="32"/>
      <w:szCs w:val="32"/>
      <w:lang w:eastAsia="zh-CN" w:bidi="hi-IN"/>
    </w:rPr>
  </w:style>
  <w:style w:type="character" w:customStyle="1" w:styleId="hps">
    <w:name w:val="hps"/>
    <w:rsid w:val="007E71C4"/>
  </w:style>
  <w:style w:type="paragraph" w:customStyle="1" w:styleId="ContractBody">
    <w:name w:val="Contract Body"/>
    <w:basedOn w:val="a"/>
    <w:uiPriority w:val="99"/>
    <w:rsid w:val="007E71C4"/>
    <w:pPr>
      <w:tabs>
        <w:tab w:val="num" w:pos="1211"/>
      </w:tabs>
      <w:ind w:left="1211" w:hanging="360"/>
      <w:jc w:val="both"/>
    </w:pPr>
    <w:rPr>
      <w:sz w:val="22"/>
      <w:szCs w:val="20"/>
      <w:lang w:eastAsia="en-US"/>
    </w:rPr>
  </w:style>
  <w:style w:type="paragraph" w:customStyle="1" w:styleId="12">
    <w:name w:val="Без интервала1"/>
    <w:uiPriority w:val="99"/>
    <w:rsid w:val="007E71C4"/>
    <w:pPr>
      <w:spacing w:after="0" w:line="240" w:lineRule="auto"/>
    </w:pPr>
    <w:rPr>
      <w:rFonts w:ascii="Calibri" w:eastAsia="Times New Roman" w:hAnsi="Calibri" w:cs="Times New Roman"/>
      <w:lang w:val="uk-UA"/>
    </w:rPr>
  </w:style>
  <w:style w:type="paragraph" w:styleId="aff1">
    <w:name w:val="No Spacing"/>
    <w:uiPriority w:val="99"/>
    <w:qFormat/>
    <w:rsid w:val="007E71C4"/>
    <w:pPr>
      <w:spacing w:after="0" w:line="240" w:lineRule="auto"/>
    </w:pPr>
    <w:rPr>
      <w:rFonts w:ascii="Calibri" w:eastAsia="Times New Roman" w:hAnsi="Calibri" w:cs="Times New Roman"/>
      <w:lang w:val="uk-UA"/>
    </w:rPr>
  </w:style>
  <w:style w:type="character" w:customStyle="1" w:styleId="tlid-translation">
    <w:name w:val="tlid-translation"/>
    <w:basedOn w:val="a0"/>
    <w:rsid w:val="007E71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885C4A"/>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1">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2">
    <w:name w:val="Body Text Indent 2"/>
    <w:basedOn w:val="a"/>
    <w:link w:val="23"/>
    <w:rsid w:val="002F4EAD"/>
    <w:pPr>
      <w:spacing w:after="120" w:line="480" w:lineRule="auto"/>
      <w:ind w:left="283"/>
    </w:pPr>
  </w:style>
  <w:style w:type="character" w:customStyle="1" w:styleId="23">
    <w:name w:val="Основной текст с отступом 2 Знак"/>
    <w:basedOn w:val="a0"/>
    <w:link w:val="22"/>
    <w:rsid w:val="002F4EAD"/>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qFormat/>
    <w:rsid w:val="0046578F"/>
    <w:pPr>
      <w:suppressAutoHyphens/>
      <w:spacing w:after="120" w:line="480" w:lineRule="auto"/>
      <w:ind w:left="283"/>
    </w:pPr>
    <w:rPr>
      <w:lang w:eastAsia="zh-CN"/>
    </w:rPr>
  </w:style>
  <w:style w:type="character" w:customStyle="1" w:styleId="20">
    <w:name w:val="Заголовок 2 Знак"/>
    <w:basedOn w:val="a0"/>
    <w:link w:val="2"/>
    <w:rsid w:val="00885C4A"/>
    <w:rPr>
      <w:rFonts w:ascii="Calibri Light" w:eastAsia="Times New Roman" w:hAnsi="Calibri Light" w:cs="Times New Roman"/>
      <w:b/>
      <w:bCs/>
      <w:i/>
      <w:iCs/>
      <w:sz w:val="28"/>
      <w:szCs w:val="28"/>
      <w:lang w:eastAsia="ru-RU"/>
    </w:rPr>
  </w:style>
  <w:style w:type="paragraph" w:styleId="afb">
    <w:name w:val="Subtitle"/>
    <w:basedOn w:val="a"/>
    <w:link w:val="afc"/>
    <w:uiPriority w:val="99"/>
    <w:qFormat/>
    <w:rsid w:val="00D12881"/>
    <w:pPr>
      <w:jc w:val="center"/>
    </w:pPr>
    <w:rPr>
      <w:szCs w:val="20"/>
      <w:lang w:val="uk-UA"/>
    </w:rPr>
  </w:style>
  <w:style w:type="character" w:customStyle="1" w:styleId="afc">
    <w:name w:val="Подзаголовок Знак"/>
    <w:basedOn w:val="a0"/>
    <w:link w:val="afb"/>
    <w:uiPriority w:val="99"/>
    <w:rsid w:val="00D12881"/>
    <w:rPr>
      <w:rFonts w:ascii="Times New Roman" w:eastAsia="Times New Roman" w:hAnsi="Times New Roman" w:cs="Times New Roman"/>
      <w:sz w:val="24"/>
      <w:szCs w:val="20"/>
      <w:lang w:val="uk-UA" w:eastAsia="ru-RU"/>
    </w:rPr>
  </w:style>
  <w:style w:type="paragraph" w:customStyle="1" w:styleId="Iau">
    <w:name w:val="Iau"/>
    <w:next w:val="a"/>
    <w:uiPriority w:val="99"/>
    <w:qFormat/>
    <w:rsid w:val="00D12881"/>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style121">
    <w:name w:val="style121"/>
    <w:basedOn w:val="a"/>
    <w:uiPriority w:val="99"/>
    <w:qFormat/>
    <w:rsid w:val="00D12881"/>
    <w:pPr>
      <w:ind w:left="63" w:right="63"/>
    </w:pPr>
    <w:rPr>
      <w:color w:val="323232"/>
      <w:sz w:val="15"/>
      <w:szCs w:val="15"/>
    </w:rPr>
  </w:style>
  <w:style w:type="paragraph" w:customStyle="1" w:styleId="TableText">
    <w:name w:val="Table Text"/>
    <w:basedOn w:val="a"/>
    <w:rsid w:val="00E5045F"/>
    <w:pPr>
      <w:spacing w:before="40" w:after="40"/>
    </w:pPr>
    <w:rPr>
      <w:rFonts w:ascii="Arial" w:hAnsi="Arial" w:cs="Arial"/>
      <w:noProof/>
      <w:sz w:val="20"/>
      <w:szCs w:val="20"/>
      <w:lang w:val="en-US" w:eastAsia="en-US"/>
    </w:rPr>
  </w:style>
  <w:style w:type="character" w:customStyle="1" w:styleId="afd">
    <w:name w:val="Обычный текст Знак"/>
    <w:link w:val="afe"/>
    <w:locked/>
    <w:rsid w:val="00E5045F"/>
    <w:rPr>
      <w:rFonts w:ascii="Tahoma" w:hAnsi="Tahoma" w:cs="Tahoma"/>
      <w:bCs/>
    </w:rPr>
  </w:style>
  <w:style w:type="paragraph" w:customStyle="1" w:styleId="afe">
    <w:name w:val="Обычный текст"/>
    <w:basedOn w:val="a"/>
    <w:link w:val="afd"/>
    <w:rsid w:val="00E5045F"/>
    <w:pPr>
      <w:spacing w:after="200"/>
      <w:ind w:left="1701"/>
      <w:jc w:val="both"/>
    </w:pPr>
    <w:rPr>
      <w:rFonts w:ascii="Tahoma" w:eastAsiaTheme="minorHAnsi" w:hAnsi="Tahoma" w:cs="Tahoma"/>
      <w:bCs/>
      <w:sz w:val="22"/>
      <w:szCs w:val="22"/>
      <w:lang w:eastAsia="en-US"/>
    </w:rPr>
  </w:style>
  <w:style w:type="character" w:customStyle="1" w:styleId="FontStyle38">
    <w:name w:val="Font Style38"/>
    <w:rsid w:val="00511C10"/>
    <w:rPr>
      <w:rFonts w:ascii="Times New Roman" w:hAnsi="Times New Roman" w:cs="Times New Roman" w:hint="default"/>
      <w:sz w:val="22"/>
      <w:szCs w:val="22"/>
    </w:rPr>
  </w:style>
  <w:style w:type="paragraph" w:customStyle="1" w:styleId="Style1">
    <w:name w:val="Style1"/>
    <w:basedOn w:val="a"/>
    <w:uiPriority w:val="99"/>
    <w:rsid w:val="00511C10"/>
    <w:pPr>
      <w:widowControl w:val="0"/>
      <w:autoSpaceDE w:val="0"/>
      <w:autoSpaceDN w:val="0"/>
      <w:adjustRightInd w:val="0"/>
      <w:spacing w:line="239" w:lineRule="exact"/>
    </w:pPr>
  </w:style>
  <w:style w:type="character" w:customStyle="1" w:styleId="FontStyle30">
    <w:name w:val="Font Style30"/>
    <w:rsid w:val="00511C10"/>
    <w:rPr>
      <w:rFonts w:ascii="Times New Roman" w:hAnsi="Times New Roman" w:cs="Times New Roman"/>
      <w:sz w:val="22"/>
      <w:szCs w:val="22"/>
    </w:rPr>
  </w:style>
  <w:style w:type="character" w:customStyle="1" w:styleId="aff">
    <w:name w:val="Виділення"/>
    <w:qFormat/>
    <w:rsid w:val="00DB7FE6"/>
    <w:rPr>
      <w:i/>
      <w:iCs/>
    </w:rPr>
  </w:style>
  <w:style w:type="paragraph" w:customStyle="1" w:styleId="BodyTextIndent3Arial">
    <w:name w:val="Body Text Indent 3 + Arial"/>
    <w:basedOn w:val="a"/>
    <w:qFormat/>
    <w:rsid w:val="00DB7FE6"/>
    <w:pPr>
      <w:shd w:val="clear" w:color="auto" w:fill="FFFFFF"/>
      <w:tabs>
        <w:tab w:val="left" w:pos="0"/>
      </w:tabs>
    </w:pPr>
    <w:rPr>
      <w:rFonts w:ascii="Courier New" w:hAnsi="Courier New" w:cs="Courier New"/>
      <w:color w:val="00000A"/>
      <w:sz w:val="22"/>
      <w:szCs w:val="22"/>
      <w:lang w:eastAsia="ar-SA"/>
    </w:rPr>
  </w:style>
  <w:style w:type="paragraph" w:customStyle="1" w:styleId="ConsNormal">
    <w:name w:val="ConsNormal"/>
    <w:qFormat/>
    <w:rsid w:val="00DB7FE6"/>
    <w:pPr>
      <w:widowControl w:val="0"/>
      <w:spacing w:after="0" w:line="240" w:lineRule="auto"/>
      <w:ind w:firstLine="720"/>
    </w:pPr>
    <w:rPr>
      <w:rFonts w:ascii="Arial" w:eastAsia="Arial" w:hAnsi="Arial" w:cs="Arial"/>
      <w:color w:val="00000A"/>
      <w:sz w:val="24"/>
      <w:szCs w:val="20"/>
      <w:lang w:eastAsia="ar-SA"/>
    </w:rPr>
  </w:style>
  <w:style w:type="paragraph" w:customStyle="1" w:styleId="ConsNonformat">
    <w:name w:val="ConsNonformat"/>
    <w:qFormat/>
    <w:rsid w:val="00DB7FE6"/>
    <w:pPr>
      <w:widowControl w:val="0"/>
      <w:spacing w:after="0" w:line="240" w:lineRule="auto"/>
    </w:pPr>
    <w:rPr>
      <w:rFonts w:ascii="Courier New" w:eastAsia="Arial" w:hAnsi="Courier New" w:cs="Courier New"/>
      <w:color w:val="00000A"/>
      <w:sz w:val="24"/>
      <w:szCs w:val="20"/>
      <w:lang w:eastAsia="ar-SA"/>
    </w:rPr>
  </w:style>
  <w:style w:type="paragraph" w:customStyle="1" w:styleId="aff0">
    <w:name w:val="Òåêñò"/>
    <w:qFormat/>
    <w:rsid w:val="00DB7FE6"/>
    <w:pPr>
      <w:widowControl w:val="0"/>
      <w:spacing w:after="0" w:line="210" w:lineRule="atLeast"/>
      <w:ind w:firstLine="454"/>
      <w:jc w:val="both"/>
    </w:pPr>
    <w:rPr>
      <w:rFonts w:ascii="Times New Roman" w:eastAsia="Times New Roman" w:hAnsi="Times New Roman" w:cs="Times New Roman"/>
      <w:color w:val="000000"/>
      <w:sz w:val="24"/>
      <w:szCs w:val="20"/>
      <w:lang w:val="en-US" w:eastAsia="ar-SA"/>
    </w:rPr>
  </w:style>
  <w:style w:type="paragraph" w:customStyle="1" w:styleId="GLH1">
    <w:name w:val="GL_H1"/>
    <w:basedOn w:val="a"/>
    <w:qFormat/>
    <w:rsid w:val="00DB7FE6"/>
    <w:pPr>
      <w:suppressAutoHyphens/>
      <w:spacing w:line="360" w:lineRule="auto"/>
      <w:jc w:val="center"/>
    </w:pPr>
    <w:rPr>
      <w:rFonts w:ascii="Roboto" w:eastAsia="Arial Unicode MS" w:hAnsi="Roboto" w:cs="Roboto"/>
      <w:b/>
      <w:bCs/>
      <w:color w:val="00000A"/>
      <w:sz w:val="32"/>
      <w:szCs w:val="32"/>
      <w:lang w:eastAsia="zh-CN" w:bidi="hi-IN"/>
    </w:rPr>
  </w:style>
  <w:style w:type="character" w:customStyle="1" w:styleId="hps">
    <w:name w:val="hps"/>
    <w:rsid w:val="007E71C4"/>
  </w:style>
  <w:style w:type="paragraph" w:customStyle="1" w:styleId="ContractBody">
    <w:name w:val="Contract Body"/>
    <w:basedOn w:val="a"/>
    <w:uiPriority w:val="99"/>
    <w:rsid w:val="007E71C4"/>
    <w:pPr>
      <w:tabs>
        <w:tab w:val="num" w:pos="1211"/>
      </w:tabs>
      <w:ind w:left="1211" w:hanging="360"/>
      <w:jc w:val="both"/>
    </w:pPr>
    <w:rPr>
      <w:sz w:val="22"/>
      <w:szCs w:val="20"/>
      <w:lang w:eastAsia="en-US"/>
    </w:rPr>
  </w:style>
  <w:style w:type="paragraph" w:customStyle="1" w:styleId="12">
    <w:name w:val="Без интервала1"/>
    <w:uiPriority w:val="99"/>
    <w:rsid w:val="007E71C4"/>
    <w:pPr>
      <w:spacing w:after="0" w:line="240" w:lineRule="auto"/>
    </w:pPr>
    <w:rPr>
      <w:rFonts w:ascii="Calibri" w:eastAsia="Times New Roman" w:hAnsi="Calibri" w:cs="Times New Roman"/>
      <w:lang w:val="uk-UA"/>
    </w:rPr>
  </w:style>
  <w:style w:type="paragraph" w:styleId="aff1">
    <w:name w:val="No Spacing"/>
    <w:uiPriority w:val="99"/>
    <w:qFormat/>
    <w:rsid w:val="007E71C4"/>
    <w:pPr>
      <w:spacing w:after="0" w:line="240" w:lineRule="auto"/>
    </w:pPr>
    <w:rPr>
      <w:rFonts w:ascii="Calibri" w:eastAsia="Times New Roman" w:hAnsi="Calibri" w:cs="Times New Roman"/>
      <w:lang w:val="uk-UA"/>
    </w:rPr>
  </w:style>
  <w:style w:type="character" w:customStyle="1" w:styleId="tlid-translation">
    <w:name w:val="tlid-translation"/>
    <w:basedOn w:val="a0"/>
    <w:rsid w:val="007E7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o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13</Pages>
  <Words>22549</Words>
  <Characters>12854</Characters>
  <Application>Microsoft Office Word</Application>
  <DocSecurity>0</DocSecurity>
  <Lines>107</Lines>
  <Paragraphs>70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Ковальчук Наталія Євгенівна</cp:lastModifiedBy>
  <cp:revision>43</cp:revision>
  <dcterms:created xsi:type="dcterms:W3CDTF">2020-11-09T12:20:00Z</dcterms:created>
  <dcterms:modified xsi:type="dcterms:W3CDTF">2020-12-09T09:40:00Z</dcterms:modified>
</cp:coreProperties>
</file>