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BF56FF">
        <w:rPr>
          <w:bCs/>
          <w:lang w:val="uk-UA"/>
        </w:rPr>
        <w:t>112</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64002B">
        <w:rPr>
          <w:bCs/>
          <w:color w:val="000000" w:themeColor="text1"/>
          <w:lang w:val="uk-UA"/>
        </w:rPr>
        <w:t xml:space="preserve"> </w:t>
      </w:r>
      <w:r w:rsidR="00BF56FF">
        <w:rPr>
          <w:bCs/>
          <w:color w:val="000000" w:themeColor="text1"/>
          <w:lang w:val="uk-UA"/>
        </w:rPr>
        <w:t>24</w:t>
      </w:r>
      <w:r w:rsidR="00BE5881" w:rsidRPr="003E7106">
        <w:rPr>
          <w:bCs/>
          <w:color w:val="000000" w:themeColor="text1"/>
        </w:rPr>
        <w:t>.</w:t>
      </w:r>
      <w:r w:rsidR="003E7106" w:rsidRPr="003E7106">
        <w:rPr>
          <w:bCs/>
          <w:color w:val="000000" w:themeColor="text1"/>
          <w:lang w:val="uk-UA"/>
        </w:rPr>
        <w:t>0</w:t>
      </w:r>
      <w:r w:rsidR="00F07FB6">
        <w:rPr>
          <w:bCs/>
          <w:color w:val="000000" w:themeColor="text1"/>
          <w:lang w:val="uk-UA"/>
        </w:rPr>
        <w:t>3</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F07FB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00F07FB6" w:rsidRPr="00F07FB6">
        <w:rPr>
          <w:rFonts w:eastAsia="Calibri"/>
          <w:b/>
          <w:color w:val="000000" w:themeColor="text1"/>
          <w:sz w:val="36"/>
          <w:szCs w:val="36"/>
          <w:lang w:val="uk-UA" w:eastAsia="en-US"/>
        </w:rPr>
        <w:t>45230000-8</w:t>
      </w:r>
      <w:r w:rsidRPr="00F07FB6">
        <w:rPr>
          <w:rFonts w:eastAsia="Calibri"/>
          <w:b/>
          <w:color w:val="000000" w:themeColor="text1"/>
          <w:sz w:val="36"/>
          <w:szCs w:val="36"/>
          <w:lang w:val="uk-UA" w:eastAsia="en-US"/>
        </w:rPr>
        <w:t xml:space="preserve"> </w:t>
      </w:r>
      <w:r w:rsidR="00F07FB6" w:rsidRPr="00F07FB6">
        <w:rPr>
          <w:rFonts w:eastAsia="Calibri"/>
          <w:b/>
          <w:color w:val="000000" w:themeColor="text1"/>
          <w:sz w:val="36"/>
          <w:szCs w:val="36"/>
          <w:lang w:val="uk-UA" w:eastAsia="en-US"/>
        </w:rPr>
        <w:t>Будівництво трубопроводів, ліній зв’язку та електропередач, шосе, доріг, аеродромів і залізничних доріг; вирівнювання поверхонь</w:t>
      </w:r>
    </w:p>
    <w:p w:rsidR="003E7106" w:rsidRDefault="003E7106" w:rsidP="00941804">
      <w:pPr>
        <w:keepLines/>
        <w:autoSpaceDE w:val="0"/>
        <w:autoSpaceDN w:val="0"/>
        <w:jc w:val="center"/>
        <w:rPr>
          <w:b/>
          <w:color w:val="002060"/>
          <w:sz w:val="36"/>
          <w:szCs w:val="36"/>
          <w:lang w:val="uk-UA"/>
        </w:rPr>
      </w:pPr>
    </w:p>
    <w:p w:rsidR="00F07FB6" w:rsidRDefault="0028029C" w:rsidP="00F07FB6">
      <w:pPr>
        <w:keepNext/>
        <w:keepLines/>
        <w:autoSpaceDE w:val="0"/>
        <w:autoSpaceDN w:val="0"/>
        <w:contextualSpacing/>
        <w:jc w:val="center"/>
        <w:rPr>
          <w:b/>
          <w:color w:val="0000FF"/>
          <w:sz w:val="28"/>
          <w:szCs w:val="28"/>
          <w:lang w:val="uk-UA"/>
        </w:rPr>
      </w:pPr>
      <w:r w:rsidRPr="00F07FB6">
        <w:rPr>
          <w:b/>
          <w:color w:val="0000FF"/>
          <w:sz w:val="36"/>
          <w:szCs w:val="36"/>
          <w:lang w:val="uk-UA"/>
        </w:rPr>
        <w:t>(</w:t>
      </w:r>
      <w:r w:rsidR="00F07FB6" w:rsidRPr="00F07FB6">
        <w:rPr>
          <w:b/>
          <w:color w:val="0000FF"/>
          <w:sz w:val="28"/>
          <w:szCs w:val="28"/>
          <w:lang w:val="uk-UA"/>
        </w:rPr>
        <w:t xml:space="preserve">Відновлення асфальтобетонного покриття тротуарів та проїжджої </w:t>
      </w:r>
    </w:p>
    <w:p w:rsidR="00F07FB6" w:rsidRPr="00F07FB6" w:rsidRDefault="00F07FB6" w:rsidP="00F07FB6">
      <w:pPr>
        <w:keepNext/>
        <w:keepLines/>
        <w:autoSpaceDE w:val="0"/>
        <w:autoSpaceDN w:val="0"/>
        <w:contextualSpacing/>
        <w:jc w:val="center"/>
        <w:rPr>
          <w:b/>
          <w:color w:val="0000FF"/>
          <w:sz w:val="8"/>
          <w:szCs w:val="8"/>
          <w:lang w:val="uk-UA"/>
        </w:rPr>
      </w:pPr>
    </w:p>
    <w:p w:rsidR="0028029C" w:rsidRPr="00F07FB6" w:rsidRDefault="00F07FB6" w:rsidP="00F07FB6">
      <w:pPr>
        <w:keepNext/>
        <w:keepLines/>
        <w:autoSpaceDE w:val="0"/>
        <w:autoSpaceDN w:val="0"/>
        <w:contextualSpacing/>
        <w:jc w:val="center"/>
        <w:rPr>
          <w:b/>
          <w:i/>
          <w:color w:val="0000FF"/>
          <w:sz w:val="36"/>
          <w:szCs w:val="36"/>
          <w:lang w:val="uk-UA"/>
        </w:rPr>
      </w:pPr>
      <w:r w:rsidRPr="00F07FB6">
        <w:rPr>
          <w:b/>
          <w:color w:val="0000FF"/>
          <w:sz w:val="28"/>
          <w:szCs w:val="28"/>
          <w:lang w:val="uk-UA"/>
        </w:rPr>
        <w:t xml:space="preserve">частини доріг після проведення аварійних ремонтів КЛ 0,4-10 кВ </w:t>
      </w:r>
      <w:r>
        <w:rPr>
          <w:b/>
          <w:color w:val="0000FF"/>
          <w:sz w:val="28"/>
          <w:szCs w:val="28"/>
          <w:lang w:val="uk-UA"/>
        </w:rPr>
        <w:t>с</w:t>
      </w:r>
      <w:r w:rsidRPr="00F07FB6">
        <w:rPr>
          <w:b/>
          <w:color w:val="0000FF"/>
          <w:sz w:val="28"/>
          <w:szCs w:val="28"/>
          <w:lang w:val="uk-UA"/>
        </w:rPr>
        <w:t>труктурної одиниці «Вінницькі міські електричні мережі»</w:t>
      </w:r>
      <w:r w:rsidR="0028029C" w:rsidRPr="00F07FB6">
        <w:rPr>
          <w:b/>
          <w:color w:val="0000FF"/>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F07FB6"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F07FB6" w:rsidRPr="00F07FB6" w:rsidRDefault="00F07FB6" w:rsidP="00F07FB6">
            <w:pPr>
              <w:pStyle w:val="a6"/>
              <w:tabs>
                <w:tab w:val="left" w:pos="0"/>
              </w:tabs>
              <w:spacing w:after="0" w:line="240" w:lineRule="auto"/>
              <w:ind w:left="0"/>
              <w:jc w:val="both"/>
              <w:rPr>
                <w:rFonts w:ascii="Times New Roman" w:hAnsi="Times New Roman"/>
                <w:b/>
                <w:i/>
                <w:color w:val="0000FF"/>
                <w:sz w:val="24"/>
                <w:szCs w:val="24"/>
              </w:rPr>
            </w:pPr>
            <w:r w:rsidRPr="00F07FB6">
              <w:rPr>
                <w:rFonts w:ascii="Times New Roman" w:hAnsi="Times New Roman"/>
                <w:b/>
                <w:color w:val="000000" w:themeColor="text1"/>
                <w:sz w:val="24"/>
                <w:szCs w:val="24"/>
              </w:rPr>
              <w:t>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b/>
                <w:color w:val="000000" w:themeColor="text1"/>
                <w:sz w:val="24"/>
                <w:szCs w:val="24"/>
              </w:rPr>
              <w:t xml:space="preserve"> </w:t>
            </w:r>
            <w:r w:rsidRPr="00F07FB6">
              <w:rPr>
                <w:rFonts w:ascii="Times New Roman" w:hAnsi="Times New Roman"/>
                <w:b/>
                <w:color w:val="0000FF"/>
                <w:sz w:val="24"/>
                <w:szCs w:val="24"/>
              </w:rPr>
              <w:t>(Відновлення асфальтобетонного покриття тротуарів та проїжджої частини доріг після проведення аварійних ремонтів КЛ 0,4-10 кВ структурної одиниці «Вінницькі міські електричні мережі»)</w:t>
            </w:r>
          </w:p>
          <w:p w:rsidR="0028029C" w:rsidRPr="00ED6129" w:rsidRDefault="0028029C" w:rsidP="003F3DD4">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926877" w:rsidRDefault="008E22C8" w:rsidP="00F07FB6">
            <w:pPr>
              <w:spacing w:after="150"/>
              <w:jc w:val="both"/>
              <w:rPr>
                <w:b/>
                <w:lang w:val="uk-UA"/>
              </w:rPr>
            </w:pPr>
            <w:r w:rsidRPr="00F07FB6">
              <w:rPr>
                <w:b/>
                <w:bCs/>
                <w:color w:val="000000" w:themeColor="text1"/>
                <w:spacing w:val="-3"/>
              </w:rPr>
              <w:t>1</w:t>
            </w:r>
            <w:r w:rsidRPr="00F07FB6">
              <w:rPr>
                <w:b/>
                <w:bCs/>
                <w:color w:val="000000" w:themeColor="text1"/>
                <w:spacing w:val="-3"/>
                <w:lang w:val="uk-UA"/>
              </w:rPr>
              <w:t xml:space="preserve"> робота</w:t>
            </w:r>
            <w:r w:rsidR="00647C31">
              <w:rPr>
                <w:b/>
                <w:bCs/>
                <w:color w:val="000000" w:themeColor="text1"/>
                <w:spacing w:val="-3"/>
                <w:lang w:val="uk-UA"/>
              </w:rPr>
              <w:t xml:space="preserve"> (2600 м</w:t>
            </w:r>
            <w:r w:rsidR="00647C31">
              <w:rPr>
                <w:b/>
                <w:bCs/>
                <w:color w:val="000000" w:themeColor="text1"/>
                <w:spacing w:val="-3"/>
                <w:vertAlign w:val="superscript"/>
                <w:lang w:val="uk-UA"/>
              </w:rPr>
              <w:t>2</w:t>
            </w:r>
            <w:r w:rsidR="00647C31">
              <w:rPr>
                <w:b/>
                <w:bCs/>
                <w:color w:val="000000" w:themeColor="text1"/>
                <w:spacing w:val="-3"/>
                <w:lang w:val="uk-UA"/>
              </w:rPr>
              <w:t>)</w:t>
            </w:r>
            <w:r w:rsidRPr="00F07FB6">
              <w:rPr>
                <w:b/>
                <w:bCs/>
                <w:color w:val="000000" w:themeColor="text1"/>
                <w:spacing w:val="-3"/>
                <w:lang w:val="uk-UA"/>
              </w:rPr>
              <w:t>,</w:t>
            </w:r>
            <w:r w:rsidRPr="00F07FB6">
              <w:rPr>
                <w:b/>
                <w:bCs/>
                <w:color w:val="000000" w:themeColor="text1"/>
                <w:spacing w:val="-3"/>
              </w:rPr>
              <w:t xml:space="preserve"> </w:t>
            </w:r>
            <w:r w:rsidR="00926877" w:rsidRPr="00F07FB6">
              <w:rPr>
                <w:b/>
                <w:bCs/>
                <w:color w:val="000000" w:themeColor="text1"/>
                <w:spacing w:val="-3"/>
                <w:lang w:val="uk-UA"/>
              </w:rPr>
              <w:t>м. Вінниця</w:t>
            </w:r>
            <w:r w:rsidR="00941804" w:rsidRPr="00F07FB6">
              <w:rPr>
                <w:b/>
                <w:bCs/>
                <w:color w:val="000000" w:themeColor="text1"/>
                <w:spacing w:val="-3"/>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lang w:val="uk-UA"/>
              </w:rPr>
            </w:pPr>
            <w:r w:rsidRPr="00ED6129">
              <w:rPr>
                <w:lang w:val="uk-UA"/>
              </w:rPr>
              <w:t>202</w:t>
            </w:r>
            <w:r w:rsidR="008A5CBD" w:rsidRPr="004073F8">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F07FB6" w:rsidRDefault="00F07FB6" w:rsidP="00926877">
            <w:pPr>
              <w:jc w:val="both"/>
              <w:rPr>
                <w:b/>
                <w:color w:val="0000FF"/>
                <w:lang w:val="uk-UA"/>
              </w:rPr>
            </w:pPr>
            <w:bookmarkStart w:id="0" w:name="_GoBack"/>
            <w:r w:rsidRPr="00F07FB6">
              <w:rPr>
                <w:b/>
              </w:rPr>
              <w:t>1 960 000</w:t>
            </w:r>
            <w:bookmarkEnd w:id="0"/>
            <w:r w:rsidRPr="00F07FB6">
              <w:rPr>
                <w:b/>
              </w:rPr>
              <w:t>,00</w:t>
            </w:r>
            <w:r w:rsidRPr="00F07FB6">
              <w:t xml:space="preserve"> грн. з ПДВ</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BF56FF" w:rsidP="00BF56FF">
            <w:pPr>
              <w:spacing w:after="150"/>
              <w:rPr>
                <w:color w:val="FF0000"/>
                <w:lang w:val="uk-UA"/>
              </w:rPr>
            </w:pPr>
            <w:r>
              <w:rPr>
                <w:rStyle w:val="rvts0"/>
                <w:b/>
                <w:lang w:val="uk-UA"/>
              </w:rPr>
              <w:t>02</w:t>
            </w:r>
            <w:r w:rsidR="00941804">
              <w:rPr>
                <w:rStyle w:val="rvts0"/>
                <w:b/>
                <w:lang w:val="uk-UA"/>
              </w:rPr>
              <w:t>.0</w:t>
            </w:r>
            <w:r>
              <w:rPr>
                <w:rStyle w:val="rvts0"/>
                <w:b/>
                <w:lang w:val="uk-UA"/>
              </w:rPr>
              <w:t>4</w:t>
            </w:r>
            <w:r w:rsidR="00941804">
              <w:rPr>
                <w:rStyle w:val="rvts0"/>
                <w:b/>
                <w:lang w:val="uk-UA"/>
              </w:rPr>
              <w:t>.2021</w:t>
            </w:r>
            <w:r w:rsidR="00BE5881" w:rsidRPr="008D2322">
              <w:rPr>
                <w:rStyle w:val="rvts0"/>
                <w:b/>
                <w:lang w:val="uk-UA"/>
              </w:rPr>
              <w:t xml:space="preserve"> до </w:t>
            </w:r>
            <w:r>
              <w:rPr>
                <w:rStyle w:val="rvts0"/>
                <w:b/>
                <w:lang w:val="uk-UA"/>
              </w:rPr>
              <w:t>08</w:t>
            </w:r>
            <w:r w:rsidR="00BE5881" w:rsidRPr="00D96154">
              <w:rPr>
                <w:rStyle w:val="rvts0"/>
                <w:b/>
              </w:rPr>
              <w:t>:</w:t>
            </w:r>
            <w:r>
              <w:rPr>
                <w:rStyle w:val="rvts0"/>
                <w:b/>
                <w:lang w:val="uk-UA"/>
              </w:rPr>
              <w:t>3</w:t>
            </w:r>
            <w:r w:rsidR="00BE5881" w:rsidRPr="00D96154">
              <w:rPr>
                <w:rStyle w:val="rvts0"/>
                <w:b/>
              </w:rPr>
              <w:t>0</w:t>
            </w:r>
            <w:r w:rsidR="00BE5881" w:rsidRPr="008D2322">
              <w:rPr>
                <w:rStyle w:val="rvts0"/>
                <w:b/>
                <w:lang w:val="uk-UA"/>
              </w:rPr>
              <w:t xml:space="preserve"> </w:t>
            </w:r>
            <w:proofErr w:type="spellStart"/>
            <w:r w:rsidR="00BE5881" w:rsidRPr="008D2322">
              <w:rPr>
                <w:rStyle w:val="rvts0"/>
                <w:b/>
                <w:lang w:val="uk-UA"/>
              </w:rPr>
              <w:t>год</w:t>
            </w:r>
            <w:proofErr w:type="spellEnd"/>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lastRenderedPageBreak/>
              <w:t>До ціни включається податок на додану вартість.</w:t>
            </w:r>
          </w:p>
        </w:tc>
      </w:tr>
      <w:tr w:rsidR="0028029C" w:rsidRPr="00ED6129" w:rsidTr="00447295">
        <w:trPr>
          <w:trHeight w:val="46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A030EE" w:rsidP="006278AE">
            <w:pPr>
              <w:pStyle w:val="a5"/>
              <w:spacing w:after="0"/>
              <w:jc w:val="both"/>
              <w:rPr>
                <w:lang w:val="uk-UA"/>
              </w:rPr>
            </w:pPr>
            <w:r w:rsidRPr="00ED6129">
              <w:rPr>
                <w:lang w:val="uk-UA"/>
              </w:rPr>
              <w:t>Не вимагається.</w:t>
            </w:r>
          </w:p>
        </w:tc>
      </w:tr>
      <w:tr w:rsidR="0028029C" w:rsidRPr="00ED6129" w:rsidTr="00447295">
        <w:trPr>
          <w:trHeight w:val="728"/>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641215" w:rsidRDefault="00187AAE" w:rsidP="00187AAE">
            <w:pPr>
              <w:ind w:left="17"/>
              <w:jc w:val="both"/>
              <w:rPr>
                <w:color w:val="000000" w:themeColor="text1"/>
                <w:lang w:val="uk-UA"/>
              </w:rPr>
            </w:pPr>
            <w:r>
              <w:rPr>
                <w:lang w:val="uk-UA"/>
              </w:rPr>
              <w:t>5.</w:t>
            </w:r>
            <w:r w:rsidRPr="00641215">
              <w:rPr>
                <w:color w:val="000000" w:themeColor="text1"/>
                <w:lang w:val="uk-UA"/>
              </w:rPr>
              <w:t>Довідку в довільній формі про виконання аналогічних договорів за останній рік</w:t>
            </w:r>
            <w:r w:rsidRPr="00641215">
              <w:rPr>
                <w:color w:val="000000" w:themeColor="text1"/>
              </w:rPr>
              <w:t>;</w:t>
            </w:r>
          </w:p>
          <w:p w:rsidR="00941804" w:rsidRPr="00ED6129" w:rsidRDefault="006D2503" w:rsidP="006278AE">
            <w:pPr>
              <w:ind w:left="17"/>
              <w:jc w:val="both"/>
              <w:rPr>
                <w:lang w:val="uk-UA"/>
              </w:rPr>
            </w:pPr>
            <w:r>
              <w:rPr>
                <w:lang w:val="uk-UA"/>
              </w:rPr>
              <w:t>6</w:t>
            </w:r>
            <w:r w:rsidR="00187AAE" w:rsidRPr="00ED6129">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ED6129">
              <w:rPr>
                <w:lang w:val="uk-UA"/>
              </w:rPr>
              <w:t>скан-копій</w:t>
            </w:r>
            <w:proofErr w:type="spellEnd"/>
            <w:r w:rsidRPr="00ED6129">
              <w:rPr>
                <w:lang w:val="uk-UA"/>
              </w:rPr>
              <w:t xml:space="preserve">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скан-копії</w:t>
            </w:r>
            <w:proofErr w:type="spellEnd"/>
            <w:r w:rsidRPr="00ED6129">
              <w:rPr>
                <w:lang w:val="uk-UA"/>
              </w:rPr>
              <w:t xml:space="preserve">.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lastRenderedPageBreak/>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641215" w:rsidRDefault="00641215"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187AAE" w:rsidRPr="004776C5" w:rsidRDefault="00187AAE" w:rsidP="0028029C">
      <w:pPr>
        <w:ind w:left="7560"/>
        <w:jc w:val="right"/>
        <w:rPr>
          <w:rFonts w:cs="Times New Roman CYR"/>
          <w:b/>
          <w:bCs/>
          <w:lang w:val="uk-UA"/>
        </w:rPr>
      </w:pPr>
    </w:p>
    <w:p w:rsidR="004776C5" w:rsidRPr="004776C5" w:rsidRDefault="004776C5" w:rsidP="004776C5">
      <w:pPr>
        <w:jc w:val="center"/>
        <w:rPr>
          <w:b/>
        </w:rPr>
      </w:pPr>
      <w:proofErr w:type="spellStart"/>
      <w:r w:rsidRPr="004776C5">
        <w:rPr>
          <w:b/>
        </w:rPr>
        <w:t>Технічне</w:t>
      </w:r>
      <w:proofErr w:type="spellEnd"/>
      <w:r w:rsidRPr="004776C5">
        <w:rPr>
          <w:b/>
        </w:rPr>
        <w:t xml:space="preserve"> </w:t>
      </w:r>
      <w:proofErr w:type="spellStart"/>
      <w:r w:rsidRPr="004776C5">
        <w:rPr>
          <w:b/>
        </w:rPr>
        <w:t>завдання</w:t>
      </w:r>
      <w:proofErr w:type="spellEnd"/>
      <w:r w:rsidRPr="004776C5">
        <w:rPr>
          <w:b/>
        </w:rPr>
        <w:t xml:space="preserve"> на </w:t>
      </w:r>
      <w:proofErr w:type="spellStart"/>
      <w:r w:rsidRPr="004776C5">
        <w:rPr>
          <w:b/>
        </w:rPr>
        <w:t>виконання</w:t>
      </w:r>
      <w:proofErr w:type="spellEnd"/>
      <w:r w:rsidRPr="004776C5">
        <w:rPr>
          <w:b/>
        </w:rPr>
        <w:t xml:space="preserve"> </w:t>
      </w:r>
      <w:proofErr w:type="spellStart"/>
      <w:r w:rsidRPr="004776C5">
        <w:rPr>
          <w:b/>
        </w:rPr>
        <w:t>робіт</w:t>
      </w:r>
      <w:proofErr w:type="spellEnd"/>
      <w:r w:rsidRPr="004776C5">
        <w:rPr>
          <w:b/>
        </w:rPr>
        <w:t xml:space="preserve">: </w:t>
      </w:r>
    </w:p>
    <w:p w:rsidR="004776C5" w:rsidRPr="004776C5" w:rsidRDefault="004776C5" w:rsidP="004776C5">
      <w:pPr>
        <w:jc w:val="center"/>
        <w:rPr>
          <w:b/>
        </w:rPr>
      </w:pPr>
      <w:r w:rsidRPr="004776C5">
        <w:rPr>
          <w:b/>
        </w:rPr>
        <w:t>«</w:t>
      </w:r>
      <w:proofErr w:type="spellStart"/>
      <w:r w:rsidRPr="004776C5">
        <w:rPr>
          <w:b/>
        </w:rPr>
        <w:t>Відновлення</w:t>
      </w:r>
      <w:proofErr w:type="spellEnd"/>
      <w:r w:rsidRPr="004776C5">
        <w:rPr>
          <w:b/>
        </w:rPr>
        <w:t xml:space="preserve"> асфальтобетонного </w:t>
      </w:r>
      <w:proofErr w:type="spellStart"/>
      <w:r w:rsidRPr="004776C5">
        <w:rPr>
          <w:b/>
        </w:rPr>
        <w:t>покриття</w:t>
      </w:r>
      <w:proofErr w:type="spellEnd"/>
      <w:r w:rsidRPr="004776C5">
        <w:rPr>
          <w:b/>
        </w:rPr>
        <w:t xml:space="preserve"> </w:t>
      </w:r>
      <w:proofErr w:type="spellStart"/>
      <w:r w:rsidRPr="004776C5">
        <w:rPr>
          <w:b/>
        </w:rPr>
        <w:t>тротуарів</w:t>
      </w:r>
      <w:proofErr w:type="spellEnd"/>
      <w:r w:rsidRPr="004776C5">
        <w:rPr>
          <w:b/>
        </w:rPr>
        <w:t xml:space="preserve"> та </w:t>
      </w:r>
      <w:proofErr w:type="spellStart"/>
      <w:r w:rsidRPr="004776C5">
        <w:rPr>
          <w:b/>
        </w:rPr>
        <w:t>проїжджої</w:t>
      </w:r>
      <w:proofErr w:type="spellEnd"/>
      <w:r w:rsidRPr="004776C5">
        <w:rPr>
          <w:b/>
        </w:rPr>
        <w:t xml:space="preserve"> </w:t>
      </w:r>
      <w:proofErr w:type="spellStart"/>
      <w:r w:rsidRPr="004776C5">
        <w:rPr>
          <w:b/>
        </w:rPr>
        <w:t>частини</w:t>
      </w:r>
      <w:proofErr w:type="spellEnd"/>
      <w:r w:rsidRPr="004776C5">
        <w:rPr>
          <w:b/>
        </w:rPr>
        <w:t xml:space="preserve"> </w:t>
      </w:r>
      <w:proofErr w:type="spellStart"/>
      <w:r w:rsidRPr="004776C5">
        <w:rPr>
          <w:b/>
        </w:rPr>
        <w:t>доріг</w:t>
      </w:r>
      <w:proofErr w:type="spellEnd"/>
      <w:r w:rsidRPr="004776C5">
        <w:rPr>
          <w:b/>
        </w:rPr>
        <w:t xml:space="preserve"> </w:t>
      </w:r>
      <w:proofErr w:type="spellStart"/>
      <w:r w:rsidRPr="004776C5">
        <w:rPr>
          <w:b/>
        </w:rPr>
        <w:t>після</w:t>
      </w:r>
      <w:proofErr w:type="spellEnd"/>
      <w:r w:rsidRPr="004776C5">
        <w:rPr>
          <w:b/>
        </w:rPr>
        <w:t xml:space="preserve"> </w:t>
      </w:r>
      <w:proofErr w:type="spellStart"/>
      <w:r w:rsidRPr="004776C5">
        <w:rPr>
          <w:b/>
        </w:rPr>
        <w:t>проведення</w:t>
      </w:r>
      <w:proofErr w:type="spellEnd"/>
      <w:r w:rsidRPr="004776C5">
        <w:rPr>
          <w:b/>
        </w:rPr>
        <w:t xml:space="preserve"> </w:t>
      </w:r>
      <w:proofErr w:type="spellStart"/>
      <w:r w:rsidRPr="004776C5">
        <w:rPr>
          <w:b/>
        </w:rPr>
        <w:t>аварійних</w:t>
      </w:r>
      <w:proofErr w:type="spellEnd"/>
      <w:r w:rsidRPr="004776C5">
        <w:rPr>
          <w:b/>
        </w:rPr>
        <w:t xml:space="preserve"> </w:t>
      </w:r>
      <w:proofErr w:type="spellStart"/>
      <w:r w:rsidRPr="004776C5">
        <w:rPr>
          <w:b/>
        </w:rPr>
        <w:t>ремонтів</w:t>
      </w:r>
      <w:proofErr w:type="spellEnd"/>
      <w:r w:rsidRPr="004776C5">
        <w:rPr>
          <w:b/>
        </w:rPr>
        <w:t xml:space="preserve"> КЛ 0,4-10 </w:t>
      </w:r>
      <w:proofErr w:type="spellStart"/>
      <w:r w:rsidRPr="004776C5">
        <w:rPr>
          <w:b/>
        </w:rPr>
        <w:t>кВ</w:t>
      </w:r>
      <w:proofErr w:type="spellEnd"/>
      <w:r w:rsidRPr="004776C5">
        <w:rPr>
          <w:b/>
        </w:rPr>
        <w:t xml:space="preserve"> </w:t>
      </w:r>
      <w:proofErr w:type="spellStart"/>
      <w:r w:rsidRPr="004776C5">
        <w:rPr>
          <w:b/>
        </w:rPr>
        <w:t>структурної</w:t>
      </w:r>
      <w:proofErr w:type="spellEnd"/>
      <w:r w:rsidRPr="004776C5">
        <w:rPr>
          <w:b/>
        </w:rPr>
        <w:t xml:space="preserve"> </w:t>
      </w:r>
      <w:proofErr w:type="spellStart"/>
      <w:r w:rsidRPr="004776C5">
        <w:rPr>
          <w:b/>
        </w:rPr>
        <w:t>одиниці</w:t>
      </w:r>
      <w:proofErr w:type="spellEnd"/>
      <w:r w:rsidRPr="004776C5">
        <w:rPr>
          <w:b/>
        </w:rPr>
        <w:t xml:space="preserve"> «</w:t>
      </w:r>
      <w:proofErr w:type="spellStart"/>
      <w:r w:rsidRPr="004776C5">
        <w:rPr>
          <w:b/>
        </w:rPr>
        <w:t>Вінницькі</w:t>
      </w:r>
      <w:proofErr w:type="spellEnd"/>
      <w:r w:rsidRPr="004776C5">
        <w:rPr>
          <w:b/>
        </w:rPr>
        <w:t xml:space="preserve"> </w:t>
      </w:r>
      <w:proofErr w:type="spellStart"/>
      <w:r w:rsidRPr="004776C5">
        <w:rPr>
          <w:b/>
        </w:rPr>
        <w:t>міські</w:t>
      </w:r>
      <w:proofErr w:type="spellEnd"/>
      <w:r w:rsidRPr="004776C5">
        <w:rPr>
          <w:b/>
        </w:rPr>
        <w:t xml:space="preserve"> </w:t>
      </w:r>
      <w:proofErr w:type="spellStart"/>
      <w:r w:rsidRPr="004776C5">
        <w:rPr>
          <w:b/>
        </w:rPr>
        <w:t>електромережі</w:t>
      </w:r>
      <w:proofErr w:type="spellEnd"/>
      <w:r w:rsidRPr="004776C5">
        <w:rPr>
          <w:b/>
        </w:rPr>
        <w:t>»</w:t>
      </w:r>
    </w:p>
    <w:p w:rsidR="004776C5" w:rsidRPr="004776C5" w:rsidRDefault="004776C5" w:rsidP="004776C5">
      <w:pPr>
        <w:jc w:val="center"/>
        <w:rPr>
          <w:b/>
          <w:i/>
          <w:highlight w:val="yellow"/>
        </w:rPr>
      </w:pPr>
    </w:p>
    <w:p w:rsidR="004776C5" w:rsidRPr="004776C5" w:rsidRDefault="004776C5" w:rsidP="004776C5">
      <w:pPr>
        <w:pStyle w:val="aa"/>
        <w:keepLines/>
        <w:numPr>
          <w:ilvl w:val="0"/>
          <w:numId w:val="11"/>
        </w:numPr>
        <w:autoSpaceDE w:val="0"/>
        <w:autoSpaceDN w:val="0"/>
        <w:spacing w:after="0" w:line="240" w:lineRule="auto"/>
        <w:ind w:left="284" w:firstLine="141"/>
        <w:jc w:val="both"/>
        <w:rPr>
          <w:rFonts w:ascii="Times New Roman" w:hAnsi="Times New Roman"/>
          <w:bCs/>
          <w:spacing w:val="-3"/>
          <w:sz w:val="24"/>
          <w:szCs w:val="24"/>
        </w:rPr>
      </w:pPr>
      <w:r w:rsidRPr="004776C5">
        <w:rPr>
          <w:rFonts w:ascii="Times New Roman" w:hAnsi="Times New Roman"/>
          <w:b/>
          <w:sz w:val="24"/>
          <w:szCs w:val="24"/>
        </w:rPr>
        <w:t>Назва та місцезнаходження об’єкту</w:t>
      </w:r>
      <w:r w:rsidRPr="004776C5">
        <w:rPr>
          <w:rFonts w:ascii="Times New Roman" w:hAnsi="Times New Roman"/>
          <w:sz w:val="24"/>
          <w:szCs w:val="24"/>
        </w:rPr>
        <w:t xml:space="preserve">: </w:t>
      </w:r>
      <w:r w:rsidRPr="004776C5">
        <w:rPr>
          <w:rFonts w:ascii="Times New Roman" w:hAnsi="Times New Roman"/>
          <w:bCs/>
          <w:spacing w:val="-3"/>
          <w:sz w:val="24"/>
          <w:szCs w:val="24"/>
        </w:rPr>
        <w:t>Відновлення асфальтобетонного покриття тротуарів та проїжджої частини доріг м. Вінниця після проведення аварійних ремонтів КЛ 0,4-10 кВ структурної одиниці «Вінницькі міські електромережі».</w:t>
      </w:r>
    </w:p>
    <w:p w:rsidR="004776C5" w:rsidRPr="004776C5" w:rsidRDefault="004776C5" w:rsidP="004776C5">
      <w:pPr>
        <w:pStyle w:val="aa"/>
        <w:keepLines/>
        <w:numPr>
          <w:ilvl w:val="0"/>
          <w:numId w:val="11"/>
        </w:numPr>
        <w:autoSpaceDE w:val="0"/>
        <w:autoSpaceDN w:val="0"/>
        <w:spacing w:after="0" w:line="240" w:lineRule="auto"/>
        <w:ind w:left="284" w:firstLine="141"/>
        <w:jc w:val="both"/>
        <w:rPr>
          <w:rFonts w:ascii="Times New Roman" w:hAnsi="Times New Roman"/>
          <w:bCs/>
          <w:spacing w:val="-3"/>
          <w:sz w:val="24"/>
          <w:szCs w:val="24"/>
        </w:rPr>
      </w:pPr>
      <w:r w:rsidRPr="004776C5">
        <w:rPr>
          <w:rFonts w:ascii="Times New Roman" w:hAnsi="Times New Roman"/>
          <w:b/>
          <w:sz w:val="24"/>
          <w:szCs w:val="24"/>
        </w:rPr>
        <w:t>Підстава</w:t>
      </w:r>
      <w:r w:rsidRPr="004776C5">
        <w:rPr>
          <w:rFonts w:ascii="Times New Roman" w:hAnsi="Times New Roman"/>
          <w:bCs/>
          <w:spacing w:val="-3"/>
          <w:sz w:val="24"/>
          <w:szCs w:val="24"/>
        </w:rPr>
        <w:t>:</w:t>
      </w:r>
    </w:p>
    <w:p w:rsidR="004776C5" w:rsidRPr="004776C5" w:rsidRDefault="004776C5" w:rsidP="004776C5">
      <w:pPr>
        <w:pStyle w:val="aa"/>
        <w:keepLines/>
        <w:autoSpaceDE w:val="0"/>
        <w:autoSpaceDN w:val="0"/>
        <w:spacing w:after="0" w:line="240" w:lineRule="auto"/>
        <w:ind w:left="284" w:firstLine="141"/>
        <w:jc w:val="both"/>
        <w:rPr>
          <w:rFonts w:ascii="Times New Roman" w:hAnsi="Times New Roman"/>
          <w:bCs/>
          <w:spacing w:val="-3"/>
          <w:sz w:val="24"/>
          <w:szCs w:val="24"/>
        </w:rPr>
      </w:pPr>
      <w:r w:rsidRPr="004776C5">
        <w:rPr>
          <w:rFonts w:ascii="Times New Roman" w:hAnsi="Times New Roman"/>
          <w:bCs/>
          <w:spacing w:val="-3"/>
          <w:sz w:val="24"/>
          <w:szCs w:val="24"/>
        </w:rPr>
        <w:t>–</w:t>
      </w:r>
      <w:r w:rsidRPr="004776C5">
        <w:rPr>
          <w:rFonts w:ascii="Times New Roman" w:hAnsi="Times New Roman"/>
          <w:bCs/>
          <w:spacing w:val="-3"/>
          <w:sz w:val="24"/>
          <w:szCs w:val="24"/>
          <w:lang w:val="ru-RU"/>
        </w:rPr>
        <w:t xml:space="preserve"> </w:t>
      </w:r>
      <w:r w:rsidRPr="004776C5">
        <w:rPr>
          <w:rFonts w:ascii="Times New Roman" w:hAnsi="Times New Roman"/>
          <w:bCs/>
          <w:spacing w:val="-3"/>
          <w:sz w:val="24"/>
          <w:szCs w:val="24"/>
        </w:rPr>
        <w:t>ДБН Б Ф.2.4-29</w:t>
      </w:r>
      <w:r w:rsidRPr="004776C5">
        <w:rPr>
          <w:rFonts w:ascii="Times New Roman" w:hAnsi="Times New Roman"/>
          <w:bCs/>
          <w:spacing w:val="-3"/>
          <w:sz w:val="24"/>
          <w:szCs w:val="24"/>
          <w:lang w:val="ru-RU"/>
        </w:rPr>
        <w:t>:</w:t>
      </w:r>
      <w:r w:rsidRPr="004776C5">
        <w:rPr>
          <w:rFonts w:ascii="Times New Roman" w:hAnsi="Times New Roman"/>
          <w:bCs/>
          <w:spacing w:val="-3"/>
          <w:sz w:val="24"/>
          <w:szCs w:val="24"/>
        </w:rPr>
        <w:t>2008 «Автомобільні дороги. Земляне полотно і дорожній одяг. Робочі креслення»</w:t>
      </w:r>
      <w:r w:rsidRPr="004776C5">
        <w:rPr>
          <w:rFonts w:ascii="Times New Roman" w:hAnsi="Times New Roman"/>
          <w:bCs/>
          <w:spacing w:val="-3"/>
          <w:sz w:val="24"/>
          <w:szCs w:val="24"/>
          <w:lang w:val="ru-RU"/>
        </w:rPr>
        <w:t>;</w:t>
      </w:r>
    </w:p>
    <w:p w:rsidR="004776C5" w:rsidRPr="004776C5" w:rsidRDefault="004776C5" w:rsidP="004776C5">
      <w:pPr>
        <w:pStyle w:val="aa"/>
        <w:keepLines/>
        <w:autoSpaceDE w:val="0"/>
        <w:autoSpaceDN w:val="0"/>
        <w:spacing w:after="0" w:line="240" w:lineRule="auto"/>
        <w:ind w:left="284" w:firstLine="141"/>
        <w:jc w:val="both"/>
        <w:rPr>
          <w:rFonts w:ascii="Times New Roman" w:hAnsi="Times New Roman"/>
          <w:bCs/>
          <w:spacing w:val="-3"/>
          <w:sz w:val="24"/>
          <w:szCs w:val="24"/>
        </w:rPr>
      </w:pPr>
      <w:r w:rsidRPr="004776C5">
        <w:rPr>
          <w:rFonts w:ascii="Times New Roman" w:hAnsi="Times New Roman"/>
          <w:bCs/>
          <w:spacing w:val="-3"/>
          <w:sz w:val="24"/>
          <w:szCs w:val="24"/>
        </w:rPr>
        <w:t>– ДБН В.2.3-4</w:t>
      </w:r>
      <w:r w:rsidRPr="004776C5">
        <w:rPr>
          <w:rFonts w:ascii="Times New Roman" w:hAnsi="Times New Roman"/>
          <w:bCs/>
          <w:spacing w:val="-3"/>
          <w:sz w:val="24"/>
          <w:szCs w:val="24"/>
          <w:lang w:val="ru-RU"/>
        </w:rPr>
        <w:t>:</w:t>
      </w:r>
      <w:r w:rsidRPr="004776C5">
        <w:rPr>
          <w:rFonts w:ascii="Times New Roman" w:hAnsi="Times New Roman"/>
          <w:bCs/>
          <w:spacing w:val="-3"/>
          <w:sz w:val="24"/>
          <w:szCs w:val="24"/>
        </w:rPr>
        <w:t>2007 «Автомобільні дороги» Частина 1. Проектування. Частина 11. Будівництво</w:t>
      </w:r>
      <w:r w:rsidRPr="004776C5">
        <w:rPr>
          <w:rFonts w:ascii="Times New Roman" w:hAnsi="Times New Roman"/>
          <w:bCs/>
          <w:spacing w:val="-3"/>
          <w:sz w:val="24"/>
          <w:szCs w:val="24"/>
          <w:lang w:val="ru-RU"/>
        </w:rPr>
        <w:t>;</w:t>
      </w:r>
    </w:p>
    <w:p w:rsidR="004776C5" w:rsidRPr="004776C5" w:rsidRDefault="004776C5" w:rsidP="004776C5">
      <w:pPr>
        <w:pStyle w:val="aa"/>
        <w:keepLines/>
        <w:autoSpaceDE w:val="0"/>
        <w:autoSpaceDN w:val="0"/>
        <w:spacing w:after="0" w:line="240" w:lineRule="auto"/>
        <w:ind w:left="284" w:firstLine="141"/>
        <w:jc w:val="both"/>
        <w:rPr>
          <w:rFonts w:ascii="Times New Roman" w:hAnsi="Times New Roman"/>
          <w:bCs/>
          <w:spacing w:val="-3"/>
          <w:sz w:val="24"/>
          <w:szCs w:val="24"/>
        </w:rPr>
      </w:pPr>
      <w:r w:rsidRPr="004776C5">
        <w:rPr>
          <w:rFonts w:ascii="Times New Roman" w:hAnsi="Times New Roman"/>
          <w:bCs/>
          <w:spacing w:val="-3"/>
          <w:sz w:val="24"/>
          <w:szCs w:val="24"/>
        </w:rPr>
        <w:t>–</w:t>
      </w:r>
      <w:r w:rsidRPr="004776C5">
        <w:rPr>
          <w:rFonts w:ascii="Times New Roman" w:hAnsi="Times New Roman"/>
          <w:bCs/>
          <w:spacing w:val="-3"/>
          <w:sz w:val="24"/>
          <w:szCs w:val="24"/>
          <w:lang w:val="ru-RU"/>
        </w:rPr>
        <w:t xml:space="preserve"> </w:t>
      </w:r>
      <w:r w:rsidRPr="004776C5">
        <w:rPr>
          <w:rFonts w:ascii="Times New Roman" w:hAnsi="Times New Roman"/>
          <w:bCs/>
          <w:spacing w:val="-3"/>
          <w:sz w:val="24"/>
          <w:szCs w:val="24"/>
        </w:rPr>
        <w:t>ДБН В.2.3-5</w:t>
      </w:r>
      <w:r w:rsidRPr="004776C5">
        <w:rPr>
          <w:rFonts w:ascii="Times New Roman" w:hAnsi="Times New Roman"/>
          <w:bCs/>
          <w:spacing w:val="-3"/>
          <w:sz w:val="24"/>
          <w:szCs w:val="24"/>
          <w:lang w:val="ru-RU"/>
        </w:rPr>
        <w:t>:</w:t>
      </w:r>
      <w:r w:rsidRPr="004776C5">
        <w:rPr>
          <w:rFonts w:ascii="Times New Roman" w:hAnsi="Times New Roman"/>
          <w:bCs/>
          <w:spacing w:val="-3"/>
          <w:sz w:val="24"/>
          <w:szCs w:val="24"/>
        </w:rPr>
        <w:t>2001 «вулиці та дороги населених пунктів»</w:t>
      </w:r>
      <w:r w:rsidRPr="004776C5">
        <w:rPr>
          <w:rFonts w:ascii="Times New Roman" w:hAnsi="Times New Roman"/>
          <w:bCs/>
          <w:spacing w:val="-3"/>
          <w:sz w:val="24"/>
          <w:szCs w:val="24"/>
          <w:lang w:val="ru-RU"/>
        </w:rPr>
        <w:t>;</w:t>
      </w:r>
    </w:p>
    <w:p w:rsidR="004776C5" w:rsidRPr="004776C5" w:rsidRDefault="004776C5" w:rsidP="004776C5">
      <w:pPr>
        <w:pStyle w:val="aa"/>
        <w:keepLines/>
        <w:autoSpaceDE w:val="0"/>
        <w:autoSpaceDN w:val="0"/>
        <w:spacing w:after="0" w:line="240" w:lineRule="auto"/>
        <w:ind w:left="284" w:firstLine="141"/>
        <w:jc w:val="both"/>
        <w:rPr>
          <w:rFonts w:ascii="Times New Roman" w:hAnsi="Times New Roman"/>
          <w:bCs/>
          <w:spacing w:val="-3"/>
          <w:sz w:val="24"/>
          <w:szCs w:val="24"/>
        </w:rPr>
      </w:pPr>
      <w:r w:rsidRPr="004776C5">
        <w:rPr>
          <w:rFonts w:ascii="Times New Roman" w:hAnsi="Times New Roman"/>
          <w:bCs/>
          <w:spacing w:val="-3"/>
          <w:sz w:val="24"/>
          <w:szCs w:val="24"/>
        </w:rPr>
        <w:t>–</w:t>
      </w:r>
      <w:r w:rsidRPr="004776C5">
        <w:rPr>
          <w:rFonts w:ascii="Times New Roman" w:hAnsi="Times New Roman"/>
          <w:bCs/>
          <w:spacing w:val="-3"/>
          <w:sz w:val="24"/>
          <w:szCs w:val="24"/>
          <w:lang w:val="ru-RU"/>
        </w:rPr>
        <w:t xml:space="preserve"> </w:t>
      </w:r>
      <w:r w:rsidRPr="004776C5">
        <w:rPr>
          <w:rFonts w:ascii="Times New Roman" w:hAnsi="Times New Roman"/>
          <w:bCs/>
          <w:spacing w:val="-3"/>
          <w:sz w:val="24"/>
          <w:szCs w:val="24"/>
        </w:rPr>
        <w:t>Наказу Міністерства регіонального розвитку</w:t>
      </w:r>
      <w:r w:rsidRPr="004776C5">
        <w:rPr>
          <w:rFonts w:ascii="Times New Roman" w:hAnsi="Times New Roman"/>
          <w:bCs/>
          <w:spacing w:val="-3"/>
          <w:sz w:val="24"/>
          <w:szCs w:val="24"/>
          <w:lang w:val="ru-RU"/>
        </w:rPr>
        <w:t>,</w:t>
      </w:r>
      <w:r w:rsidRPr="004776C5">
        <w:rPr>
          <w:rFonts w:ascii="Times New Roman" w:hAnsi="Times New Roman"/>
          <w:bCs/>
          <w:spacing w:val="-3"/>
          <w:sz w:val="24"/>
          <w:szCs w:val="24"/>
        </w:rPr>
        <w:t xml:space="preserve"> будівництва та житлово-комунального господарства України від 14</w:t>
      </w:r>
      <w:r w:rsidRPr="004776C5">
        <w:rPr>
          <w:rFonts w:ascii="Times New Roman" w:hAnsi="Times New Roman"/>
          <w:bCs/>
          <w:spacing w:val="-3"/>
          <w:sz w:val="24"/>
          <w:szCs w:val="24"/>
          <w:lang w:val="ru-RU"/>
        </w:rPr>
        <w:t xml:space="preserve">.02.2012 </w:t>
      </w:r>
      <w:r w:rsidRPr="004776C5">
        <w:rPr>
          <w:rFonts w:ascii="Times New Roman" w:hAnsi="Times New Roman"/>
          <w:bCs/>
          <w:spacing w:val="-3"/>
          <w:sz w:val="24"/>
          <w:szCs w:val="24"/>
        </w:rPr>
        <w:t>р. №54 «Про затвердження Технічних правил ремонту і утримання вулиць та доріг населених пунктів»</w:t>
      </w:r>
      <w:r w:rsidRPr="004776C5">
        <w:rPr>
          <w:rFonts w:ascii="Times New Roman" w:hAnsi="Times New Roman"/>
          <w:bCs/>
          <w:spacing w:val="-3"/>
          <w:sz w:val="24"/>
          <w:szCs w:val="24"/>
          <w:lang w:val="ru-RU"/>
        </w:rPr>
        <w:t>;</w:t>
      </w:r>
    </w:p>
    <w:p w:rsidR="004776C5" w:rsidRPr="004776C5" w:rsidRDefault="004776C5" w:rsidP="004776C5">
      <w:pPr>
        <w:pStyle w:val="aa"/>
        <w:keepLines/>
        <w:autoSpaceDE w:val="0"/>
        <w:autoSpaceDN w:val="0"/>
        <w:spacing w:after="0" w:line="240" w:lineRule="auto"/>
        <w:ind w:left="284" w:firstLine="141"/>
        <w:jc w:val="both"/>
        <w:rPr>
          <w:rFonts w:ascii="Times New Roman" w:hAnsi="Times New Roman"/>
          <w:bCs/>
          <w:spacing w:val="-3"/>
          <w:sz w:val="24"/>
          <w:szCs w:val="24"/>
        </w:rPr>
      </w:pPr>
      <w:r w:rsidRPr="004776C5">
        <w:rPr>
          <w:rFonts w:ascii="Times New Roman" w:hAnsi="Times New Roman"/>
          <w:bCs/>
          <w:spacing w:val="-3"/>
          <w:sz w:val="24"/>
          <w:szCs w:val="24"/>
        </w:rPr>
        <w:t>– Рішення Вінницької міської ради від 01.03.2011 р. № 104 «Про затвердження Правил благоустрою території міста Вінниці»;</w:t>
      </w:r>
    </w:p>
    <w:p w:rsidR="004776C5" w:rsidRPr="004776C5" w:rsidRDefault="004776C5" w:rsidP="004776C5">
      <w:pPr>
        <w:pStyle w:val="aa"/>
        <w:keepLines/>
        <w:autoSpaceDE w:val="0"/>
        <w:autoSpaceDN w:val="0"/>
        <w:spacing w:after="0" w:line="240" w:lineRule="auto"/>
        <w:ind w:left="284" w:firstLine="141"/>
        <w:jc w:val="both"/>
        <w:rPr>
          <w:rFonts w:ascii="Times New Roman" w:hAnsi="Times New Roman"/>
          <w:bCs/>
          <w:spacing w:val="-3"/>
          <w:sz w:val="24"/>
          <w:szCs w:val="24"/>
          <w:lang w:val="ru-RU"/>
        </w:rPr>
      </w:pPr>
      <w:r w:rsidRPr="004776C5">
        <w:rPr>
          <w:rFonts w:ascii="Times New Roman" w:hAnsi="Times New Roman"/>
          <w:bCs/>
          <w:spacing w:val="-3"/>
          <w:sz w:val="24"/>
          <w:szCs w:val="24"/>
        </w:rPr>
        <w:t>–</w:t>
      </w:r>
      <w:r w:rsidRPr="004776C5">
        <w:rPr>
          <w:rFonts w:ascii="Times New Roman" w:hAnsi="Times New Roman"/>
          <w:bCs/>
          <w:spacing w:val="-3"/>
          <w:sz w:val="24"/>
          <w:szCs w:val="24"/>
          <w:lang w:val="ru-RU"/>
        </w:rPr>
        <w:t xml:space="preserve"> </w:t>
      </w:r>
      <w:r w:rsidRPr="004776C5">
        <w:rPr>
          <w:rFonts w:ascii="Times New Roman" w:hAnsi="Times New Roman"/>
          <w:bCs/>
          <w:spacing w:val="-3"/>
          <w:sz w:val="24"/>
          <w:szCs w:val="24"/>
        </w:rPr>
        <w:t>Інструкція з відновлення об</w:t>
      </w:r>
      <w:r w:rsidRPr="004776C5">
        <w:rPr>
          <w:rFonts w:ascii="Times New Roman" w:hAnsi="Times New Roman"/>
          <w:bCs/>
          <w:spacing w:val="-3"/>
          <w:sz w:val="24"/>
          <w:szCs w:val="24"/>
          <w:lang w:val="ru-RU"/>
        </w:rPr>
        <w:t>’</w:t>
      </w:r>
      <w:proofErr w:type="spellStart"/>
      <w:r w:rsidRPr="004776C5">
        <w:rPr>
          <w:rFonts w:ascii="Times New Roman" w:hAnsi="Times New Roman"/>
          <w:bCs/>
          <w:spacing w:val="-3"/>
          <w:sz w:val="24"/>
          <w:szCs w:val="24"/>
        </w:rPr>
        <w:t>єктів</w:t>
      </w:r>
      <w:proofErr w:type="spellEnd"/>
      <w:r w:rsidRPr="004776C5">
        <w:rPr>
          <w:rFonts w:ascii="Times New Roman" w:hAnsi="Times New Roman"/>
          <w:bCs/>
          <w:spacing w:val="-3"/>
          <w:sz w:val="24"/>
          <w:szCs w:val="24"/>
        </w:rPr>
        <w:t xml:space="preserve"> благоустрою після проведення ремонтів кабельних ліній </w:t>
      </w:r>
      <w:r w:rsidRPr="004776C5">
        <w:rPr>
          <w:rFonts w:ascii="Times New Roman" w:hAnsi="Times New Roman"/>
          <w:bCs/>
          <w:spacing w:val="-3"/>
          <w:sz w:val="24"/>
          <w:szCs w:val="24"/>
          <w:lang w:val="ru-RU"/>
        </w:rPr>
        <w:t>0,4-10</w:t>
      </w:r>
      <w:r w:rsidRPr="004776C5">
        <w:rPr>
          <w:rFonts w:ascii="Times New Roman" w:hAnsi="Times New Roman"/>
          <w:bCs/>
          <w:spacing w:val="-3"/>
          <w:sz w:val="24"/>
          <w:szCs w:val="24"/>
        </w:rPr>
        <w:t xml:space="preserve"> кВ.</w:t>
      </w:r>
    </w:p>
    <w:p w:rsidR="004776C5" w:rsidRPr="004776C5" w:rsidRDefault="004776C5" w:rsidP="004776C5">
      <w:pPr>
        <w:pStyle w:val="aa"/>
        <w:keepLines/>
        <w:numPr>
          <w:ilvl w:val="0"/>
          <w:numId w:val="11"/>
        </w:numPr>
        <w:autoSpaceDE w:val="0"/>
        <w:autoSpaceDN w:val="0"/>
        <w:spacing w:after="0" w:line="240" w:lineRule="auto"/>
        <w:ind w:left="284" w:firstLine="142"/>
        <w:jc w:val="both"/>
        <w:rPr>
          <w:rFonts w:ascii="Times New Roman" w:hAnsi="Times New Roman"/>
          <w:sz w:val="24"/>
          <w:szCs w:val="24"/>
        </w:rPr>
      </w:pPr>
      <w:r w:rsidRPr="004776C5">
        <w:rPr>
          <w:rFonts w:ascii="Times New Roman" w:hAnsi="Times New Roman"/>
          <w:b/>
          <w:sz w:val="24"/>
          <w:szCs w:val="24"/>
        </w:rPr>
        <w:t xml:space="preserve">Вид будівництва: </w:t>
      </w:r>
      <w:r w:rsidRPr="004776C5">
        <w:rPr>
          <w:rFonts w:ascii="Times New Roman" w:hAnsi="Times New Roman"/>
          <w:sz w:val="24"/>
          <w:szCs w:val="24"/>
        </w:rPr>
        <w:t>відновлення асфальтобетонного покриття тротуарів та проїжджої частини доріг в м. Вінниці.</w:t>
      </w:r>
    </w:p>
    <w:p w:rsidR="004776C5" w:rsidRPr="004776C5" w:rsidRDefault="004776C5" w:rsidP="004776C5">
      <w:pPr>
        <w:pStyle w:val="aa"/>
        <w:keepLines/>
        <w:numPr>
          <w:ilvl w:val="0"/>
          <w:numId w:val="11"/>
        </w:numPr>
        <w:autoSpaceDE w:val="0"/>
        <w:autoSpaceDN w:val="0"/>
        <w:spacing w:after="0" w:line="240" w:lineRule="auto"/>
        <w:ind w:left="284" w:firstLine="142"/>
        <w:jc w:val="both"/>
        <w:rPr>
          <w:rFonts w:ascii="Times New Roman" w:hAnsi="Times New Roman"/>
          <w:sz w:val="24"/>
          <w:szCs w:val="24"/>
        </w:rPr>
      </w:pPr>
      <w:r w:rsidRPr="004776C5">
        <w:rPr>
          <w:rFonts w:ascii="Times New Roman" w:hAnsi="Times New Roman"/>
          <w:b/>
          <w:sz w:val="24"/>
          <w:szCs w:val="24"/>
        </w:rPr>
        <w:t>Джерело фінансування:</w:t>
      </w:r>
      <w:r w:rsidRPr="004776C5">
        <w:rPr>
          <w:rFonts w:ascii="Times New Roman" w:hAnsi="Times New Roman"/>
          <w:snapToGrid w:val="0"/>
          <w:sz w:val="24"/>
          <w:szCs w:val="24"/>
        </w:rPr>
        <w:t xml:space="preserve"> Поточні витрати.</w:t>
      </w:r>
    </w:p>
    <w:p w:rsidR="004776C5" w:rsidRPr="004776C5" w:rsidRDefault="004776C5" w:rsidP="004776C5">
      <w:pPr>
        <w:pStyle w:val="aa"/>
        <w:keepLines/>
        <w:numPr>
          <w:ilvl w:val="0"/>
          <w:numId w:val="11"/>
        </w:numPr>
        <w:autoSpaceDE w:val="0"/>
        <w:autoSpaceDN w:val="0"/>
        <w:spacing w:after="0" w:line="240" w:lineRule="auto"/>
        <w:ind w:left="284" w:firstLine="142"/>
        <w:jc w:val="both"/>
        <w:rPr>
          <w:rFonts w:ascii="Times New Roman" w:hAnsi="Times New Roman"/>
          <w:sz w:val="24"/>
          <w:szCs w:val="24"/>
        </w:rPr>
      </w:pPr>
      <w:r w:rsidRPr="004776C5">
        <w:rPr>
          <w:rFonts w:ascii="Times New Roman" w:hAnsi="Times New Roman"/>
          <w:b/>
          <w:sz w:val="24"/>
          <w:szCs w:val="24"/>
        </w:rPr>
        <w:t xml:space="preserve">Тривалість будівництва: </w:t>
      </w:r>
      <w:r w:rsidRPr="004776C5">
        <w:rPr>
          <w:rFonts w:ascii="Times New Roman" w:hAnsi="Times New Roman"/>
          <w:sz w:val="24"/>
          <w:szCs w:val="24"/>
        </w:rPr>
        <w:t>2021 рік.</w:t>
      </w:r>
    </w:p>
    <w:p w:rsidR="004776C5" w:rsidRPr="004776C5" w:rsidRDefault="004776C5" w:rsidP="004776C5">
      <w:pPr>
        <w:numPr>
          <w:ilvl w:val="0"/>
          <w:numId w:val="2"/>
        </w:numPr>
        <w:ind w:left="284" w:firstLine="142"/>
        <w:jc w:val="both"/>
        <w:rPr>
          <w:color w:val="000000"/>
        </w:rPr>
      </w:pPr>
      <w:proofErr w:type="spellStart"/>
      <w:r w:rsidRPr="004776C5">
        <w:rPr>
          <w:b/>
          <w:color w:val="000000"/>
        </w:rPr>
        <w:t>Умови</w:t>
      </w:r>
      <w:proofErr w:type="spellEnd"/>
      <w:r w:rsidRPr="004776C5">
        <w:rPr>
          <w:b/>
          <w:color w:val="000000"/>
        </w:rPr>
        <w:t xml:space="preserve"> </w:t>
      </w:r>
      <w:proofErr w:type="spellStart"/>
      <w:r w:rsidRPr="004776C5">
        <w:rPr>
          <w:b/>
          <w:color w:val="000000"/>
        </w:rPr>
        <w:t>будівництва</w:t>
      </w:r>
      <w:proofErr w:type="spellEnd"/>
      <w:r w:rsidRPr="004776C5">
        <w:rPr>
          <w:b/>
          <w:color w:val="000000"/>
        </w:rPr>
        <w:t xml:space="preserve">: </w:t>
      </w:r>
      <w:proofErr w:type="spellStart"/>
      <w:r w:rsidRPr="004776C5">
        <w:rPr>
          <w:bCs/>
          <w:color w:val="000000"/>
        </w:rPr>
        <w:t>Асфальтування</w:t>
      </w:r>
      <w:proofErr w:type="spellEnd"/>
      <w:r w:rsidRPr="004776C5">
        <w:rPr>
          <w:bCs/>
          <w:color w:val="000000"/>
        </w:rPr>
        <w:t xml:space="preserve">  </w:t>
      </w:r>
      <w:proofErr w:type="spellStart"/>
      <w:r w:rsidRPr="004776C5">
        <w:rPr>
          <w:bCs/>
          <w:color w:val="000000"/>
        </w:rPr>
        <w:t>відновлюється</w:t>
      </w:r>
      <w:proofErr w:type="spellEnd"/>
      <w:r w:rsidRPr="004776C5">
        <w:rPr>
          <w:bCs/>
          <w:color w:val="000000"/>
        </w:rPr>
        <w:t xml:space="preserve"> </w:t>
      </w:r>
      <w:proofErr w:type="spellStart"/>
      <w:r w:rsidRPr="004776C5">
        <w:rPr>
          <w:bCs/>
          <w:color w:val="000000"/>
        </w:rPr>
        <w:t>згідно</w:t>
      </w:r>
      <w:proofErr w:type="spellEnd"/>
      <w:r w:rsidRPr="004776C5">
        <w:rPr>
          <w:bCs/>
          <w:color w:val="000000"/>
        </w:rPr>
        <w:t xml:space="preserve"> </w:t>
      </w:r>
      <w:proofErr w:type="spellStart"/>
      <w:r w:rsidRPr="004776C5">
        <w:rPr>
          <w:bCs/>
          <w:color w:val="000000"/>
        </w:rPr>
        <w:t>графіку</w:t>
      </w:r>
      <w:proofErr w:type="spellEnd"/>
      <w:r w:rsidRPr="004776C5">
        <w:rPr>
          <w:bCs/>
          <w:color w:val="000000"/>
        </w:rPr>
        <w:t xml:space="preserve">, </w:t>
      </w:r>
      <w:proofErr w:type="spellStart"/>
      <w:r w:rsidRPr="004776C5">
        <w:rPr>
          <w:bCs/>
          <w:color w:val="000000"/>
        </w:rPr>
        <w:t>погодженого</w:t>
      </w:r>
      <w:proofErr w:type="spellEnd"/>
      <w:r w:rsidRPr="004776C5">
        <w:rPr>
          <w:bCs/>
          <w:color w:val="000000"/>
        </w:rPr>
        <w:t xml:space="preserve"> з заступником </w:t>
      </w:r>
      <w:proofErr w:type="spellStart"/>
      <w:proofErr w:type="gramStart"/>
      <w:r w:rsidRPr="004776C5">
        <w:rPr>
          <w:bCs/>
          <w:color w:val="000000"/>
        </w:rPr>
        <w:t>м</w:t>
      </w:r>
      <w:proofErr w:type="gramEnd"/>
      <w:r w:rsidRPr="004776C5">
        <w:rPr>
          <w:bCs/>
          <w:color w:val="000000"/>
        </w:rPr>
        <w:t>іського</w:t>
      </w:r>
      <w:proofErr w:type="spellEnd"/>
      <w:r w:rsidRPr="004776C5">
        <w:rPr>
          <w:bCs/>
          <w:color w:val="000000"/>
        </w:rPr>
        <w:t xml:space="preserve"> </w:t>
      </w:r>
      <w:proofErr w:type="spellStart"/>
      <w:r w:rsidRPr="004776C5">
        <w:rPr>
          <w:bCs/>
          <w:color w:val="000000"/>
        </w:rPr>
        <w:t>голови</w:t>
      </w:r>
      <w:proofErr w:type="spellEnd"/>
      <w:r w:rsidRPr="004776C5">
        <w:rPr>
          <w:bCs/>
          <w:color w:val="000000"/>
        </w:rPr>
        <w:t xml:space="preserve">. З метою </w:t>
      </w:r>
      <w:proofErr w:type="spellStart"/>
      <w:r w:rsidRPr="004776C5">
        <w:rPr>
          <w:bCs/>
          <w:color w:val="000000"/>
        </w:rPr>
        <w:t>забезпечення</w:t>
      </w:r>
      <w:proofErr w:type="spellEnd"/>
      <w:r w:rsidRPr="004776C5">
        <w:rPr>
          <w:bCs/>
          <w:color w:val="000000"/>
        </w:rPr>
        <w:t xml:space="preserve"> </w:t>
      </w:r>
      <w:proofErr w:type="spellStart"/>
      <w:r w:rsidRPr="004776C5">
        <w:rPr>
          <w:bCs/>
          <w:color w:val="000000"/>
        </w:rPr>
        <w:t>безпеки</w:t>
      </w:r>
      <w:proofErr w:type="spellEnd"/>
      <w:r w:rsidRPr="004776C5">
        <w:rPr>
          <w:bCs/>
          <w:color w:val="000000"/>
        </w:rPr>
        <w:t xml:space="preserve"> </w:t>
      </w:r>
      <w:proofErr w:type="spellStart"/>
      <w:r w:rsidRPr="004776C5">
        <w:rPr>
          <w:bCs/>
          <w:color w:val="000000"/>
        </w:rPr>
        <w:t>руху</w:t>
      </w:r>
      <w:proofErr w:type="spellEnd"/>
      <w:r w:rsidRPr="004776C5">
        <w:rPr>
          <w:bCs/>
          <w:color w:val="000000"/>
        </w:rPr>
        <w:t xml:space="preserve"> автотранспорту та </w:t>
      </w:r>
      <w:proofErr w:type="spellStart"/>
      <w:r w:rsidRPr="004776C5">
        <w:rPr>
          <w:bCs/>
          <w:color w:val="000000"/>
        </w:rPr>
        <w:t>пішоходів</w:t>
      </w:r>
      <w:proofErr w:type="spellEnd"/>
      <w:r w:rsidRPr="004776C5">
        <w:rPr>
          <w:bCs/>
          <w:color w:val="000000"/>
        </w:rPr>
        <w:t xml:space="preserve"> </w:t>
      </w:r>
      <w:proofErr w:type="spellStart"/>
      <w:r w:rsidRPr="004776C5">
        <w:rPr>
          <w:bCs/>
          <w:color w:val="000000"/>
        </w:rPr>
        <w:t>видається</w:t>
      </w:r>
      <w:proofErr w:type="spellEnd"/>
      <w:r w:rsidRPr="004776C5">
        <w:rPr>
          <w:bCs/>
          <w:color w:val="000000"/>
        </w:rPr>
        <w:t xml:space="preserve"> </w:t>
      </w:r>
      <w:proofErr w:type="spellStart"/>
      <w:r w:rsidRPr="004776C5">
        <w:rPr>
          <w:bCs/>
          <w:color w:val="000000"/>
        </w:rPr>
        <w:t>аварійний</w:t>
      </w:r>
      <w:proofErr w:type="spellEnd"/>
      <w:r w:rsidRPr="004776C5">
        <w:rPr>
          <w:bCs/>
          <w:color w:val="000000"/>
        </w:rPr>
        <w:t xml:space="preserve"> ордер з </w:t>
      </w:r>
      <w:proofErr w:type="spellStart"/>
      <w:r w:rsidRPr="004776C5">
        <w:rPr>
          <w:bCs/>
          <w:color w:val="000000"/>
        </w:rPr>
        <w:t>терміном</w:t>
      </w:r>
      <w:proofErr w:type="spellEnd"/>
      <w:r w:rsidRPr="004776C5">
        <w:rPr>
          <w:bCs/>
          <w:color w:val="000000"/>
        </w:rPr>
        <w:t xml:space="preserve"> </w:t>
      </w:r>
      <w:proofErr w:type="spellStart"/>
      <w:r w:rsidRPr="004776C5">
        <w:rPr>
          <w:bCs/>
          <w:color w:val="000000"/>
        </w:rPr>
        <w:t>виконання</w:t>
      </w:r>
      <w:proofErr w:type="spellEnd"/>
      <w:r w:rsidRPr="004776C5">
        <w:rPr>
          <w:bCs/>
          <w:color w:val="000000"/>
        </w:rPr>
        <w:t xml:space="preserve"> </w:t>
      </w:r>
      <w:proofErr w:type="spellStart"/>
      <w:r w:rsidRPr="004776C5">
        <w:rPr>
          <w:bCs/>
          <w:color w:val="000000"/>
        </w:rPr>
        <w:t>робіт</w:t>
      </w:r>
      <w:proofErr w:type="spellEnd"/>
      <w:r w:rsidRPr="004776C5">
        <w:rPr>
          <w:bCs/>
          <w:color w:val="000000"/>
        </w:rPr>
        <w:t xml:space="preserve"> не </w:t>
      </w:r>
      <w:proofErr w:type="spellStart"/>
      <w:r w:rsidRPr="004776C5">
        <w:rPr>
          <w:bCs/>
          <w:color w:val="000000"/>
        </w:rPr>
        <w:t>більше</w:t>
      </w:r>
      <w:proofErr w:type="spellEnd"/>
      <w:proofErr w:type="gramStart"/>
      <w:r w:rsidRPr="004776C5">
        <w:rPr>
          <w:bCs/>
          <w:color w:val="000000"/>
        </w:rPr>
        <w:t xml:space="preserve"> </w:t>
      </w:r>
      <w:r w:rsidRPr="004776C5">
        <w:rPr>
          <w:b/>
          <w:color w:val="000000"/>
        </w:rPr>
        <w:t>П</w:t>
      </w:r>
      <w:proofErr w:type="gramEnd"/>
      <w:r w:rsidRPr="004776C5">
        <w:rPr>
          <w:b/>
          <w:color w:val="000000"/>
        </w:rPr>
        <w:t xml:space="preserve">’ЯТИ </w:t>
      </w:r>
      <w:proofErr w:type="spellStart"/>
      <w:r w:rsidRPr="004776C5">
        <w:rPr>
          <w:b/>
          <w:color w:val="000000"/>
        </w:rPr>
        <w:t>діб</w:t>
      </w:r>
      <w:proofErr w:type="spellEnd"/>
      <w:r w:rsidRPr="004776C5">
        <w:rPr>
          <w:b/>
          <w:color w:val="000000"/>
        </w:rPr>
        <w:t xml:space="preserve">. </w:t>
      </w:r>
      <w:r w:rsidRPr="004776C5">
        <w:rPr>
          <w:bCs/>
          <w:color w:val="000000"/>
        </w:rPr>
        <w:t xml:space="preserve">В </w:t>
      </w:r>
      <w:proofErr w:type="spellStart"/>
      <w:r w:rsidRPr="004776C5">
        <w:rPr>
          <w:bCs/>
          <w:color w:val="000000"/>
        </w:rPr>
        <w:t>термін</w:t>
      </w:r>
      <w:proofErr w:type="spellEnd"/>
      <w:r w:rsidRPr="004776C5">
        <w:rPr>
          <w:bCs/>
          <w:color w:val="000000"/>
        </w:rPr>
        <w:t xml:space="preserve"> 5 </w:t>
      </w:r>
      <w:proofErr w:type="spellStart"/>
      <w:r w:rsidRPr="004776C5">
        <w:rPr>
          <w:bCs/>
          <w:color w:val="000000"/>
        </w:rPr>
        <w:t>діб</w:t>
      </w:r>
      <w:proofErr w:type="spellEnd"/>
      <w:r w:rsidRPr="004776C5">
        <w:rPr>
          <w:bCs/>
          <w:color w:val="000000"/>
        </w:rPr>
        <w:t xml:space="preserve"> </w:t>
      </w:r>
      <w:proofErr w:type="spellStart"/>
      <w:r w:rsidRPr="004776C5">
        <w:rPr>
          <w:bCs/>
          <w:color w:val="000000"/>
        </w:rPr>
        <w:t>виконуються</w:t>
      </w:r>
      <w:proofErr w:type="spellEnd"/>
      <w:r w:rsidRPr="004776C5">
        <w:rPr>
          <w:bCs/>
          <w:color w:val="000000"/>
        </w:rPr>
        <w:t xml:space="preserve"> </w:t>
      </w:r>
      <w:proofErr w:type="spellStart"/>
      <w:r w:rsidRPr="004776C5">
        <w:rPr>
          <w:bCs/>
          <w:color w:val="000000"/>
        </w:rPr>
        <w:t>всі</w:t>
      </w:r>
      <w:proofErr w:type="spellEnd"/>
      <w:r w:rsidRPr="004776C5">
        <w:rPr>
          <w:bCs/>
          <w:color w:val="000000"/>
        </w:rPr>
        <w:t xml:space="preserve"> </w:t>
      </w:r>
      <w:proofErr w:type="spellStart"/>
      <w:r w:rsidRPr="004776C5">
        <w:rPr>
          <w:bCs/>
          <w:color w:val="000000"/>
        </w:rPr>
        <w:t>роботи</w:t>
      </w:r>
      <w:proofErr w:type="spellEnd"/>
      <w:r w:rsidRPr="004776C5">
        <w:rPr>
          <w:bCs/>
          <w:color w:val="000000"/>
        </w:rPr>
        <w:t xml:space="preserve"> по </w:t>
      </w:r>
      <w:proofErr w:type="spellStart"/>
      <w:r w:rsidRPr="004776C5">
        <w:rPr>
          <w:bCs/>
          <w:color w:val="000000"/>
        </w:rPr>
        <w:t>усуненню</w:t>
      </w:r>
      <w:proofErr w:type="spellEnd"/>
      <w:r w:rsidRPr="004776C5">
        <w:rPr>
          <w:bCs/>
          <w:color w:val="000000"/>
        </w:rPr>
        <w:t xml:space="preserve"> </w:t>
      </w:r>
      <w:proofErr w:type="spellStart"/>
      <w:r w:rsidRPr="004776C5">
        <w:rPr>
          <w:bCs/>
          <w:color w:val="000000"/>
        </w:rPr>
        <w:t>аварійної</w:t>
      </w:r>
      <w:proofErr w:type="spellEnd"/>
      <w:r w:rsidRPr="004776C5">
        <w:rPr>
          <w:bCs/>
          <w:color w:val="000000"/>
        </w:rPr>
        <w:t xml:space="preserve"> </w:t>
      </w:r>
      <w:proofErr w:type="spellStart"/>
      <w:r w:rsidRPr="004776C5">
        <w:rPr>
          <w:bCs/>
          <w:color w:val="000000"/>
        </w:rPr>
        <w:t>ситуації</w:t>
      </w:r>
      <w:proofErr w:type="spellEnd"/>
      <w:r w:rsidRPr="004776C5">
        <w:rPr>
          <w:bCs/>
          <w:color w:val="000000"/>
        </w:rPr>
        <w:t xml:space="preserve"> з </w:t>
      </w:r>
      <w:proofErr w:type="spellStart"/>
      <w:r w:rsidRPr="004776C5">
        <w:rPr>
          <w:bCs/>
          <w:color w:val="000000"/>
        </w:rPr>
        <w:t>відновленням</w:t>
      </w:r>
      <w:proofErr w:type="spellEnd"/>
      <w:r w:rsidRPr="004776C5">
        <w:rPr>
          <w:bCs/>
          <w:color w:val="000000"/>
        </w:rPr>
        <w:t xml:space="preserve"> благоустрою </w:t>
      </w:r>
      <w:proofErr w:type="spellStart"/>
      <w:r w:rsidRPr="004776C5">
        <w:rPr>
          <w:bCs/>
          <w:color w:val="000000"/>
        </w:rPr>
        <w:t>зруйнованої</w:t>
      </w:r>
      <w:proofErr w:type="spellEnd"/>
      <w:r w:rsidRPr="004776C5">
        <w:rPr>
          <w:bCs/>
          <w:color w:val="000000"/>
        </w:rPr>
        <w:t xml:space="preserve"> </w:t>
      </w:r>
      <w:proofErr w:type="spellStart"/>
      <w:r w:rsidRPr="004776C5">
        <w:rPr>
          <w:bCs/>
          <w:color w:val="000000"/>
        </w:rPr>
        <w:t>території</w:t>
      </w:r>
      <w:proofErr w:type="spellEnd"/>
      <w:r w:rsidRPr="004776C5">
        <w:rPr>
          <w:bCs/>
          <w:color w:val="000000"/>
        </w:rPr>
        <w:t xml:space="preserve">. </w:t>
      </w:r>
      <w:proofErr w:type="spellStart"/>
      <w:r w:rsidRPr="004776C5">
        <w:rPr>
          <w:bCs/>
          <w:color w:val="000000"/>
        </w:rPr>
        <w:t>Відновлення</w:t>
      </w:r>
      <w:proofErr w:type="spellEnd"/>
      <w:r w:rsidRPr="004776C5">
        <w:rPr>
          <w:bCs/>
          <w:color w:val="000000"/>
        </w:rPr>
        <w:t xml:space="preserve"> благоустрою на </w:t>
      </w:r>
      <w:proofErr w:type="spellStart"/>
      <w:r w:rsidRPr="004776C5">
        <w:rPr>
          <w:bCs/>
          <w:color w:val="000000"/>
        </w:rPr>
        <w:t>головних</w:t>
      </w:r>
      <w:proofErr w:type="spellEnd"/>
      <w:r w:rsidRPr="004776C5">
        <w:rPr>
          <w:bCs/>
          <w:color w:val="000000"/>
        </w:rPr>
        <w:t xml:space="preserve"> </w:t>
      </w:r>
      <w:proofErr w:type="spellStart"/>
      <w:r w:rsidRPr="004776C5">
        <w:rPr>
          <w:bCs/>
          <w:color w:val="000000"/>
        </w:rPr>
        <w:t>магістралях</w:t>
      </w:r>
      <w:proofErr w:type="spellEnd"/>
      <w:r w:rsidRPr="004776C5">
        <w:rPr>
          <w:bCs/>
          <w:color w:val="000000"/>
        </w:rPr>
        <w:t xml:space="preserve">, бульварах, проспектах, </w:t>
      </w:r>
      <w:proofErr w:type="spellStart"/>
      <w:r w:rsidRPr="004776C5">
        <w:rPr>
          <w:bCs/>
          <w:color w:val="000000"/>
        </w:rPr>
        <w:t>набережних</w:t>
      </w:r>
      <w:proofErr w:type="spellEnd"/>
      <w:r w:rsidRPr="004776C5">
        <w:rPr>
          <w:bCs/>
          <w:color w:val="000000"/>
        </w:rPr>
        <w:t xml:space="preserve">, у скверах, парках, </w:t>
      </w:r>
      <w:proofErr w:type="spellStart"/>
      <w:r w:rsidRPr="004776C5">
        <w:rPr>
          <w:bCs/>
          <w:color w:val="000000"/>
        </w:rPr>
        <w:t>місцях</w:t>
      </w:r>
      <w:proofErr w:type="spellEnd"/>
      <w:r w:rsidRPr="004776C5">
        <w:rPr>
          <w:bCs/>
          <w:color w:val="000000"/>
        </w:rPr>
        <w:t xml:space="preserve"> </w:t>
      </w:r>
      <w:proofErr w:type="spellStart"/>
      <w:r w:rsidRPr="004776C5">
        <w:rPr>
          <w:bCs/>
          <w:color w:val="000000"/>
        </w:rPr>
        <w:t>інтенсивного</w:t>
      </w:r>
      <w:proofErr w:type="spellEnd"/>
      <w:r w:rsidRPr="004776C5">
        <w:rPr>
          <w:bCs/>
          <w:color w:val="000000"/>
        </w:rPr>
        <w:t xml:space="preserve"> </w:t>
      </w:r>
      <w:proofErr w:type="spellStart"/>
      <w:r w:rsidRPr="004776C5">
        <w:rPr>
          <w:bCs/>
          <w:color w:val="000000"/>
        </w:rPr>
        <w:t>руху</w:t>
      </w:r>
      <w:proofErr w:type="spellEnd"/>
      <w:r w:rsidRPr="004776C5">
        <w:rPr>
          <w:bCs/>
          <w:color w:val="000000"/>
        </w:rPr>
        <w:t xml:space="preserve"> транспорту і </w:t>
      </w:r>
      <w:proofErr w:type="spellStart"/>
      <w:proofErr w:type="gramStart"/>
      <w:r w:rsidRPr="004776C5">
        <w:rPr>
          <w:bCs/>
          <w:color w:val="000000"/>
        </w:rPr>
        <w:t>п</w:t>
      </w:r>
      <w:proofErr w:type="gramEnd"/>
      <w:r w:rsidRPr="004776C5">
        <w:rPr>
          <w:bCs/>
          <w:color w:val="000000"/>
        </w:rPr>
        <w:t>ішоходів</w:t>
      </w:r>
      <w:proofErr w:type="spellEnd"/>
      <w:r w:rsidRPr="004776C5">
        <w:rPr>
          <w:bCs/>
          <w:color w:val="000000"/>
        </w:rPr>
        <w:t xml:space="preserve"> </w:t>
      </w:r>
      <w:proofErr w:type="spellStart"/>
      <w:r w:rsidRPr="004776C5">
        <w:rPr>
          <w:bCs/>
          <w:color w:val="000000"/>
        </w:rPr>
        <w:t>починається</w:t>
      </w:r>
      <w:proofErr w:type="spellEnd"/>
      <w:r w:rsidRPr="004776C5">
        <w:rPr>
          <w:bCs/>
          <w:color w:val="000000"/>
        </w:rPr>
        <w:t xml:space="preserve"> </w:t>
      </w:r>
      <w:proofErr w:type="spellStart"/>
      <w:r w:rsidRPr="004776C5">
        <w:rPr>
          <w:bCs/>
          <w:color w:val="000000"/>
        </w:rPr>
        <w:t>негайно</w:t>
      </w:r>
      <w:proofErr w:type="spellEnd"/>
      <w:r w:rsidRPr="004776C5">
        <w:rPr>
          <w:bCs/>
          <w:color w:val="000000"/>
        </w:rPr>
        <w:t xml:space="preserve"> </w:t>
      </w:r>
      <w:proofErr w:type="spellStart"/>
      <w:r w:rsidRPr="004776C5">
        <w:rPr>
          <w:bCs/>
          <w:color w:val="000000"/>
        </w:rPr>
        <w:t>після</w:t>
      </w:r>
      <w:proofErr w:type="spellEnd"/>
      <w:r w:rsidRPr="004776C5">
        <w:rPr>
          <w:bCs/>
          <w:color w:val="000000"/>
        </w:rPr>
        <w:t xml:space="preserve"> </w:t>
      </w:r>
      <w:proofErr w:type="spellStart"/>
      <w:r w:rsidRPr="004776C5">
        <w:rPr>
          <w:bCs/>
          <w:color w:val="000000"/>
        </w:rPr>
        <w:t>засипки</w:t>
      </w:r>
      <w:proofErr w:type="spellEnd"/>
      <w:r w:rsidRPr="004776C5">
        <w:rPr>
          <w:bCs/>
          <w:color w:val="000000"/>
        </w:rPr>
        <w:t xml:space="preserve"> </w:t>
      </w:r>
      <w:proofErr w:type="spellStart"/>
      <w:r w:rsidRPr="004776C5">
        <w:rPr>
          <w:bCs/>
          <w:color w:val="000000"/>
        </w:rPr>
        <w:t>траншеї</w:t>
      </w:r>
      <w:proofErr w:type="spellEnd"/>
      <w:r w:rsidRPr="004776C5">
        <w:rPr>
          <w:bCs/>
          <w:color w:val="000000"/>
        </w:rPr>
        <w:t xml:space="preserve"> </w:t>
      </w:r>
      <w:r w:rsidRPr="004776C5">
        <w:rPr>
          <w:b/>
          <w:color w:val="000000"/>
        </w:rPr>
        <w:t xml:space="preserve">(не </w:t>
      </w:r>
      <w:proofErr w:type="spellStart"/>
      <w:r w:rsidRPr="004776C5">
        <w:rPr>
          <w:b/>
          <w:color w:val="000000"/>
        </w:rPr>
        <w:t>більше</w:t>
      </w:r>
      <w:proofErr w:type="spellEnd"/>
      <w:r w:rsidRPr="004776C5">
        <w:rPr>
          <w:b/>
          <w:color w:val="000000"/>
        </w:rPr>
        <w:t xml:space="preserve"> </w:t>
      </w:r>
      <w:proofErr w:type="spellStart"/>
      <w:r w:rsidRPr="004776C5">
        <w:rPr>
          <w:b/>
          <w:color w:val="000000"/>
        </w:rPr>
        <w:t>доби</w:t>
      </w:r>
      <w:proofErr w:type="spellEnd"/>
      <w:r w:rsidRPr="004776C5">
        <w:rPr>
          <w:b/>
          <w:color w:val="000000"/>
        </w:rPr>
        <w:t>)</w:t>
      </w:r>
      <w:r w:rsidRPr="004776C5">
        <w:rPr>
          <w:bCs/>
          <w:color w:val="000000"/>
        </w:rPr>
        <w:t xml:space="preserve">, в </w:t>
      </w:r>
      <w:proofErr w:type="spellStart"/>
      <w:r w:rsidRPr="004776C5">
        <w:rPr>
          <w:bCs/>
          <w:color w:val="000000"/>
        </w:rPr>
        <w:t>інших</w:t>
      </w:r>
      <w:proofErr w:type="spellEnd"/>
      <w:r w:rsidRPr="004776C5">
        <w:rPr>
          <w:bCs/>
          <w:color w:val="000000"/>
        </w:rPr>
        <w:t xml:space="preserve"> </w:t>
      </w:r>
      <w:proofErr w:type="spellStart"/>
      <w:r w:rsidRPr="004776C5">
        <w:rPr>
          <w:bCs/>
          <w:color w:val="000000"/>
        </w:rPr>
        <w:t>випадках</w:t>
      </w:r>
      <w:proofErr w:type="spellEnd"/>
      <w:r w:rsidRPr="004776C5">
        <w:rPr>
          <w:bCs/>
          <w:color w:val="000000"/>
        </w:rPr>
        <w:t xml:space="preserve"> – </w:t>
      </w:r>
      <w:proofErr w:type="spellStart"/>
      <w:r w:rsidRPr="004776C5">
        <w:rPr>
          <w:bCs/>
          <w:color w:val="000000"/>
        </w:rPr>
        <w:t>протягом</w:t>
      </w:r>
      <w:proofErr w:type="spellEnd"/>
      <w:r w:rsidRPr="004776C5">
        <w:rPr>
          <w:bCs/>
          <w:color w:val="000000"/>
        </w:rPr>
        <w:t xml:space="preserve"> </w:t>
      </w:r>
      <w:proofErr w:type="spellStart"/>
      <w:r w:rsidRPr="004776C5">
        <w:rPr>
          <w:b/>
          <w:color w:val="000000"/>
        </w:rPr>
        <w:t>трьох</w:t>
      </w:r>
      <w:proofErr w:type="spellEnd"/>
      <w:r w:rsidRPr="004776C5">
        <w:rPr>
          <w:b/>
          <w:color w:val="000000"/>
        </w:rPr>
        <w:t xml:space="preserve"> </w:t>
      </w:r>
      <w:proofErr w:type="spellStart"/>
      <w:r w:rsidRPr="004776C5">
        <w:rPr>
          <w:b/>
          <w:color w:val="000000"/>
        </w:rPr>
        <w:t>діб</w:t>
      </w:r>
      <w:proofErr w:type="spellEnd"/>
      <w:r w:rsidRPr="004776C5">
        <w:rPr>
          <w:bCs/>
          <w:color w:val="000000"/>
        </w:rPr>
        <w:t xml:space="preserve"> і </w:t>
      </w:r>
      <w:proofErr w:type="spellStart"/>
      <w:r w:rsidRPr="004776C5">
        <w:rPr>
          <w:bCs/>
          <w:color w:val="000000"/>
        </w:rPr>
        <w:t>закінчується</w:t>
      </w:r>
      <w:proofErr w:type="spellEnd"/>
      <w:r w:rsidRPr="004776C5">
        <w:rPr>
          <w:bCs/>
          <w:color w:val="000000"/>
        </w:rPr>
        <w:t xml:space="preserve"> в </w:t>
      </w:r>
      <w:proofErr w:type="spellStart"/>
      <w:r w:rsidRPr="004776C5">
        <w:rPr>
          <w:bCs/>
          <w:color w:val="000000"/>
        </w:rPr>
        <w:t>терміни</w:t>
      </w:r>
      <w:proofErr w:type="spellEnd"/>
      <w:r w:rsidRPr="004776C5">
        <w:rPr>
          <w:bCs/>
          <w:color w:val="000000"/>
        </w:rPr>
        <w:t xml:space="preserve"> </w:t>
      </w:r>
      <w:proofErr w:type="spellStart"/>
      <w:r w:rsidRPr="004776C5">
        <w:rPr>
          <w:bCs/>
          <w:color w:val="000000"/>
        </w:rPr>
        <w:t>вказані</w:t>
      </w:r>
      <w:proofErr w:type="spellEnd"/>
      <w:r w:rsidRPr="004776C5">
        <w:rPr>
          <w:bCs/>
          <w:color w:val="000000"/>
        </w:rPr>
        <w:t xml:space="preserve"> в </w:t>
      </w:r>
      <w:proofErr w:type="spellStart"/>
      <w:r w:rsidRPr="004776C5">
        <w:rPr>
          <w:bCs/>
          <w:color w:val="000000"/>
        </w:rPr>
        <w:t>ордері</w:t>
      </w:r>
      <w:proofErr w:type="spellEnd"/>
      <w:r w:rsidRPr="004776C5">
        <w:rPr>
          <w:bCs/>
          <w:color w:val="000000"/>
        </w:rPr>
        <w:t xml:space="preserve">. </w:t>
      </w:r>
      <w:proofErr w:type="spellStart"/>
      <w:r w:rsidRPr="004776C5">
        <w:rPr>
          <w:bCs/>
          <w:color w:val="000000"/>
        </w:rPr>
        <w:t>Виконання</w:t>
      </w:r>
      <w:proofErr w:type="spellEnd"/>
      <w:r w:rsidRPr="004776C5">
        <w:rPr>
          <w:bCs/>
          <w:color w:val="000000"/>
        </w:rPr>
        <w:t xml:space="preserve"> </w:t>
      </w:r>
      <w:proofErr w:type="spellStart"/>
      <w:r w:rsidRPr="004776C5">
        <w:rPr>
          <w:bCs/>
          <w:color w:val="000000"/>
        </w:rPr>
        <w:t>робіт</w:t>
      </w:r>
      <w:proofErr w:type="spellEnd"/>
      <w:r w:rsidRPr="004776C5">
        <w:rPr>
          <w:bCs/>
          <w:color w:val="000000"/>
        </w:rPr>
        <w:t xml:space="preserve"> по </w:t>
      </w:r>
      <w:proofErr w:type="spellStart"/>
      <w:r w:rsidRPr="004776C5">
        <w:rPr>
          <w:bCs/>
          <w:color w:val="000000"/>
        </w:rPr>
        <w:t>закінченню</w:t>
      </w:r>
      <w:proofErr w:type="spellEnd"/>
      <w:r w:rsidRPr="004776C5">
        <w:rPr>
          <w:bCs/>
          <w:color w:val="000000"/>
        </w:rPr>
        <w:t xml:space="preserve"> </w:t>
      </w:r>
      <w:proofErr w:type="spellStart"/>
      <w:r w:rsidRPr="004776C5">
        <w:rPr>
          <w:bCs/>
          <w:color w:val="000000"/>
        </w:rPr>
        <w:t>вказаних</w:t>
      </w:r>
      <w:proofErr w:type="spellEnd"/>
      <w:r w:rsidRPr="004776C5">
        <w:rPr>
          <w:bCs/>
          <w:color w:val="000000"/>
        </w:rPr>
        <w:t xml:space="preserve"> в </w:t>
      </w:r>
      <w:proofErr w:type="spellStart"/>
      <w:r w:rsidRPr="004776C5">
        <w:rPr>
          <w:bCs/>
          <w:color w:val="000000"/>
        </w:rPr>
        <w:t>ордері</w:t>
      </w:r>
      <w:proofErr w:type="spellEnd"/>
      <w:r w:rsidRPr="004776C5">
        <w:rPr>
          <w:bCs/>
          <w:color w:val="000000"/>
        </w:rPr>
        <w:t xml:space="preserve"> </w:t>
      </w:r>
      <w:proofErr w:type="spellStart"/>
      <w:r w:rsidRPr="004776C5">
        <w:rPr>
          <w:bCs/>
          <w:color w:val="000000"/>
        </w:rPr>
        <w:t>термінів</w:t>
      </w:r>
      <w:proofErr w:type="spellEnd"/>
      <w:r w:rsidRPr="004776C5">
        <w:rPr>
          <w:bCs/>
          <w:color w:val="000000"/>
        </w:rPr>
        <w:t xml:space="preserve"> (без </w:t>
      </w:r>
      <w:proofErr w:type="spellStart"/>
      <w:r w:rsidRPr="004776C5">
        <w:rPr>
          <w:bCs/>
          <w:color w:val="000000"/>
        </w:rPr>
        <w:t>продовження</w:t>
      </w:r>
      <w:proofErr w:type="spellEnd"/>
      <w:r w:rsidRPr="004776C5">
        <w:rPr>
          <w:bCs/>
          <w:color w:val="000000"/>
        </w:rPr>
        <w:t xml:space="preserve"> ордеру) – заборонено. </w:t>
      </w:r>
      <w:proofErr w:type="spellStart"/>
      <w:r w:rsidRPr="004776C5">
        <w:rPr>
          <w:bCs/>
          <w:color w:val="000000"/>
        </w:rPr>
        <w:t>Роботи</w:t>
      </w:r>
      <w:proofErr w:type="spellEnd"/>
      <w:r w:rsidRPr="004776C5">
        <w:rPr>
          <w:bCs/>
          <w:color w:val="000000"/>
        </w:rPr>
        <w:t xml:space="preserve"> </w:t>
      </w:r>
      <w:proofErr w:type="spellStart"/>
      <w:r w:rsidRPr="004776C5">
        <w:rPr>
          <w:bCs/>
          <w:color w:val="000000"/>
        </w:rPr>
        <w:t>вважаються</w:t>
      </w:r>
      <w:proofErr w:type="spellEnd"/>
      <w:r w:rsidRPr="004776C5">
        <w:rPr>
          <w:bCs/>
          <w:color w:val="000000"/>
        </w:rPr>
        <w:t xml:space="preserve"> </w:t>
      </w:r>
      <w:proofErr w:type="spellStart"/>
      <w:r w:rsidRPr="004776C5">
        <w:rPr>
          <w:bCs/>
          <w:color w:val="000000"/>
        </w:rPr>
        <w:t>самовільними</w:t>
      </w:r>
      <w:proofErr w:type="spellEnd"/>
      <w:r w:rsidRPr="004776C5">
        <w:rPr>
          <w:bCs/>
          <w:color w:val="000000"/>
        </w:rPr>
        <w:t xml:space="preserve"> і </w:t>
      </w:r>
      <w:proofErr w:type="spellStart"/>
      <w:r w:rsidRPr="004776C5">
        <w:rPr>
          <w:bCs/>
          <w:color w:val="000000"/>
        </w:rPr>
        <w:t>негайно</w:t>
      </w:r>
      <w:proofErr w:type="spellEnd"/>
      <w:r w:rsidRPr="004776C5">
        <w:rPr>
          <w:bCs/>
          <w:color w:val="000000"/>
        </w:rPr>
        <w:t xml:space="preserve"> </w:t>
      </w:r>
      <w:proofErr w:type="spellStart"/>
      <w:r w:rsidRPr="004776C5">
        <w:rPr>
          <w:bCs/>
          <w:color w:val="000000"/>
        </w:rPr>
        <w:t>припиняються</w:t>
      </w:r>
      <w:proofErr w:type="spellEnd"/>
      <w:r w:rsidRPr="004776C5">
        <w:rPr>
          <w:bCs/>
          <w:color w:val="000000"/>
        </w:rPr>
        <w:t xml:space="preserve">. </w:t>
      </w:r>
      <w:proofErr w:type="spellStart"/>
      <w:r w:rsidRPr="004776C5">
        <w:rPr>
          <w:bCs/>
          <w:color w:val="000000"/>
        </w:rPr>
        <w:t>Порушник</w:t>
      </w:r>
      <w:proofErr w:type="spellEnd"/>
      <w:r w:rsidRPr="004776C5">
        <w:rPr>
          <w:bCs/>
          <w:color w:val="000000"/>
        </w:rPr>
        <w:t xml:space="preserve"> </w:t>
      </w:r>
      <w:proofErr w:type="spellStart"/>
      <w:r w:rsidRPr="004776C5">
        <w:rPr>
          <w:bCs/>
          <w:color w:val="000000"/>
        </w:rPr>
        <w:t>несе</w:t>
      </w:r>
      <w:proofErr w:type="spellEnd"/>
      <w:r w:rsidRPr="004776C5">
        <w:rPr>
          <w:bCs/>
          <w:color w:val="000000"/>
        </w:rPr>
        <w:t xml:space="preserve"> </w:t>
      </w:r>
      <w:proofErr w:type="spellStart"/>
      <w:r w:rsidRPr="004776C5">
        <w:rPr>
          <w:bCs/>
          <w:color w:val="000000"/>
        </w:rPr>
        <w:t>відповідальність</w:t>
      </w:r>
      <w:proofErr w:type="spellEnd"/>
      <w:r w:rsidRPr="004776C5">
        <w:rPr>
          <w:bCs/>
          <w:color w:val="000000"/>
        </w:rPr>
        <w:t xml:space="preserve"> </w:t>
      </w:r>
      <w:proofErr w:type="spellStart"/>
      <w:r w:rsidRPr="004776C5">
        <w:rPr>
          <w:bCs/>
          <w:color w:val="000000"/>
        </w:rPr>
        <w:t>згідно</w:t>
      </w:r>
      <w:proofErr w:type="spellEnd"/>
      <w:r w:rsidRPr="004776C5">
        <w:rPr>
          <w:bCs/>
          <w:color w:val="000000"/>
        </w:rPr>
        <w:t xml:space="preserve"> чинного </w:t>
      </w:r>
      <w:proofErr w:type="spellStart"/>
      <w:r w:rsidRPr="004776C5">
        <w:rPr>
          <w:bCs/>
          <w:color w:val="000000"/>
        </w:rPr>
        <w:t>законодавства</w:t>
      </w:r>
      <w:proofErr w:type="spellEnd"/>
      <w:r w:rsidRPr="004776C5">
        <w:rPr>
          <w:bCs/>
          <w:color w:val="000000"/>
        </w:rPr>
        <w:t>.</w:t>
      </w:r>
    </w:p>
    <w:p w:rsidR="004776C5" w:rsidRPr="004776C5" w:rsidRDefault="004776C5" w:rsidP="004776C5">
      <w:pPr>
        <w:numPr>
          <w:ilvl w:val="0"/>
          <w:numId w:val="2"/>
        </w:numPr>
        <w:ind w:left="284" w:firstLine="142"/>
        <w:jc w:val="both"/>
        <w:rPr>
          <w:color w:val="000000"/>
        </w:rPr>
      </w:pPr>
      <w:r w:rsidRPr="004776C5">
        <w:rPr>
          <w:b/>
          <w:color w:val="000000"/>
        </w:rPr>
        <w:t xml:space="preserve">Номенклатура та </w:t>
      </w:r>
      <w:proofErr w:type="spellStart"/>
      <w:r w:rsidRPr="004776C5">
        <w:rPr>
          <w:b/>
          <w:color w:val="000000"/>
        </w:rPr>
        <w:t>обсяги</w:t>
      </w:r>
      <w:proofErr w:type="spellEnd"/>
      <w:r w:rsidRPr="004776C5">
        <w:rPr>
          <w:b/>
          <w:color w:val="000000"/>
        </w:rPr>
        <w:t xml:space="preserve"> </w:t>
      </w:r>
      <w:proofErr w:type="spellStart"/>
      <w:r w:rsidRPr="004776C5">
        <w:rPr>
          <w:b/>
          <w:color w:val="000000"/>
        </w:rPr>
        <w:t>робіт</w:t>
      </w:r>
      <w:proofErr w:type="spellEnd"/>
      <w:r w:rsidRPr="004776C5">
        <w:rPr>
          <w:b/>
          <w:color w:val="000000"/>
        </w:rPr>
        <w:t>.</w:t>
      </w:r>
    </w:p>
    <w:p w:rsidR="004776C5" w:rsidRPr="004776C5" w:rsidRDefault="004776C5" w:rsidP="004776C5">
      <w:pPr>
        <w:ind w:left="284" w:firstLine="142"/>
        <w:jc w:val="both"/>
        <w:rPr>
          <w:bCs/>
          <w:color w:val="000000"/>
        </w:rPr>
      </w:pPr>
      <w:r w:rsidRPr="004776C5">
        <w:rPr>
          <w:bCs/>
          <w:color w:val="000000"/>
        </w:rPr>
        <w:t xml:space="preserve">При </w:t>
      </w:r>
      <w:proofErr w:type="spellStart"/>
      <w:r w:rsidRPr="004776C5">
        <w:rPr>
          <w:bCs/>
          <w:color w:val="000000"/>
        </w:rPr>
        <w:t>наявності</w:t>
      </w:r>
      <w:proofErr w:type="spellEnd"/>
      <w:r w:rsidRPr="004776C5">
        <w:rPr>
          <w:bCs/>
          <w:color w:val="000000"/>
        </w:rPr>
        <w:t xml:space="preserve"> </w:t>
      </w:r>
      <w:proofErr w:type="spellStart"/>
      <w:r w:rsidRPr="004776C5">
        <w:rPr>
          <w:bCs/>
          <w:color w:val="000000"/>
        </w:rPr>
        <w:t>пошкодження</w:t>
      </w:r>
      <w:proofErr w:type="spellEnd"/>
      <w:r w:rsidRPr="004776C5">
        <w:rPr>
          <w:bCs/>
          <w:color w:val="000000"/>
        </w:rPr>
        <w:t xml:space="preserve"> </w:t>
      </w:r>
      <w:proofErr w:type="spellStart"/>
      <w:r w:rsidRPr="004776C5">
        <w:rPr>
          <w:bCs/>
          <w:color w:val="000000"/>
        </w:rPr>
        <w:t>об’єктів</w:t>
      </w:r>
      <w:proofErr w:type="spellEnd"/>
      <w:r w:rsidRPr="004776C5">
        <w:rPr>
          <w:bCs/>
          <w:color w:val="000000"/>
        </w:rPr>
        <w:t xml:space="preserve"> благоустрою на </w:t>
      </w:r>
      <w:proofErr w:type="spellStart"/>
      <w:r w:rsidRPr="004776C5">
        <w:rPr>
          <w:bCs/>
          <w:color w:val="000000"/>
        </w:rPr>
        <w:t>місці</w:t>
      </w:r>
      <w:proofErr w:type="spellEnd"/>
      <w:r w:rsidRPr="004776C5">
        <w:rPr>
          <w:bCs/>
          <w:color w:val="000000"/>
        </w:rPr>
        <w:t xml:space="preserve"> </w:t>
      </w:r>
      <w:proofErr w:type="spellStart"/>
      <w:r w:rsidRPr="004776C5">
        <w:rPr>
          <w:bCs/>
          <w:color w:val="000000"/>
        </w:rPr>
        <w:t>розкопок</w:t>
      </w:r>
      <w:proofErr w:type="spellEnd"/>
      <w:r w:rsidRPr="004776C5">
        <w:rPr>
          <w:bCs/>
          <w:color w:val="000000"/>
        </w:rPr>
        <w:t xml:space="preserve"> </w:t>
      </w:r>
      <w:proofErr w:type="spellStart"/>
      <w:r w:rsidRPr="004776C5">
        <w:rPr>
          <w:bCs/>
          <w:color w:val="000000"/>
        </w:rPr>
        <w:t>вказується</w:t>
      </w:r>
      <w:proofErr w:type="spellEnd"/>
      <w:r w:rsidRPr="004776C5">
        <w:rPr>
          <w:bCs/>
          <w:color w:val="000000"/>
        </w:rPr>
        <w:t xml:space="preserve"> </w:t>
      </w:r>
      <w:proofErr w:type="spellStart"/>
      <w:r w:rsidRPr="004776C5">
        <w:rPr>
          <w:bCs/>
          <w:color w:val="000000"/>
        </w:rPr>
        <w:t>його</w:t>
      </w:r>
      <w:proofErr w:type="spellEnd"/>
      <w:r w:rsidRPr="004776C5">
        <w:rPr>
          <w:bCs/>
          <w:color w:val="000000"/>
        </w:rPr>
        <w:t xml:space="preserve"> вид, </w:t>
      </w:r>
      <w:proofErr w:type="spellStart"/>
      <w:r w:rsidRPr="004776C5">
        <w:rPr>
          <w:bCs/>
          <w:color w:val="000000"/>
        </w:rPr>
        <w:t>об’єм</w:t>
      </w:r>
      <w:proofErr w:type="spellEnd"/>
      <w:r w:rsidRPr="004776C5">
        <w:rPr>
          <w:bCs/>
          <w:color w:val="000000"/>
        </w:rPr>
        <w:t xml:space="preserve"> та характер, а </w:t>
      </w:r>
      <w:proofErr w:type="spellStart"/>
      <w:r w:rsidRPr="004776C5">
        <w:rPr>
          <w:bCs/>
          <w:color w:val="000000"/>
        </w:rPr>
        <w:t>саме</w:t>
      </w:r>
      <w:proofErr w:type="spellEnd"/>
      <w:r w:rsidRPr="004776C5">
        <w:rPr>
          <w:bCs/>
          <w:color w:val="000000"/>
        </w:rPr>
        <w:t xml:space="preserve">: </w:t>
      </w:r>
      <w:proofErr w:type="spellStart"/>
      <w:r w:rsidRPr="004776C5">
        <w:rPr>
          <w:bCs/>
          <w:color w:val="000000"/>
        </w:rPr>
        <w:t>відсутність</w:t>
      </w:r>
      <w:proofErr w:type="spellEnd"/>
      <w:r w:rsidRPr="004776C5">
        <w:rPr>
          <w:bCs/>
          <w:color w:val="000000"/>
        </w:rPr>
        <w:t xml:space="preserve"> </w:t>
      </w:r>
      <w:proofErr w:type="spellStart"/>
      <w:r w:rsidRPr="004776C5">
        <w:rPr>
          <w:bCs/>
          <w:color w:val="000000"/>
        </w:rPr>
        <w:t>бордюрів</w:t>
      </w:r>
      <w:proofErr w:type="spellEnd"/>
      <w:r w:rsidRPr="004776C5">
        <w:rPr>
          <w:bCs/>
          <w:color w:val="000000"/>
        </w:rPr>
        <w:t xml:space="preserve"> </w:t>
      </w:r>
      <w:proofErr w:type="spellStart"/>
      <w:r w:rsidRPr="004776C5">
        <w:rPr>
          <w:bCs/>
          <w:color w:val="000000"/>
        </w:rPr>
        <w:t>або</w:t>
      </w:r>
      <w:proofErr w:type="spellEnd"/>
      <w:r w:rsidRPr="004776C5">
        <w:rPr>
          <w:bCs/>
          <w:color w:val="000000"/>
        </w:rPr>
        <w:t xml:space="preserve"> </w:t>
      </w:r>
      <w:proofErr w:type="spellStart"/>
      <w:r w:rsidRPr="004776C5">
        <w:rPr>
          <w:bCs/>
          <w:color w:val="000000"/>
        </w:rPr>
        <w:t>поребриків</w:t>
      </w:r>
      <w:proofErr w:type="spellEnd"/>
      <w:r w:rsidRPr="004776C5">
        <w:rPr>
          <w:bCs/>
          <w:color w:val="000000"/>
        </w:rPr>
        <w:t xml:space="preserve">, </w:t>
      </w:r>
      <w:proofErr w:type="spellStart"/>
      <w:r w:rsidRPr="004776C5">
        <w:rPr>
          <w:bCs/>
          <w:color w:val="000000"/>
        </w:rPr>
        <w:t>руйнування</w:t>
      </w:r>
      <w:proofErr w:type="spellEnd"/>
      <w:r w:rsidRPr="004776C5">
        <w:rPr>
          <w:bCs/>
          <w:color w:val="000000"/>
        </w:rPr>
        <w:t xml:space="preserve"> </w:t>
      </w:r>
      <w:proofErr w:type="spellStart"/>
      <w:r w:rsidRPr="004776C5">
        <w:rPr>
          <w:bCs/>
          <w:color w:val="000000"/>
        </w:rPr>
        <w:t>або</w:t>
      </w:r>
      <w:proofErr w:type="spellEnd"/>
      <w:r w:rsidRPr="004776C5">
        <w:rPr>
          <w:bCs/>
          <w:color w:val="000000"/>
        </w:rPr>
        <w:t xml:space="preserve"> </w:t>
      </w:r>
      <w:proofErr w:type="spellStart"/>
      <w:r w:rsidRPr="004776C5">
        <w:rPr>
          <w:bCs/>
          <w:color w:val="000000"/>
        </w:rPr>
        <w:t>просідання</w:t>
      </w:r>
      <w:proofErr w:type="spellEnd"/>
      <w:r w:rsidRPr="004776C5">
        <w:rPr>
          <w:bCs/>
          <w:color w:val="000000"/>
        </w:rPr>
        <w:t xml:space="preserve"> асфальтобетонного </w:t>
      </w:r>
      <w:proofErr w:type="spellStart"/>
      <w:r w:rsidRPr="004776C5">
        <w:rPr>
          <w:bCs/>
          <w:color w:val="000000"/>
        </w:rPr>
        <w:t>покриття</w:t>
      </w:r>
      <w:proofErr w:type="spellEnd"/>
      <w:r w:rsidRPr="004776C5">
        <w:rPr>
          <w:bCs/>
          <w:color w:val="000000"/>
        </w:rPr>
        <w:t xml:space="preserve"> та </w:t>
      </w:r>
      <w:proofErr w:type="spellStart"/>
      <w:r w:rsidRPr="004776C5">
        <w:rPr>
          <w:bCs/>
          <w:color w:val="000000"/>
        </w:rPr>
        <w:t>ін</w:t>
      </w:r>
      <w:proofErr w:type="spellEnd"/>
      <w:r w:rsidRPr="004776C5">
        <w:rPr>
          <w:bCs/>
          <w:color w:val="000000"/>
        </w:rPr>
        <w:t xml:space="preserve">. На </w:t>
      </w:r>
      <w:proofErr w:type="spellStart"/>
      <w:r w:rsidRPr="004776C5">
        <w:rPr>
          <w:bCs/>
          <w:color w:val="000000"/>
        </w:rPr>
        <w:t>основі</w:t>
      </w:r>
      <w:proofErr w:type="spellEnd"/>
      <w:r w:rsidRPr="004776C5">
        <w:rPr>
          <w:bCs/>
          <w:color w:val="000000"/>
        </w:rPr>
        <w:t xml:space="preserve"> </w:t>
      </w:r>
      <w:proofErr w:type="spellStart"/>
      <w:r w:rsidRPr="004776C5">
        <w:rPr>
          <w:bCs/>
          <w:color w:val="000000"/>
        </w:rPr>
        <w:t>актів</w:t>
      </w:r>
      <w:proofErr w:type="spellEnd"/>
      <w:r w:rsidRPr="004776C5">
        <w:rPr>
          <w:bCs/>
          <w:color w:val="000000"/>
        </w:rPr>
        <w:t xml:space="preserve"> </w:t>
      </w:r>
      <w:proofErr w:type="spellStart"/>
      <w:r w:rsidRPr="004776C5">
        <w:rPr>
          <w:bCs/>
          <w:color w:val="000000"/>
        </w:rPr>
        <w:t>обстеження</w:t>
      </w:r>
      <w:proofErr w:type="spellEnd"/>
      <w:r w:rsidRPr="004776C5">
        <w:rPr>
          <w:bCs/>
          <w:color w:val="000000"/>
        </w:rPr>
        <w:t xml:space="preserve"> </w:t>
      </w:r>
      <w:proofErr w:type="spellStart"/>
      <w:r w:rsidRPr="004776C5">
        <w:rPr>
          <w:bCs/>
          <w:color w:val="000000"/>
        </w:rPr>
        <w:t>місць</w:t>
      </w:r>
      <w:proofErr w:type="spellEnd"/>
      <w:r w:rsidRPr="004776C5">
        <w:rPr>
          <w:bCs/>
          <w:color w:val="000000"/>
        </w:rPr>
        <w:t xml:space="preserve"> </w:t>
      </w:r>
      <w:proofErr w:type="spellStart"/>
      <w:r w:rsidRPr="004776C5">
        <w:rPr>
          <w:bCs/>
          <w:color w:val="000000"/>
        </w:rPr>
        <w:t>розкопок</w:t>
      </w:r>
      <w:proofErr w:type="spellEnd"/>
      <w:r w:rsidRPr="004776C5">
        <w:rPr>
          <w:bCs/>
          <w:color w:val="000000"/>
        </w:rPr>
        <w:t xml:space="preserve"> </w:t>
      </w:r>
      <w:proofErr w:type="spellStart"/>
      <w:r w:rsidRPr="004776C5">
        <w:rPr>
          <w:bCs/>
          <w:color w:val="000000"/>
        </w:rPr>
        <w:t>складаються</w:t>
      </w:r>
      <w:proofErr w:type="spellEnd"/>
      <w:r w:rsidRPr="004776C5">
        <w:rPr>
          <w:bCs/>
          <w:color w:val="000000"/>
        </w:rPr>
        <w:t xml:space="preserve"> </w:t>
      </w:r>
      <w:proofErr w:type="spellStart"/>
      <w:r w:rsidRPr="004776C5">
        <w:rPr>
          <w:bCs/>
          <w:color w:val="000000"/>
        </w:rPr>
        <w:t>графікі</w:t>
      </w:r>
      <w:proofErr w:type="spellEnd"/>
      <w:r w:rsidRPr="004776C5">
        <w:rPr>
          <w:bCs/>
          <w:color w:val="000000"/>
        </w:rPr>
        <w:t xml:space="preserve"> </w:t>
      </w:r>
      <w:proofErr w:type="spellStart"/>
      <w:r w:rsidRPr="004776C5">
        <w:rPr>
          <w:bCs/>
          <w:color w:val="000000"/>
        </w:rPr>
        <w:t>відновлення</w:t>
      </w:r>
      <w:proofErr w:type="spellEnd"/>
      <w:r w:rsidRPr="004776C5">
        <w:rPr>
          <w:bCs/>
          <w:color w:val="000000"/>
        </w:rPr>
        <w:t xml:space="preserve"> </w:t>
      </w:r>
      <w:proofErr w:type="spellStart"/>
      <w:r w:rsidRPr="004776C5">
        <w:rPr>
          <w:bCs/>
          <w:color w:val="000000"/>
        </w:rPr>
        <w:t>місць</w:t>
      </w:r>
      <w:proofErr w:type="spellEnd"/>
      <w:r w:rsidRPr="004776C5">
        <w:rPr>
          <w:bCs/>
          <w:color w:val="000000"/>
        </w:rPr>
        <w:t xml:space="preserve"> </w:t>
      </w:r>
      <w:proofErr w:type="spellStart"/>
      <w:r w:rsidRPr="004776C5">
        <w:rPr>
          <w:bCs/>
          <w:color w:val="000000"/>
        </w:rPr>
        <w:t>розкопок</w:t>
      </w:r>
      <w:proofErr w:type="spellEnd"/>
      <w:r w:rsidRPr="004776C5">
        <w:rPr>
          <w:bCs/>
          <w:color w:val="000000"/>
        </w:rPr>
        <w:t xml:space="preserve"> та </w:t>
      </w:r>
      <w:proofErr w:type="spellStart"/>
      <w:r w:rsidRPr="004776C5">
        <w:rPr>
          <w:bCs/>
          <w:color w:val="000000"/>
        </w:rPr>
        <w:t>надаються</w:t>
      </w:r>
      <w:proofErr w:type="spellEnd"/>
      <w:r w:rsidRPr="004776C5">
        <w:rPr>
          <w:bCs/>
          <w:color w:val="000000"/>
        </w:rPr>
        <w:t xml:space="preserve"> на </w:t>
      </w:r>
      <w:proofErr w:type="spellStart"/>
      <w:r w:rsidRPr="004776C5">
        <w:rPr>
          <w:bCs/>
          <w:color w:val="000000"/>
        </w:rPr>
        <w:t>погодження</w:t>
      </w:r>
      <w:proofErr w:type="spellEnd"/>
      <w:r w:rsidRPr="004776C5">
        <w:rPr>
          <w:bCs/>
          <w:color w:val="000000"/>
        </w:rPr>
        <w:t xml:space="preserve"> у </w:t>
      </w:r>
      <w:proofErr w:type="spellStart"/>
      <w:r w:rsidRPr="004776C5">
        <w:rPr>
          <w:bCs/>
          <w:color w:val="000000"/>
        </w:rPr>
        <w:t>відповідні</w:t>
      </w:r>
      <w:proofErr w:type="spellEnd"/>
      <w:r w:rsidRPr="004776C5">
        <w:rPr>
          <w:bCs/>
          <w:color w:val="000000"/>
        </w:rPr>
        <w:t xml:space="preserve"> </w:t>
      </w:r>
      <w:proofErr w:type="spellStart"/>
      <w:r w:rsidRPr="004776C5">
        <w:rPr>
          <w:bCs/>
          <w:color w:val="000000"/>
        </w:rPr>
        <w:t>органи</w:t>
      </w:r>
      <w:proofErr w:type="spellEnd"/>
      <w:r w:rsidRPr="004776C5">
        <w:rPr>
          <w:bCs/>
          <w:color w:val="000000"/>
        </w:rPr>
        <w:t xml:space="preserve"> </w:t>
      </w:r>
      <w:proofErr w:type="spellStart"/>
      <w:r w:rsidRPr="004776C5">
        <w:rPr>
          <w:bCs/>
          <w:color w:val="000000"/>
        </w:rPr>
        <w:t>місцевого</w:t>
      </w:r>
      <w:proofErr w:type="spellEnd"/>
      <w:r w:rsidRPr="004776C5">
        <w:rPr>
          <w:bCs/>
          <w:color w:val="000000"/>
        </w:rPr>
        <w:t xml:space="preserve"> </w:t>
      </w:r>
      <w:proofErr w:type="spellStart"/>
      <w:r w:rsidRPr="004776C5">
        <w:rPr>
          <w:bCs/>
          <w:color w:val="000000"/>
        </w:rPr>
        <w:t>самоврядування</w:t>
      </w:r>
      <w:proofErr w:type="spellEnd"/>
      <w:r w:rsidRPr="004776C5">
        <w:rPr>
          <w:bCs/>
          <w:color w:val="000000"/>
        </w:rPr>
        <w:t xml:space="preserve">. Перед початком </w:t>
      </w:r>
      <w:proofErr w:type="spellStart"/>
      <w:r w:rsidRPr="004776C5">
        <w:rPr>
          <w:bCs/>
          <w:color w:val="000000"/>
        </w:rPr>
        <w:t>виконання</w:t>
      </w:r>
      <w:proofErr w:type="spellEnd"/>
      <w:r w:rsidRPr="004776C5">
        <w:rPr>
          <w:bCs/>
          <w:color w:val="000000"/>
        </w:rPr>
        <w:t xml:space="preserve"> </w:t>
      </w:r>
      <w:proofErr w:type="spellStart"/>
      <w:r w:rsidRPr="004776C5">
        <w:rPr>
          <w:bCs/>
          <w:color w:val="000000"/>
        </w:rPr>
        <w:t>робіт</w:t>
      </w:r>
      <w:proofErr w:type="spellEnd"/>
      <w:r w:rsidRPr="004776C5">
        <w:rPr>
          <w:bCs/>
          <w:color w:val="000000"/>
        </w:rPr>
        <w:t xml:space="preserve"> з </w:t>
      </w:r>
      <w:proofErr w:type="spellStart"/>
      <w:r w:rsidRPr="004776C5">
        <w:rPr>
          <w:bCs/>
          <w:color w:val="000000"/>
        </w:rPr>
        <w:t>відновлення</w:t>
      </w:r>
      <w:proofErr w:type="spellEnd"/>
      <w:r w:rsidRPr="004776C5">
        <w:rPr>
          <w:bCs/>
          <w:color w:val="000000"/>
        </w:rPr>
        <w:t xml:space="preserve"> асфальтобетонного </w:t>
      </w:r>
      <w:proofErr w:type="spellStart"/>
      <w:r w:rsidRPr="004776C5">
        <w:rPr>
          <w:bCs/>
          <w:color w:val="000000"/>
        </w:rPr>
        <w:t>покриття</w:t>
      </w:r>
      <w:proofErr w:type="spellEnd"/>
      <w:r w:rsidRPr="004776C5">
        <w:rPr>
          <w:bCs/>
          <w:color w:val="000000"/>
        </w:rPr>
        <w:t xml:space="preserve"> </w:t>
      </w:r>
      <w:proofErr w:type="spellStart"/>
      <w:r w:rsidRPr="004776C5">
        <w:rPr>
          <w:bCs/>
          <w:color w:val="000000"/>
        </w:rPr>
        <w:t>місць</w:t>
      </w:r>
      <w:proofErr w:type="spellEnd"/>
      <w:r w:rsidRPr="004776C5">
        <w:rPr>
          <w:bCs/>
          <w:color w:val="000000"/>
        </w:rPr>
        <w:t xml:space="preserve"> </w:t>
      </w:r>
      <w:proofErr w:type="spellStart"/>
      <w:r w:rsidRPr="004776C5">
        <w:rPr>
          <w:bCs/>
          <w:color w:val="000000"/>
        </w:rPr>
        <w:t>розкопок</w:t>
      </w:r>
      <w:proofErr w:type="spellEnd"/>
      <w:r w:rsidRPr="004776C5">
        <w:rPr>
          <w:bCs/>
          <w:color w:val="000000"/>
        </w:rPr>
        <w:t xml:space="preserve"> </w:t>
      </w:r>
      <w:proofErr w:type="spellStart"/>
      <w:r w:rsidRPr="004776C5">
        <w:rPr>
          <w:bCs/>
          <w:color w:val="000000"/>
        </w:rPr>
        <w:t>відповідальними</w:t>
      </w:r>
      <w:proofErr w:type="spellEnd"/>
      <w:r w:rsidRPr="004776C5">
        <w:rPr>
          <w:bCs/>
          <w:color w:val="000000"/>
        </w:rPr>
        <w:t xml:space="preserve"> особами АТ «</w:t>
      </w:r>
      <w:proofErr w:type="spellStart"/>
      <w:r w:rsidRPr="004776C5">
        <w:rPr>
          <w:bCs/>
          <w:color w:val="000000"/>
        </w:rPr>
        <w:t>Вінницяобленерго</w:t>
      </w:r>
      <w:proofErr w:type="spellEnd"/>
      <w:r w:rsidRPr="004776C5">
        <w:rPr>
          <w:bCs/>
          <w:color w:val="000000"/>
        </w:rPr>
        <w:t xml:space="preserve">», СО ВМЕМ та </w:t>
      </w:r>
      <w:proofErr w:type="spellStart"/>
      <w:r w:rsidRPr="004776C5">
        <w:rPr>
          <w:bCs/>
          <w:color w:val="000000"/>
        </w:rPr>
        <w:t>Учасником</w:t>
      </w:r>
      <w:proofErr w:type="spellEnd"/>
      <w:r w:rsidRPr="004776C5">
        <w:rPr>
          <w:bCs/>
          <w:color w:val="000000"/>
        </w:rPr>
        <w:t xml:space="preserve"> </w:t>
      </w:r>
      <w:proofErr w:type="spellStart"/>
      <w:r w:rsidRPr="004776C5">
        <w:rPr>
          <w:bCs/>
          <w:color w:val="000000"/>
        </w:rPr>
        <w:t>складаються</w:t>
      </w:r>
      <w:proofErr w:type="spellEnd"/>
      <w:r w:rsidRPr="004776C5">
        <w:rPr>
          <w:bCs/>
          <w:color w:val="000000"/>
        </w:rPr>
        <w:t xml:space="preserve"> </w:t>
      </w:r>
      <w:proofErr w:type="spellStart"/>
      <w:r w:rsidRPr="004776C5">
        <w:rPr>
          <w:bCs/>
          <w:color w:val="000000"/>
        </w:rPr>
        <w:t>дефектні</w:t>
      </w:r>
      <w:proofErr w:type="spellEnd"/>
      <w:r w:rsidRPr="004776C5">
        <w:rPr>
          <w:bCs/>
          <w:color w:val="000000"/>
        </w:rPr>
        <w:t xml:space="preserve"> </w:t>
      </w:r>
      <w:proofErr w:type="spellStart"/>
      <w:r w:rsidRPr="004776C5">
        <w:rPr>
          <w:bCs/>
          <w:color w:val="000000"/>
        </w:rPr>
        <w:t>акти</w:t>
      </w:r>
      <w:proofErr w:type="spellEnd"/>
      <w:r w:rsidRPr="004776C5">
        <w:rPr>
          <w:bCs/>
          <w:color w:val="000000"/>
        </w:rPr>
        <w:t xml:space="preserve"> на </w:t>
      </w:r>
      <w:proofErr w:type="spellStart"/>
      <w:r w:rsidRPr="004776C5">
        <w:rPr>
          <w:bCs/>
          <w:color w:val="000000"/>
        </w:rPr>
        <w:t>відновлення</w:t>
      </w:r>
      <w:proofErr w:type="spellEnd"/>
      <w:r w:rsidRPr="004776C5">
        <w:rPr>
          <w:bCs/>
          <w:color w:val="000000"/>
        </w:rPr>
        <w:t xml:space="preserve"> </w:t>
      </w:r>
      <w:proofErr w:type="spellStart"/>
      <w:r w:rsidRPr="004776C5">
        <w:rPr>
          <w:bCs/>
          <w:color w:val="000000"/>
        </w:rPr>
        <w:t>покриття</w:t>
      </w:r>
      <w:proofErr w:type="spellEnd"/>
      <w:r w:rsidRPr="004776C5">
        <w:rPr>
          <w:bCs/>
          <w:color w:val="000000"/>
        </w:rPr>
        <w:t xml:space="preserve"> </w:t>
      </w:r>
      <w:proofErr w:type="spellStart"/>
      <w:r w:rsidRPr="004776C5">
        <w:rPr>
          <w:bCs/>
          <w:color w:val="000000"/>
        </w:rPr>
        <w:t>порушених</w:t>
      </w:r>
      <w:proofErr w:type="spellEnd"/>
      <w:r w:rsidRPr="004776C5">
        <w:rPr>
          <w:bCs/>
          <w:color w:val="000000"/>
        </w:rPr>
        <w:t xml:space="preserve"> </w:t>
      </w:r>
      <w:proofErr w:type="spellStart"/>
      <w:r w:rsidRPr="004776C5">
        <w:rPr>
          <w:bCs/>
          <w:color w:val="000000"/>
        </w:rPr>
        <w:t>об’єктів</w:t>
      </w:r>
      <w:proofErr w:type="spellEnd"/>
      <w:r w:rsidRPr="004776C5">
        <w:rPr>
          <w:bCs/>
          <w:color w:val="000000"/>
        </w:rPr>
        <w:t xml:space="preserve"> благоустрою і </w:t>
      </w:r>
      <w:proofErr w:type="spellStart"/>
      <w:r w:rsidRPr="004776C5">
        <w:rPr>
          <w:bCs/>
          <w:color w:val="000000"/>
        </w:rPr>
        <w:t>кошториси</w:t>
      </w:r>
      <w:proofErr w:type="spellEnd"/>
      <w:r w:rsidRPr="004776C5">
        <w:rPr>
          <w:bCs/>
          <w:color w:val="000000"/>
        </w:rPr>
        <w:t xml:space="preserve">. </w:t>
      </w:r>
      <w:proofErr w:type="spellStart"/>
      <w:r w:rsidRPr="004776C5">
        <w:rPr>
          <w:bCs/>
          <w:color w:val="000000"/>
        </w:rPr>
        <w:t>Після</w:t>
      </w:r>
      <w:proofErr w:type="spellEnd"/>
      <w:r w:rsidRPr="004776C5">
        <w:rPr>
          <w:bCs/>
          <w:color w:val="000000"/>
        </w:rPr>
        <w:t xml:space="preserve"> </w:t>
      </w:r>
      <w:proofErr w:type="spellStart"/>
      <w:r w:rsidRPr="004776C5">
        <w:rPr>
          <w:bCs/>
          <w:color w:val="000000"/>
        </w:rPr>
        <w:t>погодження</w:t>
      </w:r>
      <w:proofErr w:type="spellEnd"/>
      <w:r w:rsidRPr="004776C5">
        <w:rPr>
          <w:bCs/>
          <w:color w:val="000000"/>
        </w:rPr>
        <w:t xml:space="preserve"> </w:t>
      </w:r>
      <w:proofErr w:type="spellStart"/>
      <w:r w:rsidRPr="004776C5">
        <w:rPr>
          <w:bCs/>
          <w:color w:val="000000"/>
        </w:rPr>
        <w:t>дефектних</w:t>
      </w:r>
      <w:proofErr w:type="spellEnd"/>
      <w:r w:rsidRPr="004776C5">
        <w:rPr>
          <w:bCs/>
          <w:color w:val="000000"/>
        </w:rPr>
        <w:t xml:space="preserve"> </w:t>
      </w:r>
      <w:proofErr w:type="spellStart"/>
      <w:r w:rsidRPr="004776C5">
        <w:rPr>
          <w:bCs/>
          <w:color w:val="000000"/>
        </w:rPr>
        <w:t>актів</w:t>
      </w:r>
      <w:proofErr w:type="spellEnd"/>
      <w:r w:rsidRPr="004776C5">
        <w:rPr>
          <w:bCs/>
          <w:color w:val="000000"/>
        </w:rPr>
        <w:t xml:space="preserve">, </w:t>
      </w:r>
      <w:proofErr w:type="spellStart"/>
      <w:r w:rsidRPr="004776C5">
        <w:rPr>
          <w:bCs/>
          <w:color w:val="000000"/>
        </w:rPr>
        <w:t>кошторисів</w:t>
      </w:r>
      <w:proofErr w:type="spellEnd"/>
      <w:r w:rsidRPr="004776C5">
        <w:rPr>
          <w:bCs/>
          <w:color w:val="000000"/>
        </w:rPr>
        <w:t xml:space="preserve"> </w:t>
      </w:r>
      <w:proofErr w:type="spellStart"/>
      <w:r w:rsidRPr="004776C5">
        <w:rPr>
          <w:bCs/>
          <w:color w:val="000000"/>
        </w:rPr>
        <w:t>укладається</w:t>
      </w:r>
      <w:proofErr w:type="spellEnd"/>
      <w:r w:rsidRPr="004776C5">
        <w:rPr>
          <w:bCs/>
          <w:color w:val="000000"/>
        </w:rPr>
        <w:t xml:space="preserve"> </w:t>
      </w:r>
      <w:proofErr w:type="spellStart"/>
      <w:r w:rsidRPr="004776C5">
        <w:rPr>
          <w:bCs/>
          <w:color w:val="000000"/>
        </w:rPr>
        <w:t>додоткова</w:t>
      </w:r>
      <w:proofErr w:type="spellEnd"/>
      <w:r w:rsidRPr="004776C5">
        <w:rPr>
          <w:bCs/>
          <w:color w:val="000000"/>
        </w:rPr>
        <w:t xml:space="preserve"> угода до основного договору </w:t>
      </w:r>
      <w:proofErr w:type="spellStart"/>
      <w:r w:rsidRPr="004776C5">
        <w:rPr>
          <w:bCs/>
          <w:color w:val="000000"/>
        </w:rPr>
        <w:t>підряду</w:t>
      </w:r>
      <w:proofErr w:type="spellEnd"/>
      <w:r w:rsidRPr="004776C5">
        <w:rPr>
          <w:bCs/>
          <w:color w:val="000000"/>
        </w:rPr>
        <w:t xml:space="preserve"> на </w:t>
      </w:r>
      <w:proofErr w:type="spellStart"/>
      <w:r w:rsidRPr="004776C5">
        <w:rPr>
          <w:bCs/>
          <w:color w:val="000000"/>
        </w:rPr>
        <w:t>відновлення</w:t>
      </w:r>
      <w:proofErr w:type="spellEnd"/>
      <w:r w:rsidRPr="004776C5">
        <w:rPr>
          <w:bCs/>
          <w:color w:val="000000"/>
        </w:rPr>
        <w:t xml:space="preserve"> </w:t>
      </w:r>
      <w:proofErr w:type="spellStart"/>
      <w:r w:rsidRPr="004776C5">
        <w:rPr>
          <w:bCs/>
          <w:color w:val="000000"/>
        </w:rPr>
        <w:t>об’єктів</w:t>
      </w:r>
      <w:proofErr w:type="spellEnd"/>
      <w:r w:rsidRPr="004776C5">
        <w:rPr>
          <w:bCs/>
          <w:color w:val="000000"/>
        </w:rPr>
        <w:t xml:space="preserve"> благоустрою (</w:t>
      </w:r>
      <w:proofErr w:type="spellStart"/>
      <w:r w:rsidRPr="004776C5">
        <w:rPr>
          <w:bCs/>
          <w:color w:val="000000"/>
        </w:rPr>
        <w:t>загальна</w:t>
      </w:r>
      <w:proofErr w:type="spellEnd"/>
      <w:r w:rsidRPr="004776C5">
        <w:rPr>
          <w:bCs/>
          <w:color w:val="000000"/>
        </w:rPr>
        <w:t xml:space="preserve"> </w:t>
      </w:r>
      <w:proofErr w:type="spellStart"/>
      <w:r w:rsidRPr="004776C5">
        <w:rPr>
          <w:bCs/>
          <w:color w:val="000000"/>
        </w:rPr>
        <w:t>ціна</w:t>
      </w:r>
      <w:proofErr w:type="spellEnd"/>
      <w:r w:rsidRPr="004776C5">
        <w:rPr>
          <w:bCs/>
          <w:color w:val="000000"/>
        </w:rPr>
        <w:t xml:space="preserve"> </w:t>
      </w:r>
      <w:proofErr w:type="spellStart"/>
      <w:r w:rsidRPr="004776C5">
        <w:rPr>
          <w:bCs/>
          <w:color w:val="000000"/>
        </w:rPr>
        <w:t>відновлювальних</w:t>
      </w:r>
      <w:proofErr w:type="spellEnd"/>
      <w:r w:rsidRPr="004776C5">
        <w:rPr>
          <w:bCs/>
          <w:color w:val="000000"/>
        </w:rPr>
        <w:t xml:space="preserve"> </w:t>
      </w:r>
      <w:proofErr w:type="spellStart"/>
      <w:r w:rsidRPr="004776C5">
        <w:rPr>
          <w:bCs/>
          <w:color w:val="000000"/>
        </w:rPr>
        <w:t>робіт</w:t>
      </w:r>
      <w:proofErr w:type="spellEnd"/>
      <w:r w:rsidRPr="004776C5">
        <w:rPr>
          <w:bCs/>
          <w:color w:val="000000"/>
        </w:rPr>
        <w:t xml:space="preserve"> на 2021 </w:t>
      </w:r>
      <w:proofErr w:type="spellStart"/>
      <w:r w:rsidRPr="004776C5">
        <w:rPr>
          <w:bCs/>
          <w:color w:val="000000"/>
        </w:rPr>
        <w:t>рік</w:t>
      </w:r>
      <w:proofErr w:type="spellEnd"/>
      <w:r w:rsidRPr="004776C5">
        <w:rPr>
          <w:bCs/>
          <w:color w:val="000000"/>
        </w:rPr>
        <w:t xml:space="preserve"> – 1 960 000 </w:t>
      </w:r>
      <w:proofErr w:type="spellStart"/>
      <w:r w:rsidRPr="004776C5">
        <w:rPr>
          <w:bCs/>
          <w:color w:val="000000"/>
        </w:rPr>
        <w:t>грн</w:t>
      </w:r>
      <w:proofErr w:type="spellEnd"/>
      <w:r w:rsidRPr="004776C5">
        <w:rPr>
          <w:bCs/>
          <w:color w:val="000000"/>
        </w:rPr>
        <w:t xml:space="preserve">). </w:t>
      </w:r>
      <w:proofErr w:type="gramStart"/>
      <w:r w:rsidRPr="004776C5">
        <w:rPr>
          <w:bCs/>
          <w:color w:val="000000"/>
        </w:rPr>
        <w:t xml:space="preserve">Передача </w:t>
      </w:r>
      <w:proofErr w:type="spellStart"/>
      <w:r w:rsidRPr="004776C5">
        <w:rPr>
          <w:bCs/>
          <w:color w:val="000000"/>
        </w:rPr>
        <w:t>місць</w:t>
      </w:r>
      <w:proofErr w:type="spellEnd"/>
      <w:r w:rsidRPr="004776C5">
        <w:rPr>
          <w:bCs/>
          <w:color w:val="000000"/>
        </w:rPr>
        <w:t xml:space="preserve"> </w:t>
      </w:r>
      <w:proofErr w:type="spellStart"/>
      <w:r w:rsidRPr="004776C5">
        <w:rPr>
          <w:bCs/>
          <w:color w:val="000000"/>
        </w:rPr>
        <w:t>розкопок</w:t>
      </w:r>
      <w:proofErr w:type="spellEnd"/>
      <w:r w:rsidRPr="004776C5">
        <w:rPr>
          <w:bCs/>
          <w:color w:val="000000"/>
        </w:rPr>
        <w:t xml:space="preserve"> </w:t>
      </w:r>
      <w:proofErr w:type="spellStart"/>
      <w:r w:rsidRPr="004776C5">
        <w:rPr>
          <w:bCs/>
          <w:color w:val="000000"/>
        </w:rPr>
        <w:t>Учаснику</w:t>
      </w:r>
      <w:proofErr w:type="spellEnd"/>
      <w:r w:rsidRPr="004776C5">
        <w:rPr>
          <w:bCs/>
          <w:color w:val="000000"/>
        </w:rPr>
        <w:t xml:space="preserve"> для </w:t>
      </w:r>
      <w:proofErr w:type="spellStart"/>
      <w:r w:rsidRPr="004776C5">
        <w:rPr>
          <w:bCs/>
          <w:color w:val="000000"/>
        </w:rPr>
        <w:t>проведення</w:t>
      </w:r>
      <w:proofErr w:type="spellEnd"/>
      <w:r w:rsidRPr="004776C5">
        <w:rPr>
          <w:bCs/>
          <w:color w:val="000000"/>
        </w:rPr>
        <w:t xml:space="preserve"> ремонту </w:t>
      </w:r>
      <w:proofErr w:type="spellStart"/>
      <w:r w:rsidRPr="004776C5">
        <w:rPr>
          <w:bCs/>
          <w:color w:val="000000"/>
        </w:rPr>
        <w:t>дорожнього</w:t>
      </w:r>
      <w:proofErr w:type="spellEnd"/>
      <w:r w:rsidRPr="004776C5">
        <w:rPr>
          <w:bCs/>
          <w:color w:val="000000"/>
        </w:rPr>
        <w:t xml:space="preserve"> </w:t>
      </w:r>
      <w:proofErr w:type="spellStart"/>
      <w:r w:rsidRPr="004776C5">
        <w:rPr>
          <w:bCs/>
          <w:color w:val="000000"/>
        </w:rPr>
        <w:t>одягу</w:t>
      </w:r>
      <w:proofErr w:type="spellEnd"/>
      <w:r w:rsidRPr="004776C5">
        <w:rPr>
          <w:bCs/>
          <w:color w:val="000000"/>
        </w:rPr>
        <w:t xml:space="preserve"> </w:t>
      </w:r>
      <w:proofErr w:type="spellStart"/>
      <w:r w:rsidRPr="004776C5">
        <w:rPr>
          <w:bCs/>
          <w:color w:val="000000"/>
        </w:rPr>
        <w:t>здійснюється</w:t>
      </w:r>
      <w:proofErr w:type="spellEnd"/>
      <w:r w:rsidRPr="004776C5">
        <w:rPr>
          <w:bCs/>
          <w:color w:val="000000"/>
        </w:rPr>
        <w:t xml:space="preserve"> </w:t>
      </w:r>
      <w:proofErr w:type="spellStart"/>
      <w:r w:rsidRPr="004776C5">
        <w:rPr>
          <w:bCs/>
          <w:color w:val="000000"/>
        </w:rPr>
        <w:t>відповідальною</w:t>
      </w:r>
      <w:proofErr w:type="spellEnd"/>
      <w:r w:rsidRPr="004776C5">
        <w:rPr>
          <w:bCs/>
          <w:color w:val="000000"/>
        </w:rPr>
        <w:t xml:space="preserve"> особою СО ВМЕМ на </w:t>
      </w:r>
      <w:proofErr w:type="spellStart"/>
      <w:r w:rsidRPr="004776C5">
        <w:rPr>
          <w:bCs/>
          <w:color w:val="000000"/>
        </w:rPr>
        <w:t>основі</w:t>
      </w:r>
      <w:proofErr w:type="spellEnd"/>
      <w:r w:rsidRPr="004776C5">
        <w:rPr>
          <w:bCs/>
          <w:color w:val="000000"/>
        </w:rPr>
        <w:t xml:space="preserve"> акту </w:t>
      </w:r>
      <w:proofErr w:type="spellStart"/>
      <w:r w:rsidRPr="004776C5">
        <w:rPr>
          <w:bCs/>
          <w:color w:val="000000"/>
        </w:rPr>
        <w:t>передачі</w:t>
      </w:r>
      <w:proofErr w:type="spellEnd"/>
      <w:r w:rsidRPr="004776C5">
        <w:rPr>
          <w:bCs/>
          <w:color w:val="000000"/>
        </w:rPr>
        <w:t xml:space="preserve">. </w:t>
      </w:r>
      <w:proofErr w:type="spellStart"/>
      <w:r w:rsidRPr="004776C5">
        <w:rPr>
          <w:bCs/>
          <w:color w:val="000000"/>
        </w:rPr>
        <w:t>Відновлення</w:t>
      </w:r>
      <w:proofErr w:type="spellEnd"/>
      <w:r w:rsidRPr="004776C5">
        <w:rPr>
          <w:bCs/>
          <w:color w:val="000000"/>
        </w:rPr>
        <w:t xml:space="preserve"> </w:t>
      </w:r>
      <w:proofErr w:type="spellStart"/>
      <w:r w:rsidRPr="004776C5">
        <w:rPr>
          <w:bCs/>
          <w:color w:val="000000"/>
        </w:rPr>
        <w:lastRenderedPageBreak/>
        <w:t>дорожнього</w:t>
      </w:r>
      <w:proofErr w:type="spellEnd"/>
      <w:r w:rsidRPr="004776C5">
        <w:rPr>
          <w:bCs/>
          <w:color w:val="000000"/>
        </w:rPr>
        <w:t xml:space="preserve"> </w:t>
      </w:r>
      <w:proofErr w:type="spellStart"/>
      <w:r w:rsidRPr="004776C5">
        <w:rPr>
          <w:bCs/>
          <w:color w:val="000000"/>
        </w:rPr>
        <w:t>покриття</w:t>
      </w:r>
      <w:proofErr w:type="spellEnd"/>
      <w:r w:rsidRPr="004776C5">
        <w:rPr>
          <w:bCs/>
          <w:color w:val="000000"/>
        </w:rPr>
        <w:t xml:space="preserve"> </w:t>
      </w:r>
      <w:proofErr w:type="spellStart"/>
      <w:r w:rsidRPr="004776C5">
        <w:rPr>
          <w:bCs/>
          <w:color w:val="000000"/>
        </w:rPr>
        <w:t>виконується</w:t>
      </w:r>
      <w:proofErr w:type="spellEnd"/>
      <w:r w:rsidRPr="004776C5">
        <w:rPr>
          <w:bCs/>
          <w:color w:val="000000"/>
        </w:rPr>
        <w:t xml:space="preserve"> по типу </w:t>
      </w:r>
      <w:proofErr w:type="spellStart"/>
      <w:r w:rsidRPr="004776C5">
        <w:rPr>
          <w:bCs/>
          <w:color w:val="000000"/>
        </w:rPr>
        <w:t>існуючого</w:t>
      </w:r>
      <w:proofErr w:type="spellEnd"/>
      <w:r w:rsidRPr="004776C5">
        <w:rPr>
          <w:bCs/>
          <w:color w:val="000000"/>
        </w:rPr>
        <w:t xml:space="preserve">, і в тому ж </w:t>
      </w:r>
      <w:proofErr w:type="spellStart"/>
      <w:r w:rsidRPr="004776C5">
        <w:rPr>
          <w:bCs/>
          <w:color w:val="000000"/>
        </w:rPr>
        <w:t>об’єми</w:t>
      </w:r>
      <w:proofErr w:type="spellEnd"/>
      <w:r w:rsidRPr="004776C5">
        <w:rPr>
          <w:bCs/>
          <w:color w:val="000000"/>
        </w:rPr>
        <w:t xml:space="preserve"> та не </w:t>
      </w:r>
      <w:proofErr w:type="spellStart"/>
      <w:r w:rsidRPr="004776C5">
        <w:rPr>
          <w:bCs/>
          <w:color w:val="000000"/>
        </w:rPr>
        <w:t>нижчої</w:t>
      </w:r>
      <w:proofErr w:type="spellEnd"/>
      <w:r w:rsidRPr="004776C5">
        <w:rPr>
          <w:bCs/>
          <w:color w:val="000000"/>
        </w:rPr>
        <w:t xml:space="preserve"> </w:t>
      </w:r>
      <w:proofErr w:type="spellStart"/>
      <w:r w:rsidRPr="004776C5">
        <w:rPr>
          <w:bCs/>
          <w:color w:val="000000"/>
        </w:rPr>
        <w:t>якості</w:t>
      </w:r>
      <w:proofErr w:type="spellEnd"/>
      <w:r w:rsidRPr="004776C5">
        <w:rPr>
          <w:bCs/>
          <w:color w:val="000000"/>
        </w:rPr>
        <w:t xml:space="preserve">, </w:t>
      </w:r>
      <w:proofErr w:type="spellStart"/>
      <w:r w:rsidRPr="004776C5">
        <w:rPr>
          <w:bCs/>
          <w:color w:val="000000"/>
        </w:rPr>
        <w:t>що</w:t>
      </w:r>
      <w:proofErr w:type="spellEnd"/>
      <w:r w:rsidRPr="004776C5">
        <w:rPr>
          <w:bCs/>
          <w:color w:val="000000"/>
        </w:rPr>
        <w:t xml:space="preserve"> і </w:t>
      </w:r>
      <w:proofErr w:type="spellStart"/>
      <w:r w:rsidRPr="004776C5">
        <w:rPr>
          <w:bCs/>
          <w:color w:val="000000"/>
        </w:rPr>
        <w:t>було</w:t>
      </w:r>
      <w:proofErr w:type="spellEnd"/>
      <w:r w:rsidRPr="004776C5">
        <w:rPr>
          <w:bCs/>
          <w:color w:val="000000"/>
        </w:rPr>
        <w:t xml:space="preserve"> </w:t>
      </w:r>
      <w:proofErr w:type="spellStart"/>
      <w:r w:rsidRPr="004776C5">
        <w:rPr>
          <w:bCs/>
          <w:color w:val="000000"/>
        </w:rPr>
        <w:t>пошкоджене</w:t>
      </w:r>
      <w:proofErr w:type="spellEnd"/>
      <w:r w:rsidRPr="004776C5">
        <w:rPr>
          <w:bCs/>
          <w:color w:val="000000"/>
        </w:rPr>
        <w:t xml:space="preserve">, </w:t>
      </w:r>
      <w:proofErr w:type="spellStart"/>
      <w:r w:rsidRPr="004776C5">
        <w:rPr>
          <w:bCs/>
          <w:color w:val="000000"/>
        </w:rPr>
        <w:t>якщо</w:t>
      </w:r>
      <w:proofErr w:type="spellEnd"/>
      <w:r w:rsidRPr="004776C5">
        <w:rPr>
          <w:bCs/>
          <w:color w:val="000000"/>
        </w:rPr>
        <w:t xml:space="preserve"> </w:t>
      </w:r>
      <w:proofErr w:type="spellStart"/>
      <w:r w:rsidRPr="004776C5">
        <w:rPr>
          <w:bCs/>
          <w:color w:val="000000"/>
        </w:rPr>
        <w:t>попередньо</w:t>
      </w:r>
      <w:proofErr w:type="spellEnd"/>
      <w:r w:rsidRPr="004776C5">
        <w:rPr>
          <w:bCs/>
          <w:color w:val="000000"/>
        </w:rPr>
        <w:t xml:space="preserve">, в </w:t>
      </w:r>
      <w:proofErr w:type="spellStart"/>
      <w:r w:rsidRPr="004776C5">
        <w:rPr>
          <w:bCs/>
          <w:color w:val="000000"/>
        </w:rPr>
        <w:t>окремому</w:t>
      </w:r>
      <w:proofErr w:type="spellEnd"/>
      <w:r w:rsidRPr="004776C5">
        <w:rPr>
          <w:bCs/>
          <w:color w:val="000000"/>
        </w:rPr>
        <w:t xml:space="preserve"> порядку, не </w:t>
      </w:r>
      <w:proofErr w:type="spellStart"/>
      <w:r w:rsidRPr="004776C5">
        <w:rPr>
          <w:bCs/>
          <w:color w:val="000000"/>
        </w:rPr>
        <w:t>зазначені</w:t>
      </w:r>
      <w:proofErr w:type="spellEnd"/>
      <w:r w:rsidRPr="004776C5">
        <w:rPr>
          <w:bCs/>
          <w:color w:val="000000"/>
        </w:rPr>
        <w:t xml:space="preserve"> </w:t>
      </w:r>
      <w:proofErr w:type="spellStart"/>
      <w:r w:rsidRPr="004776C5">
        <w:rPr>
          <w:bCs/>
          <w:color w:val="000000"/>
        </w:rPr>
        <w:t>додаткові</w:t>
      </w:r>
      <w:proofErr w:type="spellEnd"/>
      <w:r w:rsidRPr="004776C5">
        <w:rPr>
          <w:bCs/>
          <w:color w:val="000000"/>
        </w:rPr>
        <w:t xml:space="preserve"> </w:t>
      </w:r>
      <w:proofErr w:type="spellStart"/>
      <w:r w:rsidRPr="004776C5">
        <w:rPr>
          <w:bCs/>
          <w:color w:val="000000"/>
        </w:rPr>
        <w:t>вимоги</w:t>
      </w:r>
      <w:proofErr w:type="spellEnd"/>
      <w:r w:rsidRPr="004776C5">
        <w:rPr>
          <w:bCs/>
          <w:color w:val="000000"/>
        </w:rPr>
        <w:t xml:space="preserve"> до </w:t>
      </w:r>
      <w:proofErr w:type="spellStart"/>
      <w:r w:rsidRPr="004776C5">
        <w:rPr>
          <w:bCs/>
          <w:color w:val="000000"/>
        </w:rPr>
        <w:t>виконання</w:t>
      </w:r>
      <w:proofErr w:type="spellEnd"/>
      <w:r w:rsidRPr="004776C5">
        <w:rPr>
          <w:bCs/>
          <w:color w:val="000000"/>
        </w:rPr>
        <w:t xml:space="preserve"> </w:t>
      </w:r>
      <w:proofErr w:type="spellStart"/>
      <w:r w:rsidRPr="004776C5">
        <w:rPr>
          <w:bCs/>
          <w:color w:val="000000"/>
        </w:rPr>
        <w:t>вказаних</w:t>
      </w:r>
      <w:proofErr w:type="spellEnd"/>
      <w:r w:rsidRPr="004776C5">
        <w:rPr>
          <w:bCs/>
          <w:color w:val="000000"/>
        </w:rPr>
        <w:t xml:space="preserve"> </w:t>
      </w:r>
      <w:proofErr w:type="spellStart"/>
      <w:r w:rsidRPr="004776C5">
        <w:rPr>
          <w:bCs/>
          <w:color w:val="000000"/>
        </w:rPr>
        <w:t>робіт</w:t>
      </w:r>
      <w:proofErr w:type="spellEnd"/>
      <w:r w:rsidRPr="004776C5">
        <w:rPr>
          <w:bCs/>
          <w:color w:val="000000"/>
        </w:rPr>
        <w:t xml:space="preserve">. </w:t>
      </w:r>
      <w:proofErr w:type="spellStart"/>
      <w:r w:rsidRPr="004776C5">
        <w:rPr>
          <w:bCs/>
          <w:color w:val="000000"/>
        </w:rPr>
        <w:t>Виконання</w:t>
      </w:r>
      <w:proofErr w:type="spellEnd"/>
      <w:r w:rsidRPr="004776C5">
        <w:rPr>
          <w:bCs/>
          <w:color w:val="000000"/>
        </w:rPr>
        <w:t xml:space="preserve">  </w:t>
      </w:r>
      <w:proofErr w:type="spellStart"/>
      <w:r w:rsidRPr="004776C5">
        <w:rPr>
          <w:bCs/>
          <w:color w:val="000000"/>
        </w:rPr>
        <w:t>роб</w:t>
      </w:r>
      <w:proofErr w:type="gramEnd"/>
      <w:r w:rsidRPr="004776C5">
        <w:rPr>
          <w:bCs/>
          <w:color w:val="000000"/>
        </w:rPr>
        <w:t>іт</w:t>
      </w:r>
      <w:proofErr w:type="spellEnd"/>
      <w:r w:rsidRPr="004776C5">
        <w:rPr>
          <w:bCs/>
          <w:color w:val="000000"/>
        </w:rPr>
        <w:t xml:space="preserve"> </w:t>
      </w:r>
      <w:proofErr w:type="spellStart"/>
      <w:r w:rsidRPr="004776C5">
        <w:rPr>
          <w:bCs/>
          <w:color w:val="000000"/>
        </w:rPr>
        <w:t>Учасником</w:t>
      </w:r>
      <w:proofErr w:type="spellEnd"/>
      <w:r w:rsidRPr="004776C5">
        <w:rPr>
          <w:bCs/>
          <w:color w:val="000000"/>
        </w:rPr>
        <w:t xml:space="preserve"> з </w:t>
      </w:r>
      <w:proofErr w:type="spellStart"/>
      <w:r w:rsidRPr="004776C5">
        <w:rPr>
          <w:bCs/>
          <w:color w:val="000000"/>
        </w:rPr>
        <w:t>відновлення</w:t>
      </w:r>
      <w:proofErr w:type="spellEnd"/>
      <w:r w:rsidRPr="004776C5">
        <w:rPr>
          <w:bCs/>
          <w:color w:val="000000"/>
        </w:rPr>
        <w:t xml:space="preserve"> </w:t>
      </w:r>
      <w:proofErr w:type="spellStart"/>
      <w:r w:rsidRPr="004776C5">
        <w:rPr>
          <w:bCs/>
          <w:color w:val="000000"/>
        </w:rPr>
        <w:t>дорожнього</w:t>
      </w:r>
      <w:proofErr w:type="spellEnd"/>
      <w:r w:rsidRPr="004776C5">
        <w:rPr>
          <w:bCs/>
          <w:color w:val="000000"/>
        </w:rPr>
        <w:t xml:space="preserve"> </w:t>
      </w:r>
      <w:proofErr w:type="spellStart"/>
      <w:r w:rsidRPr="004776C5">
        <w:rPr>
          <w:bCs/>
          <w:color w:val="000000"/>
        </w:rPr>
        <w:t>одягу</w:t>
      </w:r>
      <w:proofErr w:type="spellEnd"/>
      <w:r w:rsidRPr="004776C5">
        <w:rPr>
          <w:bCs/>
          <w:color w:val="000000"/>
        </w:rPr>
        <w:t xml:space="preserve"> </w:t>
      </w:r>
      <w:proofErr w:type="spellStart"/>
      <w:r w:rsidRPr="004776C5">
        <w:rPr>
          <w:bCs/>
          <w:color w:val="000000"/>
        </w:rPr>
        <w:t>виконується</w:t>
      </w:r>
      <w:proofErr w:type="spellEnd"/>
      <w:r w:rsidRPr="004776C5">
        <w:rPr>
          <w:bCs/>
          <w:color w:val="000000"/>
        </w:rPr>
        <w:t xml:space="preserve"> в </w:t>
      </w:r>
      <w:proofErr w:type="spellStart"/>
      <w:r w:rsidRPr="004776C5">
        <w:rPr>
          <w:bCs/>
          <w:color w:val="000000"/>
        </w:rPr>
        <w:t>присутності</w:t>
      </w:r>
      <w:proofErr w:type="spellEnd"/>
      <w:r w:rsidRPr="004776C5">
        <w:rPr>
          <w:bCs/>
          <w:color w:val="000000"/>
        </w:rPr>
        <w:t xml:space="preserve"> </w:t>
      </w:r>
      <w:proofErr w:type="spellStart"/>
      <w:r w:rsidRPr="004776C5">
        <w:rPr>
          <w:bCs/>
          <w:color w:val="000000"/>
        </w:rPr>
        <w:t>відповідальних</w:t>
      </w:r>
      <w:proofErr w:type="spellEnd"/>
      <w:r w:rsidRPr="004776C5">
        <w:rPr>
          <w:bCs/>
          <w:color w:val="000000"/>
        </w:rPr>
        <w:t xml:space="preserve"> </w:t>
      </w:r>
      <w:proofErr w:type="spellStart"/>
      <w:r w:rsidRPr="004776C5">
        <w:rPr>
          <w:bCs/>
          <w:color w:val="000000"/>
        </w:rPr>
        <w:t>осіб</w:t>
      </w:r>
      <w:proofErr w:type="spellEnd"/>
      <w:r w:rsidRPr="004776C5">
        <w:rPr>
          <w:bCs/>
          <w:color w:val="000000"/>
        </w:rPr>
        <w:t xml:space="preserve"> СО ВМЕМ та АТ «</w:t>
      </w:r>
      <w:proofErr w:type="spellStart"/>
      <w:r w:rsidRPr="004776C5">
        <w:rPr>
          <w:bCs/>
          <w:color w:val="000000"/>
        </w:rPr>
        <w:t>Вінницяобленерго</w:t>
      </w:r>
      <w:proofErr w:type="spellEnd"/>
      <w:r w:rsidRPr="004776C5">
        <w:rPr>
          <w:bCs/>
          <w:color w:val="000000"/>
        </w:rPr>
        <w:t xml:space="preserve">» </w:t>
      </w:r>
      <w:proofErr w:type="gramStart"/>
      <w:r w:rsidRPr="004776C5">
        <w:rPr>
          <w:bCs/>
          <w:color w:val="000000"/>
        </w:rPr>
        <w:t>про</w:t>
      </w:r>
      <w:proofErr w:type="gramEnd"/>
      <w:r w:rsidRPr="004776C5">
        <w:rPr>
          <w:bCs/>
          <w:color w:val="000000"/>
        </w:rPr>
        <w:t xml:space="preserve"> </w:t>
      </w:r>
      <w:proofErr w:type="spellStart"/>
      <w:r w:rsidRPr="004776C5">
        <w:rPr>
          <w:bCs/>
          <w:color w:val="000000"/>
        </w:rPr>
        <w:t>що</w:t>
      </w:r>
      <w:proofErr w:type="spellEnd"/>
      <w:r w:rsidRPr="004776C5">
        <w:rPr>
          <w:bCs/>
          <w:color w:val="000000"/>
        </w:rPr>
        <w:t xml:space="preserve"> </w:t>
      </w:r>
      <w:proofErr w:type="spellStart"/>
      <w:proofErr w:type="gramStart"/>
      <w:r w:rsidRPr="004776C5">
        <w:rPr>
          <w:bCs/>
          <w:color w:val="000000"/>
        </w:rPr>
        <w:t>склада</w:t>
      </w:r>
      <w:proofErr w:type="gramEnd"/>
      <w:r w:rsidRPr="004776C5">
        <w:rPr>
          <w:bCs/>
          <w:color w:val="000000"/>
        </w:rPr>
        <w:t>ється</w:t>
      </w:r>
      <w:proofErr w:type="spellEnd"/>
      <w:r w:rsidRPr="004776C5">
        <w:rPr>
          <w:bCs/>
          <w:color w:val="000000"/>
        </w:rPr>
        <w:t xml:space="preserve"> </w:t>
      </w:r>
      <w:proofErr w:type="spellStart"/>
      <w:r w:rsidRPr="004776C5">
        <w:rPr>
          <w:bCs/>
          <w:color w:val="000000"/>
        </w:rPr>
        <w:t>відповідний</w:t>
      </w:r>
      <w:proofErr w:type="spellEnd"/>
      <w:r w:rsidRPr="004776C5">
        <w:rPr>
          <w:bCs/>
          <w:color w:val="000000"/>
        </w:rPr>
        <w:t xml:space="preserve"> акт, до </w:t>
      </w:r>
      <w:proofErr w:type="spellStart"/>
      <w:r w:rsidRPr="004776C5">
        <w:rPr>
          <w:bCs/>
          <w:color w:val="000000"/>
        </w:rPr>
        <w:t>якого</w:t>
      </w:r>
      <w:proofErr w:type="spellEnd"/>
      <w:r w:rsidRPr="004776C5">
        <w:rPr>
          <w:bCs/>
          <w:color w:val="000000"/>
        </w:rPr>
        <w:t xml:space="preserve"> </w:t>
      </w:r>
      <w:proofErr w:type="spellStart"/>
      <w:r w:rsidRPr="004776C5">
        <w:rPr>
          <w:bCs/>
          <w:color w:val="000000"/>
        </w:rPr>
        <w:t>прикладається</w:t>
      </w:r>
      <w:proofErr w:type="spellEnd"/>
      <w:r w:rsidRPr="004776C5">
        <w:rPr>
          <w:bCs/>
          <w:color w:val="000000"/>
        </w:rPr>
        <w:t xml:space="preserve"> фото </w:t>
      </w:r>
      <w:proofErr w:type="spellStart"/>
      <w:r w:rsidRPr="004776C5">
        <w:rPr>
          <w:bCs/>
          <w:color w:val="000000"/>
        </w:rPr>
        <w:t>місця</w:t>
      </w:r>
      <w:proofErr w:type="spellEnd"/>
      <w:r w:rsidRPr="004776C5">
        <w:rPr>
          <w:bCs/>
          <w:color w:val="000000"/>
        </w:rPr>
        <w:t xml:space="preserve"> </w:t>
      </w:r>
      <w:proofErr w:type="spellStart"/>
      <w:r w:rsidRPr="004776C5">
        <w:rPr>
          <w:bCs/>
          <w:color w:val="000000"/>
        </w:rPr>
        <w:t>асфальтування</w:t>
      </w:r>
      <w:proofErr w:type="spellEnd"/>
      <w:r w:rsidRPr="004776C5">
        <w:rPr>
          <w:bCs/>
          <w:color w:val="000000"/>
        </w:rPr>
        <w:t>.</w:t>
      </w:r>
    </w:p>
    <w:p w:rsidR="004776C5" w:rsidRPr="004776C5" w:rsidRDefault="004776C5" w:rsidP="004776C5">
      <w:pPr>
        <w:spacing w:after="120"/>
        <w:ind w:left="284" w:firstLine="141"/>
        <w:jc w:val="both"/>
        <w:rPr>
          <w:bCs/>
          <w:color w:val="000000"/>
        </w:rPr>
      </w:pPr>
      <w:r w:rsidRPr="004776C5">
        <w:rPr>
          <w:bCs/>
          <w:color w:val="000000"/>
        </w:rPr>
        <w:t xml:space="preserve"> </w:t>
      </w:r>
      <w:proofErr w:type="spellStart"/>
      <w:r w:rsidRPr="004776C5">
        <w:rPr>
          <w:bCs/>
          <w:color w:val="000000"/>
        </w:rPr>
        <w:t>Орієнтовний</w:t>
      </w:r>
      <w:proofErr w:type="spellEnd"/>
      <w:r w:rsidRPr="004776C5">
        <w:rPr>
          <w:bCs/>
          <w:color w:val="000000"/>
        </w:rPr>
        <w:t xml:space="preserve"> </w:t>
      </w:r>
      <w:proofErr w:type="spellStart"/>
      <w:r w:rsidRPr="004776C5">
        <w:rPr>
          <w:bCs/>
          <w:color w:val="000000"/>
        </w:rPr>
        <w:t>перелік</w:t>
      </w:r>
      <w:proofErr w:type="spellEnd"/>
      <w:r w:rsidRPr="004776C5">
        <w:rPr>
          <w:bCs/>
          <w:color w:val="000000"/>
        </w:rPr>
        <w:t xml:space="preserve"> та порядок </w:t>
      </w:r>
      <w:proofErr w:type="spellStart"/>
      <w:r w:rsidRPr="004776C5">
        <w:rPr>
          <w:bCs/>
          <w:color w:val="000000"/>
        </w:rPr>
        <w:t>робіт</w:t>
      </w:r>
      <w:proofErr w:type="spellEnd"/>
      <w:r w:rsidRPr="004776C5">
        <w:rPr>
          <w:bCs/>
          <w:color w:val="000000"/>
        </w:rPr>
        <w:t>:</w:t>
      </w:r>
    </w:p>
    <w:p w:rsidR="004776C5" w:rsidRPr="004776C5" w:rsidRDefault="004776C5" w:rsidP="004776C5">
      <w:pPr>
        <w:numPr>
          <w:ilvl w:val="1"/>
          <w:numId w:val="2"/>
        </w:numPr>
        <w:spacing w:after="120"/>
        <w:ind w:left="284" w:firstLine="425"/>
        <w:jc w:val="both"/>
        <w:rPr>
          <w:bCs/>
          <w:color w:val="000000"/>
        </w:rPr>
      </w:pPr>
      <w:r w:rsidRPr="004776C5">
        <w:rPr>
          <w:bCs/>
          <w:color w:val="000000"/>
        </w:rPr>
        <w:t xml:space="preserve">Для </w:t>
      </w:r>
      <w:proofErr w:type="spellStart"/>
      <w:r w:rsidRPr="004776C5">
        <w:rPr>
          <w:bCs/>
          <w:color w:val="000000"/>
        </w:rPr>
        <w:t>відновлення</w:t>
      </w:r>
      <w:proofErr w:type="spellEnd"/>
      <w:r w:rsidRPr="004776C5">
        <w:rPr>
          <w:bCs/>
          <w:color w:val="000000"/>
        </w:rPr>
        <w:t xml:space="preserve"> </w:t>
      </w:r>
      <w:proofErr w:type="spellStart"/>
      <w:r w:rsidRPr="004776C5">
        <w:rPr>
          <w:bCs/>
          <w:color w:val="000000"/>
        </w:rPr>
        <w:t>порушених</w:t>
      </w:r>
      <w:proofErr w:type="spellEnd"/>
      <w:r w:rsidRPr="004776C5">
        <w:rPr>
          <w:bCs/>
          <w:color w:val="000000"/>
        </w:rPr>
        <w:t xml:space="preserve"> </w:t>
      </w:r>
      <w:proofErr w:type="spellStart"/>
      <w:r w:rsidRPr="004776C5">
        <w:rPr>
          <w:bCs/>
          <w:color w:val="000000"/>
        </w:rPr>
        <w:t>об’єктів</w:t>
      </w:r>
      <w:proofErr w:type="spellEnd"/>
      <w:r w:rsidRPr="004776C5">
        <w:rPr>
          <w:bCs/>
          <w:color w:val="000000"/>
        </w:rPr>
        <w:t xml:space="preserve"> благоустрою </w:t>
      </w:r>
      <w:proofErr w:type="spellStart"/>
      <w:r w:rsidRPr="004776C5">
        <w:rPr>
          <w:bCs/>
          <w:color w:val="000000"/>
        </w:rPr>
        <w:t>використовувати</w:t>
      </w:r>
      <w:proofErr w:type="spellEnd"/>
      <w:r w:rsidRPr="004776C5">
        <w:rPr>
          <w:bCs/>
          <w:color w:val="000000"/>
        </w:rPr>
        <w:t xml:space="preserve"> </w:t>
      </w:r>
      <w:proofErr w:type="spellStart"/>
      <w:r w:rsidRPr="004776C5">
        <w:rPr>
          <w:bCs/>
          <w:color w:val="000000"/>
        </w:rPr>
        <w:t>гарячі</w:t>
      </w:r>
      <w:proofErr w:type="spellEnd"/>
      <w:r w:rsidRPr="004776C5">
        <w:rPr>
          <w:bCs/>
          <w:color w:val="000000"/>
        </w:rPr>
        <w:t xml:space="preserve"> </w:t>
      </w:r>
      <w:proofErr w:type="spellStart"/>
      <w:r w:rsidRPr="004776C5">
        <w:rPr>
          <w:bCs/>
          <w:color w:val="000000"/>
        </w:rPr>
        <w:t>асфальтобетонні</w:t>
      </w:r>
      <w:proofErr w:type="spellEnd"/>
      <w:r w:rsidRPr="004776C5">
        <w:rPr>
          <w:bCs/>
          <w:color w:val="000000"/>
        </w:rPr>
        <w:t xml:space="preserve"> </w:t>
      </w:r>
      <w:proofErr w:type="spellStart"/>
      <w:r w:rsidRPr="004776C5">
        <w:rPr>
          <w:bCs/>
          <w:color w:val="000000"/>
        </w:rPr>
        <w:t>суміші</w:t>
      </w:r>
      <w:proofErr w:type="spellEnd"/>
      <w:r w:rsidRPr="004776C5">
        <w:rPr>
          <w:bCs/>
          <w:color w:val="000000"/>
        </w:rPr>
        <w:t xml:space="preserve"> та </w:t>
      </w:r>
      <w:proofErr w:type="spellStart"/>
      <w:r w:rsidRPr="004776C5">
        <w:rPr>
          <w:bCs/>
          <w:color w:val="000000"/>
        </w:rPr>
        <w:t>підсипку</w:t>
      </w:r>
      <w:proofErr w:type="spellEnd"/>
      <w:r w:rsidRPr="004776C5">
        <w:rPr>
          <w:bCs/>
          <w:color w:val="000000"/>
        </w:rPr>
        <w:t xml:space="preserve"> з </w:t>
      </w:r>
      <w:proofErr w:type="spellStart"/>
      <w:r w:rsidRPr="004776C5">
        <w:rPr>
          <w:bCs/>
          <w:color w:val="000000"/>
        </w:rPr>
        <w:t>піску</w:t>
      </w:r>
      <w:proofErr w:type="spellEnd"/>
      <w:r w:rsidRPr="004776C5">
        <w:rPr>
          <w:bCs/>
          <w:color w:val="000000"/>
        </w:rPr>
        <w:t xml:space="preserve">, </w:t>
      </w:r>
      <w:proofErr w:type="spellStart"/>
      <w:r w:rsidRPr="004776C5">
        <w:rPr>
          <w:bCs/>
          <w:color w:val="000000"/>
        </w:rPr>
        <w:t>відсіву</w:t>
      </w:r>
      <w:proofErr w:type="spellEnd"/>
      <w:r w:rsidRPr="004776C5">
        <w:rPr>
          <w:bCs/>
          <w:color w:val="000000"/>
        </w:rPr>
        <w:t>, щебеню.</w:t>
      </w:r>
    </w:p>
    <w:p w:rsidR="004776C5" w:rsidRPr="004776C5" w:rsidRDefault="004776C5" w:rsidP="004776C5">
      <w:pPr>
        <w:pStyle w:val="aa"/>
        <w:numPr>
          <w:ilvl w:val="1"/>
          <w:numId w:val="2"/>
        </w:numPr>
        <w:spacing w:after="120" w:line="240" w:lineRule="auto"/>
        <w:ind w:left="284" w:firstLine="425"/>
        <w:jc w:val="both"/>
        <w:rPr>
          <w:rFonts w:ascii="Times New Roman" w:hAnsi="Times New Roman"/>
          <w:b/>
          <w:color w:val="000000"/>
          <w:sz w:val="24"/>
          <w:szCs w:val="24"/>
        </w:rPr>
      </w:pPr>
      <w:r w:rsidRPr="004776C5">
        <w:rPr>
          <w:rFonts w:ascii="Times New Roman" w:hAnsi="Times New Roman"/>
          <w:bCs/>
          <w:iCs/>
          <w:sz w:val="24"/>
          <w:szCs w:val="24"/>
        </w:rPr>
        <w:t>Ремонт дорожнього покриття із застосуванням гарячої асфальтобетонної суміші виконувати у суху погоду навесні і влітку</w:t>
      </w:r>
      <w:r w:rsidRPr="004776C5">
        <w:rPr>
          <w:rFonts w:ascii="Times New Roman" w:hAnsi="Times New Roman"/>
          <w:bCs/>
          <w:iCs/>
          <w:sz w:val="24"/>
          <w:szCs w:val="24"/>
          <w:lang w:val="ru-RU"/>
        </w:rPr>
        <w:t>,</w:t>
      </w:r>
      <w:r w:rsidRPr="004776C5">
        <w:rPr>
          <w:rFonts w:ascii="Times New Roman" w:hAnsi="Times New Roman"/>
          <w:bCs/>
          <w:iCs/>
          <w:sz w:val="24"/>
          <w:szCs w:val="24"/>
        </w:rPr>
        <w:t>коли температура повітря не нижче ніж плюс 5 градусів С</w:t>
      </w:r>
      <w:r w:rsidRPr="004776C5">
        <w:rPr>
          <w:rFonts w:ascii="Times New Roman" w:hAnsi="Times New Roman"/>
          <w:bCs/>
          <w:iCs/>
          <w:sz w:val="24"/>
          <w:szCs w:val="24"/>
          <w:lang w:val="ru-RU"/>
        </w:rPr>
        <w:t xml:space="preserve">, </w:t>
      </w:r>
      <w:r w:rsidRPr="004776C5">
        <w:rPr>
          <w:rFonts w:ascii="Times New Roman" w:hAnsi="Times New Roman"/>
          <w:bCs/>
          <w:iCs/>
          <w:sz w:val="24"/>
          <w:szCs w:val="24"/>
        </w:rPr>
        <w:t>а восени не нижче ніж плюс 10 градусів С.</w:t>
      </w:r>
    </w:p>
    <w:p w:rsidR="004776C5" w:rsidRPr="004776C5" w:rsidRDefault="004776C5" w:rsidP="004776C5">
      <w:pPr>
        <w:pStyle w:val="aa"/>
        <w:numPr>
          <w:ilvl w:val="1"/>
          <w:numId w:val="2"/>
        </w:numPr>
        <w:spacing w:after="120" w:line="240" w:lineRule="auto"/>
        <w:ind w:left="284" w:firstLine="425"/>
        <w:jc w:val="both"/>
        <w:rPr>
          <w:rFonts w:ascii="Times New Roman" w:hAnsi="Times New Roman"/>
          <w:b/>
          <w:color w:val="000000"/>
          <w:sz w:val="24"/>
          <w:szCs w:val="24"/>
        </w:rPr>
      </w:pPr>
      <w:r w:rsidRPr="004776C5">
        <w:rPr>
          <w:rFonts w:ascii="Times New Roman" w:hAnsi="Times New Roman"/>
          <w:bCs/>
          <w:iCs/>
          <w:sz w:val="24"/>
          <w:szCs w:val="24"/>
        </w:rPr>
        <w:t xml:space="preserve">У разі необхідності виконання робіт із закладанням вибоїн у вологий період року потрібно використовувати суміші на основі бітумних емульсій із закладання вибоїн та забивання тріщин у вологій період року сумішшю щебеневих матеріалів із бітумною емульсією із застосуванням </w:t>
      </w:r>
      <w:proofErr w:type="spellStart"/>
      <w:r w:rsidRPr="004776C5">
        <w:rPr>
          <w:rFonts w:ascii="Times New Roman" w:hAnsi="Times New Roman"/>
          <w:bCs/>
          <w:iCs/>
          <w:sz w:val="24"/>
          <w:szCs w:val="24"/>
        </w:rPr>
        <w:t>струменево</w:t>
      </w:r>
      <w:proofErr w:type="spellEnd"/>
      <w:r w:rsidRPr="004776C5">
        <w:rPr>
          <w:rFonts w:ascii="Times New Roman" w:hAnsi="Times New Roman"/>
          <w:bCs/>
          <w:iCs/>
          <w:sz w:val="24"/>
          <w:szCs w:val="24"/>
        </w:rPr>
        <w:t xml:space="preserve"> - ін’єкційних технологій.</w:t>
      </w:r>
    </w:p>
    <w:p w:rsidR="004776C5" w:rsidRPr="004776C5" w:rsidRDefault="004776C5" w:rsidP="004776C5">
      <w:pPr>
        <w:pStyle w:val="aa"/>
        <w:numPr>
          <w:ilvl w:val="1"/>
          <w:numId w:val="2"/>
        </w:numPr>
        <w:spacing w:after="120" w:line="240" w:lineRule="auto"/>
        <w:ind w:left="284" w:firstLine="425"/>
        <w:jc w:val="both"/>
        <w:rPr>
          <w:rFonts w:ascii="Times New Roman" w:hAnsi="Times New Roman"/>
          <w:b/>
          <w:color w:val="000000"/>
          <w:sz w:val="24"/>
          <w:szCs w:val="24"/>
        </w:rPr>
      </w:pPr>
      <w:r w:rsidRPr="004776C5">
        <w:rPr>
          <w:rFonts w:ascii="Times New Roman" w:hAnsi="Times New Roman"/>
          <w:bCs/>
          <w:iCs/>
          <w:sz w:val="24"/>
          <w:szCs w:val="24"/>
        </w:rPr>
        <w:t xml:space="preserve">Закладання вибоїн виконувати ремонтними картами з прямими лініями паралельно і перпендикулярно осі проїзної частини, які повинні проходити на відстані не менше ніж 3-5 см від краю пошкодження. Товщина асфальту та щебеневої основи має складати: для автомобільних доріг не менше 8 см з підсипанням щебеневої основи не менше 15 см; для </w:t>
      </w:r>
      <w:proofErr w:type="spellStart"/>
      <w:r w:rsidRPr="004776C5">
        <w:rPr>
          <w:rFonts w:ascii="Times New Roman" w:hAnsi="Times New Roman"/>
          <w:bCs/>
          <w:iCs/>
          <w:sz w:val="24"/>
          <w:szCs w:val="24"/>
        </w:rPr>
        <w:t>міжквартальних</w:t>
      </w:r>
      <w:proofErr w:type="spellEnd"/>
      <w:r w:rsidRPr="004776C5">
        <w:rPr>
          <w:rFonts w:ascii="Times New Roman" w:hAnsi="Times New Roman"/>
          <w:bCs/>
          <w:iCs/>
          <w:sz w:val="24"/>
          <w:szCs w:val="24"/>
        </w:rPr>
        <w:t xml:space="preserve"> доріг, проїздів, стоянок не менше 5 см з підсипанням щебеневої основи не менше 12 см; для тротуарів не менше 4 см з підсипанням щебеневої основи не менше 8 см, але не менше чим існуюча. Невеликі за розмірами вибоїни, що знаходиться недалеко одна від одної об’єднуються в одну ремонтну карту.</w:t>
      </w:r>
    </w:p>
    <w:p w:rsidR="004776C5" w:rsidRPr="004776C5" w:rsidRDefault="004776C5" w:rsidP="004776C5">
      <w:pPr>
        <w:pStyle w:val="aa"/>
        <w:numPr>
          <w:ilvl w:val="1"/>
          <w:numId w:val="2"/>
        </w:numPr>
        <w:spacing w:after="120" w:line="240" w:lineRule="auto"/>
        <w:ind w:left="284" w:firstLine="425"/>
        <w:jc w:val="both"/>
        <w:rPr>
          <w:rFonts w:ascii="Times New Roman" w:hAnsi="Times New Roman"/>
          <w:b/>
          <w:color w:val="000000"/>
          <w:sz w:val="24"/>
          <w:szCs w:val="24"/>
        </w:rPr>
      </w:pPr>
      <w:r w:rsidRPr="004776C5">
        <w:rPr>
          <w:rFonts w:ascii="Times New Roman" w:hAnsi="Times New Roman"/>
          <w:bCs/>
          <w:iCs/>
          <w:sz w:val="24"/>
          <w:szCs w:val="24"/>
        </w:rPr>
        <w:t>Роботи із закладання вибоїн в асфальтобетонному покритті методом вирубання (вирізання) виконувати в такій послідовності: контур ремонтної карти пошкодженого асфальтобетонного покриття обрубують вертикально відбійними молотками або вирізають ручною чи пересувною машинкою із різальним диском; з ремонтної карти вилучають уламки асфальтобетону і очищують її стисненим повітрям (у разі необхідності – просушують); обробляють бітумом або емульсією дно і стінки ремонтної карти; укладають і за потреби ущільнюють ремонтний матеріал.</w:t>
      </w:r>
    </w:p>
    <w:p w:rsidR="004776C5" w:rsidRPr="004776C5" w:rsidRDefault="004776C5" w:rsidP="004776C5">
      <w:pPr>
        <w:pStyle w:val="aa"/>
        <w:numPr>
          <w:ilvl w:val="1"/>
          <w:numId w:val="2"/>
        </w:numPr>
        <w:spacing w:after="120" w:line="240" w:lineRule="auto"/>
        <w:ind w:left="284" w:firstLine="425"/>
        <w:jc w:val="both"/>
        <w:rPr>
          <w:rFonts w:ascii="Times New Roman" w:hAnsi="Times New Roman"/>
          <w:b/>
          <w:color w:val="000000"/>
          <w:sz w:val="24"/>
          <w:szCs w:val="24"/>
        </w:rPr>
      </w:pPr>
      <w:r w:rsidRPr="004776C5">
        <w:rPr>
          <w:rFonts w:ascii="Times New Roman" w:hAnsi="Times New Roman"/>
          <w:bCs/>
          <w:iCs/>
          <w:sz w:val="24"/>
          <w:szCs w:val="24"/>
        </w:rPr>
        <w:t>Під час укладання суміші в ремонтну карту враховується коефіцієнт запасу на ущільнення певного матеріалу.</w:t>
      </w:r>
    </w:p>
    <w:p w:rsidR="004776C5" w:rsidRPr="004776C5" w:rsidRDefault="004776C5" w:rsidP="004776C5">
      <w:pPr>
        <w:pStyle w:val="aa"/>
        <w:numPr>
          <w:ilvl w:val="1"/>
          <w:numId w:val="2"/>
        </w:numPr>
        <w:spacing w:after="120" w:line="240" w:lineRule="auto"/>
        <w:ind w:left="284" w:firstLine="425"/>
        <w:jc w:val="both"/>
        <w:rPr>
          <w:rFonts w:ascii="Times New Roman" w:hAnsi="Times New Roman"/>
          <w:bCs/>
          <w:color w:val="000000"/>
          <w:sz w:val="24"/>
          <w:szCs w:val="24"/>
        </w:rPr>
      </w:pPr>
      <w:r w:rsidRPr="004776C5">
        <w:rPr>
          <w:rFonts w:ascii="Times New Roman" w:hAnsi="Times New Roman"/>
          <w:bCs/>
          <w:color w:val="000000"/>
          <w:sz w:val="24"/>
          <w:szCs w:val="24"/>
        </w:rPr>
        <w:t xml:space="preserve">При ущільненні слід виконувати такі вимоги: невеликі за розмірами (до 0,5 метра) і віддалені одна від одної ремонтні карти ущільнюють за допомогою трамбівок або ручних котків, а великі – за допомогою </w:t>
      </w:r>
      <w:proofErr w:type="spellStart"/>
      <w:r w:rsidRPr="004776C5">
        <w:rPr>
          <w:rFonts w:ascii="Times New Roman" w:hAnsi="Times New Roman"/>
          <w:bCs/>
          <w:color w:val="000000"/>
          <w:sz w:val="24"/>
          <w:szCs w:val="24"/>
        </w:rPr>
        <w:t>гладковальцових</w:t>
      </w:r>
      <w:proofErr w:type="spellEnd"/>
      <w:r w:rsidRPr="004776C5">
        <w:rPr>
          <w:rFonts w:ascii="Times New Roman" w:hAnsi="Times New Roman"/>
          <w:bCs/>
          <w:color w:val="000000"/>
          <w:sz w:val="24"/>
          <w:szCs w:val="24"/>
        </w:rPr>
        <w:t xml:space="preserve"> котків масою 5 – 10 т за десять проходів по одному сліду; при ущільнюванні за допомогою вібраційних котків перші два проходи виконують без вібрування; спочатку ущільнюють зону ремонтної карти, що межує з існуючим покриттям, а потім – її середину; після закінчення ущільнення суміші місця сполучень ремонтної карти з існуючим покриттям загладжують гарячою металевою праскою.</w:t>
      </w:r>
    </w:p>
    <w:p w:rsidR="004776C5" w:rsidRPr="004776C5" w:rsidRDefault="004776C5" w:rsidP="004776C5">
      <w:pPr>
        <w:pStyle w:val="aa"/>
        <w:numPr>
          <w:ilvl w:val="1"/>
          <w:numId w:val="2"/>
        </w:numPr>
        <w:spacing w:after="120" w:line="240" w:lineRule="auto"/>
        <w:ind w:left="284" w:firstLine="425"/>
        <w:jc w:val="both"/>
        <w:rPr>
          <w:rFonts w:ascii="Times New Roman" w:hAnsi="Times New Roman"/>
          <w:bCs/>
          <w:color w:val="000000"/>
          <w:sz w:val="24"/>
          <w:szCs w:val="24"/>
        </w:rPr>
      </w:pPr>
      <w:r w:rsidRPr="004776C5">
        <w:rPr>
          <w:rFonts w:ascii="Times New Roman" w:hAnsi="Times New Roman"/>
          <w:bCs/>
          <w:color w:val="000000"/>
          <w:sz w:val="24"/>
          <w:szCs w:val="24"/>
        </w:rPr>
        <w:t>Ремонтну карту глибиною не більше ніж 5 см закладають матеріалом в один шар</w:t>
      </w:r>
      <w:r w:rsidRPr="004776C5">
        <w:rPr>
          <w:rFonts w:ascii="Times New Roman" w:hAnsi="Times New Roman"/>
          <w:bCs/>
          <w:color w:val="000000"/>
          <w:sz w:val="24"/>
          <w:szCs w:val="24"/>
          <w:lang w:val="ru-RU"/>
        </w:rPr>
        <w:t>,</w:t>
      </w:r>
      <w:r w:rsidRPr="004776C5">
        <w:rPr>
          <w:rFonts w:ascii="Times New Roman" w:hAnsi="Times New Roman"/>
          <w:bCs/>
          <w:color w:val="000000"/>
          <w:sz w:val="24"/>
          <w:szCs w:val="24"/>
        </w:rPr>
        <w:t xml:space="preserve"> глибшу – у два шари</w:t>
      </w:r>
      <w:r w:rsidRPr="004776C5">
        <w:rPr>
          <w:rFonts w:ascii="Times New Roman" w:hAnsi="Times New Roman"/>
          <w:bCs/>
          <w:color w:val="000000"/>
          <w:sz w:val="24"/>
          <w:szCs w:val="24"/>
          <w:lang w:val="ru-RU"/>
        </w:rPr>
        <w:t>,</w:t>
      </w:r>
      <w:r w:rsidRPr="004776C5">
        <w:rPr>
          <w:rFonts w:ascii="Times New Roman" w:hAnsi="Times New Roman"/>
          <w:bCs/>
          <w:color w:val="000000"/>
          <w:sz w:val="24"/>
          <w:szCs w:val="24"/>
        </w:rPr>
        <w:t>ущільнюючи кожний по черзі. Нижній шар ремонтної карти повинен бути з крупнозернистої асфальтобетонної суміші.</w:t>
      </w:r>
    </w:p>
    <w:p w:rsidR="004776C5" w:rsidRPr="004776C5" w:rsidRDefault="004776C5" w:rsidP="004776C5">
      <w:pPr>
        <w:pStyle w:val="aa"/>
        <w:numPr>
          <w:ilvl w:val="1"/>
          <w:numId w:val="2"/>
        </w:numPr>
        <w:spacing w:after="120" w:line="240" w:lineRule="auto"/>
        <w:ind w:left="284" w:firstLine="425"/>
        <w:jc w:val="both"/>
        <w:rPr>
          <w:rFonts w:ascii="Times New Roman" w:hAnsi="Times New Roman"/>
          <w:bCs/>
          <w:color w:val="000000"/>
          <w:sz w:val="24"/>
          <w:szCs w:val="24"/>
        </w:rPr>
      </w:pPr>
      <w:r w:rsidRPr="004776C5">
        <w:rPr>
          <w:rFonts w:ascii="Times New Roman" w:hAnsi="Times New Roman"/>
          <w:bCs/>
          <w:color w:val="000000"/>
          <w:sz w:val="24"/>
          <w:szCs w:val="24"/>
        </w:rPr>
        <w:t>Щебеневі або гравійні матеріали, у тому числі і оброблені органічними в’яжучими матеріалами, які використовують для закладання вибоїн, не повинні мати кам’яних частинок, розмір яких перевищує 0,8 глибини ремонтної карти. Висівки фракції 0-5 мм не повинні вміщувати більше ніж 8% частинок (за масою)</w:t>
      </w:r>
      <w:r w:rsidRPr="004776C5">
        <w:rPr>
          <w:rFonts w:ascii="Times New Roman" w:hAnsi="Times New Roman"/>
          <w:bCs/>
          <w:color w:val="000000"/>
          <w:sz w:val="24"/>
          <w:szCs w:val="24"/>
          <w:lang w:val="ru-RU"/>
        </w:rPr>
        <w:t xml:space="preserve">, </w:t>
      </w:r>
      <w:r w:rsidRPr="004776C5">
        <w:rPr>
          <w:rFonts w:ascii="Times New Roman" w:hAnsi="Times New Roman"/>
          <w:bCs/>
          <w:color w:val="000000"/>
          <w:sz w:val="24"/>
          <w:szCs w:val="24"/>
        </w:rPr>
        <w:t>що проходять крізь сито 0</w:t>
      </w:r>
      <w:r w:rsidRPr="004776C5">
        <w:rPr>
          <w:rFonts w:ascii="Times New Roman" w:hAnsi="Times New Roman"/>
          <w:bCs/>
          <w:color w:val="000000"/>
          <w:sz w:val="24"/>
          <w:szCs w:val="24"/>
          <w:lang w:val="ru-RU"/>
        </w:rPr>
        <w:t>,071.</w:t>
      </w:r>
    </w:p>
    <w:p w:rsidR="004776C5" w:rsidRPr="004776C5" w:rsidRDefault="004776C5" w:rsidP="004776C5">
      <w:pPr>
        <w:tabs>
          <w:tab w:val="left" w:pos="780"/>
        </w:tabs>
        <w:spacing w:after="60"/>
        <w:jc w:val="both"/>
        <w:rPr>
          <w:b/>
          <w:color w:val="000000"/>
        </w:rPr>
      </w:pPr>
      <w:r w:rsidRPr="004776C5">
        <w:rPr>
          <w:bCs/>
          <w:color w:val="000000"/>
        </w:rPr>
        <w:t xml:space="preserve">       </w:t>
      </w:r>
      <w:r w:rsidRPr="004776C5">
        <w:rPr>
          <w:b/>
          <w:color w:val="000000"/>
        </w:rPr>
        <w:t>8.</w:t>
      </w:r>
      <w:r w:rsidRPr="004776C5">
        <w:rPr>
          <w:b/>
          <w:color w:val="000000"/>
        </w:rPr>
        <w:tab/>
      </w:r>
      <w:proofErr w:type="spellStart"/>
      <w:r w:rsidRPr="004776C5">
        <w:rPr>
          <w:b/>
          <w:color w:val="000000"/>
        </w:rPr>
        <w:t>Вимоги</w:t>
      </w:r>
      <w:proofErr w:type="spellEnd"/>
      <w:r w:rsidRPr="004776C5">
        <w:rPr>
          <w:b/>
          <w:color w:val="000000"/>
        </w:rPr>
        <w:t xml:space="preserve"> до </w:t>
      </w:r>
      <w:proofErr w:type="spellStart"/>
      <w:r w:rsidRPr="004776C5">
        <w:rPr>
          <w:b/>
          <w:color w:val="000000"/>
        </w:rPr>
        <w:t>матеріальних</w:t>
      </w:r>
      <w:proofErr w:type="spellEnd"/>
      <w:r w:rsidRPr="004776C5">
        <w:rPr>
          <w:b/>
          <w:color w:val="000000"/>
        </w:rPr>
        <w:t xml:space="preserve"> </w:t>
      </w:r>
      <w:proofErr w:type="spellStart"/>
      <w:r w:rsidRPr="004776C5">
        <w:rPr>
          <w:b/>
          <w:color w:val="000000"/>
        </w:rPr>
        <w:t>ресурсів</w:t>
      </w:r>
      <w:proofErr w:type="spellEnd"/>
      <w:r w:rsidRPr="004776C5">
        <w:rPr>
          <w:b/>
          <w:color w:val="000000"/>
        </w:rPr>
        <w:t>.</w:t>
      </w:r>
    </w:p>
    <w:p w:rsidR="004776C5" w:rsidRPr="004776C5" w:rsidRDefault="004776C5" w:rsidP="004776C5">
      <w:pPr>
        <w:tabs>
          <w:tab w:val="left" w:pos="780"/>
        </w:tabs>
        <w:spacing w:after="60"/>
        <w:ind w:left="284" w:firstLine="425"/>
        <w:jc w:val="both"/>
        <w:rPr>
          <w:bCs/>
          <w:color w:val="000000"/>
        </w:rPr>
      </w:pPr>
      <w:r w:rsidRPr="004776C5">
        <w:rPr>
          <w:color w:val="000000"/>
        </w:rPr>
        <w:lastRenderedPageBreak/>
        <w:t>8.1.</w:t>
      </w:r>
      <w:r w:rsidRPr="004776C5">
        <w:rPr>
          <w:bCs/>
          <w:color w:val="000000"/>
        </w:rPr>
        <w:t xml:space="preserve"> </w:t>
      </w:r>
      <w:proofErr w:type="spellStart"/>
      <w:r w:rsidRPr="004776C5">
        <w:rPr>
          <w:bCs/>
          <w:color w:val="000000"/>
        </w:rPr>
        <w:t>Роботи</w:t>
      </w:r>
      <w:proofErr w:type="spellEnd"/>
      <w:r w:rsidRPr="004776C5">
        <w:rPr>
          <w:bCs/>
          <w:color w:val="000000"/>
        </w:rPr>
        <w:t xml:space="preserve"> та </w:t>
      </w:r>
      <w:proofErr w:type="spellStart"/>
      <w:r w:rsidRPr="004776C5">
        <w:rPr>
          <w:bCs/>
          <w:color w:val="000000"/>
        </w:rPr>
        <w:t>матеріальні</w:t>
      </w:r>
      <w:proofErr w:type="spellEnd"/>
      <w:r w:rsidRPr="004776C5">
        <w:rPr>
          <w:bCs/>
          <w:color w:val="000000"/>
        </w:rPr>
        <w:t xml:space="preserve"> </w:t>
      </w:r>
      <w:proofErr w:type="spellStart"/>
      <w:r w:rsidRPr="004776C5">
        <w:rPr>
          <w:bCs/>
          <w:color w:val="000000"/>
        </w:rPr>
        <w:t>ресурси</w:t>
      </w:r>
      <w:proofErr w:type="spellEnd"/>
      <w:r w:rsidRPr="004776C5">
        <w:rPr>
          <w:bCs/>
          <w:color w:val="000000"/>
        </w:rPr>
        <w:t xml:space="preserve">, </w:t>
      </w:r>
      <w:proofErr w:type="spellStart"/>
      <w:r w:rsidRPr="004776C5">
        <w:rPr>
          <w:bCs/>
          <w:color w:val="000000"/>
        </w:rPr>
        <w:t>що</w:t>
      </w:r>
      <w:proofErr w:type="spellEnd"/>
      <w:r w:rsidRPr="004776C5">
        <w:rPr>
          <w:bCs/>
          <w:color w:val="000000"/>
        </w:rPr>
        <w:t xml:space="preserve"> </w:t>
      </w:r>
      <w:proofErr w:type="spellStart"/>
      <w:r w:rsidRPr="004776C5">
        <w:rPr>
          <w:bCs/>
          <w:color w:val="000000"/>
        </w:rPr>
        <w:t>використовуються</w:t>
      </w:r>
      <w:proofErr w:type="spellEnd"/>
      <w:r w:rsidRPr="004776C5">
        <w:rPr>
          <w:bCs/>
          <w:color w:val="000000"/>
        </w:rPr>
        <w:t xml:space="preserve"> для </w:t>
      </w:r>
      <w:proofErr w:type="spellStart"/>
      <w:r w:rsidRPr="004776C5">
        <w:rPr>
          <w:bCs/>
          <w:color w:val="000000"/>
        </w:rPr>
        <w:t>їх</w:t>
      </w:r>
      <w:proofErr w:type="spellEnd"/>
      <w:r w:rsidRPr="004776C5">
        <w:rPr>
          <w:bCs/>
          <w:color w:val="000000"/>
        </w:rPr>
        <w:t xml:space="preserve"> </w:t>
      </w:r>
      <w:proofErr w:type="spellStart"/>
      <w:r w:rsidRPr="004776C5">
        <w:rPr>
          <w:bCs/>
          <w:color w:val="000000"/>
        </w:rPr>
        <w:t>виконання</w:t>
      </w:r>
      <w:proofErr w:type="spellEnd"/>
      <w:r w:rsidRPr="004776C5">
        <w:rPr>
          <w:bCs/>
          <w:color w:val="000000"/>
        </w:rPr>
        <w:t xml:space="preserve">, </w:t>
      </w:r>
      <w:proofErr w:type="spellStart"/>
      <w:r w:rsidRPr="004776C5">
        <w:rPr>
          <w:bCs/>
          <w:color w:val="000000"/>
        </w:rPr>
        <w:t>повинні</w:t>
      </w:r>
      <w:proofErr w:type="spellEnd"/>
      <w:r w:rsidRPr="004776C5">
        <w:rPr>
          <w:bCs/>
          <w:color w:val="000000"/>
        </w:rPr>
        <w:t xml:space="preserve"> </w:t>
      </w:r>
      <w:proofErr w:type="spellStart"/>
      <w:r w:rsidRPr="004776C5">
        <w:rPr>
          <w:bCs/>
          <w:color w:val="000000"/>
        </w:rPr>
        <w:t>відповідати</w:t>
      </w:r>
      <w:proofErr w:type="spellEnd"/>
      <w:r w:rsidRPr="004776C5">
        <w:rPr>
          <w:bCs/>
          <w:color w:val="000000"/>
        </w:rPr>
        <w:t xml:space="preserve"> </w:t>
      </w:r>
      <w:proofErr w:type="spellStart"/>
      <w:r w:rsidRPr="004776C5">
        <w:rPr>
          <w:bCs/>
          <w:color w:val="000000"/>
        </w:rPr>
        <w:t>вимогам</w:t>
      </w:r>
      <w:proofErr w:type="spellEnd"/>
      <w:r w:rsidRPr="004776C5">
        <w:rPr>
          <w:bCs/>
          <w:color w:val="000000"/>
        </w:rPr>
        <w:t xml:space="preserve"> нормативно-</w:t>
      </w:r>
      <w:proofErr w:type="spellStart"/>
      <w:r w:rsidRPr="004776C5">
        <w:rPr>
          <w:bCs/>
          <w:color w:val="000000"/>
        </w:rPr>
        <w:t>правових</w:t>
      </w:r>
      <w:proofErr w:type="spellEnd"/>
      <w:r w:rsidRPr="004776C5">
        <w:rPr>
          <w:bCs/>
          <w:color w:val="000000"/>
        </w:rPr>
        <w:t xml:space="preserve"> </w:t>
      </w:r>
      <w:proofErr w:type="spellStart"/>
      <w:r w:rsidRPr="004776C5">
        <w:rPr>
          <w:bCs/>
          <w:color w:val="000000"/>
        </w:rPr>
        <w:t>актів</w:t>
      </w:r>
      <w:proofErr w:type="spellEnd"/>
      <w:r w:rsidRPr="004776C5">
        <w:rPr>
          <w:bCs/>
          <w:color w:val="000000"/>
        </w:rPr>
        <w:t xml:space="preserve"> і </w:t>
      </w:r>
      <w:proofErr w:type="spellStart"/>
      <w:r w:rsidRPr="004776C5">
        <w:rPr>
          <w:bCs/>
          <w:color w:val="000000"/>
        </w:rPr>
        <w:t>нормативних</w:t>
      </w:r>
      <w:proofErr w:type="spellEnd"/>
      <w:r w:rsidRPr="004776C5">
        <w:rPr>
          <w:bCs/>
          <w:color w:val="000000"/>
        </w:rPr>
        <w:t xml:space="preserve"> </w:t>
      </w:r>
      <w:proofErr w:type="spellStart"/>
      <w:r w:rsidRPr="004776C5">
        <w:rPr>
          <w:bCs/>
          <w:color w:val="000000"/>
        </w:rPr>
        <w:t>документів</w:t>
      </w:r>
      <w:proofErr w:type="spellEnd"/>
      <w:r w:rsidRPr="004776C5">
        <w:rPr>
          <w:bCs/>
          <w:color w:val="000000"/>
        </w:rPr>
        <w:t xml:space="preserve"> у </w:t>
      </w:r>
      <w:proofErr w:type="spellStart"/>
      <w:r w:rsidRPr="004776C5">
        <w:rPr>
          <w:bCs/>
          <w:color w:val="000000"/>
        </w:rPr>
        <w:t>галузі</w:t>
      </w:r>
      <w:proofErr w:type="spellEnd"/>
      <w:r w:rsidRPr="004776C5">
        <w:rPr>
          <w:bCs/>
          <w:color w:val="000000"/>
        </w:rPr>
        <w:t xml:space="preserve"> </w:t>
      </w:r>
      <w:proofErr w:type="spellStart"/>
      <w:r w:rsidRPr="004776C5">
        <w:rPr>
          <w:bCs/>
          <w:color w:val="000000"/>
        </w:rPr>
        <w:t>будівництва</w:t>
      </w:r>
      <w:proofErr w:type="spellEnd"/>
      <w:r w:rsidRPr="004776C5">
        <w:rPr>
          <w:bCs/>
          <w:color w:val="000000"/>
        </w:rPr>
        <w:t>.</w:t>
      </w:r>
    </w:p>
    <w:p w:rsidR="004776C5" w:rsidRPr="004776C5" w:rsidRDefault="004776C5" w:rsidP="004776C5">
      <w:pPr>
        <w:tabs>
          <w:tab w:val="left" w:pos="780"/>
        </w:tabs>
        <w:spacing w:after="60"/>
        <w:ind w:left="284" w:firstLine="425"/>
        <w:jc w:val="both"/>
        <w:rPr>
          <w:bCs/>
          <w:color w:val="000000"/>
        </w:rPr>
      </w:pPr>
      <w:r w:rsidRPr="004776C5">
        <w:rPr>
          <w:color w:val="000000"/>
        </w:rPr>
        <w:t>8.2.</w:t>
      </w:r>
      <w:r w:rsidRPr="004776C5">
        <w:rPr>
          <w:b/>
          <w:color w:val="000000"/>
        </w:rPr>
        <w:t xml:space="preserve"> </w:t>
      </w:r>
      <w:proofErr w:type="spellStart"/>
      <w:r w:rsidRPr="004776C5">
        <w:rPr>
          <w:bCs/>
          <w:color w:val="000000"/>
        </w:rPr>
        <w:t>Учасник</w:t>
      </w:r>
      <w:proofErr w:type="spellEnd"/>
      <w:r w:rsidRPr="004776C5">
        <w:rPr>
          <w:bCs/>
          <w:color w:val="000000"/>
        </w:rPr>
        <w:t xml:space="preserve"> </w:t>
      </w:r>
      <w:proofErr w:type="spellStart"/>
      <w:r w:rsidRPr="004776C5">
        <w:rPr>
          <w:bCs/>
          <w:color w:val="000000"/>
        </w:rPr>
        <w:t>виконує</w:t>
      </w:r>
      <w:proofErr w:type="spellEnd"/>
      <w:r w:rsidRPr="004776C5">
        <w:rPr>
          <w:bCs/>
          <w:color w:val="000000"/>
        </w:rPr>
        <w:t xml:space="preserve"> </w:t>
      </w:r>
      <w:proofErr w:type="spellStart"/>
      <w:r w:rsidRPr="004776C5">
        <w:rPr>
          <w:bCs/>
          <w:color w:val="000000"/>
        </w:rPr>
        <w:t>роботи</w:t>
      </w:r>
      <w:proofErr w:type="spellEnd"/>
      <w:r w:rsidRPr="004776C5">
        <w:rPr>
          <w:bCs/>
          <w:color w:val="000000"/>
        </w:rPr>
        <w:t xml:space="preserve"> </w:t>
      </w:r>
      <w:proofErr w:type="spellStart"/>
      <w:r w:rsidRPr="004776C5">
        <w:rPr>
          <w:bCs/>
          <w:color w:val="000000"/>
        </w:rPr>
        <w:t>із</w:t>
      </w:r>
      <w:proofErr w:type="spellEnd"/>
      <w:r w:rsidRPr="004776C5">
        <w:rPr>
          <w:bCs/>
          <w:color w:val="000000"/>
        </w:rPr>
        <w:t xml:space="preserve"> </w:t>
      </w:r>
      <w:proofErr w:type="spellStart"/>
      <w:r w:rsidRPr="004776C5">
        <w:rPr>
          <w:bCs/>
          <w:color w:val="000000"/>
        </w:rPr>
        <w:t>своїх</w:t>
      </w:r>
      <w:proofErr w:type="spellEnd"/>
      <w:r w:rsidRPr="004776C5">
        <w:rPr>
          <w:bCs/>
          <w:color w:val="000000"/>
        </w:rPr>
        <w:t xml:space="preserve"> </w:t>
      </w:r>
      <w:proofErr w:type="spellStart"/>
      <w:r w:rsidRPr="004776C5">
        <w:rPr>
          <w:bCs/>
          <w:color w:val="000000"/>
        </w:rPr>
        <w:t>матеріалів</w:t>
      </w:r>
      <w:proofErr w:type="spellEnd"/>
      <w:r w:rsidRPr="004776C5">
        <w:rPr>
          <w:bCs/>
          <w:color w:val="000000"/>
        </w:rPr>
        <w:t xml:space="preserve">, </w:t>
      </w:r>
      <w:proofErr w:type="spellStart"/>
      <w:r w:rsidRPr="004776C5">
        <w:rPr>
          <w:bCs/>
          <w:color w:val="000000"/>
        </w:rPr>
        <w:t>своїми</w:t>
      </w:r>
      <w:proofErr w:type="spellEnd"/>
      <w:r w:rsidRPr="004776C5">
        <w:rPr>
          <w:bCs/>
          <w:color w:val="000000"/>
        </w:rPr>
        <w:t xml:space="preserve"> силами та </w:t>
      </w:r>
      <w:proofErr w:type="spellStart"/>
      <w:r w:rsidRPr="004776C5">
        <w:rPr>
          <w:bCs/>
          <w:color w:val="000000"/>
        </w:rPr>
        <w:t>засобами</w:t>
      </w:r>
      <w:proofErr w:type="spellEnd"/>
      <w:r w:rsidRPr="004776C5">
        <w:rPr>
          <w:bCs/>
          <w:color w:val="000000"/>
        </w:rPr>
        <w:t xml:space="preserve">, </w:t>
      </w:r>
      <w:proofErr w:type="spellStart"/>
      <w:r w:rsidRPr="004776C5">
        <w:rPr>
          <w:bCs/>
          <w:color w:val="000000"/>
        </w:rPr>
        <w:t>відповідно</w:t>
      </w:r>
      <w:proofErr w:type="spellEnd"/>
      <w:r w:rsidRPr="004776C5">
        <w:rPr>
          <w:bCs/>
          <w:color w:val="000000"/>
        </w:rPr>
        <w:t xml:space="preserve"> до </w:t>
      </w:r>
      <w:proofErr w:type="spellStart"/>
      <w:r w:rsidRPr="004776C5">
        <w:rPr>
          <w:bCs/>
          <w:color w:val="000000"/>
        </w:rPr>
        <w:t>вимог</w:t>
      </w:r>
      <w:proofErr w:type="spellEnd"/>
      <w:r w:rsidRPr="004776C5">
        <w:rPr>
          <w:bCs/>
          <w:color w:val="000000"/>
        </w:rPr>
        <w:t xml:space="preserve"> </w:t>
      </w:r>
      <w:proofErr w:type="spellStart"/>
      <w:r w:rsidRPr="004776C5">
        <w:rPr>
          <w:bCs/>
          <w:color w:val="000000"/>
        </w:rPr>
        <w:t>діючих</w:t>
      </w:r>
      <w:proofErr w:type="spellEnd"/>
      <w:r w:rsidRPr="004776C5">
        <w:rPr>
          <w:bCs/>
          <w:color w:val="000000"/>
        </w:rPr>
        <w:t xml:space="preserve"> </w:t>
      </w:r>
      <w:proofErr w:type="spellStart"/>
      <w:r w:rsidRPr="004776C5">
        <w:rPr>
          <w:bCs/>
          <w:color w:val="000000"/>
        </w:rPr>
        <w:t>державних</w:t>
      </w:r>
      <w:proofErr w:type="spellEnd"/>
      <w:r w:rsidRPr="004776C5">
        <w:rPr>
          <w:bCs/>
          <w:color w:val="000000"/>
        </w:rPr>
        <w:t xml:space="preserve"> </w:t>
      </w:r>
      <w:proofErr w:type="spellStart"/>
      <w:r w:rsidRPr="004776C5">
        <w:rPr>
          <w:bCs/>
          <w:color w:val="000000"/>
        </w:rPr>
        <w:t>будівельних</w:t>
      </w:r>
      <w:proofErr w:type="spellEnd"/>
      <w:r w:rsidRPr="004776C5">
        <w:rPr>
          <w:bCs/>
          <w:color w:val="000000"/>
        </w:rPr>
        <w:t xml:space="preserve"> норм, </w:t>
      </w:r>
      <w:proofErr w:type="spellStart"/>
      <w:r w:rsidRPr="004776C5">
        <w:rPr>
          <w:bCs/>
          <w:color w:val="000000"/>
        </w:rPr>
        <w:t>стандартів</w:t>
      </w:r>
      <w:proofErr w:type="spellEnd"/>
      <w:r w:rsidRPr="004776C5">
        <w:rPr>
          <w:bCs/>
          <w:color w:val="000000"/>
        </w:rPr>
        <w:t xml:space="preserve">, правил </w:t>
      </w:r>
      <w:proofErr w:type="spellStart"/>
      <w:r w:rsidRPr="004776C5">
        <w:rPr>
          <w:bCs/>
          <w:color w:val="000000"/>
        </w:rPr>
        <w:t>ведення</w:t>
      </w:r>
      <w:proofErr w:type="spellEnd"/>
      <w:r w:rsidRPr="004776C5">
        <w:rPr>
          <w:bCs/>
          <w:color w:val="000000"/>
        </w:rPr>
        <w:t xml:space="preserve"> </w:t>
      </w:r>
      <w:proofErr w:type="spellStart"/>
      <w:r w:rsidRPr="004776C5">
        <w:rPr>
          <w:bCs/>
          <w:color w:val="000000"/>
        </w:rPr>
        <w:t>робіт</w:t>
      </w:r>
      <w:proofErr w:type="spellEnd"/>
      <w:r w:rsidRPr="004776C5">
        <w:rPr>
          <w:bCs/>
          <w:color w:val="000000"/>
        </w:rPr>
        <w:t xml:space="preserve">, </w:t>
      </w:r>
      <w:proofErr w:type="spellStart"/>
      <w:r w:rsidRPr="004776C5">
        <w:rPr>
          <w:bCs/>
          <w:color w:val="000000"/>
        </w:rPr>
        <w:t>зокрема</w:t>
      </w:r>
      <w:proofErr w:type="spellEnd"/>
      <w:r w:rsidRPr="004776C5">
        <w:rPr>
          <w:bCs/>
          <w:color w:val="000000"/>
        </w:rPr>
        <w:t xml:space="preserve"> порядку, </w:t>
      </w:r>
      <w:proofErr w:type="spellStart"/>
      <w:r w:rsidRPr="004776C5">
        <w:rPr>
          <w:bCs/>
          <w:color w:val="000000"/>
        </w:rPr>
        <w:t>визначеному</w:t>
      </w:r>
      <w:proofErr w:type="spellEnd"/>
      <w:r w:rsidRPr="004776C5">
        <w:rPr>
          <w:bCs/>
          <w:color w:val="000000"/>
        </w:rPr>
        <w:t xml:space="preserve"> </w:t>
      </w:r>
      <w:proofErr w:type="spellStart"/>
      <w:r w:rsidRPr="004776C5">
        <w:rPr>
          <w:bCs/>
          <w:color w:val="000000"/>
        </w:rPr>
        <w:t>рішенням</w:t>
      </w:r>
      <w:proofErr w:type="spellEnd"/>
      <w:r w:rsidRPr="004776C5">
        <w:rPr>
          <w:bCs/>
          <w:color w:val="000000"/>
        </w:rPr>
        <w:t xml:space="preserve"> </w:t>
      </w:r>
      <w:proofErr w:type="spellStart"/>
      <w:r w:rsidRPr="004776C5">
        <w:rPr>
          <w:bCs/>
          <w:color w:val="000000"/>
        </w:rPr>
        <w:t>Вінницької</w:t>
      </w:r>
      <w:proofErr w:type="spellEnd"/>
      <w:r w:rsidRPr="004776C5">
        <w:rPr>
          <w:bCs/>
          <w:color w:val="000000"/>
        </w:rPr>
        <w:t xml:space="preserve"> </w:t>
      </w:r>
      <w:proofErr w:type="spellStart"/>
      <w:r w:rsidRPr="004776C5">
        <w:rPr>
          <w:bCs/>
          <w:color w:val="000000"/>
        </w:rPr>
        <w:t>міської</w:t>
      </w:r>
      <w:proofErr w:type="spellEnd"/>
      <w:r w:rsidRPr="004776C5">
        <w:rPr>
          <w:bCs/>
          <w:color w:val="000000"/>
        </w:rPr>
        <w:t xml:space="preserve"> ради № 104 </w:t>
      </w:r>
      <w:proofErr w:type="spellStart"/>
      <w:r w:rsidRPr="004776C5">
        <w:rPr>
          <w:bCs/>
          <w:color w:val="000000"/>
        </w:rPr>
        <w:t>від</w:t>
      </w:r>
      <w:proofErr w:type="spellEnd"/>
      <w:r w:rsidRPr="004776C5">
        <w:rPr>
          <w:bCs/>
          <w:color w:val="000000"/>
        </w:rPr>
        <w:t xml:space="preserve"> 01.03.2011 р. «Про </w:t>
      </w:r>
      <w:proofErr w:type="spellStart"/>
      <w:r w:rsidRPr="004776C5">
        <w:rPr>
          <w:bCs/>
          <w:color w:val="000000"/>
        </w:rPr>
        <w:t>затвердження</w:t>
      </w:r>
      <w:proofErr w:type="spellEnd"/>
      <w:r w:rsidRPr="004776C5">
        <w:rPr>
          <w:bCs/>
          <w:color w:val="000000"/>
        </w:rPr>
        <w:t xml:space="preserve"> Правил благоустрою </w:t>
      </w:r>
      <w:proofErr w:type="spellStart"/>
      <w:r w:rsidRPr="004776C5">
        <w:rPr>
          <w:bCs/>
          <w:color w:val="000000"/>
        </w:rPr>
        <w:t>території</w:t>
      </w:r>
      <w:proofErr w:type="spellEnd"/>
      <w:r w:rsidRPr="004776C5">
        <w:rPr>
          <w:bCs/>
          <w:color w:val="000000"/>
        </w:rPr>
        <w:t xml:space="preserve"> </w:t>
      </w:r>
      <w:proofErr w:type="spellStart"/>
      <w:r w:rsidRPr="004776C5">
        <w:rPr>
          <w:bCs/>
          <w:color w:val="000000"/>
        </w:rPr>
        <w:t>міста</w:t>
      </w:r>
      <w:proofErr w:type="spellEnd"/>
      <w:r w:rsidRPr="004776C5">
        <w:rPr>
          <w:bCs/>
          <w:color w:val="000000"/>
        </w:rPr>
        <w:t xml:space="preserve"> </w:t>
      </w:r>
      <w:proofErr w:type="spellStart"/>
      <w:r w:rsidRPr="004776C5">
        <w:rPr>
          <w:bCs/>
          <w:color w:val="000000"/>
        </w:rPr>
        <w:t>Вінниці</w:t>
      </w:r>
      <w:proofErr w:type="spellEnd"/>
      <w:r w:rsidRPr="004776C5">
        <w:rPr>
          <w:bCs/>
          <w:color w:val="000000"/>
        </w:rPr>
        <w:t xml:space="preserve">», № 950 </w:t>
      </w:r>
      <w:proofErr w:type="spellStart"/>
      <w:r w:rsidRPr="004776C5">
        <w:rPr>
          <w:bCs/>
          <w:color w:val="000000"/>
        </w:rPr>
        <w:t>від</w:t>
      </w:r>
      <w:proofErr w:type="spellEnd"/>
      <w:r w:rsidRPr="004776C5">
        <w:rPr>
          <w:bCs/>
          <w:color w:val="000000"/>
        </w:rPr>
        <w:t xml:space="preserve"> 17.04.2014 р. «Про </w:t>
      </w:r>
      <w:proofErr w:type="spellStart"/>
      <w:r w:rsidRPr="004776C5">
        <w:rPr>
          <w:bCs/>
          <w:color w:val="000000"/>
        </w:rPr>
        <w:t>затвердження</w:t>
      </w:r>
      <w:proofErr w:type="spellEnd"/>
      <w:r w:rsidRPr="004776C5">
        <w:rPr>
          <w:bCs/>
          <w:color w:val="000000"/>
        </w:rPr>
        <w:t xml:space="preserve"> </w:t>
      </w:r>
      <w:proofErr w:type="spellStart"/>
      <w:r w:rsidRPr="004776C5">
        <w:rPr>
          <w:bCs/>
          <w:color w:val="000000"/>
        </w:rPr>
        <w:t>Положення</w:t>
      </w:r>
      <w:proofErr w:type="spellEnd"/>
      <w:r w:rsidRPr="004776C5">
        <w:rPr>
          <w:bCs/>
          <w:color w:val="000000"/>
        </w:rPr>
        <w:t xml:space="preserve"> про </w:t>
      </w:r>
      <w:proofErr w:type="spellStart"/>
      <w:r w:rsidRPr="004776C5">
        <w:rPr>
          <w:bCs/>
          <w:color w:val="000000"/>
        </w:rPr>
        <w:t>супровід</w:t>
      </w:r>
      <w:proofErr w:type="spellEnd"/>
      <w:r w:rsidRPr="004776C5">
        <w:rPr>
          <w:bCs/>
          <w:color w:val="000000"/>
        </w:rPr>
        <w:t xml:space="preserve"> </w:t>
      </w:r>
      <w:proofErr w:type="spellStart"/>
      <w:r w:rsidRPr="004776C5">
        <w:rPr>
          <w:bCs/>
          <w:color w:val="000000"/>
        </w:rPr>
        <w:t>робіт</w:t>
      </w:r>
      <w:proofErr w:type="spellEnd"/>
      <w:r w:rsidRPr="004776C5">
        <w:rPr>
          <w:bCs/>
          <w:color w:val="000000"/>
        </w:rPr>
        <w:t xml:space="preserve">, </w:t>
      </w:r>
      <w:proofErr w:type="spellStart"/>
      <w:r w:rsidRPr="004776C5">
        <w:rPr>
          <w:bCs/>
          <w:color w:val="000000"/>
        </w:rPr>
        <w:t>пов’язаних</w:t>
      </w:r>
      <w:proofErr w:type="spellEnd"/>
      <w:r w:rsidRPr="004776C5">
        <w:rPr>
          <w:bCs/>
          <w:color w:val="000000"/>
        </w:rPr>
        <w:t xml:space="preserve"> з </w:t>
      </w:r>
      <w:proofErr w:type="spellStart"/>
      <w:r w:rsidRPr="004776C5">
        <w:rPr>
          <w:bCs/>
          <w:color w:val="000000"/>
        </w:rPr>
        <w:t>порушенням</w:t>
      </w:r>
      <w:proofErr w:type="spellEnd"/>
      <w:r w:rsidRPr="004776C5">
        <w:rPr>
          <w:bCs/>
          <w:color w:val="000000"/>
        </w:rPr>
        <w:t xml:space="preserve"> </w:t>
      </w:r>
      <w:proofErr w:type="spellStart"/>
      <w:r w:rsidRPr="004776C5">
        <w:rPr>
          <w:bCs/>
          <w:color w:val="000000"/>
        </w:rPr>
        <w:t>об’єктів</w:t>
      </w:r>
      <w:proofErr w:type="spellEnd"/>
      <w:r w:rsidRPr="004776C5">
        <w:rPr>
          <w:bCs/>
          <w:color w:val="000000"/>
        </w:rPr>
        <w:t xml:space="preserve"> благоустрою на </w:t>
      </w:r>
      <w:proofErr w:type="spellStart"/>
      <w:r w:rsidRPr="004776C5">
        <w:rPr>
          <w:bCs/>
          <w:color w:val="000000"/>
        </w:rPr>
        <w:t>території</w:t>
      </w:r>
      <w:proofErr w:type="spellEnd"/>
      <w:r w:rsidRPr="004776C5">
        <w:rPr>
          <w:bCs/>
          <w:color w:val="000000"/>
        </w:rPr>
        <w:t xml:space="preserve"> м. </w:t>
      </w:r>
      <w:proofErr w:type="spellStart"/>
      <w:r w:rsidRPr="004776C5">
        <w:rPr>
          <w:bCs/>
          <w:color w:val="000000"/>
        </w:rPr>
        <w:t>Вінниці</w:t>
      </w:r>
      <w:proofErr w:type="spellEnd"/>
      <w:r w:rsidRPr="004776C5">
        <w:rPr>
          <w:bCs/>
          <w:color w:val="000000"/>
        </w:rPr>
        <w:t xml:space="preserve">», </w:t>
      </w:r>
      <w:proofErr w:type="spellStart"/>
      <w:r w:rsidRPr="004776C5">
        <w:rPr>
          <w:bCs/>
          <w:color w:val="000000"/>
        </w:rPr>
        <w:t>загально-будівельних</w:t>
      </w:r>
      <w:proofErr w:type="spellEnd"/>
      <w:r w:rsidRPr="004776C5">
        <w:rPr>
          <w:bCs/>
          <w:color w:val="000000"/>
        </w:rPr>
        <w:t xml:space="preserve"> </w:t>
      </w:r>
      <w:proofErr w:type="spellStart"/>
      <w:r w:rsidRPr="004776C5">
        <w:rPr>
          <w:bCs/>
          <w:color w:val="000000"/>
        </w:rPr>
        <w:t>робіт</w:t>
      </w:r>
      <w:proofErr w:type="spellEnd"/>
      <w:r w:rsidRPr="004776C5">
        <w:rPr>
          <w:bCs/>
          <w:color w:val="000000"/>
        </w:rPr>
        <w:t xml:space="preserve"> та </w:t>
      </w:r>
      <w:proofErr w:type="spellStart"/>
      <w:r w:rsidRPr="004776C5">
        <w:rPr>
          <w:bCs/>
          <w:color w:val="000000"/>
        </w:rPr>
        <w:t>спеціальних</w:t>
      </w:r>
      <w:proofErr w:type="spellEnd"/>
      <w:r w:rsidRPr="004776C5">
        <w:rPr>
          <w:bCs/>
          <w:color w:val="000000"/>
        </w:rPr>
        <w:t xml:space="preserve"> </w:t>
      </w:r>
      <w:proofErr w:type="spellStart"/>
      <w:r w:rsidRPr="004776C5">
        <w:rPr>
          <w:bCs/>
          <w:color w:val="000000"/>
        </w:rPr>
        <w:t>видів</w:t>
      </w:r>
      <w:proofErr w:type="spellEnd"/>
      <w:r w:rsidRPr="004776C5">
        <w:rPr>
          <w:bCs/>
          <w:color w:val="000000"/>
        </w:rPr>
        <w:t xml:space="preserve"> </w:t>
      </w:r>
      <w:proofErr w:type="spellStart"/>
      <w:r w:rsidRPr="004776C5">
        <w:rPr>
          <w:bCs/>
          <w:color w:val="000000"/>
        </w:rPr>
        <w:t>робіт</w:t>
      </w:r>
      <w:proofErr w:type="spellEnd"/>
      <w:r w:rsidRPr="004776C5">
        <w:rPr>
          <w:bCs/>
          <w:color w:val="000000"/>
        </w:rPr>
        <w:t>.</w:t>
      </w:r>
    </w:p>
    <w:p w:rsidR="004776C5" w:rsidRPr="004776C5" w:rsidRDefault="004776C5" w:rsidP="004776C5">
      <w:pPr>
        <w:tabs>
          <w:tab w:val="left" w:pos="780"/>
        </w:tabs>
        <w:spacing w:after="60"/>
        <w:ind w:left="284" w:firstLine="425"/>
        <w:jc w:val="both"/>
        <w:rPr>
          <w:bCs/>
          <w:color w:val="000000"/>
        </w:rPr>
      </w:pPr>
      <w:r w:rsidRPr="004776C5">
        <w:rPr>
          <w:color w:val="000000"/>
        </w:rPr>
        <w:t>8.3.</w:t>
      </w:r>
      <w:r w:rsidRPr="004776C5">
        <w:rPr>
          <w:bCs/>
          <w:color w:val="000000"/>
        </w:rPr>
        <w:t xml:space="preserve"> </w:t>
      </w:r>
      <w:proofErr w:type="spellStart"/>
      <w:r w:rsidRPr="004776C5">
        <w:rPr>
          <w:bCs/>
          <w:color w:val="000000"/>
        </w:rPr>
        <w:t>Всі</w:t>
      </w:r>
      <w:proofErr w:type="spellEnd"/>
      <w:r w:rsidRPr="004776C5">
        <w:rPr>
          <w:bCs/>
          <w:color w:val="000000"/>
        </w:rPr>
        <w:t xml:space="preserve"> </w:t>
      </w:r>
      <w:proofErr w:type="spellStart"/>
      <w:r w:rsidRPr="004776C5">
        <w:rPr>
          <w:bCs/>
          <w:color w:val="000000"/>
        </w:rPr>
        <w:t>використанні</w:t>
      </w:r>
      <w:proofErr w:type="spellEnd"/>
      <w:r w:rsidRPr="004776C5">
        <w:rPr>
          <w:bCs/>
          <w:color w:val="000000"/>
        </w:rPr>
        <w:t xml:space="preserve"> </w:t>
      </w:r>
      <w:proofErr w:type="spellStart"/>
      <w:r w:rsidRPr="004776C5">
        <w:rPr>
          <w:bCs/>
          <w:color w:val="000000"/>
        </w:rPr>
        <w:t>Учасником</w:t>
      </w:r>
      <w:proofErr w:type="spellEnd"/>
      <w:r w:rsidRPr="004776C5">
        <w:rPr>
          <w:bCs/>
          <w:color w:val="000000"/>
        </w:rPr>
        <w:t xml:space="preserve"> </w:t>
      </w:r>
      <w:proofErr w:type="spellStart"/>
      <w:r w:rsidRPr="004776C5">
        <w:rPr>
          <w:bCs/>
          <w:color w:val="000000"/>
        </w:rPr>
        <w:t>матеріали</w:t>
      </w:r>
      <w:proofErr w:type="spellEnd"/>
      <w:r w:rsidRPr="004776C5">
        <w:rPr>
          <w:bCs/>
          <w:color w:val="000000"/>
        </w:rPr>
        <w:t xml:space="preserve">, </w:t>
      </w:r>
      <w:proofErr w:type="spellStart"/>
      <w:r w:rsidRPr="004776C5">
        <w:rPr>
          <w:bCs/>
          <w:color w:val="000000"/>
        </w:rPr>
        <w:t>засоби</w:t>
      </w:r>
      <w:proofErr w:type="spellEnd"/>
      <w:r w:rsidRPr="004776C5">
        <w:rPr>
          <w:bCs/>
          <w:color w:val="000000"/>
        </w:rPr>
        <w:t xml:space="preserve">, </w:t>
      </w:r>
      <w:proofErr w:type="spellStart"/>
      <w:r w:rsidRPr="004776C5">
        <w:rPr>
          <w:bCs/>
          <w:color w:val="000000"/>
        </w:rPr>
        <w:t>пристрої</w:t>
      </w:r>
      <w:proofErr w:type="spellEnd"/>
      <w:r w:rsidRPr="004776C5">
        <w:rPr>
          <w:bCs/>
          <w:color w:val="000000"/>
        </w:rPr>
        <w:t xml:space="preserve">, </w:t>
      </w:r>
      <w:proofErr w:type="spellStart"/>
      <w:r w:rsidRPr="004776C5">
        <w:rPr>
          <w:bCs/>
          <w:color w:val="000000"/>
        </w:rPr>
        <w:t>прилади</w:t>
      </w:r>
      <w:proofErr w:type="spellEnd"/>
      <w:r w:rsidRPr="004776C5">
        <w:rPr>
          <w:bCs/>
          <w:color w:val="000000"/>
        </w:rPr>
        <w:t xml:space="preserve"> та </w:t>
      </w:r>
      <w:proofErr w:type="spellStart"/>
      <w:r w:rsidRPr="004776C5">
        <w:rPr>
          <w:bCs/>
          <w:color w:val="000000"/>
        </w:rPr>
        <w:t>обладнання</w:t>
      </w:r>
      <w:proofErr w:type="spellEnd"/>
      <w:r w:rsidRPr="004776C5">
        <w:rPr>
          <w:bCs/>
          <w:color w:val="000000"/>
        </w:rPr>
        <w:t xml:space="preserve">,  </w:t>
      </w:r>
      <w:proofErr w:type="spellStart"/>
      <w:r w:rsidRPr="004776C5">
        <w:rPr>
          <w:bCs/>
          <w:color w:val="000000"/>
        </w:rPr>
        <w:t>інші</w:t>
      </w:r>
      <w:proofErr w:type="spellEnd"/>
      <w:r w:rsidRPr="004776C5">
        <w:rPr>
          <w:bCs/>
          <w:color w:val="000000"/>
        </w:rPr>
        <w:t xml:space="preserve"> </w:t>
      </w:r>
      <w:proofErr w:type="spellStart"/>
      <w:r w:rsidRPr="004776C5">
        <w:rPr>
          <w:bCs/>
          <w:color w:val="000000"/>
        </w:rPr>
        <w:t>Матеріальні</w:t>
      </w:r>
      <w:proofErr w:type="spellEnd"/>
      <w:r w:rsidRPr="004776C5">
        <w:rPr>
          <w:bCs/>
          <w:color w:val="000000"/>
        </w:rPr>
        <w:t xml:space="preserve"> </w:t>
      </w:r>
      <w:proofErr w:type="spellStart"/>
      <w:r w:rsidRPr="004776C5">
        <w:rPr>
          <w:bCs/>
          <w:color w:val="000000"/>
        </w:rPr>
        <w:t>засоби</w:t>
      </w:r>
      <w:proofErr w:type="spellEnd"/>
      <w:r w:rsidRPr="004776C5">
        <w:rPr>
          <w:bCs/>
          <w:color w:val="000000"/>
        </w:rPr>
        <w:t xml:space="preserve"> </w:t>
      </w:r>
      <w:proofErr w:type="spellStart"/>
      <w:r w:rsidRPr="004776C5">
        <w:rPr>
          <w:bCs/>
          <w:color w:val="000000"/>
        </w:rPr>
        <w:t>повинні</w:t>
      </w:r>
      <w:proofErr w:type="spellEnd"/>
      <w:r w:rsidRPr="004776C5">
        <w:rPr>
          <w:bCs/>
          <w:color w:val="000000"/>
        </w:rPr>
        <w:t xml:space="preserve"> </w:t>
      </w:r>
      <w:proofErr w:type="spellStart"/>
      <w:r w:rsidRPr="004776C5">
        <w:rPr>
          <w:bCs/>
          <w:color w:val="000000"/>
        </w:rPr>
        <w:t>відповідати</w:t>
      </w:r>
      <w:proofErr w:type="spellEnd"/>
      <w:r w:rsidRPr="004776C5">
        <w:rPr>
          <w:bCs/>
          <w:color w:val="000000"/>
        </w:rPr>
        <w:t xml:space="preserve"> стандартам, ГОСТ, ТУ, ДСТУ Б, ТС і т.п., </w:t>
      </w:r>
      <w:proofErr w:type="spellStart"/>
      <w:r w:rsidRPr="004776C5">
        <w:rPr>
          <w:bCs/>
          <w:color w:val="000000"/>
        </w:rPr>
        <w:t>встановленим</w:t>
      </w:r>
      <w:proofErr w:type="spellEnd"/>
      <w:r w:rsidRPr="004776C5">
        <w:rPr>
          <w:bCs/>
          <w:color w:val="000000"/>
        </w:rPr>
        <w:t xml:space="preserve"> в </w:t>
      </w:r>
      <w:proofErr w:type="spellStart"/>
      <w:r w:rsidRPr="004776C5">
        <w:rPr>
          <w:bCs/>
          <w:color w:val="000000"/>
        </w:rPr>
        <w:t>Україні</w:t>
      </w:r>
      <w:proofErr w:type="spellEnd"/>
      <w:r w:rsidRPr="004776C5">
        <w:rPr>
          <w:bCs/>
          <w:color w:val="000000"/>
        </w:rPr>
        <w:t xml:space="preserve">, </w:t>
      </w:r>
      <w:proofErr w:type="spellStart"/>
      <w:proofErr w:type="gramStart"/>
      <w:r w:rsidRPr="004776C5">
        <w:rPr>
          <w:bCs/>
          <w:color w:val="000000"/>
        </w:rPr>
        <w:t>п</w:t>
      </w:r>
      <w:proofErr w:type="gramEnd"/>
      <w:r w:rsidRPr="004776C5">
        <w:rPr>
          <w:bCs/>
          <w:color w:val="000000"/>
        </w:rPr>
        <w:t>ідлягають</w:t>
      </w:r>
      <w:proofErr w:type="spellEnd"/>
      <w:r w:rsidRPr="004776C5">
        <w:rPr>
          <w:bCs/>
          <w:color w:val="000000"/>
        </w:rPr>
        <w:t xml:space="preserve"> </w:t>
      </w:r>
      <w:proofErr w:type="spellStart"/>
      <w:r w:rsidRPr="004776C5">
        <w:rPr>
          <w:bCs/>
          <w:color w:val="000000"/>
        </w:rPr>
        <w:t>обов’язковій</w:t>
      </w:r>
      <w:proofErr w:type="spellEnd"/>
      <w:r w:rsidRPr="004776C5">
        <w:rPr>
          <w:bCs/>
          <w:color w:val="000000"/>
        </w:rPr>
        <w:t xml:space="preserve"> </w:t>
      </w:r>
      <w:proofErr w:type="spellStart"/>
      <w:r w:rsidRPr="004776C5">
        <w:rPr>
          <w:bCs/>
          <w:color w:val="000000"/>
        </w:rPr>
        <w:t>сертифікації</w:t>
      </w:r>
      <w:proofErr w:type="spellEnd"/>
      <w:r w:rsidRPr="004776C5">
        <w:rPr>
          <w:bCs/>
          <w:color w:val="000000"/>
        </w:rPr>
        <w:t xml:space="preserve"> на </w:t>
      </w:r>
      <w:proofErr w:type="spellStart"/>
      <w:r w:rsidRPr="004776C5">
        <w:rPr>
          <w:bCs/>
          <w:color w:val="000000"/>
        </w:rPr>
        <w:t>території</w:t>
      </w:r>
      <w:proofErr w:type="spellEnd"/>
      <w:r w:rsidRPr="004776C5">
        <w:rPr>
          <w:bCs/>
          <w:color w:val="000000"/>
        </w:rPr>
        <w:t xml:space="preserve"> </w:t>
      </w:r>
      <w:proofErr w:type="spellStart"/>
      <w:r w:rsidRPr="004776C5">
        <w:rPr>
          <w:bCs/>
          <w:color w:val="000000"/>
        </w:rPr>
        <w:t>України</w:t>
      </w:r>
      <w:proofErr w:type="spellEnd"/>
      <w:r w:rsidRPr="004776C5">
        <w:rPr>
          <w:bCs/>
          <w:color w:val="000000"/>
        </w:rPr>
        <w:t xml:space="preserve">, </w:t>
      </w:r>
      <w:proofErr w:type="spellStart"/>
      <w:r w:rsidRPr="004776C5">
        <w:rPr>
          <w:bCs/>
          <w:color w:val="000000"/>
        </w:rPr>
        <w:t>повинні</w:t>
      </w:r>
      <w:proofErr w:type="spellEnd"/>
      <w:r w:rsidRPr="004776C5">
        <w:rPr>
          <w:bCs/>
          <w:color w:val="000000"/>
        </w:rPr>
        <w:t xml:space="preserve"> </w:t>
      </w:r>
      <w:proofErr w:type="spellStart"/>
      <w:r w:rsidRPr="004776C5">
        <w:rPr>
          <w:bCs/>
          <w:color w:val="000000"/>
        </w:rPr>
        <w:t>мати</w:t>
      </w:r>
      <w:proofErr w:type="spellEnd"/>
      <w:r w:rsidRPr="004776C5">
        <w:rPr>
          <w:bCs/>
          <w:color w:val="000000"/>
        </w:rPr>
        <w:t xml:space="preserve"> </w:t>
      </w:r>
      <w:proofErr w:type="spellStart"/>
      <w:r w:rsidRPr="004776C5">
        <w:rPr>
          <w:bCs/>
          <w:color w:val="000000"/>
        </w:rPr>
        <w:t>сертифікати</w:t>
      </w:r>
      <w:proofErr w:type="spellEnd"/>
      <w:r w:rsidRPr="004776C5">
        <w:rPr>
          <w:bCs/>
          <w:color w:val="000000"/>
        </w:rPr>
        <w:t xml:space="preserve"> </w:t>
      </w:r>
      <w:proofErr w:type="spellStart"/>
      <w:r w:rsidRPr="004776C5">
        <w:rPr>
          <w:bCs/>
          <w:color w:val="000000"/>
        </w:rPr>
        <w:t>походження</w:t>
      </w:r>
      <w:proofErr w:type="spellEnd"/>
      <w:r w:rsidRPr="004776C5">
        <w:rPr>
          <w:bCs/>
          <w:color w:val="000000"/>
        </w:rPr>
        <w:t xml:space="preserve"> та </w:t>
      </w:r>
      <w:proofErr w:type="spellStart"/>
      <w:r w:rsidRPr="004776C5">
        <w:rPr>
          <w:bCs/>
          <w:color w:val="000000"/>
        </w:rPr>
        <w:t>сертифікати</w:t>
      </w:r>
      <w:proofErr w:type="spellEnd"/>
      <w:r w:rsidRPr="004776C5">
        <w:rPr>
          <w:bCs/>
          <w:color w:val="000000"/>
        </w:rPr>
        <w:t xml:space="preserve"> </w:t>
      </w:r>
      <w:proofErr w:type="spellStart"/>
      <w:r w:rsidRPr="004776C5">
        <w:rPr>
          <w:bCs/>
          <w:color w:val="000000"/>
        </w:rPr>
        <w:t>відповідності</w:t>
      </w:r>
      <w:proofErr w:type="spellEnd"/>
      <w:r w:rsidRPr="004776C5">
        <w:rPr>
          <w:bCs/>
          <w:color w:val="000000"/>
        </w:rPr>
        <w:t xml:space="preserve"> </w:t>
      </w:r>
      <w:proofErr w:type="spellStart"/>
      <w:r w:rsidRPr="004776C5">
        <w:rPr>
          <w:bCs/>
          <w:color w:val="000000"/>
        </w:rPr>
        <w:t>встановленим</w:t>
      </w:r>
      <w:proofErr w:type="spellEnd"/>
      <w:r w:rsidRPr="004776C5">
        <w:rPr>
          <w:bCs/>
          <w:color w:val="000000"/>
        </w:rPr>
        <w:t xml:space="preserve"> в </w:t>
      </w:r>
      <w:proofErr w:type="spellStart"/>
      <w:r w:rsidRPr="004776C5">
        <w:rPr>
          <w:bCs/>
          <w:color w:val="000000"/>
        </w:rPr>
        <w:t>Україні</w:t>
      </w:r>
      <w:proofErr w:type="spellEnd"/>
      <w:r w:rsidRPr="004776C5">
        <w:rPr>
          <w:bCs/>
          <w:color w:val="000000"/>
        </w:rPr>
        <w:t xml:space="preserve"> стандартам, </w:t>
      </w:r>
      <w:proofErr w:type="spellStart"/>
      <w:r w:rsidRPr="004776C5">
        <w:rPr>
          <w:bCs/>
          <w:color w:val="000000"/>
        </w:rPr>
        <w:t>іншу</w:t>
      </w:r>
      <w:proofErr w:type="spellEnd"/>
      <w:r w:rsidRPr="004776C5">
        <w:rPr>
          <w:bCs/>
          <w:color w:val="000000"/>
        </w:rPr>
        <w:t xml:space="preserve"> </w:t>
      </w:r>
      <w:proofErr w:type="spellStart"/>
      <w:r w:rsidRPr="004776C5">
        <w:rPr>
          <w:bCs/>
          <w:color w:val="000000"/>
        </w:rPr>
        <w:t>передбачену</w:t>
      </w:r>
      <w:proofErr w:type="spellEnd"/>
      <w:r w:rsidRPr="004776C5">
        <w:rPr>
          <w:bCs/>
          <w:color w:val="000000"/>
        </w:rPr>
        <w:t xml:space="preserve"> </w:t>
      </w:r>
      <w:proofErr w:type="spellStart"/>
      <w:r w:rsidRPr="004776C5">
        <w:rPr>
          <w:bCs/>
          <w:color w:val="000000"/>
        </w:rPr>
        <w:t>чинним</w:t>
      </w:r>
      <w:proofErr w:type="spellEnd"/>
      <w:r w:rsidRPr="004776C5">
        <w:rPr>
          <w:bCs/>
          <w:color w:val="000000"/>
        </w:rPr>
        <w:t xml:space="preserve"> </w:t>
      </w:r>
      <w:proofErr w:type="spellStart"/>
      <w:r w:rsidRPr="004776C5">
        <w:rPr>
          <w:bCs/>
          <w:color w:val="000000"/>
        </w:rPr>
        <w:t>законодавством</w:t>
      </w:r>
      <w:proofErr w:type="spellEnd"/>
      <w:r w:rsidRPr="004776C5">
        <w:rPr>
          <w:bCs/>
          <w:color w:val="000000"/>
        </w:rPr>
        <w:t xml:space="preserve"> </w:t>
      </w:r>
      <w:proofErr w:type="spellStart"/>
      <w:r w:rsidRPr="004776C5">
        <w:rPr>
          <w:bCs/>
          <w:color w:val="000000"/>
        </w:rPr>
        <w:t>України</w:t>
      </w:r>
      <w:proofErr w:type="spellEnd"/>
      <w:r w:rsidRPr="004776C5">
        <w:rPr>
          <w:bCs/>
          <w:color w:val="000000"/>
        </w:rPr>
        <w:t xml:space="preserve"> </w:t>
      </w:r>
      <w:proofErr w:type="spellStart"/>
      <w:r w:rsidRPr="004776C5">
        <w:rPr>
          <w:bCs/>
          <w:color w:val="000000"/>
        </w:rPr>
        <w:t>документацію</w:t>
      </w:r>
      <w:proofErr w:type="spellEnd"/>
      <w:r w:rsidRPr="004776C5">
        <w:rPr>
          <w:bCs/>
          <w:color w:val="000000"/>
        </w:rPr>
        <w:t xml:space="preserve">.  </w:t>
      </w:r>
    </w:p>
    <w:p w:rsidR="004776C5" w:rsidRPr="004776C5" w:rsidRDefault="004776C5" w:rsidP="004776C5">
      <w:pPr>
        <w:pStyle w:val="aa"/>
        <w:numPr>
          <w:ilvl w:val="0"/>
          <w:numId w:val="7"/>
        </w:numPr>
        <w:autoSpaceDE w:val="0"/>
        <w:autoSpaceDN w:val="0"/>
        <w:adjustRightInd w:val="0"/>
        <w:spacing w:after="120" w:line="240" w:lineRule="auto"/>
        <w:ind w:left="284" w:firstLine="141"/>
        <w:rPr>
          <w:rFonts w:ascii="Times New Roman" w:hAnsi="Times New Roman"/>
          <w:b/>
          <w:bCs/>
          <w:sz w:val="24"/>
          <w:szCs w:val="24"/>
          <w:lang w:eastAsia="uk-UA"/>
        </w:rPr>
      </w:pPr>
      <w:r w:rsidRPr="004776C5">
        <w:rPr>
          <w:rFonts w:ascii="Times New Roman" w:hAnsi="Times New Roman"/>
          <w:b/>
          <w:bCs/>
          <w:sz w:val="24"/>
          <w:szCs w:val="24"/>
          <w:lang w:eastAsia="uk-UA"/>
        </w:rPr>
        <w:t xml:space="preserve"> Зобов’язання Учасника:</w:t>
      </w:r>
    </w:p>
    <w:p w:rsidR="004776C5" w:rsidRPr="004776C5" w:rsidRDefault="004776C5" w:rsidP="004776C5">
      <w:pPr>
        <w:pStyle w:val="aa"/>
        <w:numPr>
          <w:ilvl w:val="1"/>
          <w:numId w:val="7"/>
        </w:numPr>
        <w:autoSpaceDE w:val="0"/>
        <w:autoSpaceDN w:val="0"/>
        <w:adjustRightInd w:val="0"/>
        <w:spacing w:after="120" w:line="240" w:lineRule="auto"/>
        <w:ind w:left="284" w:firstLine="425"/>
        <w:rPr>
          <w:rFonts w:ascii="Times New Roman" w:hAnsi="Times New Roman"/>
          <w:sz w:val="24"/>
          <w:szCs w:val="24"/>
          <w:lang w:eastAsia="uk-UA"/>
        </w:rPr>
      </w:pPr>
      <w:r w:rsidRPr="004776C5">
        <w:rPr>
          <w:rFonts w:ascii="Times New Roman" w:hAnsi="Times New Roman"/>
          <w:sz w:val="24"/>
          <w:szCs w:val="24"/>
          <w:lang w:eastAsia="uk-UA"/>
        </w:rPr>
        <w:t>Виконати Роботи в обсягах та у встановлені строки.</w:t>
      </w:r>
    </w:p>
    <w:p w:rsidR="004776C5" w:rsidRPr="004776C5" w:rsidRDefault="004776C5" w:rsidP="004776C5">
      <w:pPr>
        <w:pStyle w:val="aa"/>
        <w:numPr>
          <w:ilvl w:val="1"/>
          <w:numId w:val="7"/>
        </w:numPr>
        <w:autoSpaceDE w:val="0"/>
        <w:autoSpaceDN w:val="0"/>
        <w:adjustRightInd w:val="0"/>
        <w:spacing w:after="120" w:line="240" w:lineRule="auto"/>
        <w:ind w:left="284" w:firstLine="425"/>
        <w:jc w:val="both"/>
        <w:rPr>
          <w:rFonts w:ascii="Times New Roman" w:hAnsi="Times New Roman"/>
          <w:sz w:val="24"/>
          <w:szCs w:val="24"/>
          <w:lang w:eastAsia="uk-UA"/>
        </w:rPr>
      </w:pPr>
      <w:r w:rsidRPr="004776C5">
        <w:rPr>
          <w:rFonts w:ascii="Times New Roman" w:hAnsi="Times New Roman"/>
          <w:sz w:val="24"/>
          <w:szCs w:val="24"/>
          <w:lang w:eastAsia="uk-UA"/>
        </w:rPr>
        <w:t>Забезпечити виконання робіт,  якість яких відповідає умовам Замовника та у відповідності до вимог, що звичайно ставляться до робіт відповідного характеру.</w:t>
      </w:r>
    </w:p>
    <w:p w:rsidR="004776C5" w:rsidRPr="004776C5" w:rsidRDefault="004776C5" w:rsidP="004776C5">
      <w:pPr>
        <w:pStyle w:val="aa"/>
        <w:numPr>
          <w:ilvl w:val="1"/>
          <w:numId w:val="7"/>
        </w:numPr>
        <w:autoSpaceDE w:val="0"/>
        <w:autoSpaceDN w:val="0"/>
        <w:adjustRightInd w:val="0"/>
        <w:spacing w:after="120" w:line="240" w:lineRule="auto"/>
        <w:ind w:left="284" w:firstLine="425"/>
        <w:jc w:val="both"/>
        <w:rPr>
          <w:rFonts w:ascii="Times New Roman" w:hAnsi="Times New Roman"/>
          <w:sz w:val="24"/>
          <w:szCs w:val="24"/>
          <w:lang w:eastAsia="uk-UA"/>
        </w:rPr>
      </w:pPr>
      <w:r w:rsidRPr="004776C5">
        <w:rPr>
          <w:rFonts w:ascii="Times New Roman" w:hAnsi="Times New Roman"/>
          <w:sz w:val="24"/>
          <w:szCs w:val="24"/>
          <w:lang w:eastAsia="uk-UA"/>
        </w:rPr>
        <w:t>Допускати представників Замовника на місце виконання робіт для перевірки технології</w:t>
      </w:r>
      <w:r w:rsidRPr="004776C5">
        <w:rPr>
          <w:rFonts w:ascii="Times New Roman" w:hAnsi="Times New Roman"/>
          <w:sz w:val="24"/>
          <w:szCs w:val="24"/>
          <w:lang w:val="ru-RU" w:eastAsia="uk-UA"/>
        </w:rPr>
        <w:t xml:space="preserve">, </w:t>
      </w:r>
      <w:r w:rsidRPr="004776C5">
        <w:rPr>
          <w:rFonts w:ascii="Times New Roman" w:hAnsi="Times New Roman"/>
          <w:sz w:val="24"/>
          <w:szCs w:val="24"/>
          <w:lang w:eastAsia="uk-UA"/>
        </w:rPr>
        <w:t>ходу і якості виконання робіт.</w:t>
      </w:r>
    </w:p>
    <w:p w:rsidR="004776C5" w:rsidRPr="004776C5" w:rsidRDefault="004776C5" w:rsidP="004776C5">
      <w:pPr>
        <w:pStyle w:val="aa"/>
        <w:numPr>
          <w:ilvl w:val="1"/>
          <w:numId w:val="7"/>
        </w:numPr>
        <w:autoSpaceDE w:val="0"/>
        <w:autoSpaceDN w:val="0"/>
        <w:adjustRightInd w:val="0"/>
        <w:spacing w:after="120" w:line="240" w:lineRule="auto"/>
        <w:ind w:left="284" w:firstLine="425"/>
        <w:jc w:val="both"/>
        <w:rPr>
          <w:rFonts w:ascii="Times New Roman" w:hAnsi="Times New Roman"/>
          <w:sz w:val="24"/>
          <w:szCs w:val="24"/>
          <w:lang w:eastAsia="uk-UA"/>
        </w:rPr>
      </w:pPr>
      <w:r w:rsidRPr="004776C5">
        <w:rPr>
          <w:rFonts w:ascii="Times New Roman" w:hAnsi="Times New Roman"/>
          <w:sz w:val="24"/>
          <w:szCs w:val="24"/>
          <w:lang w:eastAsia="uk-UA"/>
        </w:rPr>
        <w:t>Виконувати вказівки Замовника з приводу належного виконання робіт.</w:t>
      </w:r>
    </w:p>
    <w:p w:rsidR="004776C5" w:rsidRPr="004776C5" w:rsidRDefault="004776C5" w:rsidP="004776C5">
      <w:pPr>
        <w:pStyle w:val="aa"/>
        <w:numPr>
          <w:ilvl w:val="1"/>
          <w:numId w:val="7"/>
        </w:numPr>
        <w:autoSpaceDE w:val="0"/>
        <w:autoSpaceDN w:val="0"/>
        <w:adjustRightInd w:val="0"/>
        <w:spacing w:after="120" w:line="240" w:lineRule="auto"/>
        <w:ind w:left="284" w:firstLine="425"/>
        <w:jc w:val="both"/>
        <w:rPr>
          <w:rFonts w:ascii="Times New Roman" w:hAnsi="Times New Roman"/>
          <w:sz w:val="24"/>
          <w:szCs w:val="24"/>
          <w:lang w:eastAsia="uk-UA"/>
        </w:rPr>
      </w:pPr>
      <w:r w:rsidRPr="004776C5">
        <w:rPr>
          <w:rFonts w:ascii="Times New Roman" w:hAnsi="Times New Roman"/>
          <w:sz w:val="24"/>
          <w:szCs w:val="24"/>
          <w:lang w:eastAsia="uk-UA"/>
        </w:rPr>
        <w:t>Забезпечити виконання робіт кваліфікованим персоналом,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w:t>
      </w:r>
    </w:p>
    <w:p w:rsidR="004776C5" w:rsidRPr="004776C5" w:rsidRDefault="004776C5" w:rsidP="004776C5">
      <w:pPr>
        <w:pStyle w:val="aa"/>
        <w:numPr>
          <w:ilvl w:val="1"/>
          <w:numId w:val="7"/>
        </w:numPr>
        <w:autoSpaceDE w:val="0"/>
        <w:autoSpaceDN w:val="0"/>
        <w:adjustRightInd w:val="0"/>
        <w:spacing w:after="120" w:line="240" w:lineRule="auto"/>
        <w:ind w:left="284" w:firstLine="425"/>
        <w:jc w:val="both"/>
        <w:rPr>
          <w:rFonts w:ascii="Times New Roman" w:hAnsi="Times New Roman"/>
          <w:sz w:val="24"/>
          <w:szCs w:val="24"/>
          <w:lang w:eastAsia="uk-UA"/>
        </w:rPr>
      </w:pPr>
      <w:r w:rsidRPr="004776C5">
        <w:rPr>
          <w:rFonts w:ascii="Times New Roman" w:hAnsi="Times New Roman"/>
          <w:sz w:val="24"/>
          <w:szCs w:val="24"/>
          <w:lang w:eastAsia="uk-UA"/>
        </w:rPr>
        <w:t>Організувати і забезпечити виконання вимог Закону України з охорони праці</w:t>
      </w:r>
      <w:r w:rsidRPr="004776C5">
        <w:rPr>
          <w:rFonts w:ascii="Times New Roman" w:hAnsi="Times New Roman"/>
          <w:sz w:val="24"/>
          <w:szCs w:val="24"/>
          <w:lang w:val="ru-RU" w:eastAsia="uk-UA"/>
        </w:rPr>
        <w:t xml:space="preserve">, </w:t>
      </w:r>
      <w:proofErr w:type="spellStart"/>
      <w:r w:rsidRPr="004776C5">
        <w:rPr>
          <w:rFonts w:ascii="Times New Roman" w:hAnsi="Times New Roman"/>
          <w:sz w:val="24"/>
          <w:szCs w:val="24"/>
          <w:lang w:eastAsia="uk-UA"/>
        </w:rPr>
        <w:t>протипожеж-них</w:t>
      </w:r>
      <w:proofErr w:type="spellEnd"/>
      <w:r w:rsidRPr="004776C5">
        <w:rPr>
          <w:rFonts w:ascii="Times New Roman" w:hAnsi="Times New Roman"/>
          <w:sz w:val="24"/>
          <w:szCs w:val="24"/>
          <w:lang w:val="ru-RU" w:eastAsia="uk-UA"/>
        </w:rPr>
        <w:t xml:space="preserve">, </w:t>
      </w:r>
      <w:r w:rsidRPr="004776C5">
        <w:rPr>
          <w:rFonts w:ascii="Times New Roman" w:hAnsi="Times New Roman"/>
          <w:sz w:val="24"/>
          <w:szCs w:val="24"/>
          <w:lang w:eastAsia="uk-UA"/>
        </w:rPr>
        <w:t>санітарних та екологічних норм.</w:t>
      </w:r>
    </w:p>
    <w:p w:rsidR="004776C5" w:rsidRPr="004776C5" w:rsidRDefault="004776C5" w:rsidP="004776C5">
      <w:pPr>
        <w:pStyle w:val="aa"/>
        <w:numPr>
          <w:ilvl w:val="1"/>
          <w:numId w:val="7"/>
        </w:numPr>
        <w:autoSpaceDE w:val="0"/>
        <w:autoSpaceDN w:val="0"/>
        <w:adjustRightInd w:val="0"/>
        <w:spacing w:after="120" w:line="240" w:lineRule="auto"/>
        <w:ind w:left="284" w:firstLine="425"/>
        <w:jc w:val="both"/>
        <w:rPr>
          <w:rFonts w:ascii="Times New Roman" w:hAnsi="Times New Roman"/>
          <w:sz w:val="24"/>
          <w:szCs w:val="24"/>
          <w:lang w:eastAsia="uk-UA"/>
        </w:rPr>
      </w:pPr>
      <w:r w:rsidRPr="004776C5">
        <w:rPr>
          <w:rFonts w:ascii="Times New Roman" w:hAnsi="Times New Roman"/>
          <w:sz w:val="24"/>
          <w:szCs w:val="24"/>
          <w:lang w:eastAsia="uk-UA"/>
        </w:rPr>
        <w:t>Виконати роботу у встановлені терміни.</w:t>
      </w:r>
    </w:p>
    <w:p w:rsidR="004776C5" w:rsidRPr="004776C5" w:rsidRDefault="004776C5" w:rsidP="004776C5">
      <w:pPr>
        <w:pStyle w:val="aa"/>
        <w:numPr>
          <w:ilvl w:val="1"/>
          <w:numId w:val="7"/>
        </w:numPr>
        <w:autoSpaceDE w:val="0"/>
        <w:autoSpaceDN w:val="0"/>
        <w:adjustRightInd w:val="0"/>
        <w:spacing w:after="120" w:line="240" w:lineRule="auto"/>
        <w:ind w:left="284" w:firstLine="425"/>
        <w:jc w:val="both"/>
        <w:rPr>
          <w:rFonts w:ascii="Times New Roman" w:hAnsi="Times New Roman"/>
          <w:sz w:val="24"/>
          <w:szCs w:val="24"/>
          <w:lang w:eastAsia="uk-UA"/>
        </w:rPr>
      </w:pPr>
      <w:r w:rsidRPr="004776C5">
        <w:rPr>
          <w:rFonts w:ascii="Times New Roman" w:hAnsi="Times New Roman"/>
          <w:sz w:val="24"/>
          <w:szCs w:val="24"/>
          <w:lang w:eastAsia="uk-UA"/>
        </w:rPr>
        <w:t>Усунути за свій рахунок усі дефекти</w:t>
      </w:r>
      <w:r w:rsidRPr="004776C5">
        <w:rPr>
          <w:rFonts w:ascii="Times New Roman" w:hAnsi="Times New Roman"/>
          <w:sz w:val="24"/>
          <w:szCs w:val="24"/>
          <w:lang w:val="ru-RU" w:eastAsia="uk-UA"/>
        </w:rPr>
        <w:t xml:space="preserve">, </w:t>
      </w:r>
      <w:r w:rsidRPr="004776C5">
        <w:rPr>
          <w:rFonts w:ascii="Times New Roman" w:hAnsi="Times New Roman"/>
          <w:sz w:val="24"/>
          <w:szCs w:val="24"/>
          <w:lang w:eastAsia="uk-UA"/>
        </w:rPr>
        <w:t xml:space="preserve"> що виявлені під час виконання робіт</w:t>
      </w:r>
      <w:r w:rsidRPr="004776C5">
        <w:rPr>
          <w:rFonts w:ascii="Times New Roman" w:hAnsi="Times New Roman"/>
          <w:sz w:val="24"/>
          <w:szCs w:val="24"/>
          <w:lang w:val="ru-RU" w:eastAsia="uk-UA"/>
        </w:rPr>
        <w:t xml:space="preserve">. </w:t>
      </w:r>
    </w:p>
    <w:p w:rsidR="004776C5" w:rsidRPr="004776C5" w:rsidRDefault="004776C5" w:rsidP="004776C5">
      <w:pPr>
        <w:pStyle w:val="aa"/>
        <w:autoSpaceDE w:val="0"/>
        <w:autoSpaceDN w:val="0"/>
        <w:adjustRightInd w:val="0"/>
        <w:spacing w:after="120" w:line="240" w:lineRule="auto"/>
        <w:ind w:left="709"/>
        <w:jc w:val="both"/>
        <w:rPr>
          <w:rFonts w:ascii="Times New Roman" w:hAnsi="Times New Roman"/>
          <w:sz w:val="24"/>
          <w:szCs w:val="24"/>
          <w:lang w:eastAsia="uk-UA"/>
        </w:rPr>
      </w:pPr>
    </w:p>
    <w:p w:rsidR="004776C5" w:rsidRPr="004776C5" w:rsidRDefault="004776C5" w:rsidP="004776C5">
      <w:pPr>
        <w:pStyle w:val="aa"/>
        <w:numPr>
          <w:ilvl w:val="0"/>
          <w:numId w:val="7"/>
        </w:numPr>
        <w:autoSpaceDE w:val="0"/>
        <w:autoSpaceDN w:val="0"/>
        <w:adjustRightInd w:val="0"/>
        <w:spacing w:after="120" w:line="240" w:lineRule="auto"/>
        <w:ind w:left="284" w:firstLine="141"/>
        <w:jc w:val="both"/>
        <w:rPr>
          <w:rFonts w:ascii="Times New Roman" w:hAnsi="Times New Roman"/>
          <w:sz w:val="24"/>
          <w:szCs w:val="24"/>
        </w:rPr>
      </w:pPr>
      <w:r w:rsidRPr="004776C5">
        <w:rPr>
          <w:rFonts w:ascii="Times New Roman" w:hAnsi="Times New Roman"/>
          <w:b/>
          <w:bCs/>
          <w:color w:val="000000"/>
          <w:sz w:val="24"/>
          <w:szCs w:val="24"/>
        </w:rPr>
        <w:t>Вимоги</w:t>
      </w:r>
      <w:r w:rsidRPr="004776C5">
        <w:rPr>
          <w:rFonts w:ascii="Times New Roman" w:hAnsi="Times New Roman"/>
          <w:color w:val="000000"/>
          <w:sz w:val="24"/>
          <w:szCs w:val="24"/>
        </w:rPr>
        <w:t xml:space="preserve"> </w:t>
      </w:r>
      <w:r w:rsidRPr="004776C5">
        <w:rPr>
          <w:rFonts w:ascii="Times New Roman" w:hAnsi="Times New Roman"/>
          <w:b/>
          <w:bCs/>
          <w:color w:val="000000"/>
          <w:sz w:val="24"/>
          <w:szCs w:val="24"/>
        </w:rPr>
        <w:t>до виконання робіт та їх якості:</w:t>
      </w:r>
      <w:r w:rsidRPr="004776C5">
        <w:rPr>
          <w:rFonts w:ascii="Times New Roman" w:hAnsi="Times New Roman"/>
          <w:color w:val="000000"/>
          <w:sz w:val="24"/>
          <w:szCs w:val="24"/>
        </w:rPr>
        <w:t xml:space="preserve"> Роботи мають право виконувати тільки підприємства, які внесено до відповідного переліку підприємств затвердженого заступником Вінницького міського голови.</w:t>
      </w:r>
      <w:r w:rsidRPr="004776C5">
        <w:rPr>
          <w:rFonts w:ascii="Times New Roman" w:hAnsi="Times New Roman"/>
          <w:b/>
          <w:bCs/>
          <w:color w:val="000000"/>
          <w:sz w:val="24"/>
          <w:szCs w:val="24"/>
        </w:rPr>
        <w:t xml:space="preserve"> </w:t>
      </w:r>
      <w:r w:rsidRPr="004776C5">
        <w:rPr>
          <w:rFonts w:ascii="Times New Roman" w:hAnsi="Times New Roman"/>
          <w:color w:val="000000"/>
          <w:sz w:val="24"/>
          <w:szCs w:val="24"/>
        </w:rPr>
        <w:t>Відновлення асфальтобетонного покриття тротуарів та проїжджої частини доріг повинні бути виконані в затверджених обсягах та строки відповідно до Договору підряду, ДБН. Виконані роботи з ремонту дорожнього одягу пред’являються відповідальній особі органу міського самоврядування, про що складається акт відповідної форми. На підставі акту органу місцевого самоврядування  складається акт приймання виконаних робіт форми КБ-2в, які візуються і підписуються зі сторони СО ВМЕМ і АТ «Вінницяобленерго» та передаються на оплату.</w:t>
      </w:r>
    </w:p>
    <w:p w:rsidR="004776C5" w:rsidRPr="004776C5" w:rsidRDefault="004776C5" w:rsidP="004776C5">
      <w:pPr>
        <w:pStyle w:val="2"/>
        <w:numPr>
          <w:ilvl w:val="0"/>
          <w:numId w:val="7"/>
        </w:numPr>
        <w:spacing w:line="240" w:lineRule="auto"/>
        <w:ind w:left="284" w:firstLine="141"/>
        <w:jc w:val="both"/>
        <w:rPr>
          <w:b/>
          <w:i/>
          <w:lang w:val="uk-UA"/>
        </w:rPr>
      </w:pPr>
      <w:r w:rsidRPr="004776C5">
        <w:rPr>
          <w:b/>
          <w:lang w:val="uk-UA"/>
        </w:rPr>
        <w:t xml:space="preserve"> Гарантійні зобов’язання Учасника. </w:t>
      </w:r>
      <w:r w:rsidRPr="004776C5">
        <w:rPr>
          <w:bCs/>
          <w:lang w:val="uk-UA"/>
        </w:rPr>
        <w:t>Учасник гарантує якість закінчених робіт, а також експлуатацію Об</w:t>
      </w:r>
      <w:r w:rsidRPr="004776C5">
        <w:rPr>
          <w:bCs/>
        </w:rPr>
        <w:t>’</w:t>
      </w:r>
      <w:proofErr w:type="spellStart"/>
      <w:r w:rsidRPr="004776C5">
        <w:rPr>
          <w:bCs/>
          <w:lang w:val="uk-UA"/>
        </w:rPr>
        <w:t>єкта</w:t>
      </w:r>
      <w:proofErr w:type="spellEnd"/>
      <w:r w:rsidRPr="004776C5">
        <w:rPr>
          <w:bCs/>
          <w:lang w:val="uk-UA"/>
        </w:rPr>
        <w:t xml:space="preserve"> протягом гарантійного строку. Гарантійний строк на виконані роботи складає 3 роки з моменту приймання виконаних робіт Замовником. У разі виявлення Замовником протягом гарантійного строку недоліків (дефектів) у виконаних роботах</w:t>
      </w:r>
      <w:r w:rsidRPr="004776C5">
        <w:rPr>
          <w:bCs/>
        </w:rPr>
        <w:t xml:space="preserve">, </w:t>
      </w:r>
      <w:r w:rsidRPr="004776C5">
        <w:rPr>
          <w:bCs/>
          <w:lang w:val="uk-UA"/>
        </w:rPr>
        <w:t>останній в строк не пізніше 5-ти днів з моменту їх виявлення</w:t>
      </w:r>
      <w:r w:rsidRPr="004776C5">
        <w:rPr>
          <w:bCs/>
        </w:rPr>
        <w:t xml:space="preserve">, </w:t>
      </w:r>
      <w:r w:rsidRPr="004776C5">
        <w:rPr>
          <w:bCs/>
          <w:lang w:val="uk-UA"/>
        </w:rPr>
        <w:t>повідомляє Учасника про необхідність направлення представника для складання дефектного акту.</w:t>
      </w:r>
    </w:p>
    <w:p w:rsidR="004776C5" w:rsidRDefault="004776C5" w:rsidP="004776C5">
      <w:pPr>
        <w:widowControl w:val="0"/>
        <w:tabs>
          <w:tab w:val="left" w:pos="0"/>
        </w:tabs>
        <w:autoSpaceDE w:val="0"/>
        <w:autoSpaceDN w:val="0"/>
        <w:adjustRightInd w:val="0"/>
        <w:spacing w:after="120"/>
        <w:ind w:left="284" w:right="-1" w:firstLine="141"/>
        <w:jc w:val="both"/>
        <w:rPr>
          <w:color w:val="000000"/>
          <w:lang w:val="uk-UA"/>
        </w:rPr>
      </w:pPr>
      <w:r w:rsidRPr="004776C5">
        <w:rPr>
          <w:color w:val="000000"/>
        </w:rPr>
        <w:t xml:space="preserve">Початок </w:t>
      </w:r>
      <w:proofErr w:type="spellStart"/>
      <w:r w:rsidRPr="004776C5">
        <w:rPr>
          <w:color w:val="000000"/>
        </w:rPr>
        <w:t>виконання</w:t>
      </w:r>
      <w:proofErr w:type="spellEnd"/>
      <w:r w:rsidRPr="004776C5">
        <w:rPr>
          <w:color w:val="000000"/>
        </w:rPr>
        <w:t xml:space="preserve"> </w:t>
      </w:r>
      <w:proofErr w:type="spellStart"/>
      <w:r w:rsidRPr="004776C5">
        <w:rPr>
          <w:color w:val="000000"/>
        </w:rPr>
        <w:t>робіт</w:t>
      </w:r>
      <w:proofErr w:type="spellEnd"/>
      <w:r w:rsidRPr="004776C5">
        <w:rPr>
          <w:color w:val="000000"/>
        </w:rPr>
        <w:t xml:space="preserve">: з </w:t>
      </w:r>
      <w:proofErr w:type="spellStart"/>
      <w:r w:rsidRPr="004776C5">
        <w:rPr>
          <w:color w:val="000000"/>
        </w:rPr>
        <w:t>дати</w:t>
      </w:r>
      <w:proofErr w:type="spellEnd"/>
      <w:r w:rsidRPr="004776C5">
        <w:rPr>
          <w:color w:val="000000"/>
        </w:rPr>
        <w:t xml:space="preserve"> </w:t>
      </w:r>
      <w:proofErr w:type="spellStart"/>
      <w:r w:rsidRPr="004776C5">
        <w:rPr>
          <w:color w:val="000000"/>
        </w:rPr>
        <w:t>підписання</w:t>
      </w:r>
      <w:proofErr w:type="spellEnd"/>
      <w:r w:rsidRPr="004776C5">
        <w:rPr>
          <w:color w:val="000000"/>
        </w:rPr>
        <w:t xml:space="preserve"> Договору.</w:t>
      </w:r>
    </w:p>
    <w:p w:rsidR="004776C5" w:rsidRDefault="004776C5" w:rsidP="004776C5">
      <w:pPr>
        <w:widowControl w:val="0"/>
        <w:tabs>
          <w:tab w:val="left" w:pos="0"/>
        </w:tabs>
        <w:autoSpaceDE w:val="0"/>
        <w:autoSpaceDN w:val="0"/>
        <w:adjustRightInd w:val="0"/>
        <w:spacing w:after="120"/>
        <w:ind w:left="284" w:right="-1" w:firstLine="141"/>
        <w:jc w:val="both"/>
        <w:rPr>
          <w:color w:val="000000"/>
          <w:lang w:val="uk-UA"/>
        </w:rPr>
      </w:pPr>
    </w:p>
    <w:p w:rsidR="004776C5" w:rsidRDefault="004776C5" w:rsidP="004776C5">
      <w:pPr>
        <w:widowControl w:val="0"/>
        <w:tabs>
          <w:tab w:val="left" w:pos="0"/>
        </w:tabs>
        <w:autoSpaceDE w:val="0"/>
        <w:autoSpaceDN w:val="0"/>
        <w:adjustRightInd w:val="0"/>
        <w:spacing w:after="120"/>
        <w:ind w:left="284" w:right="-1" w:firstLine="141"/>
        <w:jc w:val="both"/>
        <w:rPr>
          <w:color w:val="000000"/>
          <w:lang w:val="uk-UA"/>
        </w:rPr>
      </w:pPr>
    </w:p>
    <w:p w:rsidR="004776C5" w:rsidRPr="004776C5" w:rsidRDefault="004776C5" w:rsidP="004776C5">
      <w:pPr>
        <w:widowControl w:val="0"/>
        <w:tabs>
          <w:tab w:val="left" w:pos="0"/>
        </w:tabs>
        <w:autoSpaceDE w:val="0"/>
        <w:autoSpaceDN w:val="0"/>
        <w:adjustRightInd w:val="0"/>
        <w:spacing w:after="120"/>
        <w:ind w:left="284" w:right="-1" w:firstLine="141"/>
        <w:jc w:val="both"/>
        <w:rPr>
          <w:color w:val="000000"/>
          <w:lang w:val="uk-UA"/>
        </w:rPr>
      </w:pPr>
    </w:p>
    <w:p w:rsidR="00926877" w:rsidRPr="004776C5" w:rsidRDefault="00926877" w:rsidP="00EC1D5A">
      <w:pPr>
        <w:tabs>
          <w:tab w:val="left" w:pos="3225"/>
        </w:tabs>
        <w:ind w:left="6663"/>
        <w:jc w:val="right"/>
        <w:rPr>
          <w:b/>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4776C5" w:rsidRPr="004776C5" w:rsidRDefault="004776C5" w:rsidP="004776C5">
      <w:pPr>
        <w:suppressAutoHyphens/>
        <w:jc w:val="center"/>
        <w:rPr>
          <w:b/>
          <w:bCs/>
          <w:sz w:val="23"/>
          <w:szCs w:val="23"/>
          <w:lang w:val="uk-UA"/>
        </w:rPr>
      </w:pPr>
      <w:r w:rsidRPr="004776C5">
        <w:rPr>
          <w:b/>
          <w:sz w:val="23"/>
          <w:szCs w:val="23"/>
          <w:lang w:val="uk-UA"/>
        </w:rPr>
        <w:t>Д</w:t>
      </w:r>
      <w:r w:rsidRPr="004776C5">
        <w:rPr>
          <w:b/>
          <w:bCs/>
          <w:sz w:val="23"/>
          <w:szCs w:val="23"/>
          <w:lang w:val="uk-UA"/>
        </w:rPr>
        <w:t xml:space="preserve">ОГОВІР ПІДРЯДУ № </w:t>
      </w:r>
    </w:p>
    <w:p w:rsidR="004776C5" w:rsidRPr="004776C5" w:rsidRDefault="004776C5" w:rsidP="004776C5">
      <w:pPr>
        <w:suppressAutoHyphens/>
        <w:ind w:firstLine="851"/>
        <w:jc w:val="center"/>
        <w:rPr>
          <w:b/>
          <w:bCs/>
          <w:sz w:val="23"/>
          <w:szCs w:val="23"/>
          <w:lang w:val="uk-UA"/>
        </w:rPr>
      </w:pPr>
    </w:p>
    <w:p w:rsidR="004776C5" w:rsidRPr="004776C5" w:rsidRDefault="004776C5" w:rsidP="004776C5">
      <w:pPr>
        <w:suppressAutoHyphens/>
        <w:ind w:firstLine="709"/>
        <w:rPr>
          <w:b/>
          <w:bCs/>
          <w:sz w:val="23"/>
          <w:szCs w:val="23"/>
          <w:lang w:val="uk-UA"/>
        </w:rPr>
      </w:pPr>
      <w:r w:rsidRPr="004776C5">
        <w:rPr>
          <w:b/>
          <w:bCs/>
          <w:sz w:val="23"/>
          <w:szCs w:val="23"/>
          <w:lang w:val="uk-UA"/>
        </w:rPr>
        <w:t xml:space="preserve">м. Вінниця        </w:t>
      </w:r>
      <w:r w:rsidRPr="004776C5">
        <w:rPr>
          <w:b/>
          <w:bCs/>
          <w:sz w:val="23"/>
          <w:szCs w:val="23"/>
          <w:lang w:val="uk-UA"/>
        </w:rPr>
        <w:tab/>
      </w:r>
      <w:r w:rsidRPr="004776C5">
        <w:rPr>
          <w:b/>
          <w:bCs/>
          <w:sz w:val="23"/>
          <w:szCs w:val="23"/>
          <w:lang w:val="uk-UA"/>
        </w:rPr>
        <w:tab/>
      </w:r>
      <w:r w:rsidRPr="004776C5">
        <w:rPr>
          <w:b/>
          <w:bCs/>
          <w:sz w:val="23"/>
          <w:szCs w:val="23"/>
          <w:lang w:val="uk-UA"/>
        </w:rPr>
        <w:tab/>
      </w:r>
      <w:r w:rsidRPr="004776C5">
        <w:rPr>
          <w:b/>
          <w:bCs/>
          <w:sz w:val="23"/>
          <w:szCs w:val="23"/>
          <w:lang w:val="uk-UA"/>
        </w:rPr>
        <w:tab/>
      </w:r>
      <w:r w:rsidRPr="004776C5">
        <w:rPr>
          <w:b/>
          <w:bCs/>
          <w:sz w:val="23"/>
          <w:szCs w:val="23"/>
          <w:lang w:val="uk-UA"/>
        </w:rPr>
        <w:tab/>
      </w:r>
      <w:r w:rsidRPr="004776C5">
        <w:rPr>
          <w:b/>
          <w:bCs/>
          <w:sz w:val="23"/>
          <w:szCs w:val="23"/>
          <w:lang w:val="uk-UA"/>
        </w:rPr>
        <w:tab/>
        <w:t xml:space="preserve">      “ ____ ” ____________ 2021 р.</w:t>
      </w:r>
    </w:p>
    <w:p w:rsidR="004776C5" w:rsidRPr="004776C5" w:rsidRDefault="004776C5" w:rsidP="004776C5">
      <w:pPr>
        <w:tabs>
          <w:tab w:val="left" w:pos="1155"/>
        </w:tabs>
        <w:suppressAutoHyphens/>
        <w:ind w:firstLine="851"/>
        <w:jc w:val="both"/>
        <w:rPr>
          <w:b/>
          <w:bCs/>
          <w:sz w:val="23"/>
          <w:szCs w:val="23"/>
          <w:lang w:val="uk-UA"/>
        </w:rPr>
      </w:pPr>
    </w:p>
    <w:p w:rsidR="004776C5" w:rsidRPr="004776C5" w:rsidRDefault="004776C5" w:rsidP="004776C5">
      <w:pPr>
        <w:tabs>
          <w:tab w:val="left" w:pos="720"/>
        </w:tabs>
        <w:suppressAutoHyphens/>
        <w:ind w:firstLine="720"/>
        <w:jc w:val="both"/>
        <w:rPr>
          <w:sz w:val="23"/>
          <w:szCs w:val="23"/>
          <w:lang w:val="uk-UA"/>
        </w:rPr>
      </w:pPr>
      <w:r w:rsidRPr="004776C5">
        <w:rPr>
          <w:b/>
          <w:bCs/>
          <w:sz w:val="23"/>
          <w:szCs w:val="23"/>
          <w:lang w:val="uk-UA"/>
        </w:rPr>
        <w:t xml:space="preserve"> АКЦІОНЕРНЕ ТОВАРИСТВО «ВІННИЦЯОБЛЕНЕРГО</w:t>
      </w:r>
      <w:r w:rsidRPr="004776C5">
        <w:rPr>
          <w:sz w:val="23"/>
          <w:szCs w:val="23"/>
          <w:lang w:val="uk-UA"/>
        </w:rPr>
        <w:t xml:space="preserve">» (надалі іменується – </w:t>
      </w:r>
      <w:r w:rsidRPr="004776C5">
        <w:rPr>
          <w:b/>
          <w:sz w:val="23"/>
          <w:szCs w:val="23"/>
          <w:lang w:val="uk-UA"/>
        </w:rPr>
        <w:t>«</w:t>
      </w:r>
      <w:r w:rsidRPr="004776C5">
        <w:rPr>
          <w:b/>
          <w:bCs/>
          <w:sz w:val="23"/>
          <w:szCs w:val="23"/>
          <w:lang w:val="uk-UA"/>
        </w:rPr>
        <w:t>Замовник»</w:t>
      </w:r>
      <w:r w:rsidRPr="004776C5">
        <w:rPr>
          <w:sz w:val="23"/>
          <w:szCs w:val="23"/>
          <w:lang w:val="uk-UA"/>
        </w:rPr>
        <w:t xml:space="preserve">), що має статус платника податку на прибуток за основною ставкою, в особі </w:t>
      </w:r>
      <w:r w:rsidRPr="004776C5">
        <w:rPr>
          <w:b/>
          <w:sz w:val="23"/>
          <w:szCs w:val="23"/>
          <w:lang w:val="uk-UA"/>
        </w:rPr>
        <w:t>Генерального директора Поліщука Андрія Леонідовича</w:t>
      </w:r>
      <w:r w:rsidRPr="004776C5">
        <w:rPr>
          <w:sz w:val="23"/>
          <w:szCs w:val="23"/>
          <w:lang w:val="uk-UA"/>
        </w:rPr>
        <w:t>, який діє на підставі Статуту, з однієї сторони</w:t>
      </w:r>
      <w:r w:rsidRPr="004776C5">
        <w:rPr>
          <w:sz w:val="23"/>
          <w:szCs w:val="23"/>
        </w:rPr>
        <w:t xml:space="preserve"> </w:t>
      </w:r>
      <w:r w:rsidRPr="004776C5">
        <w:rPr>
          <w:sz w:val="23"/>
          <w:szCs w:val="23"/>
          <w:lang w:val="uk-UA"/>
        </w:rPr>
        <w:t>та</w:t>
      </w:r>
    </w:p>
    <w:p w:rsidR="004776C5" w:rsidRPr="004776C5" w:rsidRDefault="004776C5" w:rsidP="004776C5">
      <w:pPr>
        <w:tabs>
          <w:tab w:val="left" w:pos="720"/>
        </w:tabs>
        <w:suppressAutoHyphens/>
        <w:ind w:firstLine="720"/>
        <w:jc w:val="both"/>
        <w:rPr>
          <w:sz w:val="23"/>
          <w:szCs w:val="23"/>
          <w:lang w:val="uk-UA"/>
        </w:rPr>
      </w:pPr>
      <w:r w:rsidRPr="004776C5">
        <w:rPr>
          <w:sz w:val="23"/>
          <w:szCs w:val="23"/>
          <w:lang w:val="uk-UA"/>
        </w:rPr>
        <w:t>________________________________________________________________________________________________________________________________________________________________________________________________________________________________________________________</w:t>
      </w:r>
    </w:p>
    <w:p w:rsidR="004776C5" w:rsidRPr="004776C5" w:rsidRDefault="004776C5" w:rsidP="004776C5">
      <w:pPr>
        <w:tabs>
          <w:tab w:val="left" w:pos="720"/>
        </w:tabs>
        <w:suppressAutoHyphens/>
        <w:ind w:firstLine="720"/>
        <w:jc w:val="both"/>
        <w:rPr>
          <w:sz w:val="23"/>
          <w:szCs w:val="23"/>
          <w:lang w:val="uk-UA"/>
        </w:rPr>
      </w:pPr>
      <w:r w:rsidRPr="004776C5">
        <w:rPr>
          <w:sz w:val="23"/>
          <w:szCs w:val="23"/>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4776C5" w:rsidRPr="004776C5" w:rsidRDefault="004776C5" w:rsidP="004776C5">
      <w:pPr>
        <w:spacing w:before="240" w:after="240"/>
        <w:ind w:right="-992"/>
        <w:jc w:val="center"/>
        <w:rPr>
          <w:b/>
          <w:bCs/>
          <w:snapToGrid w:val="0"/>
          <w:sz w:val="23"/>
          <w:szCs w:val="23"/>
          <w:lang w:val="uk-UA"/>
        </w:rPr>
      </w:pPr>
      <w:r w:rsidRPr="004776C5">
        <w:rPr>
          <w:b/>
          <w:bCs/>
          <w:snapToGrid w:val="0"/>
          <w:sz w:val="23"/>
          <w:szCs w:val="23"/>
          <w:lang w:val="uk-UA"/>
        </w:rPr>
        <w:t>1. ПРЕДМЕТ ДОГОВОРУ</w:t>
      </w:r>
    </w:p>
    <w:p w:rsidR="004776C5" w:rsidRPr="004776C5" w:rsidRDefault="004776C5" w:rsidP="004776C5">
      <w:pPr>
        <w:ind w:firstLine="720"/>
        <w:jc w:val="both"/>
        <w:rPr>
          <w:sz w:val="23"/>
          <w:szCs w:val="23"/>
          <w:lang w:val="uk-UA"/>
        </w:rPr>
      </w:pPr>
      <w:r w:rsidRPr="004776C5">
        <w:rPr>
          <w:sz w:val="23"/>
          <w:szCs w:val="23"/>
          <w:lang w:val="uk-UA"/>
        </w:rPr>
        <w:t>1.1. За цим Договором Підрядник зобов’язується виконати та здати Замовнику в установлений Договором строк закінчені роботи (надалі за текстом Договору – Роботи), а Замовник зобов’язується прийняти та оплатити їх.</w:t>
      </w:r>
    </w:p>
    <w:p w:rsidR="004776C5" w:rsidRPr="004776C5" w:rsidRDefault="004776C5" w:rsidP="004776C5">
      <w:pPr>
        <w:keepLines/>
        <w:suppressAutoHyphens/>
        <w:autoSpaceDE w:val="0"/>
        <w:autoSpaceDN w:val="0"/>
        <w:ind w:firstLine="720"/>
        <w:jc w:val="both"/>
        <w:rPr>
          <w:sz w:val="23"/>
          <w:szCs w:val="23"/>
          <w:lang w:val="uk-UA"/>
        </w:rPr>
      </w:pPr>
      <w:r w:rsidRPr="004776C5">
        <w:rPr>
          <w:sz w:val="23"/>
          <w:szCs w:val="23"/>
          <w:lang w:val="uk-UA"/>
        </w:rPr>
        <w:t xml:space="preserve">1.2. Найменування Робіт: </w:t>
      </w:r>
      <w:r w:rsidRPr="004776C5">
        <w:rPr>
          <w:b/>
          <w:sz w:val="23"/>
          <w:szCs w:val="23"/>
          <w:lang w:val="uk-UA"/>
        </w:rPr>
        <w:t xml:space="preserve">«Відновлення асфальтобетонного покриття тротуарів та проїжджої частини доріг після проведення аварійних ремонтів КЛ 0,4-10 кВ структурної одиниці «Вінницьких міських електромереж» </w:t>
      </w:r>
      <w:r w:rsidRPr="004776C5">
        <w:rPr>
          <w:sz w:val="23"/>
          <w:szCs w:val="23"/>
          <w:lang w:val="uk-UA"/>
        </w:rPr>
        <w:t xml:space="preserve">(надалі – </w:t>
      </w:r>
      <w:r w:rsidRPr="004776C5">
        <w:rPr>
          <w:b/>
          <w:sz w:val="23"/>
          <w:szCs w:val="23"/>
          <w:lang w:val="uk-UA"/>
        </w:rPr>
        <w:t>«Об’єкти»</w:t>
      </w:r>
      <w:r w:rsidRPr="004776C5">
        <w:rPr>
          <w:sz w:val="23"/>
          <w:szCs w:val="23"/>
          <w:lang w:val="uk-UA"/>
        </w:rPr>
        <w:t>).</w:t>
      </w:r>
    </w:p>
    <w:p w:rsidR="004776C5" w:rsidRPr="004776C5" w:rsidRDefault="004776C5" w:rsidP="004776C5">
      <w:pPr>
        <w:ind w:firstLine="720"/>
        <w:jc w:val="both"/>
        <w:rPr>
          <w:sz w:val="23"/>
          <w:szCs w:val="23"/>
          <w:lang w:val="uk-UA"/>
        </w:rPr>
      </w:pPr>
      <w:r w:rsidRPr="004776C5">
        <w:rPr>
          <w:sz w:val="23"/>
          <w:szCs w:val="23"/>
          <w:lang w:val="uk-UA"/>
        </w:rPr>
        <w:t xml:space="preserve">1.3. Обсяги, склад, характер та місця проведення Робіт, які необхідно виконати за цим Договором, визначаються Сторонами в Додаткових угодах до даного Договору. </w:t>
      </w:r>
    </w:p>
    <w:p w:rsidR="004776C5" w:rsidRPr="004776C5" w:rsidRDefault="004776C5" w:rsidP="004776C5">
      <w:pPr>
        <w:ind w:firstLine="720"/>
        <w:jc w:val="both"/>
        <w:rPr>
          <w:sz w:val="23"/>
          <w:szCs w:val="23"/>
          <w:lang w:val="uk-UA"/>
        </w:rPr>
      </w:pPr>
      <w:r w:rsidRPr="004776C5">
        <w:rPr>
          <w:sz w:val="23"/>
          <w:szCs w:val="23"/>
          <w:lang w:val="uk-UA"/>
        </w:rPr>
        <w:t>Вказівку місця проведення робіт, які необхідно виконати за цим Договором, Підрядник отримує у відповідальних осіб структурної одиниці Вінницькі МЕМ АТ «ВІННИЦЯОБЛЕНЕРГО» в письмовому вигляді.</w:t>
      </w:r>
    </w:p>
    <w:p w:rsidR="004776C5" w:rsidRPr="004776C5" w:rsidRDefault="004776C5" w:rsidP="004776C5">
      <w:pPr>
        <w:spacing w:before="240" w:after="240"/>
        <w:jc w:val="center"/>
        <w:rPr>
          <w:b/>
          <w:bCs/>
          <w:snapToGrid w:val="0"/>
          <w:sz w:val="23"/>
          <w:szCs w:val="23"/>
          <w:lang w:val="uk-UA"/>
        </w:rPr>
      </w:pPr>
      <w:r w:rsidRPr="004776C5">
        <w:rPr>
          <w:b/>
          <w:bCs/>
          <w:snapToGrid w:val="0"/>
          <w:sz w:val="23"/>
          <w:szCs w:val="23"/>
          <w:lang w:val="uk-UA"/>
        </w:rPr>
        <w:t>2. ЯКІСТЬ РОБІТ</w:t>
      </w:r>
    </w:p>
    <w:p w:rsidR="004776C5" w:rsidRPr="004776C5" w:rsidRDefault="004776C5" w:rsidP="004776C5">
      <w:pPr>
        <w:ind w:firstLine="720"/>
        <w:jc w:val="both"/>
        <w:rPr>
          <w:sz w:val="23"/>
          <w:szCs w:val="23"/>
          <w:lang w:val="uk-UA"/>
        </w:rPr>
      </w:pPr>
      <w:r w:rsidRPr="004776C5">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підряду: </w:t>
      </w:r>
    </w:p>
    <w:p w:rsidR="004776C5" w:rsidRPr="004776C5" w:rsidRDefault="004776C5" w:rsidP="004776C5">
      <w:pPr>
        <w:ind w:firstLine="720"/>
        <w:jc w:val="both"/>
        <w:rPr>
          <w:snapToGrid w:val="0"/>
          <w:sz w:val="23"/>
          <w:szCs w:val="23"/>
          <w:lang w:val="uk-UA"/>
        </w:rPr>
      </w:pPr>
      <w:r w:rsidRPr="004776C5">
        <w:rPr>
          <w:snapToGrid w:val="0"/>
          <w:sz w:val="23"/>
          <w:szCs w:val="23"/>
          <w:lang w:val="uk-UA"/>
        </w:rPr>
        <w:t xml:space="preserve">2.1.1. </w:t>
      </w:r>
      <w:r w:rsidRPr="004776C5">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діючих державних будівельних норм, стандартів, правил </w:t>
      </w:r>
      <w:r w:rsidRPr="004776C5">
        <w:rPr>
          <w:snapToGrid w:val="0"/>
          <w:sz w:val="23"/>
          <w:szCs w:val="23"/>
          <w:lang w:val="uk-UA"/>
        </w:rPr>
        <w:t xml:space="preserve">ведення Робіт, зокрема </w:t>
      </w:r>
      <w:r w:rsidRPr="004776C5">
        <w:rPr>
          <w:sz w:val="23"/>
          <w:szCs w:val="23"/>
          <w:lang w:val="uk-UA"/>
        </w:rPr>
        <w:t xml:space="preserve">порядку, визначеному рішенням Вінницької міської ради № 104 від 01.03.2011 р. «Про затвердження Правил благоустрою території міста Вінниці», № 950 від 17.04.2014 р. «Про затвердження Положення про супровід робіт, пов’язаних з порушенням об’єктів благоустрою на території м. Вінниці», </w:t>
      </w:r>
      <w:r w:rsidRPr="004776C5">
        <w:rPr>
          <w:snapToGrid w:val="0"/>
          <w:sz w:val="23"/>
          <w:szCs w:val="23"/>
          <w:lang w:val="uk-UA"/>
        </w:rPr>
        <w:t xml:space="preserve">загально-будівельних Робіт (згідно вимог ДБН А.3.1-5:2016 «Організація будівельного виробництва») та спеціальних видів Робіт. </w:t>
      </w:r>
    </w:p>
    <w:p w:rsidR="004776C5" w:rsidRPr="004776C5" w:rsidRDefault="004776C5" w:rsidP="004776C5">
      <w:pPr>
        <w:ind w:firstLine="720"/>
        <w:jc w:val="both"/>
        <w:rPr>
          <w:b/>
          <w:bCs/>
          <w:snapToGrid w:val="0"/>
          <w:sz w:val="23"/>
          <w:szCs w:val="23"/>
          <w:lang w:val="uk-UA"/>
        </w:rPr>
      </w:pPr>
      <w:r w:rsidRPr="004776C5">
        <w:rPr>
          <w:snapToGrid w:val="0"/>
          <w:sz w:val="23"/>
          <w:szCs w:val="23"/>
          <w:lang w:val="uk-UA"/>
        </w:rPr>
        <w:t xml:space="preserve">2.1.2. </w:t>
      </w:r>
      <w:r w:rsidRPr="004776C5">
        <w:rPr>
          <w:sz w:val="23"/>
          <w:szCs w:val="23"/>
          <w:lang w:val="uk-UA"/>
        </w:rPr>
        <w:t>Всі використовувані Підрядником матеріали, засоби, пристрої, прилади та обладнання, інші матеріальні засоби повинні відповідати стандартам, ГОСТ, ТУ, ДСТУ Б, ТС, і т.п., встановленим в Україні, підлягають обов'язковій сертифікації на території України, повинні мати сертифікати походження та сертифікати відповідності встановленим в Україні стандартам, іншу передбачену чинним законодавством України документацію.</w:t>
      </w:r>
    </w:p>
    <w:p w:rsidR="004776C5" w:rsidRPr="004776C5" w:rsidRDefault="004776C5" w:rsidP="004776C5">
      <w:pPr>
        <w:spacing w:before="240" w:after="240"/>
        <w:jc w:val="center"/>
        <w:rPr>
          <w:b/>
          <w:bCs/>
          <w:snapToGrid w:val="0"/>
          <w:sz w:val="23"/>
          <w:szCs w:val="23"/>
          <w:lang w:val="uk-UA"/>
        </w:rPr>
      </w:pPr>
      <w:r w:rsidRPr="004776C5">
        <w:rPr>
          <w:b/>
          <w:bCs/>
          <w:snapToGrid w:val="0"/>
          <w:sz w:val="23"/>
          <w:szCs w:val="23"/>
          <w:lang w:val="uk-UA"/>
        </w:rPr>
        <w:t>3. ЦІНА ДОГОВОРУ</w:t>
      </w:r>
    </w:p>
    <w:p w:rsidR="004776C5" w:rsidRPr="004776C5" w:rsidRDefault="004776C5" w:rsidP="004776C5">
      <w:pPr>
        <w:ind w:firstLine="720"/>
        <w:jc w:val="both"/>
        <w:rPr>
          <w:bCs/>
          <w:snapToGrid w:val="0"/>
          <w:color w:val="000000"/>
          <w:sz w:val="23"/>
          <w:szCs w:val="23"/>
          <w:lang w:val="uk-UA"/>
        </w:rPr>
      </w:pPr>
      <w:r w:rsidRPr="004776C5">
        <w:rPr>
          <w:snapToGrid w:val="0"/>
          <w:sz w:val="23"/>
          <w:szCs w:val="23"/>
          <w:lang w:val="uk-UA"/>
        </w:rPr>
        <w:t xml:space="preserve">3.1. </w:t>
      </w:r>
      <w:r w:rsidRPr="004776C5">
        <w:rPr>
          <w:sz w:val="23"/>
          <w:szCs w:val="23"/>
          <w:lang w:val="uk-UA"/>
        </w:rPr>
        <w:t>Ціна Договору визначається на підставі Додаткових угод до Договору, які підписуються Сторонами в ході виконання Робіт</w:t>
      </w:r>
      <w:r w:rsidRPr="004776C5">
        <w:rPr>
          <w:snapToGrid w:val="0"/>
          <w:sz w:val="23"/>
          <w:szCs w:val="23"/>
          <w:lang w:val="uk-UA"/>
        </w:rPr>
        <w:t xml:space="preserve">, та в підсумку за Договором має складати не більше </w:t>
      </w:r>
      <w:r>
        <w:rPr>
          <w:snapToGrid w:val="0"/>
          <w:sz w:val="23"/>
          <w:szCs w:val="23"/>
          <w:lang w:val="uk-UA"/>
        </w:rPr>
        <w:t>________________</w:t>
      </w:r>
      <w:r w:rsidRPr="004776C5">
        <w:rPr>
          <w:snapToGrid w:val="0"/>
          <w:color w:val="000000"/>
          <w:sz w:val="23"/>
          <w:szCs w:val="23"/>
          <w:lang w:val="uk-UA"/>
        </w:rPr>
        <w:t xml:space="preserve"> грн., крім того ПДВ в розмірі</w:t>
      </w:r>
      <w:r w:rsidRPr="004776C5">
        <w:rPr>
          <w:snapToGrid w:val="0"/>
          <w:color w:val="000000"/>
          <w:sz w:val="23"/>
          <w:szCs w:val="23"/>
        </w:rPr>
        <w:t xml:space="preserve"> </w:t>
      </w:r>
      <w:r>
        <w:rPr>
          <w:snapToGrid w:val="0"/>
          <w:color w:val="000000"/>
          <w:sz w:val="23"/>
          <w:szCs w:val="23"/>
          <w:lang w:val="uk-UA"/>
        </w:rPr>
        <w:t>____________</w:t>
      </w:r>
      <w:r w:rsidRPr="004776C5">
        <w:rPr>
          <w:snapToGrid w:val="0"/>
          <w:color w:val="000000"/>
          <w:sz w:val="23"/>
          <w:szCs w:val="23"/>
        </w:rPr>
        <w:t xml:space="preserve"> </w:t>
      </w:r>
      <w:r w:rsidRPr="004776C5">
        <w:rPr>
          <w:snapToGrid w:val="0"/>
          <w:color w:val="000000"/>
          <w:sz w:val="23"/>
          <w:szCs w:val="23"/>
          <w:lang w:val="uk-UA"/>
        </w:rPr>
        <w:t xml:space="preserve">грн., </w:t>
      </w:r>
      <w:r w:rsidRPr="004776C5">
        <w:rPr>
          <w:b/>
          <w:bCs/>
          <w:snapToGrid w:val="0"/>
          <w:color w:val="000000"/>
          <w:sz w:val="23"/>
          <w:szCs w:val="23"/>
          <w:lang w:val="uk-UA"/>
        </w:rPr>
        <w:t>разом з ПДВ</w:t>
      </w:r>
      <w:r w:rsidRPr="004776C5">
        <w:rPr>
          <w:b/>
          <w:bCs/>
          <w:snapToGrid w:val="0"/>
          <w:color w:val="000000"/>
          <w:sz w:val="23"/>
          <w:szCs w:val="23"/>
        </w:rPr>
        <w:t xml:space="preserve"> </w:t>
      </w:r>
      <w:r>
        <w:rPr>
          <w:b/>
          <w:bCs/>
          <w:snapToGrid w:val="0"/>
          <w:color w:val="000000"/>
          <w:sz w:val="23"/>
          <w:szCs w:val="23"/>
          <w:lang w:val="uk-UA"/>
        </w:rPr>
        <w:t>______________</w:t>
      </w:r>
      <w:r w:rsidRPr="004776C5">
        <w:rPr>
          <w:b/>
          <w:snapToGrid w:val="0"/>
          <w:color w:val="000000"/>
          <w:sz w:val="23"/>
          <w:szCs w:val="23"/>
          <w:lang w:val="uk-UA"/>
        </w:rPr>
        <w:t xml:space="preserve">грн. </w:t>
      </w:r>
      <w:r w:rsidRPr="004776C5">
        <w:rPr>
          <w:b/>
          <w:bCs/>
          <w:snapToGrid w:val="0"/>
          <w:color w:val="000000"/>
          <w:sz w:val="23"/>
          <w:szCs w:val="23"/>
          <w:lang w:val="uk-UA"/>
        </w:rPr>
        <w:t>(</w:t>
      </w:r>
      <w:r>
        <w:rPr>
          <w:b/>
          <w:bCs/>
          <w:snapToGrid w:val="0"/>
          <w:color w:val="000000"/>
          <w:sz w:val="23"/>
          <w:szCs w:val="23"/>
          <w:lang w:val="uk-UA"/>
        </w:rPr>
        <w:t>______________________</w:t>
      </w:r>
      <w:r w:rsidRPr="004776C5">
        <w:rPr>
          <w:b/>
          <w:bCs/>
          <w:snapToGrid w:val="0"/>
          <w:color w:val="000000"/>
          <w:sz w:val="23"/>
          <w:szCs w:val="23"/>
          <w:lang w:val="uk-UA"/>
        </w:rPr>
        <w:t xml:space="preserve"> грн. 00 коп.)</w:t>
      </w:r>
      <w:r w:rsidRPr="004776C5">
        <w:rPr>
          <w:bCs/>
          <w:snapToGrid w:val="0"/>
          <w:color w:val="000000"/>
          <w:sz w:val="23"/>
          <w:szCs w:val="23"/>
          <w:lang w:val="uk-UA"/>
        </w:rPr>
        <w:t>.</w:t>
      </w:r>
    </w:p>
    <w:p w:rsidR="004776C5" w:rsidRPr="004776C5" w:rsidRDefault="004776C5" w:rsidP="004776C5">
      <w:pPr>
        <w:spacing w:before="240" w:after="240"/>
        <w:jc w:val="center"/>
        <w:rPr>
          <w:b/>
          <w:bCs/>
          <w:snapToGrid w:val="0"/>
          <w:sz w:val="23"/>
          <w:szCs w:val="23"/>
          <w:lang w:val="uk-UA"/>
        </w:rPr>
      </w:pPr>
      <w:r w:rsidRPr="004776C5">
        <w:rPr>
          <w:b/>
          <w:bCs/>
          <w:snapToGrid w:val="0"/>
          <w:sz w:val="23"/>
          <w:szCs w:val="23"/>
          <w:lang w:val="uk-UA"/>
        </w:rPr>
        <w:lastRenderedPageBreak/>
        <w:t>4. ПОРЯДОК ЗДІЙСНЕННЯ ОПЛАТИ</w:t>
      </w:r>
    </w:p>
    <w:p w:rsidR="004776C5" w:rsidRPr="004776C5" w:rsidRDefault="004776C5" w:rsidP="004776C5">
      <w:pPr>
        <w:ind w:firstLine="708"/>
        <w:jc w:val="both"/>
        <w:rPr>
          <w:sz w:val="23"/>
          <w:szCs w:val="23"/>
          <w:lang w:val="uk-UA"/>
        </w:rPr>
      </w:pPr>
      <w:r w:rsidRPr="004776C5">
        <w:rPr>
          <w:snapToGrid w:val="0"/>
          <w:sz w:val="23"/>
          <w:szCs w:val="23"/>
          <w:lang w:val="uk-UA"/>
        </w:rPr>
        <w:t xml:space="preserve">4.1. </w:t>
      </w:r>
      <w:r w:rsidRPr="004776C5">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4776C5">
        <w:rPr>
          <w:snapToGrid w:val="0"/>
          <w:color w:val="000000"/>
          <w:sz w:val="23"/>
          <w:szCs w:val="23"/>
          <w:lang w:val="uk-UA"/>
        </w:rPr>
        <w:t>або шляхом емісії простого векселя</w:t>
      </w:r>
      <w:r w:rsidRPr="004776C5">
        <w:rPr>
          <w:sz w:val="23"/>
          <w:szCs w:val="23"/>
          <w:lang w:val="uk-UA"/>
        </w:rPr>
        <w:t>.</w:t>
      </w:r>
    </w:p>
    <w:p w:rsidR="004776C5" w:rsidRPr="004776C5" w:rsidRDefault="004776C5" w:rsidP="004776C5">
      <w:pPr>
        <w:ind w:firstLine="708"/>
        <w:jc w:val="both"/>
        <w:rPr>
          <w:sz w:val="23"/>
          <w:szCs w:val="23"/>
          <w:lang w:val="uk-UA"/>
        </w:rPr>
      </w:pPr>
      <w:r w:rsidRPr="004776C5">
        <w:rPr>
          <w:sz w:val="23"/>
          <w:szCs w:val="23"/>
          <w:lang w:val="uk-UA"/>
        </w:rPr>
        <w:t xml:space="preserve">4.2. Розрахунки проводяться Замовником у наступному порядку: </w:t>
      </w:r>
    </w:p>
    <w:p w:rsidR="004776C5" w:rsidRPr="004776C5" w:rsidRDefault="004776C5" w:rsidP="004776C5">
      <w:pPr>
        <w:ind w:firstLine="708"/>
        <w:jc w:val="both"/>
        <w:rPr>
          <w:snapToGrid w:val="0"/>
          <w:color w:val="000000"/>
          <w:sz w:val="23"/>
          <w:szCs w:val="23"/>
          <w:lang w:val="uk-UA"/>
        </w:rPr>
      </w:pPr>
      <w:r w:rsidRPr="004776C5">
        <w:rPr>
          <w:sz w:val="23"/>
          <w:szCs w:val="23"/>
          <w:lang w:val="uk-UA"/>
        </w:rPr>
        <w:t>4.2.1. Оплата у розмірі 100 % ціни Договору, визначеної в пункті 3.1.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4776C5">
        <w:rPr>
          <w:snapToGrid w:val="0"/>
          <w:sz w:val="23"/>
          <w:szCs w:val="23"/>
          <w:lang w:val="uk-UA"/>
        </w:rPr>
        <w:t xml:space="preserve"> будівельних</w:t>
      </w:r>
      <w:r w:rsidRPr="004776C5">
        <w:rPr>
          <w:sz w:val="23"/>
          <w:szCs w:val="23"/>
          <w:lang w:val="uk-UA"/>
        </w:rPr>
        <w:t xml:space="preserve"> робіт Замовником і здачі Об’єкта в експлуатацію. </w:t>
      </w:r>
      <w:r w:rsidRPr="004776C5">
        <w:rPr>
          <w:snapToGrid w:val="0"/>
          <w:color w:val="00000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776C5" w:rsidRPr="004776C5" w:rsidRDefault="004776C5" w:rsidP="004776C5">
      <w:pPr>
        <w:ind w:firstLine="708"/>
        <w:jc w:val="both"/>
        <w:rPr>
          <w:sz w:val="23"/>
          <w:szCs w:val="23"/>
          <w:lang w:val="uk-UA"/>
        </w:rPr>
      </w:pPr>
      <w:r w:rsidRPr="004776C5">
        <w:rPr>
          <w:sz w:val="23"/>
          <w:szCs w:val="23"/>
          <w:lang w:val="uk-UA"/>
        </w:rPr>
        <w:t>Для проведення оплати Підрядник надає такі документи (з підписом та печаткою):</w:t>
      </w:r>
    </w:p>
    <w:p w:rsidR="004776C5" w:rsidRPr="004776C5" w:rsidRDefault="004776C5" w:rsidP="004776C5">
      <w:pPr>
        <w:jc w:val="both"/>
        <w:rPr>
          <w:sz w:val="23"/>
          <w:szCs w:val="23"/>
          <w:lang w:val="uk-UA"/>
        </w:rPr>
      </w:pPr>
      <w:r w:rsidRPr="004776C5">
        <w:rPr>
          <w:sz w:val="23"/>
          <w:szCs w:val="23"/>
          <w:lang w:val="uk-UA"/>
        </w:rPr>
        <w:t xml:space="preserve">– Акт приймання виконаних </w:t>
      </w:r>
      <w:r w:rsidRPr="004776C5">
        <w:rPr>
          <w:snapToGrid w:val="0"/>
          <w:sz w:val="23"/>
          <w:szCs w:val="23"/>
          <w:lang w:val="uk-UA"/>
        </w:rPr>
        <w:t>будівельних</w:t>
      </w:r>
      <w:r w:rsidRPr="004776C5">
        <w:rPr>
          <w:sz w:val="23"/>
          <w:szCs w:val="23"/>
          <w:lang w:val="uk-UA"/>
        </w:rPr>
        <w:t xml:space="preserve"> робіт ф.№ КБ-2в – три примірники;</w:t>
      </w:r>
    </w:p>
    <w:p w:rsidR="004776C5" w:rsidRPr="004776C5" w:rsidRDefault="004776C5" w:rsidP="004776C5">
      <w:pPr>
        <w:jc w:val="both"/>
        <w:rPr>
          <w:sz w:val="23"/>
          <w:szCs w:val="23"/>
          <w:lang w:val="uk-UA"/>
        </w:rPr>
      </w:pPr>
      <w:r w:rsidRPr="004776C5">
        <w:rPr>
          <w:sz w:val="23"/>
          <w:szCs w:val="23"/>
          <w:lang w:val="uk-UA"/>
        </w:rPr>
        <w:t>– Довідку ф.№ КБ-3 – три примірники.</w:t>
      </w:r>
    </w:p>
    <w:p w:rsidR="004776C5" w:rsidRPr="004776C5" w:rsidRDefault="004776C5" w:rsidP="004776C5">
      <w:pPr>
        <w:ind w:firstLine="708"/>
        <w:jc w:val="both"/>
        <w:rPr>
          <w:sz w:val="23"/>
          <w:szCs w:val="23"/>
          <w:lang w:val="uk-UA"/>
        </w:rPr>
      </w:pPr>
      <w:r w:rsidRPr="004776C5">
        <w:rPr>
          <w:snapToGrid w:val="0"/>
          <w:color w:val="000000"/>
          <w:sz w:val="23"/>
          <w:szCs w:val="23"/>
          <w:lang w:val="uk-UA"/>
        </w:rPr>
        <w:t xml:space="preserve">4.2.2. За наявності фінансування </w:t>
      </w:r>
      <w:r w:rsidRPr="004776C5">
        <w:rPr>
          <w:sz w:val="23"/>
          <w:szCs w:val="23"/>
          <w:lang w:val="uk-UA"/>
        </w:rPr>
        <w:t xml:space="preserve">Замовник має право, але не зобов’язаний здійснити повну або часткову попередню оплату Робіт від ціни кожної окремої Додаткової угоди. </w:t>
      </w:r>
    </w:p>
    <w:p w:rsidR="004776C5" w:rsidRPr="004776C5" w:rsidRDefault="004776C5" w:rsidP="004776C5">
      <w:pPr>
        <w:ind w:firstLine="708"/>
        <w:jc w:val="both"/>
        <w:rPr>
          <w:sz w:val="23"/>
          <w:szCs w:val="23"/>
          <w:lang w:val="uk-UA"/>
        </w:rPr>
      </w:pPr>
      <w:r w:rsidRPr="004776C5">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776C5" w:rsidRPr="004776C5" w:rsidRDefault="004776C5" w:rsidP="004776C5">
      <w:pPr>
        <w:ind w:firstLine="708"/>
        <w:jc w:val="both"/>
        <w:rPr>
          <w:sz w:val="23"/>
          <w:szCs w:val="23"/>
          <w:lang w:val="uk-UA"/>
        </w:rPr>
      </w:pPr>
      <w:r w:rsidRPr="004776C5">
        <w:rPr>
          <w:sz w:val="23"/>
          <w:szCs w:val="23"/>
          <w:lang w:val="uk-UA"/>
        </w:rPr>
        <w:t>4.2.4. Підрядник зобов’язується використати одержану попередню оплату (у разі її перерахування Замовником) на придбання і постачання матеріалів протягом 1 (одного) тижня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4776C5" w:rsidRPr="004776C5" w:rsidRDefault="004776C5" w:rsidP="004776C5">
      <w:pPr>
        <w:ind w:firstLine="708"/>
        <w:jc w:val="both"/>
        <w:rPr>
          <w:sz w:val="23"/>
          <w:szCs w:val="23"/>
          <w:lang w:val="uk-UA"/>
        </w:rPr>
      </w:pPr>
      <w:r w:rsidRPr="004776C5">
        <w:rPr>
          <w:sz w:val="23"/>
          <w:szCs w:val="23"/>
          <w:lang w:val="uk-UA"/>
        </w:rPr>
        <w:t>4.2.5. У випадку несвоєчасного надання Підрядником Акта (актів) КБ-2в, або Довідки КБ-3,</w:t>
      </w:r>
      <w:r w:rsidRPr="004776C5">
        <w:rPr>
          <w:b/>
          <w:sz w:val="23"/>
          <w:szCs w:val="23"/>
          <w:lang w:val="uk-UA"/>
        </w:rPr>
        <w:t xml:space="preserve"> </w:t>
      </w:r>
      <w:r w:rsidRPr="004776C5">
        <w:rPr>
          <w:sz w:val="23"/>
          <w:szCs w:val="23"/>
          <w:lang w:val="uk-UA"/>
        </w:rPr>
        <w:t>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w:t>
      </w:r>
    </w:p>
    <w:p w:rsidR="004776C5" w:rsidRPr="004776C5" w:rsidRDefault="004776C5" w:rsidP="004776C5">
      <w:pPr>
        <w:ind w:firstLine="708"/>
        <w:jc w:val="both"/>
        <w:rPr>
          <w:b/>
          <w:sz w:val="23"/>
          <w:szCs w:val="23"/>
          <w:lang w:val="uk-UA"/>
        </w:rPr>
      </w:pPr>
      <w:r w:rsidRPr="004776C5">
        <w:rPr>
          <w:color w:val="000000"/>
          <w:sz w:val="23"/>
          <w:szCs w:val="23"/>
          <w:lang w:val="uk-UA"/>
        </w:rPr>
        <w:t xml:space="preserve">4.3. </w:t>
      </w:r>
      <w:r w:rsidRPr="004776C5">
        <w:rPr>
          <w:sz w:val="23"/>
          <w:szCs w:val="23"/>
          <w:lang w:val="uk-UA"/>
        </w:rPr>
        <w:t>Підрядник зобов’язується надати Замовнику для узгодження та зареєструвати в ЄРПН податкову накладну в 5-денний термін, та надіслати її Замовнику в електронному вигляді</w:t>
      </w:r>
      <w:r w:rsidRPr="004776C5">
        <w:rPr>
          <w:rFonts w:eastAsia="Calibri"/>
          <w:sz w:val="23"/>
          <w:szCs w:val="23"/>
          <w:lang w:val="uk-UA" w:eastAsia="en-US"/>
        </w:rPr>
        <w:t xml:space="preserve"> </w:t>
      </w:r>
      <w:r w:rsidRPr="004776C5">
        <w:rPr>
          <w:sz w:val="23"/>
          <w:szCs w:val="23"/>
          <w:lang w:val="uk-UA"/>
        </w:rPr>
        <w:t>у форматі XML в 10-денний термін з моменту виникнення відповідного зобов’язання в порядку, передбаченому Податковим кодексом України та іншими нормативними документами. Замовник для реєстрації та обміну податковими накладними використовує програмний комплекс «M.E.Doc IS».</w:t>
      </w:r>
    </w:p>
    <w:p w:rsidR="004776C5" w:rsidRPr="004776C5" w:rsidRDefault="004776C5" w:rsidP="004776C5">
      <w:pPr>
        <w:ind w:firstLine="708"/>
        <w:jc w:val="both"/>
        <w:rPr>
          <w:sz w:val="23"/>
          <w:szCs w:val="23"/>
          <w:lang w:val="uk-UA"/>
        </w:rPr>
      </w:pPr>
      <w:r w:rsidRPr="004776C5">
        <w:rPr>
          <w:bCs/>
          <w:iCs/>
          <w:sz w:val="23"/>
          <w:szCs w:val="23"/>
          <w:lang w:val="uk-UA"/>
        </w:rPr>
        <w:t>4.4. Джерелом фінансування Робіт є кошти Замовника.</w:t>
      </w:r>
    </w:p>
    <w:p w:rsidR="004776C5" w:rsidRPr="004776C5" w:rsidRDefault="004776C5" w:rsidP="004776C5">
      <w:pPr>
        <w:ind w:firstLine="708"/>
        <w:jc w:val="both"/>
        <w:rPr>
          <w:sz w:val="23"/>
          <w:szCs w:val="23"/>
          <w:lang w:val="uk-UA"/>
        </w:rPr>
      </w:pPr>
      <w:r w:rsidRPr="004776C5">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776C5" w:rsidRPr="004776C5" w:rsidRDefault="004776C5" w:rsidP="004776C5">
      <w:pPr>
        <w:ind w:firstLine="708"/>
        <w:jc w:val="both"/>
        <w:rPr>
          <w:sz w:val="23"/>
          <w:szCs w:val="23"/>
          <w:lang w:val="uk-UA"/>
        </w:rPr>
      </w:pPr>
      <w:r w:rsidRPr="004776C5">
        <w:rPr>
          <w:iCs/>
          <w:sz w:val="23"/>
          <w:szCs w:val="23"/>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776C5" w:rsidRPr="004776C5" w:rsidRDefault="004776C5" w:rsidP="004776C5">
      <w:pPr>
        <w:spacing w:before="240" w:after="240"/>
        <w:ind w:left="357"/>
        <w:jc w:val="center"/>
        <w:rPr>
          <w:b/>
          <w:sz w:val="23"/>
          <w:szCs w:val="23"/>
          <w:lang w:val="uk-UA"/>
        </w:rPr>
      </w:pPr>
      <w:r w:rsidRPr="004776C5">
        <w:rPr>
          <w:b/>
          <w:bCs/>
          <w:snapToGrid w:val="0"/>
          <w:sz w:val="23"/>
          <w:szCs w:val="23"/>
          <w:lang w:val="uk-UA"/>
        </w:rPr>
        <w:t xml:space="preserve">5. </w:t>
      </w:r>
      <w:r w:rsidRPr="004776C5">
        <w:rPr>
          <w:b/>
          <w:sz w:val="23"/>
          <w:szCs w:val="23"/>
          <w:lang w:val="uk-UA"/>
        </w:rPr>
        <w:t>СТРОКИ ВИКОНАННЯ РОБІТ</w:t>
      </w:r>
    </w:p>
    <w:p w:rsidR="004776C5" w:rsidRPr="004776C5" w:rsidRDefault="004776C5" w:rsidP="004776C5">
      <w:pPr>
        <w:ind w:firstLine="720"/>
        <w:jc w:val="both"/>
        <w:rPr>
          <w:sz w:val="23"/>
          <w:szCs w:val="23"/>
          <w:lang w:val="uk-UA"/>
        </w:rPr>
      </w:pPr>
      <w:r w:rsidRPr="004776C5">
        <w:rPr>
          <w:snapToGrid w:val="0"/>
          <w:sz w:val="23"/>
          <w:szCs w:val="23"/>
          <w:lang w:val="uk-UA"/>
        </w:rPr>
        <w:lastRenderedPageBreak/>
        <w:t xml:space="preserve">5.1. </w:t>
      </w:r>
      <w:r w:rsidRPr="004776C5">
        <w:rPr>
          <w:sz w:val="23"/>
          <w:szCs w:val="23"/>
          <w:lang w:val="uk-UA"/>
        </w:rPr>
        <w:t>Строки виконання та закінчення всіх видів (етапів, комплексів) Робіт за цим Договором:</w:t>
      </w:r>
    </w:p>
    <w:p w:rsidR="004776C5" w:rsidRPr="004776C5" w:rsidRDefault="004776C5" w:rsidP="004776C5">
      <w:pPr>
        <w:ind w:firstLine="720"/>
        <w:jc w:val="both"/>
        <w:rPr>
          <w:sz w:val="23"/>
          <w:szCs w:val="23"/>
          <w:lang w:val="uk-UA"/>
        </w:rPr>
      </w:pPr>
      <w:r w:rsidRPr="004776C5">
        <w:rPr>
          <w:sz w:val="23"/>
          <w:szCs w:val="23"/>
          <w:lang w:val="uk-UA"/>
        </w:rPr>
        <w:t>- згідно щомісячних графіків, які будуть погоджені Замовником, Підрядником та представником Вінницької міської ради;</w:t>
      </w:r>
    </w:p>
    <w:p w:rsidR="004776C5" w:rsidRPr="004776C5" w:rsidRDefault="004776C5" w:rsidP="004776C5">
      <w:pPr>
        <w:ind w:firstLine="720"/>
        <w:jc w:val="both"/>
        <w:rPr>
          <w:sz w:val="23"/>
          <w:szCs w:val="23"/>
          <w:lang w:val="uk-UA"/>
        </w:rPr>
      </w:pPr>
      <w:r w:rsidRPr="004776C5">
        <w:rPr>
          <w:sz w:val="23"/>
          <w:szCs w:val="23"/>
          <w:lang w:val="uk-UA"/>
        </w:rPr>
        <w:t>- в разі необхідності у порядку, визначеному рішенням Вінницької міської ради № 104 від 01.03.2011р. «Про затвердження Правил благоустрою території міста Вінниці», № 950 від 17.04.2014р. «Про затвердження Положення про супровід робіт, пов’язаних з порушенням об’єктів благоустрою на території м. Вінниці».</w:t>
      </w:r>
    </w:p>
    <w:p w:rsidR="004776C5" w:rsidRPr="004776C5" w:rsidRDefault="004776C5" w:rsidP="004776C5">
      <w:pPr>
        <w:spacing w:before="240" w:after="240"/>
        <w:ind w:left="357"/>
        <w:jc w:val="center"/>
        <w:rPr>
          <w:b/>
          <w:bCs/>
          <w:snapToGrid w:val="0"/>
          <w:sz w:val="23"/>
          <w:szCs w:val="23"/>
          <w:lang w:val="uk-UA"/>
        </w:rPr>
      </w:pPr>
      <w:r w:rsidRPr="004776C5">
        <w:rPr>
          <w:b/>
          <w:bCs/>
          <w:snapToGrid w:val="0"/>
          <w:sz w:val="23"/>
          <w:szCs w:val="23"/>
          <w:lang w:val="uk-UA"/>
        </w:rPr>
        <w:t xml:space="preserve">6. ПОРЯДОК ВИКОНАННЯ РОБІТ </w:t>
      </w:r>
    </w:p>
    <w:p w:rsidR="004776C5" w:rsidRPr="004776C5" w:rsidRDefault="004776C5" w:rsidP="004776C5">
      <w:pPr>
        <w:ind w:firstLine="709"/>
        <w:jc w:val="both"/>
        <w:rPr>
          <w:snapToGrid w:val="0"/>
          <w:sz w:val="23"/>
          <w:szCs w:val="23"/>
          <w:lang w:val="uk-UA"/>
        </w:rPr>
      </w:pPr>
      <w:r w:rsidRPr="004776C5">
        <w:rPr>
          <w:snapToGrid w:val="0"/>
          <w:sz w:val="23"/>
          <w:szCs w:val="23"/>
          <w:lang w:val="uk-UA"/>
        </w:rPr>
        <w:t xml:space="preserve">6.1. </w:t>
      </w:r>
      <w:r w:rsidRPr="004776C5">
        <w:rPr>
          <w:sz w:val="23"/>
          <w:szCs w:val="23"/>
          <w:lang w:val="uk-UA"/>
        </w:rPr>
        <w:t>З метою організації виконання Робіт Замовник до початку виконання Робіт зобов’язаний передати Підряднику фронт робіт.</w:t>
      </w:r>
    </w:p>
    <w:p w:rsidR="004776C5" w:rsidRPr="004776C5" w:rsidRDefault="004776C5" w:rsidP="004776C5">
      <w:pPr>
        <w:ind w:firstLine="720"/>
        <w:jc w:val="both"/>
        <w:rPr>
          <w:sz w:val="23"/>
          <w:szCs w:val="23"/>
          <w:lang w:val="uk-UA"/>
        </w:rPr>
      </w:pPr>
      <w:r w:rsidRPr="004776C5">
        <w:rPr>
          <w:snapToGrid w:val="0"/>
          <w:sz w:val="23"/>
          <w:szCs w:val="23"/>
          <w:lang w:val="uk-UA"/>
        </w:rPr>
        <w:t xml:space="preserve">6.2. </w:t>
      </w:r>
      <w:r w:rsidRPr="004776C5">
        <w:rPr>
          <w:sz w:val="23"/>
          <w:szCs w:val="23"/>
          <w:lang w:val="uk-UA"/>
        </w:rPr>
        <w:t>Підрядник</w:t>
      </w:r>
      <w:r w:rsidRPr="004776C5">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4776C5">
        <w:rPr>
          <w:sz w:val="23"/>
          <w:szCs w:val="23"/>
          <w:lang w:val="uk-UA"/>
        </w:rPr>
        <w:t>Підрядника</w:t>
      </w:r>
      <w:r w:rsidRPr="004776C5">
        <w:rPr>
          <w:snapToGrid w:val="0"/>
          <w:sz w:val="23"/>
          <w:szCs w:val="23"/>
          <w:lang w:val="uk-UA"/>
        </w:rPr>
        <w:t>.</w:t>
      </w:r>
    </w:p>
    <w:p w:rsidR="004776C5" w:rsidRPr="004776C5" w:rsidRDefault="004776C5" w:rsidP="004776C5">
      <w:pPr>
        <w:ind w:firstLine="720"/>
        <w:jc w:val="both"/>
        <w:rPr>
          <w:snapToGrid w:val="0"/>
          <w:sz w:val="23"/>
          <w:szCs w:val="23"/>
          <w:lang w:val="uk-UA"/>
        </w:rPr>
      </w:pPr>
      <w:r w:rsidRPr="004776C5">
        <w:rPr>
          <w:snapToGrid w:val="0"/>
          <w:sz w:val="23"/>
          <w:szCs w:val="23"/>
          <w:lang w:val="uk-UA"/>
        </w:rPr>
        <w:t xml:space="preserve">6.3. </w:t>
      </w:r>
      <w:r w:rsidRPr="004776C5">
        <w:rPr>
          <w:sz w:val="23"/>
          <w:szCs w:val="23"/>
          <w:lang w:val="uk-UA"/>
        </w:rPr>
        <w:t>Підрядник зобов’язаний виконати Роботи, визначені цим Договором, із свого матеріалу, своїми силами та засобами. Підрядник відповідає за неналежну якість використаних ним матеріалів та за використання матеріалів обтяжених правами третіх осіб. Підрядник гарантує, що матеріали,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Підрядник зобов'язаний замінити їх за свій рахунок і в найкоротший строк.</w:t>
      </w:r>
    </w:p>
    <w:p w:rsidR="004776C5" w:rsidRPr="004776C5" w:rsidRDefault="004776C5" w:rsidP="004776C5">
      <w:pPr>
        <w:ind w:firstLine="720"/>
        <w:jc w:val="both"/>
        <w:rPr>
          <w:sz w:val="23"/>
          <w:szCs w:val="23"/>
          <w:lang w:val="uk-UA"/>
        </w:rPr>
      </w:pPr>
      <w:r w:rsidRPr="004776C5">
        <w:rPr>
          <w:sz w:val="23"/>
          <w:szCs w:val="23"/>
          <w:lang w:val="uk-UA"/>
        </w:rPr>
        <w:t>6.4.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4776C5" w:rsidRPr="004776C5" w:rsidRDefault="004776C5" w:rsidP="004776C5">
      <w:pPr>
        <w:ind w:firstLine="720"/>
        <w:jc w:val="both"/>
        <w:rPr>
          <w:sz w:val="23"/>
          <w:szCs w:val="23"/>
          <w:lang w:val="uk-UA"/>
        </w:rPr>
      </w:pPr>
      <w:r w:rsidRPr="004776C5">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776C5" w:rsidRPr="004776C5" w:rsidRDefault="004776C5" w:rsidP="004776C5">
      <w:pPr>
        <w:ind w:firstLine="720"/>
        <w:jc w:val="both"/>
        <w:rPr>
          <w:sz w:val="23"/>
          <w:szCs w:val="23"/>
          <w:lang w:val="uk-UA"/>
        </w:rPr>
      </w:pPr>
      <w:r w:rsidRPr="004776C5">
        <w:rPr>
          <w:sz w:val="23"/>
          <w:szCs w:val="23"/>
          <w:lang w:val="uk-UA"/>
        </w:rPr>
        <w:t>Ризик випадкового знищення, пошкодження (псування) або розкрадання матеріалу до здачі Робіт несе Підрядник.</w:t>
      </w:r>
    </w:p>
    <w:p w:rsidR="004776C5" w:rsidRPr="004776C5" w:rsidRDefault="004776C5" w:rsidP="004776C5">
      <w:pPr>
        <w:ind w:firstLine="720"/>
        <w:jc w:val="both"/>
        <w:rPr>
          <w:sz w:val="23"/>
          <w:szCs w:val="23"/>
          <w:lang w:val="uk-UA"/>
        </w:rPr>
      </w:pPr>
      <w:r w:rsidRPr="004776C5">
        <w:rPr>
          <w:snapToGrid w:val="0"/>
          <w:sz w:val="23"/>
          <w:szCs w:val="23"/>
          <w:lang w:val="uk-UA"/>
        </w:rPr>
        <w:t xml:space="preserve">6.5.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r w:rsidRPr="004776C5">
        <w:rPr>
          <w:sz w:val="23"/>
          <w:szCs w:val="23"/>
          <w:lang w:val="uk-UA"/>
        </w:rPr>
        <w:t xml:space="preserve">тільки після прийняття представником Вінницької міської ради виконаних робіт у Підрядника, що підтверджується відповідним актом встановленої форми. </w:t>
      </w:r>
    </w:p>
    <w:p w:rsidR="004776C5" w:rsidRPr="004776C5" w:rsidRDefault="004776C5" w:rsidP="004776C5">
      <w:pPr>
        <w:ind w:firstLine="720"/>
        <w:jc w:val="both"/>
        <w:rPr>
          <w:snapToGrid w:val="0"/>
          <w:sz w:val="23"/>
          <w:szCs w:val="23"/>
          <w:lang w:val="uk-UA"/>
        </w:rPr>
      </w:pPr>
      <w:r w:rsidRPr="004776C5">
        <w:rPr>
          <w:color w:val="000000"/>
          <w:sz w:val="23"/>
          <w:szCs w:val="23"/>
          <w:lang w:val="uk-UA"/>
        </w:rPr>
        <w:t>Підрядник зобов’язаний щомісячно оформлювати за Актом (Форма КБ-2в)</w:t>
      </w:r>
      <w:r w:rsidRPr="004776C5">
        <w:rPr>
          <w:snapToGrid w:val="0"/>
          <w:sz w:val="23"/>
          <w:szCs w:val="23"/>
          <w:lang w:val="uk-UA"/>
        </w:rPr>
        <w:t xml:space="preserve"> </w:t>
      </w:r>
      <w:r w:rsidRPr="004776C5">
        <w:rPr>
          <w:sz w:val="23"/>
          <w:szCs w:val="23"/>
          <w:lang w:val="uk-UA"/>
        </w:rPr>
        <w:t xml:space="preserve">та </w:t>
      </w:r>
      <w:r w:rsidRPr="004776C5">
        <w:rPr>
          <w:color w:val="000000"/>
          <w:sz w:val="23"/>
          <w:szCs w:val="23"/>
          <w:lang w:val="uk-UA"/>
        </w:rPr>
        <w:t>Довідкою (Форма КБ-3) виконані за звітний період Роботи, та передавати їх</w:t>
      </w:r>
      <w:r w:rsidRPr="004776C5">
        <w:rPr>
          <w:snapToGrid w:val="0"/>
          <w:sz w:val="23"/>
          <w:szCs w:val="23"/>
          <w:lang w:val="uk-UA"/>
        </w:rPr>
        <w:t xml:space="preserve"> для підписання Замовнику у строк не пізніше 25 числа звітного місяця</w:t>
      </w:r>
      <w:r w:rsidRPr="004776C5">
        <w:rPr>
          <w:color w:val="000000"/>
          <w:sz w:val="23"/>
          <w:szCs w:val="23"/>
          <w:lang w:val="uk-UA"/>
        </w:rPr>
        <w:t>.</w:t>
      </w:r>
      <w:r w:rsidRPr="004776C5">
        <w:rPr>
          <w:snapToGrid w:val="0"/>
          <w:sz w:val="23"/>
          <w:szCs w:val="23"/>
          <w:lang w:val="uk-UA"/>
        </w:rPr>
        <w:t xml:space="preserve"> </w:t>
      </w:r>
      <w:r w:rsidRPr="004776C5">
        <w:rPr>
          <w:snapToGrid w:val="0"/>
          <w:color w:val="000000"/>
          <w:sz w:val="23"/>
          <w:szCs w:val="23"/>
          <w:lang w:val="uk-UA"/>
        </w:rPr>
        <w:t>За наявності фінансування</w:t>
      </w:r>
      <w:r w:rsidRPr="004776C5">
        <w:rPr>
          <w:snapToGrid w:val="0"/>
          <w:sz w:val="23"/>
          <w:szCs w:val="23"/>
          <w:lang w:val="uk-UA"/>
        </w:rPr>
        <w:t xml:space="preserve"> Замовник має право, але не зобов’язаний проводити оплату за проміжними щомісячними Актами за фактично виконані обсяги Робіт. </w:t>
      </w:r>
    </w:p>
    <w:p w:rsidR="004776C5" w:rsidRPr="004776C5" w:rsidRDefault="004776C5" w:rsidP="004776C5">
      <w:pPr>
        <w:ind w:firstLine="720"/>
        <w:jc w:val="both"/>
        <w:rPr>
          <w:snapToGrid w:val="0"/>
          <w:sz w:val="23"/>
          <w:szCs w:val="23"/>
          <w:lang w:val="uk-UA"/>
        </w:rPr>
      </w:pPr>
      <w:r w:rsidRPr="004776C5">
        <w:rPr>
          <w:sz w:val="23"/>
          <w:szCs w:val="23"/>
          <w:lang w:val="uk-UA"/>
        </w:rPr>
        <w:t>6.6.</w:t>
      </w:r>
      <w:r w:rsidRPr="004776C5">
        <w:rPr>
          <w:snapToGrid w:val="0"/>
          <w:sz w:val="23"/>
          <w:szCs w:val="23"/>
          <w:lang w:val="uk-UA"/>
        </w:rPr>
        <w:t xml:space="preserve"> Замовник розглядає та підписує Акт КБ-2в</w:t>
      </w:r>
      <w:r w:rsidRPr="004776C5">
        <w:rPr>
          <w:sz w:val="23"/>
          <w:szCs w:val="23"/>
          <w:lang w:val="uk-UA"/>
        </w:rPr>
        <w:t xml:space="preserve"> </w:t>
      </w:r>
      <w:r w:rsidRPr="004776C5">
        <w:rPr>
          <w:snapToGrid w:val="0"/>
          <w:sz w:val="23"/>
          <w:szCs w:val="23"/>
          <w:lang w:val="uk-UA"/>
        </w:rPr>
        <w:t xml:space="preserve">та Довідку КБ–3 протягом 5 робочих днів з моменту їх отримання від </w:t>
      </w:r>
      <w:r w:rsidRPr="004776C5">
        <w:rPr>
          <w:sz w:val="23"/>
          <w:szCs w:val="23"/>
          <w:lang w:val="uk-UA"/>
        </w:rPr>
        <w:t>Підрядника</w:t>
      </w:r>
      <w:r w:rsidRPr="004776C5">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4776C5">
        <w:rPr>
          <w:sz w:val="23"/>
          <w:szCs w:val="23"/>
          <w:lang w:val="uk-UA"/>
        </w:rPr>
        <w:t>Підряднику</w:t>
      </w:r>
      <w:r w:rsidRPr="004776C5">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4776C5">
        <w:rPr>
          <w:sz w:val="23"/>
          <w:szCs w:val="23"/>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4776C5">
        <w:rPr>
          <w:snapToGrid w:val="0"/>
          <w:sz w:val="23"/>
          <w:szCs w:val="23"/>
          <w:lang w:val="uk-UA"/>
        </w:rPr>
        <w:t xml:space="preserve">У випадку наявності у </w:t>
      </w:r>
      <w:r w:rsidRPr="004776C5">
        <w:rPr>
          <w:sz w:val="23"/>
          <w:szCs w:val="23"/>
          <w:lang w:val="uk-UA"/>
        </w:rPr>
        <w:t>Підрядника</w:t>
      </w:r>
      <w:r w:rsidRPr="004776C5">
        <w:rPr>
          <w:snapToGrid w:val="0"/>
          <w:sz w:val="23"/>
          <w:szCs w:val="23"/>
          <w:lang w:val="uk-UA"/>
        </w:rPr>
        <w:t xml:space="preserve"> мотивованих заперечень, через які він відмовляється від підписання дефектного акта, Сторони </w:t>
      </w:r>
      <w:r w:rsidRPr="004776C5">
        <w:rPr>
          <w:snapToGrid w:val="0"/>
          <w:sz w:val="23"/>
          <w:szCs w:val="23"/>
          <w:lang w:val="uk-UA"/>
        </w:rPr>
        <w:lastRenderedPageBreak/>
        <w:t>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4776C5" w:rsidRPr="004776C5" w:rsidRDefault="004776C5" w:rsidP="004776C5">
      <w:pPr>
        <w:ind w:firstLine="720"/>
        <w:jc w:val="both"/>
        <w:rPr>
          <w:color w:val="FF0000"/>
          <w:sz w:val="23"/>
          <w:szCs w:val="23"/>
          <w:lang w:val="uk-UA"/>
        </w:rPr>
      </w:pPr>
      <w:r w:rsidRPr="004776C5">
        <w:rPr>
          <w:sz w:val="23"/>
          <w:szCs w:val="23"/>
          <w:lang w:val="uk-UA"/>
        </w:rPr>
        <w:t>6.7.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776C5" w:rsidRPr="004776C5" w:rsidRDefault="004776C5" w:rsidP="004776C5">
      <w:pPr>
        <w:ind w:firstLine="720"/>
        <w:jc w:val="both"/>
        <w:rPr>
          <w:snapToGrid w:val="0"/>
          <w:color w:val="000000"/>
          <w:sz w:val="23"/>
          <w:szCs w:val="23"/>
          <w:lang w:val="uk-UA"/>
        </w:rPr>
      </w:pPr>
      <w:r w:rsidRPr="004776C5">
        <w:rPr>
          <w:snapToGrid w:val="0"/>
          <w:sz w:val="23"/>
          <w:szCs w:val="23"/>
          <w:lang w:val="uk-UA"/>
        </w:rPr>
        <w:t xml:space="preserve">6.8. </w:t>
      </w:r>
      <w:r w:rsidRPr="004776C5">
        <w:rPr>
          <w:snapToGrid w:val="0"/>
          <w:color w:val="000000"/>
          <w:sz w:val="23"/>
          <w:szCs w:val="23"/>
          <w:lang w:val="uk-UA"/>
        </w:rPr>
        <w:t xml:space="preserve">У разі виявлення недоліків, допущених </w:t>
      </w:r>
      <w:r w:rsidRPr="004776C5">
        <w:rPr>
          <w:sz w:val="23"/>
          <w:szCs w:val="23"/>
          <w:lang w:val="uk-UA"/>
        </w:rPr>
        <w:t>Підрядник</w:t>
      </w:r>
      <w:r w:rsidRPr="004776C5">
        <w:rPr>
          <w:snapToGrid w:val="0"/>
          <w:color w:val="00000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4776C5">
        <w:rPr>
          <w:sz w:val="23"/>
          <w:szCs w:val="23"/>
          <w:lang w:val="uk-UA"/>
        </w:rPr>
        <w:t>Підрядник</w:t>
      </w:r>
      <w:r w:rsidRPr="004776C5">
        <w:rPr>
          <w:snapToGrid w:val="0"/>
          <w:color w:val="00000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4776C5">
        <w:rPr>
          <w:i/>
          <w:snapToGrid w:val="0"/>
          <w:color w:val="000000"/>
          <w:sz w:val="23"/>
          <w:szCs w:val="23"/>
          <w:lang w:val="uk-UA"/>
        </w:rPr>
        <w:t>на свій вибір</w:t>
      </w:r>
      <w:r w:rsidRPr="004776C5">
        <w:rPr>
          <w:snapToGrid w:val="0"/>
          <w:color w:val="000000"/>
          <w:sz w:val="23"/>
          <w:szCs w:val="23"/>
          <w:lang w:val="uk-UA"/>
        </w:rPr>
        <w:t>: розірвати Договір</w:t>
      </w:r>
      <w:r w:rsidRPr="004776C5">
        <w:rPr>
          <w:snapToGrid w:val="0"/>
          <w:sz w:val="23"/>
          <w:szCs w:val="23"/>
          <w:lang w:val="uk-UA"/>
        </w:rPr>
        <w:t xml:space="preserve"> в односторонньому порядку та</w:t>
      </w:r>
      <w:r w:rsidRPr="004776C5">
        <w:rPr>
          <w:snapToGrid w:val="0"/>
          <w:color w:val="000000"/>
          <w:sz w:val="23"/>
          <w:szCs w:val="23"/>
          <w:lang w:val="uk-UA"/>
        </w:rPr>
        <w:t xml:space="preserve"> вимагати від </w:t>
      </w:r>
      <w:r w:rsidRPr="004776C5">
        <w:rPr>
          <w:sz w:val="23"/>
          <w:szCs w:val="23"/>
          <w:lang w:val="uk-UA"/>
        </w:rPr>
        <w:t>Підрядника</w:t>
      </w:r>
      <w:r w:rsidRPr="004776C5">
        <w:rPr>
          <w:snapToGrid w:val="0"/>
          <w:color w:val="00000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4776C5">
        <w:rPr>
          <w:sz w:val="23"/>
          <w:szCs w:val="23"/>
          <w:lang w:val="uk-UA"/>
        </w:rPr>
        <w:t>Підрядника</w:t>
      </w:r>
      <w:r w:rsidRPr="004776C5">
        <w:rPr>
          <w:snapToGrid w:val="0"/>
          <w:color w:val="000000"/>
          <w:sz w:val="23"/>
          <w:szCs w:val="23"/>
          <w:lang w:val="uk-UA"/>
        </w:rPr>
        <w:t xml:space="preserve"> відповідного зниження договірної ціни та/або компенсації (відшкодування) збитків.</w:t>
      </w:r>
    </w:p>
    <w:p w:rsidR="004776C5" w:rsidRPr="004776C5" w:rsidRDefault="004776C5" w:rsidP="004776C5">
      <w:pPr>
        <w:spacing w:before="240" w:after="240"/>
        <w:ind w:firstLine="720"/>
        <w:jc w:val="center"/>
        <w:rPr>
          <w:b/>
          <w:bCs/>
          <w:snapToGrid w:val="0"/>
          <w:sz w:val="23"/>
          <w:szCs w:val="23"/>
          <w:lang w:val="uk-UA"/>
        </w:rPr>
      </w:pPr>
      <w:r w:rsidRPr="004776C5">
        <w:rPr>
          <w:b/>
          <w:bCs/>
          <w:snapToGrid w:val="0"/>
          <w:sz w:val="23"/>
          <w:szCs w:val="23"/>
          <w:lang w:val="uk-UA"/>
        </w:rPr>
        <w:t>7. ПРАВА ТА ОБОВ’ЯЗКИ СТОРІН</w:t>
      </w:r>
    </w:p>
    <w:p w:rsidR="004776C5" w:rsidRPr="004776C5" w:rsidRDefault="004776C5" w:rsidP="004776C5">
      <w:pPr>
        <w:ind w:firstLine="720"/>
        <w:jc w:val="both"/>
        <w:rPr>
          <w:b/>
          <w:snapToGrid w:val="0"/>
          <w:sz w:val="23"/>
          <w:szCs w:val="23"/>
          <w:lang w:val="uk-UA"/>
        </w:rPr>
      </w:pPr>
      <w:r w:rsidRPr="004776C5">
        <w:rPr>
          <w:b/>
          <w:snapToGrid w:val="0"/>
          <w:sz w:val="23"/>
          <w:szCs w:val="23"/>
          <w:lang w:val="uk-UA"/>
        </w:rPr>
        <w:t>7.1. Замовник зобов’язаний:</w:t>
      </w:r>
    </w:p>
    <w:p w:rsidR="004776C5" w:rsidRPr="004776C5" w:rsidRDefault="004776C5" w:rsidP="004776C5">
      <w:pPr>
        <w:ind w:firstLine="720"/>
        <w:jc w:val="both"/>
        <w:rPr>
          <w:snapToGrid w:val="0"/>
          <w:sz w:val="23"/>
          <w:szCs w:val="23"/>
          <w:lang w:val="uk-UA"/>
        </w:rPr>
      </w:pPr>
      <w:r w:rsidRPr="004776C5">
        <w:rPr>
          <w:snapToGrid w:val="0"/>
          <w:sz w:val="23"/>
          <w:szCs w:val="23"/>
          <w:lang w:val="uk-UA"/>
        </w:rPr>
        <w:t xml:space="preserve">7.1.1. За зверненням </w:t>
      </w:r>
      <w:r w:rsidRPr="004776C5">
        <w:rPr>
          <w:sz w:val="23"/>
          <w:szCs w:val="23"/>
          <w:lang w:val="uk-UA"/>
        </w:rPr>
        <w:t xml:space="preserve">Підрядника </w:t>
      </w:r>
      <w:r w:rsidRPr="004776C5">
        <w:rPr>
          <w:snapToGrid w:val="0"/>
          <w:color w:val="000000"/>
          <w:sz w:val="23"/>
          <w:szCs w:val="23"/>
          <w:lang w:val="uk-UA"/>
        </w:rPr>
        <w:t>–</w:t>
      </w:r>
      <w:r w:rsidRPr="004776C5">
        <w:rPr>
          <w:snapToGrid w:val="0"/>
          <w:sz w:val="23"/>
          <w:szCs w:val="23"/>
          <w:lang w:val="uk-UA"/>
        </w:rPr>
        <w:t xml:space="preserve"> з</w:t>
      </w:r>
      <w:r w:rsidRPr="004776C5">
        <w:rPr>
          <w:sz w:val="23"/>
          <w:szCs w:val="23"/>
          <w:lang w:val="uk-UA"/>
        </w:rPr>
        <w:t>абезпечити допуск до Об'єкта виконання Робіт</w:t>
      </w:r>
      <w:r w:rsidRPr="004776C5">
        <w:rPr>
          <w:snapToGrid w:val="0"/>
          <w:sz w:val="23"/>
          <w:szCs w:val="23"/>
          <w:lang w:val="uk-UA"/>
        </w:rPr>
        <w:t>;</w:t>
      </w:r>
    </w:p>
    <w:p w:rsidR="004776C5" w:rsidRPr="004776C5" w:rsidRDefault="004776C5" w:rsidP="004776C5">
      <w:pPr>
        <w:ind w:firstLine="720"/>
        <w:jc w:val="both"/>
        <w:rPr>
          <w:snapToGrid w:val="0"/>
          <w:sz w:val="23"/>
          <w:szCs w:val="23"/>
          <w:lang w:val="uk-UA"/>
        </w:rPr>
      </w:pPr>
      <w:r w:rsidRPr="004776C5">
        <w:rPr>
          <w:snapToGrid w:val="0"/>
          <w:sz w:val="23"/>
          <w:szCs w:val="23"/>
          <w:lang w:val="uk-UA"/>
        </w:rPr>
        <w:t>7.1.2. Приймати виконані Роботи згідно з актами, складання яких передбачено пунктом 6.5. Договору;</w:t>
      </w:r>
    </w:p>
    <w:p w:rsidR="004776C5" w:rsidRPr="004776C5" w:rsidRDefault="004776C5" w:rsidP="004776C5">
      <w:pPr>
        <w:ind w:firstLine="720"/>
        <w:jc w:val="both"/>
        <w:rPr>
          <w:snapToGrid w:val="0"/>
          <w:sz w:val="23"/>
          <w:szCs w:val="23"/>
          <w:lang w:val="uk-UA"/>
        </w:rPr>
      </w:pPr>
      <w:r w:rsidRPr="004776C5">
        <w:rPr>
          <w:snapToGrid w:val="0"/>
          <w:sz w:val="23"/>
          <w:szCs w:val="23"/>
          <w:lang w:val="uk-UA"/>
        </w:rPr>
        <w:t>7.1.3. Своєчасно та в повному обсязі оплачувати Роботи за Договором.</w:t>
      </w:r>
    </w:p>
    <w:p w:rsidR="004776C5" w:rsidRPr="004776C5" w:rsidRDefault="004776C5" w:rsidP="004776C5">
      <w:pPr>
        <w:ind w:firstLine="720"/>
        <w:jc w:val="both"/>
        <w:rPr>
          <w:b/>
          <w:snapToGrid w:val="0"/>
          <w:sz w:val="23"/>
          <w:szCs w:val="23"/>
          <w:lang w:val="uk-UA"/>
        </w:rPr>
      </w:pPr>
      <w:r w:rsidRPr="004776C5">
        <w:rPr>
          <w:b/>
          <w:snapToGrid w:val="0"/>
          <w:sz w:val="23"/>
          <w:szCs w:val="23"/>
          <w:lang w:val="uk-UA"/>
        </w:rPr>
        <w:t>7.2. Замовник має право:</w:t>
      </w:r>
    </w:p>
    <w:p w:rsidR="004776C5" w:rsidRPr="004776C5" w:rsidRDefault="004776C5" w:rsidP="004776C5">
      <w:pPr>
        <w:ind w:firstLine="720"/>
        <w:jc w:val="both"/>
        <w:rPr>
          <w:snapToGrid w:val="0"/>
          <w:sz w:val="23"/>
          <w:szCs w:val="23"/>
          <w:lang w:val="uk-UA"/>
        </w:rPr>
      </w:pPr>
      <w:r w:rsidRPr="004776C5">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4776C5" w:rsidRPr="004776C5" w:rsidRDefault="004776C5" w:rsidP="004776C5">
      <w:pPr>
        <w:ind w:firstLine="720"/>
        <w:jc w:val="both"/>
        <w:rPr>
          <w:snapToGrid w:val="0"/>
          <w:sz w:val="23"/>
          <w:szCs w:val="23"/>
          <w:lang w:val="uk-UA"/>
        </w:rPr>
      </w:pPr>
      <w:r w:rsidRPr="004776C5">
        <w:rPr>
          <w:snapToGrid w:val="0"/>
          <w:sz w:val="23"/>
          <w:szCs w:val="23"/>
          <w:lang w:val="uk-UA"/>
        </w:rPr>
        <w:t xml:space="preserve">7.2.2. </w:t>
      </w:r>
      <w:r w:rsidRPr="004776C5">
        <w:rPr>
          <w:color w:val="000000"/>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776C5" w:rsidRPr="004776C5" w:rsidRDefault="004776C5" w:rsidP="004776C5">
      <w:pPr>
        <w:ind w:firstLine="720"/>
        <w:jc w:val="both"/>
        <w:rPr>
          <w:snapToGrid w:val="0"/>
          <w:sz w:val="23"/>
          <w:szCs w:val="23"/>
          <w:lang w:val="uk-UA"/>
        </w:rPr>
      </w:pPr>
      <w:r w:rsidRPr="004776C5">
        <w:rPr>
          <w:snapToGrid w:val="0"/>
          <w:sz w:val="23"/>
          <w:szCs w:val="23"/>
          <w:lang w:val="uk-UA"/>
        </w:rPr>
        <w:t xml:space="preserve">7.2.3. Вимагати виправлення недоліків, що виникли внаслідок допущених </w:t>
      </w:r>
      <w:r w:rsidRPr="004776C5">
        <w:rPr>
          <w:sz w:val="23"/>
          <w:szCs w:val="23"/>
          <w:lang w:val="uk-UA"/>
        </w:rPr>
        <w:t>Підрядником</w:t>
      </w:r>
      <w:r w:rsidRPr="004776C5">
        <w:rPr>
          <w:snapToGrid w:val="0"/>
          <w:sz w:val="23"/>
          <w:szCs w:val="23"/>
          <w:lang w:val="uk-UA"/>
        </w:rPr>
        <w:t xml:space="preserve"> порушень або неналежного виконання Робіт.</w:t>
      </w:r>
      <w:r w:rsidRPr="004776C5">
        <w:rPr>
          <w:color w:val="000000"/>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4776C5">
        <w:rPr>
          <w:snapToGrid w:val="0"/>
          <w:sz w:val="23"/>
          <w:szCs w:val="23"/>
          <w:lang w:val="uk-UA"/>
        </w:rPr>
        <w:t xml:space="preserve">; </w:t>
      </w:r>
    </w:p>
    <w:p w:rsidR="004776C5" w:rsidRPr="004776C5" w:rsidRDefault="004776C5" w:rsidP="004776C5">
      <w:pPr>
        <w:ind w:firstLine="720"/>
        <w:jc w:val="both"/>
        <w:rPr>
          <w:snapToGrid w:val="0"/>
          <w:sz w:val="23"/>
          <w:szCs w:val="23"/>
          <w:lang w:val="uk-UA"/>
        </w:rPr>
      </w:pPr>
      <w:r w:rsidRPr="004776C5">
        <w:rPr>
          <w:snapToGrid w:val="0"/>
          <w:sz w:val="23"/>
          <w:szCs w:val="23"/>
          <w:lang w:val="uk-UA"/>
        </w:rPr>
        <w:t xml:space="preserve">7.2.4. Контролювати якість матеріалів, що використовуються </w:t>
      </w:r>
      <w:r w:rsidRPr="004776C5">
        <w:rPr>
          <w:sz w:val="23"/>
          <w:szCs w:val="23"/>
          <w:lang w:val="uk-UA"/>
        </w:rPr>
        <w:t>Підрядником</w:t>
      </w:r>
      <w:r w:rsidRPr="004776C5">
        <w:rPr>
          <w:snapToGrid w:val="0"/>
          <w:sz w:val="23"/>
          <w:szCs w:val="23"/>
          <w:lang w:val="uk-UA"/>
        </w:rPr>
        <w:t xml:space="preserve"> для виконання Робіт за Договором.</w:t>
      </w:r>
      <w:r w:rsidRPr="004776C5">
        <w:rPr>
          <w:bCs/>
          <w:iCs/>
          <w:snapToGrid w:val="0"/>
          <w:sz w:val="23"/>
          <w:szCs w:val="23"/>
          <w:lang w:val="uk-UA"/>
        </w:rPr>
        <w:t xml:space="preserve"> Замовник </w:t>
      </w:r>
      <w:r w:rsidRPr="004776C5">
        <w:rPr>
          <w:snapToGrid w:val="0"/>
          <w:sz w:val="23"/>
          <w:szCs w:val="23"/>
          <w:lang w:val="uk-UA"/>
        </w:rPr>
        <w:t>має право здійснювати вхідний контроль матеріально-технічних ресурсів, що поставляються на Об</w:t>
      </w:r>
      <w:r w:rsidRPr="004776C5">
        <w:rPr>
          <w:snapToGrid w:val="0"/>
          <w:sz w:val="23"/>
          <w:szCs w:val="23"/>
        </w:rPr>
        <w:t>’</w:t>
      </w:r>
      <w:proofErr w:type="spellStart"/>
      <w:r w:rsidRPr="004776C5">
        <w:rPr>
          <w:snapToGrid w:val="0"/>
          <w:sz w:val="23"/>
          <w:szCs w:val="23"/>
          <w:lang w:val="uk-UA"/>
        </w:rPr>
        <w:t>єкт</w:t>
      </w:r>
      <w:proofErr w:type="spellEnd"/>
      <w:r w:rsidRPr="004776C5">
        <w:rPr>
          <w:snapToGrid w:val="0"/>
          <w:sz w:val="23"/>
          <w:szCs w:val="23"/>
          <w:lang w:val="uk-UA"/>
        </w:rPr>
        <w:t xml:space="preserve"> </w:t>
      </w:r>
      <w:r w:rsidRPr="004776C5">
        <w:rPr>
          <w:iCs/>
          <w:snapToGrid w:val="0"/>
          <w:sz w:val="23"/>
          <w:szCs w:val="23"/>
          <w:lang w:val="uk-UA"/>
        </w:rPr>
        <w:t>Підрядником</w:t>
      </w:r>
      <w:r w:rsidRPr="004776C5">
        <w:rPr>
          <w:snapToGrid w:val="0"/>
          <w:sz w:val="23"/>
          <w:szCs w:val="23"/>
          <w:lang w:val="uk-UA"/>
        </w:rPr>
        <w:t>;</w:t>
      </w:r>
    </w:p>
    <w:p w:rsidR="004776C5" w:rsidRPr="004776C5" w:rsidRDefault="004776C5" w:rsidP="004776C5">
      <w:pPr>
        <w:ind w:firstLine="720"/>
        <w:jc w:val="both"/>
        <w:rPr>
          <w:snapToGrid w:val="0"/>
          <w:sz w:val="23"/>
          <w:szCs w:val="23"/>
          <w:lang w:val="uk-UA"/>
        </w:rPr>
      </w:pPr>
      <w:r w:rsidRPr="004776C5">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4776C5" w:rsidRPr="004776C5" w:rsidRDefault="004776C5" w:rsidP="004776C5">
      <w:pPr>
        <w:ind w:firstLine="720"/>
        <w:jc w:val="both"/>
        <w:rPr>
          <w:snapToGrid w:val="0"/>
          <w:sz w:val="23"/>
          <w:szCs w:val="23"/>
          <w:lang w:val="uk-UA"/>
        </w:rPr>
      </w:pPr>
      <w:r w:rsidRPr="004776C5">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776C5" w:rsidRPr="004776C5" w:rsidRDefault="004776C5" w:rsidP="004776C5">
      <w:pPr>
        <w:ind w:firstLine="720"/>
        <w:jc w:val="both"/>
        <w:rPr>
          <w:color w:val="000000"/>
          <w:sz w:val="23"/>
          <w:szCs w:val="23"/>
          <w:lang w:val="uk-UA"/>
        </w:rPr>
      </w:pPr>
      <w:r w:rsidRPr="004776C5">
        <w:rPr>
          <w:snapToGrid w:val="0"/>
          <w:sz w:val="23"/>
          <w:szCs w:val="23"/>
          <w:lang w:val="uk-UA"/>
        </w:rPr>
        <w:t xml:space="preserve">7.2.7. </w:t>
      </w:r>
      <w:r w:rsidRPr="004776C5">
        <w:rPr>
          <w:color w:val="000000"/>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4776C5" w:rsidRPr="004776C5" w:rsidRDefault="004776C5" w:rsidP="004776C5">
      <w:pPr>
        <w:ind w:firstLine="720"/>
        <w:jc w:val="both"/>
        <w:rPr>
          <w:color w:val="000000"/>
          <w:sz w:val="23"/>
          <w:szCs w:val="23"/>
          <w:lang w:val="uk-UA"/>
        </w:rPr>
      </w:pPr>
      <w:r w:rsidRPr="004776C5">
        <w:rPr>
          <w:color w:val="000000"/>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4776C5">
        <w:rPr>
          <w:snapToGrid w:val="0"/>
          <w:color w:val="000000"/>
          <w:sz w:val="23"/>
          <w:szCs w:val="23"/>
          <w:lang w:val="uk-UA"/>
        </w:rPr>
        <w:t>–</w:t>
      </w:r>
      <w:r w:rsidRPr="004776C5">
        <w:rPr>
          <w:sz w:val="23"/>
          <w:szCs w:val="23"/>
          <w:lang w:val="uk-UA"/>
        </w:rPr>
        <w:t xml:space="preserve"> в односторонньому порядку розірвати Договір та вимагати </w:t>
      </w:r>
      <w:r w:rsidRPr="004776C5">
        <w:rPr>
          <w:color w:val="000000"/>
          <w:sz w:val="23"/>
          <w:szCs w:val="23"/>
          <w:lang w:val="uk-UA"/>
        </w:rPr>
        <w:t>відшкодування збитків;</w:t>
      </w:r>
    </w:p>
    <w:p w:rsidR="004776C5" w:rsidRPr="004776C5" w:rsidRDefault="004776C5" w:rsidP="004776C5">
      <w:pPr>
        <w:ind w:firstLine="720"/>
        <w:jc w:val="both"/>
        <w:rPr>
          <w:snapToGrid w:val="0"/>
          <w:sz w:val="23"/>
          <w:szCs w:val="23"/>
          <w:lang w:val="uk-UA"/>
        </w:rPr>
      </w:pPr>
      <w:r w:rsidRPr="004776C5">
        <w:rPr>
          <w:snapToGrid w:val="0"/>
          <w:sz w:val="23"/>
          <w:szCs w:val="23"/>
          <w:lang w:val="uk-UA"/>
        </w:rPr>
        <w:lastRenderedPageBreak/>
        <w:t>7.2.9. Замовник має інші права, не зазначені у Договорі але передбачені чинним законодавством України.</w:t>
      </w:r>
    </w:p>
    <w:p w:rsidR="004776C5" w:rsidRPr="004776C5" w:rsidRDefault="004776C5" w:rsidP="004776C5">
      <w:pPr>
        <w:ind w:firstLine="720"/>
        <w:jc w:val="both"/>
        <w:rPr>
          <w:snapToGrid w:val="0"/>
          <w:sz w:val="23"/>
          <w:szCs w:val="23"/>
          <w:lang w:val="uk-UA"/>
        </w:rPr>
      </w:pPr>
    </w:p>
    <w:p w:rsidR="004776C5" w:rsidRPr="004776C5" w:rsidRDefault="004776C5" w:rsidP="004776C5">
      <w:pPr>
        <w:ind w:firstLine="720"/>
        <w:jc w:val="both"/>
        <w:rPr>
          <w:b/>
          <w:snapToGrid w:val="0"/>
          <w:sz w:val="23"/>
          <w:szCs w:val="23"/>
          <w:lang w:val="uk-UA"/>
        </w:rPr>
      </w:pPr>
      <w:r w:rsidRPr="004776C5">
        <w:rPr>
          <w:b/>
          <w:snapToGrid w:val="0"/>
          <w:sz w:val="23"/>
          <w:szCs w:val="23"/>
          <w:lang w:val="uk-UA"/>
        </w:rPr>
        <w:t xml:space="preserve">7.3. </w:t>
      </w:r>
      <w:r w:rsidRPr="004776C5">
        <w:rPr>
          <w:b/>
          <w:sz w:val="23"/>
          <w:szCs w:val="23"/>
          <w:lang w:val="uk-UA"/>
        </w:rPr>
        <w:t>Підрядник</w:t>
      </w:r>
      <w:r w:rsidRPr="004776C5">
        <w:rPr>
          <w:b/>
          <w:snapToGrid w:val="0"/>
          <w:sz w:val="23"/>
          <w:szCs w:val="23"/>
          <w:lang w:val="uk-UA"/>
        </w:rPr>
        <w:t xml:space="preserve"> зобов’язаний:</w:t>
      </w:r>
    </w:p>
    <w:p w:rsidR="004776C5" w:rsidRPr="004776C5" w:rsidRDefault="004776C5" w:rsidP="004776C5">
      <w:pPr>
        <w:ind w:firstLine="720"/>
        <w:jc w:val="both"/>
        <w:rPr>
          <w:snapToGrid w:val="0"/>
          <w:sz w:val="23"/>
          <w:szCs w:val="23"/>
          <w:lang w:val="uk-UA"/>
        </w:rPr>
      </w:pPr>
      <w:r w:rsidRPr="004776C5">
        <w:rPr>
          <w:snapToGrid w:val="0"/>
          <w:sz w:val="23"/>
          <w:szCs w:val="23"/>
          <w:lang w:val="uk-UA"/>
        </w:rPr>
        <w:t>7.3.1. Виконати Роботи в обсягах та у строки, встановлені Договором;</w:t>
      </w:r>
    </w:p>
    <w:p w:rsidR="004776C5" w:rsidRPr="004776C5" w:rsidRDefault="004776C5" w:rsidP="004776C5">
      <w:pPr>
        <w:ind w:firstLine="720"/>
        <w:jc w:val="both"/>
        <w:rPr>
          <w:snapToGrid w:val="0"/>
          <w:sz w:val="23"/>
          <w:szCs w:val="23"/>
          <w:lang w:val="uk-UA"/>
        </w:rPr>
      </w:pPr>
      <w:r w:rsidRPr="004776C5">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4776C5">
        <w:rPr>
          <w:sz w:val="23"/>
          <w:szCs w:val="23"/>
          <w:lang w:val="uk-UA"/>
        </w:rPr>
        <w:t>у відповідності до вимог, що звичайно ставляться до робіт відповідного характеру</w:t>
      </w:r>
      <w:r w:rsidRPr="004776C5">
        <w:rPr>
          <w:snapToGrid w:val="0"/>
          <w:sz w:val="23"/>
          <w:szCs w:val="23"/>
          <w:lang w:val="uk-UA"/>
        </w:rPr>
        <w:t>;</w:t>
      </w:r>
    </w:p>
    <w:p w:rsidR="004776C5" w:rsidRPr="004776C5" w:rsidRDefault="004776C5" w:rsidP="004776C5">
      <w:pPr>
        <w:ind w:firstLine="720"/>
        <w:jc w:val="both"/>
        <w:rPr>
          <w:color w:val="000000"/>
          <w:sz w:val="23"/>
          <w:szCs w:val="23"/>
          <w:lang w:val="uk-UA"/>
        </w:rPr>
      </w:pPr>
      <w:r w:rsidRPr="004776C5">
        <w:rPr>
          <w:sz w:val="23"/>
          <w:szCs w:val="23"/>
          <w:lang w:val="uk-UA"/>
        </w:rPr>
        <w:t>7.3.3.</w:t>
      </w:r>
      <w:r w:rsidRPr="004776C5">
        <w:rPr>
          <w:snapToGrid w:val="0"/>
          <w:sz w:val="23"/>
          <w:szCs w:val="23"/>
          <w:lang w:val="uk-UA"/>
        </w:rPr>
        <w:t xml:space="preserve"> Допускати представників Замовника на місце виконання Робіт для перевірки </w:t>
      </w:r>
      <w:r w:rsidRPr="004776C5">
        <w:rPr>
          <w:sz w:val="23"/>
          <w:szCs w:val="23"/>
          <w:lang w:val="uk-UA"/>
        </w:rPr>
        <w:t>технології, ходу і якості виконання Робіт;</w:t>
      </w:r>
      <w:r w:rsidRPr="004776C5">
        <w:rPr>
          <w:color w:val="000000"/>
          <w:sz w:val="23"/>
          <w:szCs w:val="23"/>
          <w:lang w:val="uk-UA"/>
        </w:rPr>
        <w:t xml:space="preserve"> </w:t>
      </w:r>
    </w:p>
    <w:p w:rsidR="004776C5" w:rsidRPr="004776C5" w:rsidRDefault="004776C5" w:rsidP="004776C5">
      <w:pPr>
        <w:ind w:firstLine="720"/>
        <w:jc w:val="both"/>
        <w:rPr>
          <w:color w:val="000000"/>
          <w:sz w:val="23"/>
          <w:szCs w:val="23"/>
          <w:lang w:val="uk-UA"/>
        </w:rPr>
      </w:pPr>
      <w:r w:rsidRPr="004776C5">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776C5" w:rsidRPr="004776C5" w:rsidRDefault="004776C5" w:rsidP="004776C5">
      <w:pPr>
        <w:ind w:firstLine="720"/>
        <w:jc w:val="both"/>
        <w:rPr>
          <w:color w:val="000000"/>
          <w:sz w:val="23"/>
          <w:szCs w:val="23"/>
          <w:lang w:val="uk-UA"/>
        </w:rPr>
      </w:pPr>
      <w:r w:rsidRPr="004776C5">
        <w:rPr>
          <w:sz w:val="23"/>
          <w:szCs w:val="23"/>
          <w:lang w:val="uk-UA"/>
        </w:rPr>
        <w:t xml:space="preserve">7.3.5. </w:t>
      </w:r>
      <w:r w:rsidRPr="004776C5">
        <w:rPr>
          <w:color w:val="000000"/>
          <w:sz w:val="23"/>
          <w:szCs w:val="23"/>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4776C5" w:rsidRPr="004776C5" w:rsidRDefault="004776C5" w:rsidP="004776C5">
      <w:pPr>
        <w:suppressAutoHyphens/>
        <w:ind w:firstLine="709"/>
        <w:jc w:val="both"/>
        <w:rPr>
          <w:color w:val="000000"/>
          <w:sz w:val="23"/>
          <w:szCs w:val="23"/>
          <w:lang w:val="uk-UA"/>
        </w:rPr>
      </w:pPr>
      <w:r w:rsidRPr="004776C5">
        <w:rPr>
          <w:color w:val="000000"/>
          <w:sz w:val="23"/>
          <w:szCs w:val="23"/>
          <w:lang w:val="uk-UA"/>
        </w:rPr>
        <w:t xml:space="preserve">Договір може бути розірваний Замовником </w:t>
      </w:r>
      <w:r w:rsidRPr="004776C5">
        <w:rPr>
          <w:sz w:val="23"/>
          <w:szCs w:val="23"/>
          <w:lang w:val="uk-UA"/>
        </w:rPr>
        <w:t xml:space="preserve">в односторонньому порядку </w:t>
      </w:r>
      <w:r w:rsidRPr="004776C5">
        <w:rPr>
          <w:color w:val="000000"/>
          <w:sz w:val="23"/>
          <w:szCs w:val="23"/>
          <w:lang w:val="uk-UA"/>
        </w:rPr>
        <w:t>у разі:</w:t>
      </w:r>
    </w:p>
    <w:p w:rsidR="004776C5" w:rsidRPr="004776C5" w:rsidRDefault="004776C5" w:rsidP="004776C5">
      <w:pPr>
        <w:suppressAutoHyphens/>
        <w:jc w:val="both"/>
        <w:rPr>
          <w:color w:val="000000"/>
          <w:sz w:val="23"/>
          <w:szCs w:val="23"/>
          <w:lang w:val="uk-UA"/>
        </w:rPr>
      </w:pPr>
      <w:r w:rsidRPr="004776C5">
        <w:rPr>
          <w:bCs/>
          <w:color w:val="000000"/>
          <w:sz w:val="23"/>
          <w:szCs w:val="23"/>
          <w:lang w:val="uk-UA"/>
        </w:rPr>
        <w:t>–</w:t>
      </w:r>
      <w:r w:rsidRPr="004776C5">
        <w:rPr>
          <w:color w:val="000000"/>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4776C5">
        <w:rPr>
          <w:sz w:val="23"/>
          <w:szCs w:val="23"/>
          <w:lang w:val="uk-UA"/>
        </w:rPr>
        <w:t>Підрядника</w:t>
      </w:r>
      <w:r w:rsidRPr="004776C5">
        <w:rPr>
          <w:color w:val="000000"/>
          <w:sz w:val="23"/>
          <w:szCs w:val="23"/>
          <w:lang w:val="uk-UA"/>
        </w:rPr>
        <w:t xml:space="preserve"> трудової та технологічної дисципліни, в тому числі:</w:t>
      </w:r>
    </w:p>
    <w:p w:rsidR="004776C5" w:rsidRPr="004776C5" w:rsidRDefault="004776C5" w:rsidP="004776C5">
      <w:pPr>
        <w:jc w:val="both"/>
        <w:rPr>
          <w:sz w:val="23"/>
          <w:szCs w:val="23"/>
          <w:lang w:val="uk-UA"/>
        </w:rPr>
      </w:pPr>
      <w:r w:rsidRPr="004776C5">
        <w:rPr>
          <w:bCs/>
          <w:color w:val="000000"/>
          <w:sz w:val="23"/>
          <w:szCs w:val="23"/>
          <w:lang w:val="uk-UA"/>
        </w:rPr>
        <w:t>–</w:t>
      </w:r>
      <w:r w:rsidRPr="004776C5">
        <w:rPr>
          <w:color w:val="000000"/>
          <w:sz w:val="23"/>
          <w:szCs w:val="23"/>
          <w:lang w:val="uk-UA"/>
        </w:rPr>
        <w:t xml:space="preserve"> факту перебування працівників </w:t>
      </w:r>
      <w:r w:rsidRPr="004776C5">
        <w:rPr>
          <w:sz w:val="23"/>
          <w:szCs w:val="23"/>
          <w:lang w:val="uk-UA"/>
        </w:rPr>
        <w:t>Підрядника</w:t>
      </w:r>
      <w:r w:rsidRPr="004776C5">
        <w:rPr>
          <w:color w:val="000000"/>
          <w:sz w:val="23"/>
          <w:szCs w:val="23"/>
          <w:lang w:val="uk-UA"/>
        </w:rPr>
        <w:t xml:space="preserve"> на робочому місці/в робочий час в стані алкогольного сп’яніння, під дією наркотичних або токсичних речовин</w:t>
      </w:r>
      <w:r w:rsidRPr="004776C5">
        <w:rPr>
          <w:snapToGrid w:val="0"/>
          <w:sz w:val="23"/>
          <w:szCs w:val="23"/>
          <w:lang w:val="uk-UA"/>
        </w:rPr>
        <w:t>;</w:t>
      </w:r>
    </w:p>
    <w:p w:rsidR="004776C5" w:rsidRPr="004776C5" w:rsidRDefault="004776C5" w:rsidP="004776C5">
      <w:pPr>
        <w:ind w:firstLine="720"/>
        <w:jc w:val="both"/>
        <w:rPr>
          <w:sz w:val="23"/>
          <w:szCs w:val="23"/>
          <w:lang w:val="uk-UA"/>
        </w:rPr>
      </w:pPr>
      <w:r w:rsidRPr="004776C5">
        <w:rPr>
          <w:sz w:val="23"/>
          <w:szCs w:val="23"/>
          <w:lang w:val="uk-UA"/>
        </w:rPr>
        <w:t>7.3.6.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776C5" w:rsidRPr="004776C5" w:rsidRDefault="004776C5" w:rsidP="004776C5">
      <w:pPr>
        <w:ind w:firstLine="720"/>
        <w:jc w:val="both"/>
        <w:rPr>
          <w:sz w:val="23"/>
          <w:szCs w:val="23"/>
          <w:lang w:val="uk-UA"/>
        </w:rPr>
      </w:pPr>
      <w:r w:rsidRPr="004776C5">
        <w:rPr>
          <w:sz w:val="23"/>
          <w:szCs w:val="23"/>
          <w:lang w:val="uk-UA"/>
        </w:rPr>
        <w:t>7.3.7. Звільнити Об’єкт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r w:rsidRPr="004776C5">
        <w:rPr>
          <w:snapToGrid w:val="0"/>
          <w:sz w:val="23"/>
          <w:szCs w:val="23"/>
          <w:lang w:val="uk-UA"/>
        </w:rPr>
        <w:t>;</w:t>
      </w:r>
    </w:p>
    <w:p w:rsidR="004776C5" w:rsidRPr="004776C5" w:rsidRDefault="004776C5" w:rsidP="004776C5">
      <w:pPr>
        <w:ind w:firstLine="720"/>
        <w:jc w:val="both"/>
        <w:rPr>
          <w:sz w:val="23"/>
          <w:szCs w:val="23"/>
          <w:lang w:val="uk-UA"/>
        </w:rPr>
      </w:pPr>
      <w:r w:rsidRPr="004776C5">
        <w:rPr>
          <w:sz w:val="23"/>
          <w:szCs w:val="23"/>
          <w:lang w:val="uk-UA"/>
        </w:rPr>
        <w:t xml:space="preserve">7.3.8. </w:t>
      </w:r>
      <w:r w:rsidRPr="004776C5">
        <w:rPr>
          <w:color w:val="000000"/>
          <w:sz w:val="23"/>
          <w:szCs w:val="23"/>
          <w:lang w:val="uk-UA"/>
        </w:rPr>
        <w:t>Надавати Замовнику підписані зі свого боку Акти приймання виконаних будівельних робіт та Довідки КБ-3 у порядку та строки, визначені пунктом 6.5. Договору;</w:t>
      </w:r>
    </w:p>
    <w:p w:rsidR="004776C5" w:rsidRPr="004776C5" w:rsidRDefault="004776C5" w:rsidP="004776C5">
      <w:pPr>
        <w:ind w:firstLine="720"/>
        <w:jc w:val="both"/>
        <w:rPr>
          <w:sz w:val="23"/>
          <w:szCs w:val="23"/>
          <w:lang w:val="uk-UA"/>
        </w:rPr>
      </w:pPr>
      <w:r w:rsidRPr="004776C5">
        <w:rPr>
          <w:sz w:val="23"/>
          <w:szCs w:val="23"/>
          <w:lang w:val="uk-UA"/>
        </w:rPr>
        <w:t xml:space="preserve">7.3.9. </w:t>
      </w:r>
      <w:r w:rsidRPr="004776C5">
        <w:rPr>
          <w:color w:val="000000"/>
          <w:sz w:val="23"/>
          <w:szCs w:val="23"/>
          <w:lang w:val="uk-UA"/>
        </w:rPr>
        <w:t>Усунути у погоджений Сторонами строк всі недоліки у Роботах, що виявлені Замовником під час виконання або приймання Робіт</w:t>
      </w:r>
      <w:r w:rsidRPr="004776C5">
        <w:rPr>
          <w:snapToGrid w:val="0"/>
          <w:sz w:val="23"/>
          <w:szCs w:val="23"/>
          <w:lang w:val="uk-UA"/>
        </w:rPr>
        <w:t>;</w:t>
      </w:r>
    </w:p>
    <w:p w:rsidR="004776C5" w:rsidRPr="004776C5" w:rsidRDefault="004776C5" w:rsidP="004776C5">
      <w:pPr>
        <w:ind w:firstLine="720"/>
        <w:jc w:val="both"/>
        <w:rPr>
          <w:sz w:val="23"/>
          <w:szCs w:val="23"/>
          <w:lang w:val="uk-UA"/>
        </w:rPr>
      </w:pPr>
      <w:r w:rsidRPr="004776C5">
        <w:rPr>
          <w:color w:val="000000"/>
          <w:sz w:val="23"/>
          <w:szCs w:val="23"/>
          <w:lang w:val="uk-UA"/>
        </w:rPr>
        <w:t>7.3.10. Забезпечити розумне використання та збереження товарно-матеріальних цінностей, призначених для виконання Робіт;</w:t>
      </w:r>
    </w:p>
    <w:p w:rsidR="004776C5" w:rsidRPr="004776C5" w:rsidRDefault="004776C5" w:rsidP="004776C5">
      <w:pPr>
        <w:ind w:firstLine="720"/>
        <w:jc w:val="both"/>
        <w:rPr>
          <w:sz w:val="23"/>
          <w:szCs w:val="23"/>
          <w:lang w:val="uk-UA"/>
        </w:rPr>
      </w:pPr>
      <w:r w:rsidRPr="004776C5">
        <w:rPr>
          <w:color w:val="000000"/>
          <w:sz w:val="23"/>
          <w:szCs w:val="23"/>
          <w:lang w:val="uk-UA"/>
        </w:rPr>
        <w:t xml:space="preserve">7.3.11. </w:t>
      </w:r>
      <w:r w:rsidRPr="004776C5">
        <w:rPr>
          <w:sz w:val="23"/>
          <w:szCs w:val="23"/>
          <w:lang w:val="uk-UA"/>
        </w:rPr>
        <w:t xml:space="preserve">Підрядник зобов’язується забезпечити за власний рахунок, власними </w:t>
      </w:r>
      <w:r w:rsidRPr="004776C5">
        <w:rPr>
          <w:sz w:val="23"/>
          <w:szCs w:val="23"/>
          <w:lang w:val="en-US"/>
        </w:rPr>
        <w:t>c</w:t>
      </w:r>
      <w:proofErr w:type="spellStart"/>
      <w:r w:rsidRPr="004776C5">
        <w:rPr>
          <w:sz w:val="23"/>
          <w:szCs w:val="23"/>
          <w:lang w:val="uk-UA"/>
        </w:rPr>
        <w:t>илами</w:t>
      </w:r>
      <w:proofErr w:type="spellEnd"/>
      <w:r w:rsidRPr="004776C5">
        <w:rPr>
          <w:sz w:val="23"/>
          <w:szCs w:val="23"/>
          <w:lang w:val="uk-UA"/>
        </w:rPr>
        <w:t xml:space="preserve">: </w:t>
      </w:r>
    </w:p>
    <w:p w:rsidR="004776C5" w:rsidRPr="004776C5" w:rsidRDefault="004776C5" w:rsidP="004776C5">
      <w:pPr>
        <w:jc w:val="both"/>
        <w:rPr>
          <w:sz w:val="23"/>
          <w:szCs w:val="23"/>
          <w:lang w:val="uk-UA"/>
        </w:rPr>
      </w:pPr>
      <w:r w:rsidRPr="004776C5">
        <w:rPr>
          <w:bCs/>
          <w:color w:val="000000"/>
          <w:sz w:val="23"/>
          <w:szCs w:val="23"/>
          <w:lang w:val="uk-UA"/>
        </w:rPr>
        <w:t>–</w:t>
      </w:r>
      <w:r w:rsidRPr="004776C5">
        <w:rPr>
          <w:color w:val="000000"/>
          <w:sz w:val="23"/>
          <w:szCs w:val="23"/>
          <w:lang w:val="uk-UA"/>
        </w:rPr>
        <w:t xml:space="preserve">  о</w:t>
      </w:r>
      <w:r w:rsidRPr="004776C5">
        <w:rPr>
          <w:sz w:val="23"/>
          <w:szCs w:val="23"/>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4776C5" w:rsidRPr="004776C5" w:rsidRDefault="004776C5" w:rsidP="004776C5">
      <w:pPr>
        <w:jc w:val="both"/>
        <w:rPr>
          <w:sz w:val="23"/>
          <w:szCs w:val="23"/>
          <w:lang w:val="uk-UA"/>
        </w:rPr>
      </w:pPr>
      <w:r w:rsidRPr="004776C5">
        <w:rPr>
          <w:bCs/>
          <w:color w:val="000000"/>
          <w:sz w:val="23"/>
          <w:szCs w:val="23"/>
          <w:lang w:val="uk-UA"/>
        </w:rPr>
        <w:t>–</w:t>
      </w:r>
      <w:r w:rsidRPr="004776C5">
        <w:rPr>
          <w:color w:val="000000"/>
          <w:sz w:val="23"/>
          <w:szCs w:val="23"/>
          <w:lang w:val="uk-UA"/>
        </w:rPr>
        <w:t xml:space="preserve"> п</w:t>
      </w:r>
      <w:r w:rsidRPr="004776C5">
        <w:rPr>
          <w:sz w:val="23"/>
          <w:szCs w:val="23"/>
          <w:lang w:val="uk-UA"/>
        </w:rPr>
        <w:t>огодження із усіма організаціями, що експлуатують комунікації, які знаходяться в зоні виконання Робіт.</w:t>
      </w:r>
    </w:p>
    <w:p w:rsidR="004776C5" w:rsidRPr="004776C5" w:rsidRDefault="004776C5" w:rsidP="004776C5">
      <w:pPr>
        <w:jc w:val="both"/>
        <w:rPr>
          <w:sz w:val="23"/>
          <w:szCs w:val="23"/>
          <w:lang w:val="uk-UA"/>
        </w:rPr>
      </w:pPr>
      <w:r w:rsidRPr="004776C5">
        <w:rPr>
          <w:bCs/>
          <w:color w:val="000000"/>
          <w:sz w:val="23"/>
          <w:szCs w:val="23"/>
          <w:lang w:val="uk-UA"/>
        </w:rPr>
        <w:t>–</w:t>
      </w:r>
      <w:r w:rsidRPr="004776C5">
        <w:rPr>
          <w:color w:val="000000"/>
          <w:sz w:val="23"/>
          <w:szCs w:val="23"/>
          <w:lang w:val="uk-UA"/>
        </w:rPr>
        <w:t xml:space="preserve">  д</w:t>
      </w:r>
      <w:r w:rsidRPr="004776C5">
        <w:rPr>
          <w:sz w:val="23"/>
          <w:szCs w:val="23"/>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будови і безпечної експлуатації підйомників, Правил будови і безпечної експлуатації вантажопідіймальних кранів, Типових інструкцій з безпечної експлуатації вантажопідіймальних кранів, Правил безпечної роботи з інструментом та пристроями, ГОСТ 12.1.051.90 (СТ СЭВ 6862-89) «</w:t>
      </w:r>
      <w:proofErr w:type="spellStart"/>
      <w:r w:rsidRPr="004776C5">
        <w:rPr>
          <w:sz w:val="23"/>
          <w:szCs w:val="23"/>
          <w:lang w:val="uk-UA"/>
        </w:rPr>
        <w:t>Расстояния</w:t>
      </w:r>
      <w:proofErr w:type="spellEnd"/>
      <w:r w:rsidRPr="004776C5">
        <w:rPr>
          <w:sz w:val="23"/>
          <w:szCs w:val="23"/>
          <w:lang w:val="uk-UA"/>
        </w:rPr>
        <w:t xml:space="preserve"> </w:t>
      </w:r>
      <w:proofErr w:type="spellStart"/>
      <w:r w:rsidRPr="004776C5">
        <w:rPr>
          <w:sz w:val="23"/>
          <w:szCs w:val="23"/>
          <w:lang w:val="uk-UA"/>
        </w:rPr>
        <w:t>безопасности</w:t>
      </w:r>
      <w:proofErr w:type="spellEnd"/>
      <w:r w:rsidRPr="004776C5">
        <w:rPr>
          <w:sz w:val="23"/>
          <w:szCs w:val="23"/>
          <w:lang w:val="uk-UA"/>
        </w:rPr>
        <w:t xml:space="preserve"> в </w:t>
      </w:r>
      <w:proofErr w:type="spellStart"/>
      <w:r w:rsidRPr="004776C5">
        <w:rPr>
          <w:sz w:val="23"/>
          <w:szCs w:val="23"/>
          <w:lang w:val="uk-UA"/>
        </w:rPr>
        <w:t>охранной</w:t>
      </w:r>
      <w:proofErr w:type="spellEnd"/>
      <w:r w:rsidRPr="004776C5">
        <w:rPr>
          <w:sz w:val="23"/>
          <w:szCs w:val="23"/>
          <w:lang w:val="uk-UA"/>
        </w:rPr>
        <w:t xml:space="preserve"> </w:t>
      </w:r>
      <w:proofErr w:type="spellStart"/>
      <w:r w:rsidRPr="004776C5">
        <w:rPr>
          <w:sz w:val="23"/>
          <w:szCs w:val="23"/>
          <w:lang w:val="uk-UA"/>
        </w:rPr>
        <w:t>зоне</w:t>
      </w:r>
      <w:proofErr w:type="spellEnd"/>
      <w:r w:rsidRPr="004776C5">
        <w:rPr>
          <w:sz w:val="23"/>
          <w:szCs w:val="23"/>
          <w:lang w:val="uk-UA"/>
        </w:rPr>
        <w:t xml:space="preserve"> </w:t>
      </w:r>
      <w:proofErr w:type="spellStart"/>
      <w:r w:rsidRPr="004776C5">
        <w:rPr>
          <w:sz w:val="23"/>
          <w:szCs w:val="23"/>
          <w:lang w:val="uk-UA"/>
        </w:rPr>
        <w:t>линий</w:t>
      </w:r>
      <w:proofErr w:type="spellEnd"/>
      <w:r w:rsidRPr="004776C5">
        <w:rPr>
          <w:sz w:val="23"/>
          <w:szCs w:val="23"/>
          <w:lang w:val="uk-UA"/>
        </w:rPr>
        <w:t xml:space="preserve"> </w:t>
      </w:r>
      <w:proofErr w:type="spellStart"/>
      <w:r w:rsidRPr="004776C5">
        <w:rPr>
          <w:sz w:val="23"/>
          <w:szCs w:val="23"/>
          <w:lang w:val="uk-UA"/>
        </w:rPr>
        <w:t>электропередачи</w:t>
      </w:r>
      <w:proofErr w:type="spellEnd"/>
      <w:r w:rsidRPr="004776C5">
        <w:rPr>
          <w:sz w:val="23"/>
          <w:szCs w:val="23"/>
          <w:lang w:val="uk-UA"/>
        </w:rPr>
        <w:t xml:space="preserve"> </w:t>
      </w:r>
      <w:proofErr w:type="spellStart"/>
      <w:r w:rsidRPr="004776C5">
        <w:rPr>
          <w:sz w:val="23"/>
          <w:szCs w:val="23"/>
          <w:lang w:val="uk-UA"/>
        </w:rPr>
        <w:t>напряжением</w:t>
      </w:r>
      <w:proofErr w:type="spellEnd"/>
      <w:r w:rsidRPr="004776C5">
        <w:rPr>
          <w:sz w:val="23"/>
          <w:szCs w:val="23"/>
          <w:lang w:val="uk-UA"/>
        </w:rPr>
        <w:t xml:space="preserve"> </w:t>
      </w:r>
      <w:proofErr w:type="spellStart"/>
      <w:r w:rsidRPr="004776C5">
        <w:rPr>
          <w:sz w:val="23"/>
          <w:szCs w:val="23"/>
          <w:lang w:val="uk-UA"/>
        </w:rPr>
        <w:t>свыше</w:t>
      </w:r>
      <w:proofErr w:type="spellEnd"/>
      <w:r w:rsidRPr="004776C5">
        <w:rPr>
          <w:sz w:val="23"/>
          <w:szCs w:val="23"/>
          <w:lang w:val="uk-UA"/>
        </w:rPr>
        <w:t xml:space="preserve"> 1000В», ДСТУ Б А.3.2-13:2011 «Будівництво. Електробезпечність. Загальні </w:t>
      </w:r>
      <w:r w:rsidRPr="004776C5">
        <w:rPr>
          <w:sz w:val="23"/>
          <w:szCs w:val="23"/>
          <w:lang w:val="uk-UA"/>
        </w:rPr>
        <w:lastRenderedPageBreak/>
        <w:t>вимоги», технологічних карт, місцевих інструкцій з технічної експлуатації, охорони праці та пожежної безпеки</w:t>
      </w:r>
      <w:r w:rsidRPr="004776C5">
        <w:rPr>
          <w:snapToGrid w:val="0"/>
          <w:sz w:val="23"/>
          <w:szCs w:val="23"/>
          <w:lang w:val="uk-UA"/>
        </w:rPr>
        <w:t>;</w:t>
      </w:r>
    </w:p>
    <w:p w:rsidR="004776C5" w:rsidRPr="004776C5" w:rsidRDefault="004776C5" w:rsidP="004776C5">
      <w:pPr>
        <w:ind w:firstLine="720"/>
        <w:jc w:val="both"/>
        <w:rPr>
          <w:color w:val="000000"/>
          <w:sz w:val="23"/>
          <w:szCs w:val="23"/>
          <w:lang w:val="uk-UA"/>
        </w:rPr>
      </w:pPr>
      <w:r w:rsidRPr="004776C5">
        <w:rPr>
          <w:color w:val="000000"/>
          <w:sz w:val="23"/>
          <w:szCs w:val="23"/>
          <w:lang w:val="uk-UA"/>
        </w:rPr>
        <w:t xml:space="preserve">7.3.12. </w:t>
      </w:r>
      <w:r w:rsidRPr="004776C5">
        <w:rPr>
          <w:sz w:val="23"/>
          <w:szCs w:val="23"/>
          <w:lang w:val="uk-UA"/>
        </w:rPr>
        <w:t xml:space="preserve">Підрядник не має права залучати </w:t>
      </w:r>
      <w:r w:rsidRPr="004776C5">
        <w:rPr>
          <w:color w:val="000000"/>
          <w:sz w:val="23"/>
          <w:szCs w:val="23"/>
          <w:lang w:val="uk-UA"/>
        </w:rPr>
        <w:t>до виконання всіх або частини Робіт субпідрядні організації без попереднього письмового погодження з Замовником.</w:t>
      </w:r>
      <w:r w:rsidRPr="004776C5">
        <w:rPr>
          <w:snapToGrid w:val="0"/>
          <w:color w:val="00000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4776C5" w:rsidRPr="004776C5" w:rsidRDefault="004776C5" w:rsidP="004776C5">
      <w:pPr>
        <w:ind w:firstLine="720"/>
        <w:jc w:val="both"/>
        <w:rPr>
          <w:b/>
          <w:snapToGrid w:val="0"/>
          <w:sz w:val="23"/>
          <w:szCs w:val="23"/>
          <w:lang w:val="uk-UA"/>
        </w:rPr>
      </w:pPr>
      <w:r w:rsidRPr="004776C5">
        <w:rPr>
          <w:b/>
          <w:snapToGrid w:val="0"/>
          <w:sz w:val="23"/>
          <w:szCs w:val="23"/>
          <w:lang w:val="uk-UA"/>
        </w:rPr>
        <w:t xml:space="preserve">7.4. </w:t>
      </w:r>
      <w:r w:rsidRPr="004776C5">
        <w:rPr>
          <w:b/>
          <w:sz w:val="23"/>
          <w:szCs w:val="23"/>
          <w:lang w:val="uk-UA"/>
        </w:rPr>
        <w:t>Підрядник</w:t>
      </w:r>
      <w:r w:rsidRPr="004776C5">
        <w:rPr>
          <w:b/>
          <w:snapToGrid w:val="0"/>
          <w:sz w:val="23"/>
          <w:szCs w:val="23"/>
          <w:lang w:val="uk-UA"/>
        </w:rPr>
        <w:t xml:space="preserve"> має право:</w:t>
      </w:r>
    </w:p>
    <w:p w:rsidR="004776C5" w:rsidRPr="004776C5" w:rsidRDefault="004776C5" w:rsidP="004776C5">
      <w:pPr>
        <w:ind w:firstLine="720"/>
        <w:jc w:val="both"/>
        <w:rPr>
          <w:snapToGrid w:val="0"/>
          <w:sz w:val="23"/>
          <w:szCs w:val="23"/>
          <w:lang w:val="uk-UA"/>
        </w:rPr>
      </w:pPr>
      <w:r w:rsidRPr="004776C5">
        <w:rPr>
          <w:snapToGrid w:val="0"/>
          <w:sz w:val="23"/>
          <w:szCs w:val="23"/>
          <w:lang w:val="uk-UA"/>
        </w:rPr>
        <w:t>7.4.1. На дострокове виконання Робіт за письмовим погодженням Замовника;</w:t>
      </w:r>
    </w:p>
    <w:p w:rsidR="004776C5" w:rsidRPr="004776C5" w:rsidRDefault="004776C5" w:rsidP="004776C5">
      <w:pPr>
        <w:ind w:firstLine="720"/>
        <w:jc w:val="both"/>
        <w:rPr>
          <w:snapToGrid w:val="0"/>
          <w:sz w:val="23"/>
          <w:szCs w:val="23"/>
          <w:lang w:val="uk-UA"/>
        </w:rPr>
      </w:pPr>
      <w:r w:rsidRPr="004776C5">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4776C5">
        <w:rPr>
          <w:sz w:val="23"/>
          <w:szCs w:val="23"/>
          <w:lang w:val="uk-UA"/>
        </w:rPr>
        <w:t>Підрядника</w:t>
      </w:r>
      <w:r w:rsidRPr="004776C5">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776C5" w:rsidRPr="004776C5" w:rsidRDefault="004776C5" w:rsidP="004776C5">
      <w:pPr>
        <w:ind w:firstLine="720"/>
        <w:jc w:val="both"/>
        <w:rPr>
          <w:snapToGrid w:val="0"/>
          <w:sz w:val="23"/>
          <w:szCs w:val="23"/>
          <w:lang w:val="uk-UA"/>
        </w:rPr>
      </w:pPr>
      <w:r w:rsidRPr="004776C5">
        <w:rPr>
          <w:snapToGrid w:val="0"/>
          <w:sz w:val="23"/>
          <w:szCs w:val="23"/>
          <w:lang w:val="uk-UA"/>
        </w:rPr>
        <w:t xml:space="preserve">7.4.3. </w:t>
      </w:r>
      <w:r w:rsidRPr="004776C5">
        <w:rPr>
          <w:color w:val="000000"/>
          <w:sz w:val="23"/>
          <w:szCs w:val="23"/>
          <w:lang w:val="uk-UA"/>
        </w:rPr>
        <w:t>Пропонувати внесення необхідних змін у даний Договір</w:t>
      </w:r>
      <w:r w:rsidRPr="004776C5">
        <w:rPr>
          <w:snapToGrid w:val="0"/>
          <w:sz w:val="23"/>
          <w:szCs w:val="23"/>
          <w:lang w:val="uk-UA"/>
        </w:rPr>
        <w:t>;</w:t>
      </w:r>
    </w:p>
    <w:p w:rsidR="004776C5" w:rsidRPr="004776C5" w:rsidRDefault="004776C5" w:rsidP="004776C5">
      <w:pPr>
        <w:ind w:firstLine="720"/>
        <w:jc w:val="both"/>
        <w:rPr>
          <w:sz w:val="23"/>
          <w:szCs w:val="23"/>
          <w:lang w:val="uk-UA"/>
        </w:rPr>
      </w:pPr>
      <w:r w:rsidRPr="004776C5">
        <w:rPr>
          <w:snapToGrid w:val="0"/>
          <w:sz w:val="23"/>
          <w:szCs w:val="23"/>
          <w:lang w:val="uk-UA"/>
        </w:rPr>
        <w:t>7.4.4. Своєчасно та в повному обсязі отримувати оплату Робіт за Договором;</w:t>
      </w:r>
    </w:p>
    <w:p w:rsidR="004776C5" w:rsidRPr="004776C5" w:rsidRDefault="004776C5" w:rsidP="004776C5">
      <w:pPr>
        <w:ind w:firstLine="720"/>
        <w:jc w:val="both"/>
        <w:rPr>
          <w:snapToGrid w:val="0"/>
          <w:sz w:val="23"/>
          <w:szCs w:val="23"/>
          <w:lang w:val="uk-UA"/>
        </w:rPr>
      </w:pPr>
      <w:r w:rsidRPr="004776C5">
        <w:rPr>
          <w:snapToGrid w:val="0"/>
          <w:sz w:val="23"/>
          <w:szCs w:val="23"/>
          <w:lang w:val="uk-UA"/>
        </w:rPr>
        <w:t xml:space="preserve">7.4.5. </w:t>
      </w:r>
      <w:r w:rsidRPr="004776C5">
        <w:rPr>
          <w:sz w:val="23"/>
          <w:szCs w:val="23"/>
          <w:lang w:val="uk-UA"/>
        </w:rPr>
        <w:t>Підрядник</w:t>
      </w:r>
      <w:r w:rsidRPr="004776C5">
        <w:rPr>
          <w:snapToGrid w:val="0"/>
          <w:sz w:val="23"/>
          <w:szCs w:val="23"/>
          <w:lang w:val="uk-UA"/>
        </w:rPr>
        <w:t xml:space="preserve"> має інші права, не зазначені у Договорі, але передбачені чинним законодавством України.</w:t>
      </w:r>
    </w:p>
    <w:p w:rsidR="004776C5" w:rsidRPr="004776C5" w:rsidRDefault="004776C5" w:rsidP="004776C5">
      <w:pPr>
        <w:spacing w:before="240" w:after="240"/>
        <w:ind w:firstLine="720"/>
        <w:jc w:val="center"/>
        <w:rPr>
          <w:b/>
          <w:bCs/>
          <w:sz w:val="23"/>
          <w:szCs w:val="23"/>
          <w:lang w:val="uk-UA"/>
        </w:rPr>
      </w:pPr>
      <w:r w:rsidRPr="004776C5">
        <w:rPr>
          <w:b/>
          <w:bCs/>
          <w:snapToGrid w:val="0"/>
          <w:sz w:val="23"/>
          <w:szCs w:val="23"/>
          <w:lang w:val="uk-UA"/>
        </w:rPr>
        <w:t>8.</w:t>
      </w:r>
      <w:r w:rsidRPr="004776C5">
        <w:rPr>
          <w:b/>
          <w:bCs/>
          <w:sz w:val="23"/>
          <w:szCs w:val="23"/>
          <w:lang w:val="uk-UA"/>
        </w:rPr>
        <w:t xml:space="preserve"> ВІДПОВІДАЛЬНІСТЬ СТОРІН </w:t>
      </w:r>
    </w:p>
    <w:p w:rsidR="004776C5" w:rsidRPr="004776C5" w:rsidRDefault="004776C5" w:rsidP="004776C5">
      <w:pPr>
        <w:ind w:firstLine="720"/>
        <w:jc w:val="both"/>
        <w:rPr>
          <w:sz w:val="23"/>
          <w:szCs w:val="23"/>
          <w:lang w:val="uk-UA"/>
        </w:rPr>
      </w:pPr>
      <w:r w:rsidRPr="004776C5">
        <w:rPr>
          <w:sz w:val="23"/>
          <w:szCs w:val="23"/>
          <w:lang w:val="uk-UA"/>
        </w:rPr>
        <w:t>8.1.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776C5" w:rsidRPr="004776C5" w:rsidRDefault="004776C5" w:rsidP="004776C5">
      <w:pPr>
        <w:ind w:firstLine="720"/>
        <w:jc w:val="both"/>
        <w:rPr>
          <w:sz w:val="23"/>
          <w:szCs w:val="23"/>
          <w:lang w:val="uk-UA"/>
        </w:rPr>
      </w:pPr>
      <w:r w:rsidRPr="004776C5">
        <w:rPr>
          <w:sz w:val="23"/>
          <w:szCs w:val="23"/>
          <w:lang w:val="uk-UA"/>
        </w:rPr>
        <w:t xml:space="preserve">8.2.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8.3.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776C5" w:rsidRPr="004776C5" w:rsidRDefault="004776C5" w:rsidP="004776C5">
      <w:pPr>
        <w:ind w:firstLine="720"/>
        <w:jc w:val="both"/>
        <w:rPr>
          <w:sz w:val="23"/>
          <w:szCs w:val="23"/>
          <w:lang w:val="uk-UA"/>
        </w:rPr>
      </w:pPr>
      <w:r w:rsidRPr="004776C5">
        <w:rPr>
          <w:sz w:val="23"/>
          <w:szCs w:val="23"/>
          <w:lang w:val="uk-UA"/>
        </w:rPr>
        <w:t>8.3. Якщо Підрядник не приступив до виконання Робіт понад 1 календарний місяць</w:t>
      </w:r>
      <w:r w:rsidRPr="004776C5">
        <w:rPr>
          <w:bCs/>
          <w:sz w:val="23"/>
          <w:szCs w:val="23"/>
          <w:lang w:val="uk-UA"/>
        </w:rPr>
        <w:t xml:space="preserve"> з причин, які не залежали від Замовника,</w:t>
      </w:r>
      <w:r w:rsidRPr="004776C5">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8.2.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776C5" w:rsidRPr="004776C5" w:rsidRDefault="004776C5" w:rsidP="004776C5">
      <w:pPr>
        <w:ind w:firstLine="720"/>
        <w:jc w:val="both"/>
        <w:rPr>
          <w:bCs/>
          <w:sz w:val="23"/>
          <w:szCs w:val="23"/>
          <w:lang w:val="uk-UA"/>
        </w:rPr>
      </w:pPr>
      <w:r w:rsidRPr="004776C5">
        <w:rPr>
          <w:sz w:val="23"/>
          <w:szCs w:val="23"/>
          <w:lang w:val="uk-UA"/>
        </w:rPr>
        <w:t>8</w:t>
      </w:r>
      <w:r w:rsidRPr="004776C5">
        <w:rPr>
          <w:bCs/>
          <w:sz w:val="23"/>
          <w:szCs w:val="23"/>
          <w:lang w:val="uk-UA"/>
        </w:rPr>
        <w:t xml:space="preserve">.4. У випадку припинення Робіт </w:t>
      </w:r>
      <w:r w:rsidRPr="004776C5">
        <w:rPr>
          <w:sz w:val="23"/>
          <w:szCs w:val="23"/>
          <w:lang w:val="uk-UA"/>
        </w:rPr>
        <w:t>Підрядником</w:t>
      </w:r>
      <w:r w:rsidRPr="004776C5">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4776C5">
        <w:rPr>
          <w:sz w:val="23"/>
          <w:szCs w:val="23"/>
          <w:lang w:val="uk-UA"/>
        </w:rPr>
        <w:t>Замовник має право в односторонньому порядку розірвати Договір</w:t>
      </w:r>
      <w:r w:rsidRPr="004776C5">
        <w:rPr>
          <w:bCs/>
          <w:sz w:val="23"/>
          <w:szCs w:val="23"/>
          <w:lang w:val="uk-UA"/>
        </w:rPr>
        <w:t xml:space="preserve"> </w:t>
      </w:r>
      <w:r w:rsidRPr="004776C5">
        <w:rPr>
          <w:sz w:val="23"/>
          <w:szCs w:val="23"/>
          <w:lang w:val="uk-UA"/>
        </w:rPr>
        <w:t>та вимагати від Підрядника сплати штрафної санкції, передбаченої</w:t>
      </w:r>
      <w:r w:rsidRPr="004776C5">
        <w:rPr>
          <w:bCs/>
          <w:sz w:val="23"/>
          <w:szCs w:val="23"/>
          <w:lang w:val="uk-UA"/>
        </w:rPr>
        <w:t xml:space="preserve"> пунктом </w:t>
      </w:r>
      <w:r w:rsidRPr="004776C5">
        <w:rPr>
          <w:sz w:val="23"/>
          <w:szCs w:val="23"/>
          <w:lang w:val="uk-UA"/>
        </w:rPr>
        <w:t>8</w:t>
      </w:r>
      <w:r w:rsidRPr="004776C5">
        <w:rPr>
          <w:bCs/>
          <w:sz w:val="23"/>
          <w:szCs w:val="23"/>
          <w:lang w:val="uk-UA"/>
        </w:rPr>
        <w:t xml:space="preserve">.5. </w:t>
      </w:r>
      <w:r w:rsidRPr="004776C5">
        <w:rPr>
          <w:sz w:val="23"/>
          <w:szCs w:val="23"/>
          <w:lang w:val="uk-UA"/>
        </w:rPr>
        <w:t>цього</w:t>
      </w:r>
      <w:r w:rsidRPr="004776C5">
        <w:rPr>
          <w:bCs/>
          <w:sz w:val="23"/>
          <w:szCs w:val="23"/>
          <w:lang w:val="uk-UA"/>
        </w:rPr>
        <w:t xml:space="preserve"> Договору, </w:t>
      </w:r>
      <w:r w:rsidRPr="004776C5">
        <w:rPr>
          <w:sz w:val="23"/>
          <w:szCs w:val="23"/>
          <w:lang w:val="uk-UA"/>
        </w:rPr>
        <w:t xml:space="preserve">а у випадку якщо Замовником було перераховано попередню оплату – вимагати також її повернення </w:t>
      </w:r>
      <w:r w:rsidRPr="004776C5">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4776C5">
        <w:rPr>
          <w:sz w:val="23"/>
          <w:szCs w:val="23"/>
          <w:lang w:val="uk-UA"/>
        </w:rPr>
        <w:t>.</w:t>
      </w:r>
    </w:p>
    <w:p w:rsidR="004776C5" w:rsidRPr="004776C5" w:rsidRDefault="004776C5" w:rsidP="004776C5">
      <w:pPr>
        <w:ind w:firstLine="720"/>
        <w:jc w:val="both"/>
        <w:rPr>
          <w:sz w:val="23"/>
          <w:szCs w:val="23"/>
          <w:lang w:val="uk-UA"/>
        </w:rPr>
      </w:pPr>
      <w:r w:rsidRPr="004776C5">
        <w:rPr>
          <w:sz w:val="23"/>
          <w:szCs w:val="23"/>
          <w:lang w:val="uk-UA"/>
        </w:rPr>
        <w:t xml:space="preserve">8.5.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776C5" w:rsidRPr="004776C5" w:rsidRDefault="004776C5" w:rsidP="004776C5">
      <w:pPr>
        <w:ind w:firstLine="720"/>
        <w:jc w:val="both"/>
        <w:rPr>
          <w:sz w:val="23"/>
          <w:szCs w:val="23"/>
          <w:lang w:val="uk-UA"/>
        </w:rPr>
      </w:pPr>
      <w:r w:rsidRPr="004776C5">
        <w:rPr>
          <w:sz w:val="23"/>
          <w:szCs w:val="23"/>
          <w:lang w:val="uk-UA"/>
        </w:rPr>
        <w:t>8.6.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4776C5">
        <w:rPr>
          <w:bCs/>
          <w:sz w:val="23"/>
          <w:szCs w:val="23"/>
          <w:lang w:val="uk-UA"/>
        </w:rPr>
        <w:t xml:space="preserve"> протягом 5 (п’яти) календарних днів з дня направлення Підряднику відповідної вимоги Замовника та усунути </w:t>
      </w:r>
      <w:r w:rsidRPr="004776C5">
        <w:rPr>
          <w:bCs/>
          <w:sz w:val="23"/>
          <w:szCs w:val="23"/>
          <w:lang w:val="uk-UA"/>
        </w:rPr>
        <w:lastRenderedPageBreak/>
        <w:t>виявлені недоліки протягом 20 (двадцяти) робочих днів з дня виявлення Замовником відповідних недоліків</w:t>
      </w:r>
      <w:r w:rsidRPr="004776C5">
        <w:rPr>
          <w:sz w:val="23"/>
          <w:szCs w:val="23"/>
          <w:lang w:val="uk-UA"/>
        </w:rPr>
        <w:t>.</w:t>
      </w:r>
    </w:p>
    <w:p w:rsidR="004776C5" w:rsidRPr="004776C5" w:rsidRDefault="004776C5" w:rsidP="004776C5">
      <w:pPr>
        <w:ind w:firstLine="720"/>
        <w:jc w:val="both"/>
        <w:rPr>
          <w:snapToGrid w:val="0"/>
          <w:sz w:val="23"/>
          <w:szCs w:val="23"/>
          <w:lang w:val="uk-UA"/>
        </w:rPr>
      </w:pPr>
      <w:r w:rsidRPr="004776C5">
        <w:rPr>
          <w:sz w:val="23"/>
          <w:szCs w:val="23"/>
          <w:lang w:val="uk-UA"/>
        </w:rPr>
        <w:t>8</w:t>
      </w:r>
      <w:r w:rsidRPr="004776C5">
        <w:rPr>
          <w:bCs/>
          <w:sz w:val="23"/>
          <w:szCs w:val="23"/>
          <w:lang w:val="uk-UA"/>
        </w:rPr>
        <w:t xml:space="preserve">.7. </w:t>
      </w:r>
      <w:r w:rsidRPr="004776C5">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776C5" w:rsidRPr="004776C5" w:rsidRDefault="004776C5" w:rsidP="004776C5">
      <w:pPr>
        <w:ind w:firstLine="720"/>
        <w:jc w:val="both"/>
        <w:rPr>
          <w:bCs/>
          <w:sz w:val="23"/>
          <w:szCs w:val="23"/>
          <w:lang w:val="uk-UA"/>
        </w:rPr>
      </w:pPr>
      <w:r w:rsidRPr="004776C5">
        <w:rPr>
          <w:sz w:val="23"/>
          <w:szCs w:val="23"/>
          <w:lang w:val="uk-UA"/>
        </w:rPr>
        <w:t>8</w:t>
      </w:r>
      <w:r w:rsidRPr="004776C5">
        <w:rPr>
          <w:bCs/>
          <w:sz w:val="23"/>
          <w:szCs w:val="23"/>
          <w:lang w:val="uk-UA"/>
        </w:rPr>
        <w:t xml:space="preserve">.8. У випадку порушення </w:t>
      </w:r>
      <w:r w:rsidRPr="004776C5">
        <w:rPr>
          <w:sz w:val="23"/>
          <w:szCs w:val="23"/>
          <w:lang w:val="uk-UA"/>
        </w:rPr>
        <w:t>Підрядником</w:t>
      </w:r>
      <w:r w:rsidRPr="004776C5">
        <w:rPr>
          <w:bCs/>
          <w:sz w:val="23"/>
          <w:szCs w:val="23"/>
          <w:lang w:val="uk-UA"/>
        </w:rPr>
        <w:t xml:space="preserve"> строку надання Актів КБ-2в та Довідок КБ-3, визначеного у пункті 6.5. Договору, </w:t>
      </w:r>
      <w:r w:rsidRPr="004776C5">
        <w:rPr>
          <w:sz w:val="23"/>
          <w:szCs w:val="23"/>
          <w:lang w:val="uk-UA"/>
        </w:rPr>
        <w:t>Замовник має право нарахувати Підряднику</w:t>
      </w:r>
      <w:r w:rsidRPr="004776C5">
        <w:rPr>
          <w:bCs/>
          <w:sz w:val="23"/>
          <w:szCs w:val="23"/>
          <w:lang w:val="uk-UA"/>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4776C5">
        <w:rPr>
          <w:sz w:val="23"/>
          <w:szCs w:val="23"/>
          <w:lang w:val="uk-UA"/>
        </w:rPr>
        <w:t xml:space="preserve"> а Підрядник зобов’язується на вимогу Замовника сплатити зазначену штрафну санкцію</w:t>
      </w:r>
      <w:r w:rsidRPr="004776C5">
        <w:rPr>
          <w:bCs/>
          <w:sz w:val="23"/>
          <w:szCs w:val="23"/>
          <w:lang w:val="uk-UA"/>
        </w:rPr>
        <w:t xml:space="preserve"> протягом 5 (п’яти) календарних днів з дня направлення Підряднику відповідної вимоги Замовника.</w:t>
      </w:r>
    </w:p>
    <w:p w:rsidR="004776C5" w:rsidRPr="004776C5" w:rsidRDefault="004776C5" w:rsidP="004776C5">
      <w:pPr>
        <w:ind w:firstLine="720"/>
        <w:jc w:val="both"/>
        <w:rPr>
          <w:sz w:val="23"/>
          <w:szCs w:val="23"/>
          <w:lang w:val="uk-UA"/>
        </w:rPr>
      </w:pPr>
      <w:r w:rsidRPr="004776C5">
        <w:rPr>
          <w:bCs/>
          <w:sz w:val="23"/>
          <w:szCs w:val="23"/>
          <w:lang w:val="uk-UA"/>
        </w:rPr>
        <w:t xml:space="preserve">8.9. </w:t>
      </w:r>
      <w:r w:rsidRPr="004776C5">
        <w:rPr>
          <w:sz w:val="23"/>
          <w:szCs w:val="23"/>
          <w:lang w:val="uk-UA"/>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4776C5">
        <w:rPr>
          <w:bCs/>
          <w:sz w:val="23"/>
          <w:szCs w:val="23"/>
          <w:lang w:val="uk-UA"/>
        </w:rPr>
        <w:t xml:space="preserve"> </w:t>
      </w:r>
      <w:r w:rsidRPr="004776C5">
        <w:rPr>
          <w:sz w:val="23"/>
          <w:szCs w:val="23"/>
          <w:lang w:val="uk-UA"/>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4776C5">
        <w:rPr>
          <w:bCs/>
          <w:sz w:val="23"/>
          <w:szCs w:val="23"/>
          <w:lang w:val="uk-UA"/>
        </w:rPr>
        <w:t>протягом 5 (п’яти) календарних днів з дня направлення Підряднику відповідної вимоги Замовника</w:t>
      </w:r>
      <w:r w:rsidRPr="004776C5">
        <w:rPr>
          <w:sz w:val="23"/>
          <w:szCs w:val="23"/>
          <w:lang w:val="uk-UA"/>
        </w:rPr>
        <w:t>.</w:t>
      </w:r>
    </w:p>
    <w:p w:rsidR="004776C5" w:rsidRPr="004776C5" w:rsidRDefault="004776C5" w:rsidP="004776C5">
      <w:pPr>
        <w:ind w:firstLine="720"/>
        <w:jc w:val="both"/>
        <w:rPr>
          <w:bCs/>
          <w:sz w:val="23"/>
          <w:szCs w:val="23"/>
          <w:lang w:val="uk-UA"/>
        </w:rPr>
      </w:pPr>
      <w:r w:rsidRPr="004776C5">
        <w:rPr>
          <w:sz w:val="23"/>
          <w:szCs w:val="23"/>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4776C5">
        <w:rPr>
          <w:i/>
          <w:sz w:val="23"/>
          <w:szCs w:val="23"/>
          <w:lang w:val="uk-UA"/>
        </w:rPr>
        <w:t xml:space="preserve">та це буде пов’язано з: </w:t>
      </w:r>
      <w:r w:rsidRPr="004776C5">
        <w:rPr>
          <w:sz w:val="23"/>
          <w:szCs w:val="23"/>
          <w:lang w:val="uk-UA"/>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rsidR="004776C5" w:rsidRPr="004776C5" w:rsidRDefault="004776C5" w:rsidP="004776C5">
      <w:pPr>
        <w:ind w:firstLine="720"/>
        <w:jc w:val="both"/>
        <w:rPr>
          <w:bCs/>
          <w:sz w:val="23"/>
          <w:szCs w:val="23"/>
          <w:lang w:val="uk-UA"/>
        </w:rPr>
      </w:pPr>
      <w:r w:rsidRPr="004776C5">
        <w:rPr>
          <w:bCs/>
          <w:sz w:val="23"/>
          <w:szCs w:val="23"/>
          <w:lang w:val="uk-UA"/>
        </w:rPr>
        <w:t xml:space="preserve">8.10. Сторони погодились, що у випадку неналежного виконання договірних зобов’язань </w:t>
      </w:r>
      <w:r w:rsidRPr="004776C5">
        <w:rPr>
          <w:sz w:val="23"/>
          <w:szCs w:val="23"/>
          <w:lang w:val="uk-UA"/>
        </w:rPr>
        <w:t>Підрядником</w:t>
      </w:r>
      <w:r w:rsidRPr="004776C5">
        <w:rPr>
          <w:bCs/>
          <w:sz w:val="23"/>
          <w:szCs w:val="23"/>
          <w:lang w:val="uk-UA"/>
        </w:rPr>
        <w:t xml:space="preserve">, Замовник має право в односторонньому порядку вирахувати (утримати) суму штрафних санкцій, що підлягають сплаті </w:t>
      </w:r>
      <w:r w:rsidRPr="004776C5">
        <w:rPr>
          <w:sz w:val="23"/>
          <w:szCs w:val="23"/>
          <w:lang w:val="uk-UA"/>
        </w:rPr>
        <w:t>Підрядником</w:t>
      </w:r>
      <w:r w:rsidRPr="004776C5">
        <w:rPr>
          <w:bCs/>
          <w:sz w:val="23"/>
          <w:szCs w:val="23"/>
          <w:lang w:val="uk-UA"/>
        </w:rPr>
        <w:t xml:space="preserve"> згідно умов розділу 8 Договору, із сум, належних до оплати </w:t>
      </w:r>
      <w:r w:rsidRPr="004776C5">
        <w:rPr>
          <w:sz w:val="23"/>
          <w:szCs w:val="23"/>
          <w:lang w:val="uk-UA"/>
        </w:rPr>
        <w:t>Підряднику</w:t>
      </w:r>
      <w:r w:rsidRPr="004776C5">
        <w:rPr>
          <w:bCs/>
          <w:sz w:val="23"/>
          <w:szCs w:val="23"/>
          <w:lang w:val="uk-UA"/>
        </w:rPr>
        <w:t xml:space="preserve"> за виконані ним Роботи. Сума такого утримання визначається на підставі пред’явленої </w:t>
      </w:r>
      <w:r w:rsidRPr="004776C5">
        <w:rPr>
          <w:sz w:val="23"/>
          <w:szCs w:val="23"/>
          <w:lang w:val="uk-UA"/>
        </w:rPr>
        <w:t>Підряднику</w:t>
      </w:r>
      <w:r w:rsidRPr="004776C5">
        <w:rPr>
          <w:bCs/>
          <w:sz w:val="23"/>
          <w:szCs w:val="23"/>
          <w:lang w:val="uk-UA"/>
        </w:rPr>
        <w:t xml:space="preserve"> письмової претензії та Заяви про зарахування (залік) зустрічних грошових вимог, складеної та підписаної Замовником.</w:t>
      </w:r>
    </w:p>
    <w:p w:rsidR="004776C5" w:rsidRPr="004776C5" w:rsidRDefault="004776C5" w:rsidP="004776C5">
      <w:pPr>
        <w:ind w:firstLine="720"/>
        <w:jc w:val="both"/>
        <w:rPr>
          <w:sz w:val="23"/>
          <w:szCs w:val="23"/>
        </w:rPr>
      </w:pPr>
      <w:r w:rsidRPr="004776C5">
        <w:rPr>
          <w:bCs/>
          <w:sz w:val="23"/>
          <w:szCs w:val="23"/>
          <w:lang w:val="uk-UA"/>
        </w:rPr>
        <w:t>8</w:t>
      </w:r>
      <w:r w:rsidRPr="004776C5">
        <w:rPr>
          <w:sz w:val="23"/>
          <w:szCs w:val="23"/>
          <w:lang w:val="uk-UA"/>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776C5" w:rsidRPr="004776C5" w:rsidRDefault="004776C5" w:rsidP="004776C5">
      <w:pPr>
        <w:ind w:firstLine="720"/>
        <w:jc w:val="both"/>
        <w:rPr>
          <w:sz w:val="23"/>
          <w:szCs w:val="23"/>
          <w:lang w:val="uk-UA"/>
        </w:rPr>
      </w:pPr>
      <w:r w:rsidRPr="004776C5">
        <w:rPr>
          <w:sz w:val="23"/>
          <w:szCs w:val="23"/>
          <w:lang w:val="uk-UA"/>
        </w:rPr>
        <w:t>8.12.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776C5" w:rsidRPr="004776C5" w:rsidRDefault="004776C5" w:rsidP="004776C5">
      <w:pPr>
        <w:ind w:firstLine="720"/>
        <w:jc w:val="both"/>
        <w:rPr>
          <w:bCs/>
          <w:sz w:val="23"/>
          <w:szCs w:val="23"/>
          <w:lang w:val="uk-UA"/>
        </w:rPr>
      </w:pPr>
      <w:r w:rsidRPr="004776C5">
        <w:rPr>
          <w:bCs/>
          <w:sz w:val="23"/>
          <w:szCs w:val="23"/>
          <w:lang w:val="uk-UA"/>
        </w:rPr>
        <w:t>8.13.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776C5" w:rsidRPr="004776C5" w:rsidRDefault="004776C5" w:rsidP="004776C5">
      <w:pPr>
        <w:ind w:firstLine="720"/>
        <w:jc w:val="both"/>
        <w:rPr>
          <w:bCs/>
          <w:sz w:val="23"/>
          <w:szCs w:val="23"/>
          <w:lang w:val="uk-UA"/>
        </w:rPr>
      </w:pPr>
      <w:r w:rsidRPr="004776C5">
        <w:rPr>
          <w:bCs/>
          <w:sz w:val="23"/>
          <w:szCs w:val="23"/>
          <w:lang w:val="uk-UA"/>
        </w:rPr>
        <w:lastRenderedPageBreak/>
        <w:t>8.14. Сплата Стороною визначених цим Договором штрафних санкцій (неустойка, штраф,, пеня) не звільняє її від обов'язку виконати умови Договору.</w:t>
      </w:r>
    </w:p>
    <w:p w:rsidR="004776C5" w:rsidRPr="004776C5" w:rsidRDefault="004776C5" w:rsidP="004776C5">
      <w:pPr>
        <w:ind w:firstLine="720"/>
        <w:jc w:val="both"/>
        <w:rPr>
          <w:bCs/>
          <w:sz w:val="23"/>
          <w:szCs w:val="23"/>
          <w:lang w:val="uk-UA"/>
        </w:rPr>
      </w:pPr>
      <w:r w:rsidRPr="004776C5">
        <w:rPr>
          <w:bCs/>
          <w:sz w:val="23"/>
          <w:szCs w:val="23"/>
          <w:lang w:val="uk-UA"/>
        </w:rPr>
        <w:t>8.15.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776C5" w:rsidRPr="004776C5" w:rsidRDefault="004776C5" w:rsidP="004776C5">
      <w:pPr>
        <w:ind w:firstLine="720"/>
        <w:jc w:val="both"/>
        <w:rPr>
          <w:bCs/>
          <w:sz w:val="23"/>
          <w:szCs w:val="23"/>
          <w:lang w:val="uk-UA"/>
        </w:rPr>
      </w:pPr>
      <w:r w:rsidRPr="004776C5">
        <w:rPr>
          <w:bCs/>
          <w:sz w:val="23"/>
          <w:szCs w:val="23"/>
        </w:rPr>
        <w:t xml:space="preserve">8.16. </w:t>
      </w:r>
      <w:proofErr w:type="spellStart"/>
      <w:r w:rsidRPr="004776C5">
        <w:rPr>
          <w:bCs/>
          <w:sz w:val="23"/>
          <w:szCs w:val="23"/>
        </w:rPr>
        <w:t>Сторони</w:t>
      </w:r>
      <w:proofErr w:type="spellEnd"/>
      <w:r w:rsidRPr="004776C5">
        <w:rPr>
          <w:bCs/>
          <w:sz w:val="23"/>
          <w:szCs w:val="23"/>
        </w:rPr>
        <w:t xml:space="preserve"> </w:t>
      </w:r>
      <w:proofErr w:type="spellStart"/>
      <w:r w:rsidRPr="004776C5">
        <w:rPr>
          <w:bCs/>
          <w:sz w:val="23"/>
          <w:szCs w:val="23"/>
        </w:rPr>
        <w:t>домовилися</w:t>
      </w:r>
      <w:proofErr w:type="spellEnd"/>
      <w:r w:rsidRPr="004776C5">
        <w:rPr>
          <w:bCs/>
          <w:sz w:val="23"/>
          <w:szCs w:val="23"/>
        </w:rPr>
        <w:t xml:space="preserve">, </w:t>
      </w:r>
      <w:proofErr w:type="spellStart"/>
      <w:r w:rsidRPr="004776C5">
        <w:rPr>
          <w:bCs/>
          <w:sz w:val="23"/>
          <w:szCs w:val="23"/>
        </w:rPr>
        <w:t>що</w:t>
      </w:r>
      <w:proofErr w:type="spellEnd"/>
      <w:r w:rsidRPr="004776C5">
        <w:rPr>
          <w:bCs/>
          <w:sz w:val="23"/>
          <w:szCs w:val="23"/>
        </w:rPr>
        <w:t xml:space="preserve"> за </w:t>
      </w:r>
      <w:proofErr w:type="spellStart"/>
      <w:r w:rsidRPr="004776C5">
        <w:rPr>
          <w:bCs/>
          <w:sz w:val="23"/>
          <w:szCs w:val="23"/>
        </w:rPr>
        <w:t>прострочення</w:t>
      </w:r>
      <w:proofErr w:type="spellEnd"/>
      <w:r w:rsidRPr="004776C5">
        <w:rPr>
          <w:bCs/>
          <w:sz w:val="23"/>
          <w:szCs w:val="23"/>
        </w:rPr>
        <w:t xml:space="preserve"> </w:t>
      </w:r>
      <w:proofErr w:type="spellStart"/>
      <w:r w:rsidRPr="004776C5">
        <w:rPr>
          <w:bCs/>
          <w:sz w:val="23"/>
          <w:szCs w:val="23"/>
        </w:rPr>
        <w:t>виконання</w:t>
      </w:r>
      <w:proofErr w:type="spellEnd"/>
      <w:r w:rsidRPr="004776C5">
        <w:rPr>
          <w:bCs/>
          <w:sz w:val="23"/>
          <w:szCs w:val="23"/>
        </w:rPr>
        <w:t xml:space="preserve"> </w:t>
      </w:r>
      <w:proofErr w:type="spellStart"/>
      <w:r w:rsidRPr="004776C5">
        <w:rPr>
          <w:bCs/>
          <w:sz w:val="23"/>
          <w:szCs w:val="23"/>
        </w:rPr>
        <w:t>Підрядником</w:t>
      </w:r>
      <w:proofErr w:type="spellEnd"/>
      <w:r w:rsidRPr="004776C5">
        <w:rPr>
          <w:bCs/>
          <w:sz w:val="23"/>
          <w:szCs w:val="23"/>
        </w:rPr>
        <w:t xml:space="preserve"> </w:t>
      </w:r>
      <w:proofErr w:type="spellStart"/>
      <w:r w:rsidRPr="004776C5">
        <w:rPr>
          <w:bCs/>
          <w:sz w:val="23"/>
          <w:szCs w:val="23"/>
        </w:rPr>
        <w:t>зобов’язань</w:t>
      </w:r>
      <w:proofErr w:type="spellEnd"/>
      <w:r w:rsidRPr="004776C5">
        <w:rPr>
          <w:bCs/>
          <w:sz w:val="23"/>
          <w:szCs w:val="23"/>
        </w:rPr>
        <w:t xml:space="preserve"> за Договором </w:t>
      </w:r>
      <w:proofErr w:type="spellStart"/>
      <w:r w:rsidRPr="004776C5">
        <w:rPr>
          <w:bCs/>
          <w:sz w:val="23"/>
          <w:szCs w:val="23"/>
        </w:rPr>
        <w:t>нарахування</w:t>
      </w:r>
      <w:proofErr w:type="spellEnd"/>
      <w:r w:rsidRPr="004776C5">
        <w:rPr>
          <w:bCs/>
          <w:sz w:val="23"/>
          <w:szCs w:val="23"/>
        </w:rPr>
        <w:t xml:space="preserve"> </w:t>
      </w:r>
      <w:proofErr w:type="spellStart"/>
      <w:r w:rsidRPr="004776C5">
        <w:rPr>
          <w:bCs/>
          <w:sz w:val="23"/>
          <w:szCs w:val="23"/>
        </w:rPr>
        <w:t>штрафних</w:t>
      </w:r>
      <w:proofErr w:type="spellEnd"/>
      <w:r w:rsidRPr="004776C5">
        <w:rPr>
          <w:bCs/>
          <w:sz w:val="23"/>
          <w:szCs w:val="23"/>
        </w:rPr>
        <w:t xml:space="preserve"> </w:t>
      </w:r>
      <w:proofErr w:type="spellStart"/>
      <w:r w:rsidRPr="004776C5">
        <w:rPr>
          <w:bCs/>
          <w:sz w:val="23"/>
          <w:szCs w:val="23"/>
        </w:rPr>
        <w:t>санкцій</w:t>
      </w:r>
      <w:proofErr w:type="spellEnd"/>
      <w:r w:rsidRPr="004776C5">
        <w:rPr>
          <w:bCs/>
          <w:sz w:val="23"/>
          <w:szCs w:val="23"/>
        </w:rPr>
        <w:t xml:space="preserve"> (неустойка, штраф, пеня) </w:t>
      </w:r>
      <w:proofErr w:type="spellStart"/>
      <w:r w:rsidRPr="004776C5">
        <w:rPr>
          <w:bCs/>
          <w:sz w:val="23"/>
          <w:szCs w:val="23"/>
        </w:rPr>
        <w:t>припиняється</w:t>
      </w:r>
      <w:proofErr w:type="spellEnd"/>
      <w:r w:rsidRPr="004776C5">
        <w:rPr>
          <w:bCs/>
          <w:sz w:val="23"/>
          <w:szCs w:val="23"/>
        </w:rPr>
        <w:t xml:space="preserve"> через </w:t>
      </w:r>
      <w:proofErr w:type="spellStart"/>
      <w:r w:rsidRPr="004776C5">
        <w:rPr>
          <w:bCs/>
          <w:sz w:val="23"/>
          <w:szCs w:val="23"/>
        </w:rPr>
        <w:t>рік</w:t>
      </w:r>
      <w:proofErr w:type="spellEnd"/>
      <w:r w:rsidRPr="004776C5">
        <w:rPr>
          <w:bCs/>
          <w:sz w:val="23"/>
          <w:szCs w:val="23"/>
        </w:rPr>
        <w:t xml:space="preserve"> </w:t>
      </w:r>
      <w:proofErr w:type="spellStart"/>
      <w:r w:rsidRPr="004776C5">
        <w:rPr>
          <w:bCs/>
          <w:sz w:val="23"/>
          <w:szCs w:val="23"/>
        </w:rPr>
        <w:t>від</w:t>
      </w:r>
      <w:proofErr w:type="spellEnd"/>
      <w:r w:rsidRPr="004776C5">
        <w:rPr>
          <w:bCs/>
          <w:sz w:val="23"/>
          <w:szCs w:val="23"/>
        </w:rPr>
        <w:t xml:space="preserve"> дня, коли </w:t>
      </w:r>
      <w:proofErr w:type="spellStart"/>
      <w:r w:rsidRPr="004776C5">
        <w:rPr>
          <w:bCs/>
          <w:sz w:val="23"/>
          <w:szCs w:val="23"/>
        </w:rPr>
        <w:t>зобов’язання</w:t>
      </w:r>
      <w:proofErr w:type="spellEnd"/>
      <w:r w:rsidRPr="004776C5">
        <w:rPr>
          <w:bCs/>
          <w:sz w:val="23"/>
          <w:szCs w:val="23"/>
        </w:rPr>
        <w:t xml:space="preserve"> мало бути </w:t>
      </w:r>
      <w:proofErr w:type="spellStart"/>
      <w:r w:rsidRPr="004776C5">
        <w:rPr>
          <w:bCs/>
          <w:sz w:val="23"/>
          <w:szCs w:val="23"/>
        </w:rPr>
        <w:t>виконано</w:t>
      </w:r>
      <w:proofErr w:type="spellEnd"/>
      <w:r w:rsidRPr="004776C5">
        <w:rPr>
          <w:bCs/>
          <w:sz w:val="23"/>
          <w:szCs w:val="23"/>
        </w:rPr>
        <w:t xml:space="preserve"> (</w:t>
      </w:r>
      <w:proofErr w:type="spellStart"/>
      <w:r w:rsidRPr="004776C5">
        <w:rPr>
          <w:bCs/>
          <w:sz w:val="23"/>
          <w:szCs w:val="23"/>
        </w:rPr>
        <w:t>якщо</w:t>
      </w:r>
      <w:proofErr w:type="spellEnd"/>
      <w:r w:rsidRPr="004776C5">
        <w:rPr>
          <w:bCs/>
          <w:sz w:val="23"/>
          <w:szCs w:val="23"/>
        </w:rPr>
        <w:t xml:space="preserve"> </w:t>
      </w:r>
      <w:proofErr w:type="spellStart"/>
      <w:r w:rsidRPr="004776C5">
        <w:rPr>
          <w:bCs/>
          <w:sz w:val="23"/>
          <w:szCs w:val="23"/>
        </w:rPr>
        <w:t>інше</w:t>
      </w:r>
      <w:proofErr w:type="spellEnd"/>
      <w:r w:rsidRPr="004776C5">
        <w:rPr>
          <w:bCs/>
          <w:sz w:val="23"/>
          <w:szCs w:val="23"/>
        </w:rPr>
        <w:t xml:space="preserve"> не </w:t>
      </w:r>
      <w:proofErr w:type="spellStart"/>
      <w:r w:rsidRPr="004776C5">
        <w:rPr>
          <w:bCs/>
          <w:sz w:val="23"/>
          <w:szCs w:val="23"/>
        </w:rPr>
        <w:t>встановлено</w:t>
      </w:r>
      <w:proofErr w:type="spellEnd"/>
      <w:r w:rsidRPr="004776C5">
        <w:rPr>
          <w:bCs/>
          <w:sz w:val="23"/>
          <w:szCs w:val="23"/>
        </w:rPr>
        <w:t xml:space="preserve"> </w:t>
      </w:r>
      <w:proofErr w:type="spellStart"/>
      <w:r w:rsidRPr="004776C5">
        <w:rPr>
          <w:bCs/>
          <w:sz w:val="23"/>
          <w:szCs w:val="23"/>
        </w:rPr>
        <w:t>законодавством</w:t>
      </w:r>
      <w:proofErr w:type="spellEnd"/>
      <w:r w:rsidRPr="004776C5">
        <w:rPr>
          <w:bCs/>
          <w:sz w:val="23"/>
          <w:szCs w:val="23"/>
        </w:rPr>
        <w:t>).</w:t>
      </w:r>
    </w:p>
    <w:p w:rsidR="004776C5" w:rsidRPr="004776C5" w:rsidRDefault="004776C5" w:rsidP="004776C5">
      <w:pPr>
        <w:tabs>
          <w:tab w:val="num" w:pos="840"/>
        </w:tabs>
        <w:spacing w:before="240" w:after="240"/>
        <w:jc w:val="center"/>
        <w:rPr>
          <w:b/>
          <w:bCs/>
          <w:sz w:val="23"/>
          <w:szCs w:val="23"/>
          <w:lang w:val="uk-UA"/>
        </w:rPr>
      </w:pPr>
      <w:r w:rsidRPr="004776C5">
        <w:rPr>
          <w:b/>
          <w:bCs/>
          <w:sz w:val="23"/>
          <w:szCs w:val="23"/>
          <w:lang w:val="uk-UA"/>
        </w:rPr>
        <w:t xml:space="preserve">9. ГАРАНТІЇ </w:t>
      </w:r>
    </w:p>
    <w:p w:rsidR="004776C5" w:rsidRPr="004776C5" w:rsidRDefault="004776C5" w:rsidP="004776C5">
      <w:pPr>
        <w:tabs>
          <w:tab w:val="num" w:pos="0"/>
        </w:tabs>
        <w:spacing w:before="120"/>
        <w:ind w:firstLine="720"/>
        <w:jc w:val="both"/>
        <w:rPr>
          <w:sz w:val="23"/>
          <w:szCs w:val="23"/>
          <w:lang w:val="uk-UA"/>
        </w:rPr>
      </w:pPr>
      <w:r w:rsidRPr="004776C5">
        <w:rPr>
          <w:sz w:val="23"/>
          <w:szCs w:val="23"/>
          <w:lang w:val="uk-UA"/>
        </w:rPr>
        <w:t>9.1. Підрядник гарантує якість закінчених Робіт, а також можливість експлуатації Об’єкта протягом гарантійного строку.</w:t>
      </w:r>
    </w:p>
    <w:p w:rsidR="004776C5" w:rsidRPr="004776C5" w:rsidRDefault="004776C5" w:rsidP="004776C5">
      <w:pPr>
        <w:tabs>
          <w:tab w:val="num" w:pos="0"/>
        </w:tabs>
        <w:ind w:firstLine="720"/>
        <w:jc w:val="both"/>
        <w:rPr>
          <w:sz w:val="23"/>
          <w:szCs w:val="23"/>
          <w:lang w:val="uk-UA"/>
        </w:rPr>
      </w:pPr>
      <w:r w:rsidRPr="004776C5">
        <w:rPr>
          <w:sz w:val="23"/>
          <w:szCs w:val="23"/>
          <w:lang w:val="uk-UA"/>
        </w:rPr>
        <w:t xml:space="preserve">9.2. Гарантійний строк на виконані за Договором </w:t>
      </w:r>
      <w:r w:rsidRPr="004776C5">
        <w:rPr>
          <w:i/>
          <w:sz w:val="23"/>
          <w:szCs w:val="23"/>
          <w:lang w:val="uk-UA"/>
        </w:rPr>
        <w:t>Роботи</w:t>
      </w:r>
      <w:r w:rsidRPr="004776C5">
        <w:rPr>
          <w:sz w:val="23"/>
          <w:szCs w:val="23"/>
          <w:lang w:val="uk-UA"/>
        </w:rPr>
        <w:t xml:space="preserve"> визначається положеннями чинного законодавства України, зокрема статті 884 Цивільного кодексу України, та складає 3 роки з моменту приймання виконаних Робіт Замовником. </w:t>
      </w:r>
    </w:p>
    <w:p w:rsidR="004776C5" w:rsidRPr="004776C5" w:rsidRDefault="004776C5" w:rsidP="004776C5">
      <w:pPr>
        <w:tabs>
          <w:tab w:val="num" w:pos="0"/>
        </w:tabs>
        <w:ind w:firstLine="720"/>
        <w:jc w:val="both"/>
        <w:rPr>
          <w:sz w:val="23"/>
          <w:szCs w:val="23"/>
          <w:lang w:val="uk-UA"/>
        </w:rPr>
      </w:pPr>
      <w:r w:rsidRPr="004776C5">
        <w:rPr>
          <w:sz w:val="23"/>
          <w:szCs w:val="23"/>
          <w:lang w:val="uk-UA"/>
        </w:rPr>
        <w:t>9.3.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776C5" w:rsidRPr="004776C5" w:rsidRDefault="004776C5" w:rsidP="004776C5">
      <w:pPr>
        <w:tabs>
          <w:tab w:val="num" w:pos="0"/>
        </w:tabs>
        <w:ind w:firstLine="720"/>
        <w:jc w:val="both"/>
        <w:rPr>
          <w:sz w:val="23"/>
          <w:szCs w:val="23"/>
          <w:lang w:val="uk-UA"/>
        </w:rPr>
      </w:pPr>
      <w:r w:rsidRPr="004776C5">
        <w:rPr>
          <w:sz w:val="23"/>
          <w:szCs w:val="23"/>
          <w:lang w:val="uk-UA"/>
        </w:rPr>
        <w:t>9.4.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776C5" w:rsidRPr="004776C5" w:rsidRDefault="004776C5" w:rsidP="004776C5">
      <w:pPr>
        <w:tabs>
          <w:tab w:val="num" w:pos="0"/>
        </w:tabs>
        <w:ind w:firstLine="720"/>
        <w:jc w:val="both"/>
        <w:rPr>
          <w:sz w:val="23"/>
          <w:szCs w:val="23"/>
          <w:lang w:val="uk-UA"/>
        </w:rPr>
      </w:pPr>
      <w:r w:rsidRPr="004776C5">
        <w:rPr>
          <w:sz w:val="23"/>
          <w:szCs w:val="23"/>
          <w:lang w:val="uk-UA"/>
        </w:rPr>
        <w:t xml:space="preserve">9.5.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4776C5">
        <w:rPr>
          <w:snapToGrid w:val="0"/>
          <w:sz w:val="23"/>
          <w:szCs w:val="23"/>
          <w:lang w:val="uk-UA"/>
        </w:rPr>
        <w:t xml:space="preserve">(незалежного експерта) </w:t>
      </w:r>
      <w:r w:rsidRPr="004776C5">
        <w:rPr>
          <w:sz w:val="23"/>
          <w:szCs w:val="23"/>
          <w:lang w:val="uk-UA"/>
        </w:rPr>
        <w:t>для підтвердження дефектів та вирішення спірних питань.</w:t>
      </w:r>
    </w:p>
    <w:p w:rsidR="004776C5" w:rsidRPr="004776C5" w:rsidRDefault="004776C5" w:rsidP="004776C5">
      <w:pPr>
        <w:tabs>
          <w:tab w:val="num" w:pos="0"/>
        </w:tabs>
        <w:ind w:firstLine="720"/>
        <w:jc w:val="both"/>
        <w:rPr>
          <w:sz w:val="23"/>
          <w:szCs w:val="23"/>
          <w:lang w:val="uk-UA"/>
        </w:rPr>
      </w:pPr>
      <w:r w:rsidRPr="004776C5">
        <w:rPr>
          <w:sz w:val="23"/>
          <w:szCs w:val="23"/>
          <w:lang w:val="uk-UA"/>
        </w:rPr>
        <w:t>9.6.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776C5" w:rsidRPr="004776C5" w:rsidRDefault="004776C5" w:rsidP="004776C5">
      <w:pPr>
        <w:tabs>
          <w:tab w:val="num" w:pos="840"/>
        </w:tabs>
        <w:spacing w:before="240" w:after="240"/>
        <w:jc w:val="center"/>
        <w:rPr>
          <w:b/>
          <w:bCs/>
          <w:sz w:val="23"/>
          <w:szCs w:val="23"/>
          <w:lang w:val="uk-UA"/>
        </w:rPr>
      </w:pPr>
      <w:r w:rsidRPr="004776C5">
        <w:rPr>
          <w:b/>
          <w:bCs/>
          <w:sz w:val="23"/>
          <w:szCs w:val="23"/>
          <w:lang w:val="uk-UA"/>
        </w:rPr>
        <w:t>10. ОБСТАВИНИ НЕПЕРЕБОРНОЇ СИЛИ</w:t>
      </w:r>
    </w:p>
    <w:p w:rsidR="004776C5" w:rsidRPr="004776C5" w:rsidRDefault="004776C5" w:rsidP="004776C5">
      <w:pPr>
        <w:ind w:firstLine="720"/>
        <w:jc w:val="both"/>
        <w:rPr>
          <w:sz w:val="23"/>
          <w:szCs w:val="23"/>
          <w:lang w:val="uk-UA"/>
        </w:rPr>
      </w:pPr>
      <w:r w:rsidRPr="004776C5">
        <w:rPr>
          <w:sz w:val="23"/>
          <w:szCs w:val="23"/>
          <w:lang w:val="uk-UA"/>
        </w:rPr>
        <w:t>10.1.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776C5" w:rsidRPr="004776C5" w:rsidRDefault="004776C5" w:rsidP="004776C5">
      <w:pPr>
        <w:pStyle w:val="a8"/>
        <w:spacing w:after="0"/>
        <w:ind w:firstLine="720"/>
        <w:jc w:val="both"/>
        <w:rPr>
          <w:sz w:val="23"/>
          <w:szCs w:val="23"/>
          <w:lang w:val="uk-UA"/>
        </w:rPr>
      </w:pPr>
      <w:r w:rsidRPr="004776C5">
        <w:rPr>
          <w:sz w:val="23"/>
          <w:szCs w:val="23"/>
          <w:lang w:val="uk-UA"/>
        </w:rPr>
        <w:t>10.2.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776C5" w:rsidRPr="004776C5" w:rsidRDefault="004776C5" w:rsidP="004776C5">
      <w:pPr>
        <w:tabs>
          <w:tab w:val="num" w:pos="840"/>
        </w:tabs>
        <w:spacing w:before="240" w:after="240"/>
        <w:jc w:val="center"/>
        <w:rPr>
          <w:b/>
          <w:bCs/>
          <w:sz w:val="23"/>
          <w:szCs w:val="23"/>
          <w:lang w:val="uk-UA"/>
        </w:rPr>
      </w:pPr>
      <w:r w:rsidRPr="004776C5">
        <w:rPr>
          <w:b/>
          <w:bCs/>
          <w:sz w:val="23"/>
          <w:szCs w:val="23"/>
          <w:lang w:val="uk-UA"/>
        </w:rPr>
        <w:t>11. ВИРІШЕННЯ СПОРІВ</w:t>
      </w:r>
    </w:p>
    <w:p w:rsidR="004776C5" w:rsidRPr="004776C5" w:rsidRDefault="004776C5" w:rsidP="004776C5">
      <w:pPr>
        <w:pStyle w:val="a6"/>
        <w:tabs>
          <w:tab w:val="num" w:pos="0"/>
        </w:tabs>
        <w:spacing w:after="0"/>
        <w:ind w:left="0" w:firstLine="720"/>
        <w:jc w:val="both"/>
        <w:rPr>
          <w:rFonts w:ascii="Times New Roman" w:hAnsi="Times New Roman"/>
          <w:sz w:val="23"/>
          <w:szCs w:val="23"/>
        </w:rPr>
      </w:pPr>
      <w:r w:rsidRPr="004776C5">
        <w:rPr>
          <w:rFonts w:ascii="Times New Roman" w:hAnsi="Times New Roman"/>
          <w:sz w:val="23"/>
          <w:szCs w:val="23"/>
        </w:rPr>
        <w:lastRenderedPageBreak/>
        <w:t>11.1.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776C5" w:rsidRPr="004776C5" w:rsidRDefault="004776C5" w:rsidP="004776C5">
      <w:pPr>
        <w:pStyle w:val="a6"/>
        <w:tabs>
          <w:tab w:val="num" w:pos="0"/>
        </w:tabs>
        <w:ind w:left="0" w:firstLine="720"/>
        <w:jc w:val="both"/>
        <w:rPr>
          <w:rFonts w:ascii="Times New Roman" w:hAnsi="Times New Roman"/>
          <w:sz w:val="23"/>
          <w:szCs w:val="23"/>
        </w:rPr>
      </w:pPr>
      <w:r w:rsidRPr="004776C5">
        <w:rPr>
          <w:rFonts w:ascii="Times New Roman" w:hAnsi="Times New Roman"/>
          <w:sz w:val="23"/>
          <w:szCs w:val="23"/>
        </w:rPr>
        <w:t>11.2. Спори і розбіжності, що не вдалося врегулювати, вирішуються в судовому порядку згідно чинного законодавства України.</w:t>
      </w:r>
    </w:p>
    <w:p w:rsidR="004776C5" w:rsidRPr="004776C5" w:rsidRDefault="004776C5" w:rsidP="004776C5">
      <w:pPr>
        <w:tabs>
          <w:tab w:val="num" w:pos="1764"/>
        </w:tabs>
        <w:spacing w:before="240" w:after="240"/>
        <w:jc w:val="center"/>
        <w:rPr>
          <w:b/>
          <w:bCs/>
          <w:sz w:val="23"/>
          <w:szCs w:val="23"/>
          <w:lang w:val="uk-UA"/>
        </w:rPr>
      </w:pPr>
      <w:r w:rsidRPr="004776C5">
        <w:rPr>
          <w:b/>
          <w:bCs/>
          <w:sz w:val="23"/>
          <w:szCs w:val="23"/>
          <w:lang w:val="uk-UA"/>
        </w:rPr>
        <w:t>12. АНТИКОРУПЦІЙНЕ ЗАСТЕРЕЖЕННЯ</w:t>
      </w:r>
    </w:p>
    <w:p w:rsidR="004776C5" w:rsidRPr="004776C5" w:rsidRDefault="004776C5" w:rsidP="004776C5">
      <w:pPr>
        <w:ind w:firstLine="709"/>
        <w:jc w:val="both"/>
        <w:rPr>
          <w:sz w:val="23"/>
          <w:szCs w:val="23"/>
          <w:lang w:val="uk-UA"/>
        </w:rPr>
      </w:pPr>
      <w:r w:rsidRPr="004776C5">
        <w:rPr>
          <w:sz w:val="23"/>
          <w:szCs w:val="23"/>
          <w:lang w:val="uk-UA"/>
        </w:rPr>
        <w:t xml:space="preserve">12.1.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776C5" w:rsidRPr="004776C5" w:rsidRDefault="004776C5" w:rsidP="004776C5">
      <w:pPr>
        <w:ind w:firstLine="709"/>
        <w:jc w:val="both"/>
        <w:rPr>
          <w:sz w:val="23"/>
          <w:szCs w:val="23"/>
          <w:lang w:val="uk-UA"/>
        </w:rPr>
      </w:pPr>
      <w:r w:rsidRPr="004776C5">
        <w:rPr>
          <w:sz w:val="23"/>
          <w:szCs w:val="23"/>
          <w:lang w:val="uk-UA"/>
        </w:rPr>
        <w:t xml:space="preserve">12.2.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776C5" w:rsidRPr="004776C5" w:rsidRDefault="004776C5" w:rsidP="004776C5">
      <w:pPr>
        <w:ind w:firstLine="709"/>
        <w:jc w:val="both"/>
        <w:rPr>
          <w:sz w:val="23"/>
          <w:szCs w:val="23"/>
          <w:lang w:val="uk-UA"/>
        </w:rPr>
      </w:pPr>
      <w:r w:rsidRPr="004776C5">
        <w:rPr>
          <w:sz w:val="23"/>
          <w:szCs w:val="23"/>
          <w:lang w:val="uk-UA"/>
        </w:rPr>
        <w:t>12.3.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776C5" w:rsidRPr="004776C5" w:rsidRDefault="004776C5" w:rsidP="004776C5">
      <w:pPr>
        <w:tabs>
          <w:tab w:val="num" w:pos="1764"/>
        </w:tabs>
        <w:spacing w:before="240" w:after="240"/>
        <w:jc w:val="center"/>
        <w:rPr>
          <w:b/>
          <w:bCs/>
          <w:sz w:val="23"/>
          <w:szCs w:val="23"/>
          <w:lang w:val="uk-UA"/>
        </w:rPr>
      </w:pPr>
      <w:r w:rsidRPr="004776C5">
        <w:rPr>
          <w:b/>
          <w:bCs/>
          <w:sz w:val="23"/>
          <w:szCs w:val="23"/>
          <w:lang w:val="uk-UA"/>
        </w:rPr>
        <w:t>13. СТРОК ДІЇ ДОГОВОРУ</w:t>
      </w:r>
    </w:p>
    <w:p w:rsidR="004776C5" w:rsidRPr="004776C5" w:rsidRDefault="004776C5" w:rsidP="004776C5">
      <w:pPr>
        <w:ind w:firstLine="720"/>
        <w:jc w:val="both"/>
        <w:rPr>
          <w:snapToGrid w:val="0"/>
          <w:sz w:val="23"/>
          <w:szCs w:val="23"/>
          <w:lang w:val="uk-UA"/>
        </w:rPr>
      </w:pPr>
      <w:r w:rsidRPr="004776C5">
        <w:rPr>
          <w:sz w:val="23"/>
          <w:szCs w:val="23"/>
          <w:lang w:val="uk-UA"/>
        </w:rPr>
        <w:t xml:space="preserve">13.1. </w:t>
      </w:r>
      <w:r w:rsidRPr="004776C5">
        <w:rPr>
          <w:snapToGrid w:val="0"/>
          <w:sz w:val="23"/>
          <w:szCs w:val="23"/>
          <w:lang w:val="uk-UA"/>
        </w:rPr>
        <w:t xml:space="preserve">Цей Договір набирає чинності з моменту підписання його уповноваженими представниками і скріплення печатками Сторін, та діє до </w:t>
      </w:r>
      <w:r w:rsidRPr="004776C5">
        <w:rPr>
          <w:b/>
          <w:snapToGrid w:val="0"/>
          <w:sz w:val="23"/>
          <w:szCs w:val="23"/>
          <w:lang w:val="uk-UA"/>
        </w:rPr>
        <w:t>31.12.2021 р.</w:t>
      </w:r>
      <w:r w:rsidRPr="004776C5">
        <w:rPr>
          <w:snapToGrid w:val="0"/>
          <w:sz w:val="23"/>
          <w:szCs w:val="23"/>
          <w:lang w:val="uk-UA"/>
        </w:rPr>
        <w:t xml:space="preserve">, в частині здійснення розрахунків та гарантійних зобов’язань </w:t>
      </w:r>
      <w:r w:rsidRPr="004776C5">
        <w:rPr>
          <w:sz w:val="23"/>
          <w:szCs w:val="23"/>
          <w:lang w:val="uk-UA"/>
        </w:rPr>
        <w:t>–</w:t>
      </w:r>
      <w:r w:rsidRPr="004776C5">
        <w:rPr>
          <w:snapToGrid w:val="0"/>
          <w:sz w:val="23"/>
          <w:szCs w:val="23"/>
          <w:lang w:val="uk-UA"/>
        </w:rPr>
        <w:t xml:space="preserve"> до їх повного виконання.</w:t>
      </w:r>
    </w:p>
    <w:p w:rsidR="004776C5" w:rsidRPr="004776C5" w:rsidRDefault="004776C5" w:rsidP="004776C5">
      <w:pPr>
        <w:spacing w:before="240" w:after="240"/>
        <w:ind w:firstLine="720"/>
        <w:jc w:val="center"/>
        <w:rPr>
          <w:b/>
          <w:snapToGrid w:val="0"/>
          <w:sz w:val="23"/>
          <w:szCs w:val="23"/>
          <w:lang w:val="uk-UA"/>
        </w:rPr>
      </w:pPr>
      <w:r w:rsidRPr="004776C5">
        <w:rPr>
          <w:b/>
          <w:snapToGrid w:val="0"/>
          <w:sz w:val="23"/>
          <w:szCs w:val="23"/>
          <w:lang w:val="uk-UA"/>
        </w:rPr>
        <w:t>14. ПОРЯДОК УКЛАДЕННЯ ДОГОВОРУ ТА ВНЕСЕННЯ ЗМІН</w:t>
      </w:r>
    </w:p>
    <w:p w:rsidR="004776C5" w:rsidRPr="004776C5" w:rsidRDefault="004776C5" w:rsidP="004776C5">
      <w:pPr>
        <w:shd w:val="clear" w:color="auto" w:fill="FFFFFF"/>
        <w:ind w:firstLine="720"/>
        <w:jc w:val="both"/>
        <w:rPr>
          <w:sz w:val="23"/>
          <w:szCs w:val="23"/>
          <w:lang w:val="uk-UA"/>
        </w:rPr>
      </w:pPr>
      <w:r w:rsidRPr="004776C5">
        <w:rPr>
          <w:sz w:val="23"/>
          <w:szCs w:val="23"/>
          <w:lang w:val="uk-UA"/>
        </w:rPr>
        <w:t xml:space="preserve">14.1.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776C5" w:rsidRPr="004776C5" w:rsidRDefault="004776C5" w:rsidP="004776C5">
      <w:pPr>
        <w:shd w:val="clear" w:color="auto" w:fill="FFFFFF"/>
        <w:ind w:firstLine="720"/>
        <w:jc w:val="both"/>
        <w:rPr>
          <w:sz w:val="23"/>
          <w:szCs w:val="23"/>
          <w:lang w:val="uk-UA"/>
        </w:rPr>
      </w:pPr>
      <w:r w:rsidRPr="004776C5">
        <w:rPr>
          <w:sz w:val="23"/>
          <w:szCs w:val="23"/>
          <w:lang w:val="uk-UA"/>
        </w:rPr>
        <w:t>14.2. Після одержання повідомлення про намір укласти договір, Підрядник протягом 3-х робочих днів підписує проект Договору зі свого боку та передає його на підписання Замовнику. Підрядник під час укладення Договору (разом із підписаним проектом Договору)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4776C5" w:rsidRPr="004776C5" w:rsidRDefault="004776C5" w:rsidP="004776C5">
      <w:pPr>
        <w:shd w:val="clear" w:color="auto" w:fill="FFFFFF"/>
        <w:jc w:val="both"/>
        <w:rPr>
          <w:sz w:val="23"/>
          <w:szCs w:val="23"/>
          <w:lang w:val="uk-UA"/>
        </w:rPr>
      </w:pPr>
      <w:r w:rsidRPr="004776C5">
        <w:rPr>
          <w:sz w:val="23"/>
          <w:szCs w:val="23"/>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4776C5" w:rsidRPr="004776C5" w:rsidRDefault="004776C5" w:rsidP="004776C5">
      <w:pPr>
        <w:ind w:firstLine="720"/>
        <w:jc w:val="both"/>
        <w:rPr>
          <w:sz w:val="23"/>
          <w:szCs w:val="23"/>
          <w:lang w:val="uk-UA"/>
        </w:rPr>
      </w:pPr>
      <w:r w:rsidRPr="004776C5">
        <w:rPr>
          <w:sz w:val="23"/>
          <w:szCs w:val="23"/>
          <w:lang w:val="uk-UA"/>
        </w:rPr>
        <w:t xml:space="preserve">14.3. Договір укладений 2-х примірниках (один – для Замовника і один – для Підрядника), які мають однакову юридичну силу. </w:t>
      </w:r>
    </w:p>
    <w:p w:rsidR="004776C5" w:rsidRPr="004776C5" w:rsidRDefault="004776C5" w:rsidP="004776C5">
      <w:pPr>
        <w:ind w:firstLine="720"/>
        <w:jc w:val="both"/>
        <w:rPr>
          <w:sz w:val="23"/>
          <w:szCs w:val="23"/>
          <w:lang w:val="uk-UA"/>
        </w:rPr>
      </w:pPr>
      <w:r w:rsidRPr="004776C5">
        <w:rPr>
          <w:sz w:val="23"/>
          <w:szCs w:val="23"/>
          <w:lang w:val="uk-UA"/>
        </w:rPr>
        <w:t>14.4.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776C5" w:rsidRPr="004776C5" w:rsidRDefault="004776C5" w:rsidP="004776C5">
      <w:pPr>
        <w:tabs>
          <w:tab w:val="num" w:pos="840"/>
        </w:tabs>
        <w:ind w:firstLine="720"/>
        <w:jc w:val="both"/>
        <w:rPr>
          <w:sz w:val="23"/>
          <w:szCs w:val="23"/>
          <w:lang w:val="uk-UA"/>
        </w:rPr>
      </w:pPr>
      <w:r w:rsidRPr="004776C5">
        <w:rPr>
          <w:sz w:val="23"/>
          <w:szCs w:val="23"/>
          <w:lang w:val="uk-UA"/>
        </w:rPr>
        <w:t>14.5.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776C5" w:rsidRPr="004776C5" w:rsidRDefault="004776C5" w:rsidP="004776C5">
      <w:pPr>
        <w:ind w:firstLine="720"/>
        <w:jc w:val="both"/>
        <w:rPr>
          <w:sz w:val="23"/>
          <w:szCs w:val="23"/>
          <w:lang w:val="uk-UA"/>
        </w:rPr>
      </w:pPr>
      <w:r w:rsidRPr="004776C5">
        <w:rPr>
          <w:sz w:val="23"/>
          <w:szCs w:val="23"/>
          <w:lang w:val="uk-UA"/>
        </w:rPr>
        <w:t xml:space="preserve">14.6. </w:t>
      </w:r>
      <w:r w:rsidRPr="004776C5">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776C5" w:rsidRPr="004776C5" w:rsidRDefault="004776C5" w:rsidP="004776C5">
      <w:pPr>
        <w:ind w:firstLine="720"/>
        <w:jc w:val="both"/>
        <w:rPr>
          <w:sz w:val="23"/>
          <w:szCs w:val="23"/>
          <w:lang w:val="uk-UA"/>
        </w:rPr>
      </w:pPr>
      <w:r w:rsidRPr="004776C5">
        <w:rPr>
          <w:sz w:val="23"/>
          <w:szCs w:val="23"/>
          <w:lang w:val="uk-UA"/>
        </w:rPr>
        <w:t xml:space="preserve">14.7.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w:t>
      </w:r>
      <w:r w:rsidRPr="004776C5">
        <w:rPr>
          <w:sz w:val="23"/>
          <w:szCs w:val="23"/>
          <w:lang w:val="uk-UA"/>
        </w:rPr>
        <w:lastRenderedPageBreak/>
        <w:t>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776C5" w:rsidRPr="004776C5" w:rsidRDefault="004776C5" w:rsidP="004776C5">
      <w:pPr>
        <w:ind w:firstLine="720"/>
        <w:jc w:val="both"/>
        <w:rPr>
          <w:sz w:val="23"/>
          <w:szCs w:val="23"/>
          <w:lang w:val="uk-UA"/>
        </w:rPr>
      </w:pPr>
      <w:r w:rsidRPr="004776C5">
        <w:rPr>
          <w:sz w:val="23"/>
          <w:szCs w:val="23"/>
          <w:lang w:val="uk-UA"/>
        </w:rPr>
        <w:t>14.8. Жодна зі Сторін не має права передавати свої права і зобов'язання за даним Договором  третім особам, без попередньої письмової згоди на це другої Сторони.</w:t>
      </w:r>
    </w:p>
    <w:p w:rsidR="004776C5" w:rsidRPr="004776C5" w:rsidRDefault="004776C5" w:rsidP="004776C5">
      <w:pPr>
        <w:suppressAutoHyphens/>
        <w:spacing w:before="240" w:after="240"/>
        <w:ind w:left="851"/>
        <w:jc w:val="center"/>
        <w:rPr>
          <w:color w:val="000000"/>
          <w:sz w:val="23"/>
          <w:szCs w:val="23"/>
          <w:lang w:val="uk-UA"/>
        </w:rPr>
      </w:pPr>
      <w:r w:rsidRPr="004776C5">
        <w:rPr>
          <w:b/>
          <w:sz w:val="23"/>
          <w:szCs w:val="23"/>
          <w:lang w:val="uk-UA"/>
        </w:rPr>
        <w:t>МІСЦЕЗНАХОДЖЕННЯ ТА БАНКІВСЬКІ РЕКВІЗИТИ СТОРІН</w:t>
      </w:r>
    </w:p>
    <w:tbl>
      <w:tblPr>
        <w:tblW w:w="9852" w:type="dxa"/>
        <w:tblLook w:val="01E0" w:firstRow="1" w:lastRow="1" w:firstColumn="1" w:lastColumn="1" w:noHBand="0" w:noVBand="0"/>
      </w:tblPr>
      <w:tblGrid>
        <w:gridCol w:w="4926"/>
        <w:gridCol w:w="4926"/>
      </w:tblGrid>
      <w:tr w:rsidR="004776C5" w:rsidRPr="004776C5" w:rsidTr="00F31C2A">
        <w:tc>
          <w:tcPr>
            <w:tcW w:w="4926" w:type="dxa"/>
          </w:tcPr>
          <w:tbl>
            <w:tblPr>
              <w:tblW w:w="0" w:type="auto"/>
              <w:tblLook w:val="01E0" w:firstRow="1" w:lastRow="1" w:firstColumn="1" w:lastColumn="1" w:noHBand="0" w:noVBand="0"/>
            </w:tblPr>
            <w:tblGrid>
              <w:gridCol w:w="4710"/>
            </w:tblGrid>
            <w:tr w:rsidR="004776C5" w:rsidRPr="004776C5" w:rsidTr="00F31C2A">
              <w:tc>
                <w:tcPr>
                  <w:tcW w:w="4710" w:type="dxa"/>
                  <w:shd w:val="clear" w:color="auto" w:fill="auto"/>
                </w:tcPr>
                <w:p w:rsidR="004776C5" w:rsidRPr="004776C5" w:rsidRDefault="004776C5" w:rsidP="00F31C2A">
                  <w:pPr>
                    <w:widowControl w:val="0"/>
                    <w:suppressAutoHyphens/>
                    <w:autoSpaceDE w:val="0"/>
                    <w:autoSpaceDN w:val="0"/>
                    <w:adjustRightInd w:val="0"/>
                    <w:rPr>
                      <w:b/>
                      <w:sz w:val="22"/>
                      <w:szCs w:val="22"/>
                      <w:lang w:val="uk-UA"/>
                    </w:rPr>
                  </w:pPr>
                  <w:r w:rsidRPr="004776C5">
                    <w:rPr>
                      <w:b/>
                      <w:sz w:val="22"/>
                      <w:szCs w:val="22"/>
                      <w:lang w:val="uk-UA"/>
                    </w:rPr>
                    <w:t>ПІДРЯДНИК:</w:t>
                  </w:r>
                </w:p>
                <w:p w:rsidR="004776C5" w:rsidRPr="004776C5" w:rsidRDefault="004776C5" w:rsidP="00F31C2A">
                  <w:pPr>
                    <w:widowControl w:val="0"/>
                    <w:suppressAutoHyphens/>
                    <w:autoSpaceDE w:val="0"/>
                    <w:autoSpaceDN w:val="0"/>
                    <w:adjustRightInd w:val="0"/>
                    <w:rPr>
                      <w:b/>
                      <w:sz w:val="22"/>
                      <w:szCs w:val="22"/>
                      <w:lang w:val="uk-UA"/>
                    </w:rPr>
                  </w:pPr>
                </w:p>
              </w:tc>
            </w:tr>
            <w:tr w:rsidR="004776C5" w:rsidRPr="004776C5" w:rsidTr="00F31C2A">
              <w:tc>
                <w:tcPr>
                  <w:tcW w:w="4710" w:type="dxa"/>
                  <w:shd w:val="clear" w:color="auto" w:fill="auto"/>
                </w:tcPr>
                <w:p w:rsidR="004776C5" w:rsidRPr="004776C5" w:rsidRDefault="004776C5" w:rsidP="00F31C2A">
                  <w:pPr>
                    <w:widowControl w:val="0"/>
                    <w:suppressAutoHyphens/>
                    <w:autoSpaceDE w:val="0"/>
                    <w:autoSpaceDN w:val="0"/>
                    <w:adjustRightInd w:val="0"/>
                    <w:rPr>
                      <w:b/>
                      <w:sz w:val="22"/>
                      <w:szCs w:val="22"/>
                      <w:lang w:val="uk-UA"/>
                    </w:rPr>
                  </w:pPr>
                  <w:r w:rsidRPr="004776C5">
                    <w:rPr>
                      <w:b/>
                      <w:sz w:val="22"/>
                      <w:szCs w:val="22"/>
                      <w:lang w:val="uk-UA"/>
                    </w:rPr>
                    <w:t>_________________________________</w:t>
                  </w:r>
                </w:p>
                <w:p w:rsidR="004776C5" w:rsidRPr="004776C5" w:rsidRDefault="004776C5" w:rsidP="00F31C2A">
                  <w:pPr>
                    <w:widowControl w:val="0"/>
                    <w:suppressAutoHyphens/>
                    <w:autoSpaceDE w:val="0"/>
                    <w:autoSpaceDN w:val="0"/>
                    <w:adjustRightInd w:val="0"/>
                    <w:rPr>
                      <w:sz w:val="22"/>
                      <w:szCs w:val="22"/>
                      <w:lang w:val="uk-UA"/>
                    </w:rPr>
                  </w:pPr>
                  <w:r w:rsidRPr="004776C5">
                    <w:rPr>
                      <w:sz w:val="22"/>
                      <w:szCs w:val="22"/>
                      <w:lang w:val="uk-UA"/>
                    </w:rPr>
                    <w:t>_________________________________</w:t>
                  </w:r>
                </w:p>
                <w:p w:rsidR="004776C5" w:rsidRPr="004776C5" w:rsidRDefault="004776C5" w:rsidP="00F31C2A">
                  <w:pPr>
                    <w:widowControl w:val="0"/>
                    <w:suppressAutoHyphens/>
                    <w:autoSpaceDE w:val="0"/>
                    <w:autoSpaceDN w:val="0"/>
                    <w:adjustRightInd w:val="0"/>
                    <w:rPr>
                      <w:sz w:val="22"/>
                      <w:szCs w:val="22"/>
                      <w:lang w:val="uk-UA"/>
                    </w:rPr>
                  </w:pPr>
                  <w:r w:rsidRPr="004776C5">
                    <w:rPr>
                      <w:sz w:val="22"/>
                      <w:szCs w:val="22"/>
                      <w:lang w:val="uk-UA"/>
                    </w:rPr>
                    <w:t>_________________________________</w:t>
                  </w:r>
                </w:p>
                <w:p w:rsidR="004776C5" w:rsidRPr="004776C5" w:rsidRDefault="004776C5" w:rsidP="00F31C2A">
                  <w:pPr>
                    <w:widowControl w:val="0"/>
                    <w:suppressAutoHyphens/>
                    <w:autoSpaceDE w:val="0"/>
                    <w:autoSpaceDN w:val="0"/>
                    <w:adjustRightInd w:val="0"/>
                    <w:rPr>
                      <w:sz w:val="22"/>
                      <w:szCs w:val="22"/>
                      <w:lang w:val="uk-UA"/>
                    </w:rPr>
                  </w:pPr>
                  <w:r w:rsidRPr="004776C5">
                    <w:rPr>
                      <w:sz w:val="22"/>
                      <w:szCs w:val="22"/>
                      <w:lang w:val="uk-UA"/>
                    </w:rPr>
                    <w:t>_________________________________</w:t>
                  </w:r>
                </w:p>
                <w:p w:rsidR="004776C5" w:rsidRPr="004776C5" w:rsidRDefault="004776C5" w:rsidP="00F31C2A">
                  <w:pPr>
                    <w:widowControl w:val="0"/>
                    <w:suppressAutoHyphens/>
                    <w:autoSpaceDE w:val="0"/>
                    <w:autoSpaceDN w:val="0"/>
                    <w:adjustRightInd w:val="0"/>
                    <w:rPr>
                      <w:sz w:val="22"/>
                      <w:szCs w:val="22"/>
                      <w:lang w:val="uk-UA"/>
                    </w:rPr>
                  </w:pPr>
                  <w:r w:rsidRPr="004776C5">
                    <w:rPr>
                      <w:sz w:val="22"/>
                      <w:szCs w:val="22"/>
                      <w:lang w:val="uk-UA"/>
                    </w:rPr>
                    <w:t>_________________________________</w:t>
                  </w:r>
                </w:p>
                <w:p w:rsidR="004776C5" w:rsidRPr="004776C5" w:rsidRDefault="004776C5" w:rsidP="00F31C2A">
                  <w:pPr>
                    <w:widowControl w:val="0"/>
                    <w:suppressAutoHyphens/>
                    <w:autoSpaceDE w:val="0"/>
                    <w:autoSpaceDN w:val="0"/>
                    <w:adjustRightInd w:val="0"/>
                    <w:rPr>
                      <w:sz w:val="22"/>
                      <w:szCs w:val="22"/>
                      <w:lang w:val="uk-UA"/>
                    </w:rPr>
                  </w:pPr>
                  <w:r w:rsidRPr="004776C5">
                    <w:rPr>
                      <w:sz w:val="22"/>
                      <w:szCs w:val="22"/>
                      <w:lang w:val="uk-UA"/>
                    </w:rPr>
                    <w:t>______________</w:t>
                  </w:r>
                  <w:r w:rsidRPr="004776C5">
                    <w:rPr>
                      <w:sz w:val="22"/>
                      <w:szCs w:val="22"/>
                      <w:lang w:val="uk-UA"/>
                    </w:rPr>
                    <w:tab/>
                  </w:r>
                  <w:r w:rsidRPr="004776C5">
                    <w:rPr>
                      <w:sz w:val="22"/>
                      <w:szCs w:val="22"/>
                      <w:lang w:val="uk-UA"/>
                    </w:rPr>
                    <w:tab/>
                  </w:r>
                  <w:r w:rsidRPr="004776C5">
                    <w:rPr>
                      <w:sz w:val="22"/>
                      <w:szCs w:val="22"/>
                      <w:lang w:val="uk-UA"/>
                    </w:rPr>
                    <w:tab/>
                  </w:r>
                  <w:r w:rsidRPr="004776C5">
                    <w:rPr>
                      <w:sz w:val="22"/>
                      <w:szCs w:val="22"/>
                      <w:lang w:val="uk-UA"/>
                    </w:rPr>
                    <w:tab/>
                  </w:r>
                </w:p>
                <w:p w:rsidR="004776C5" w:rsidRPr="004776C5" w:rsidRDefault="004776C5" w:rsidP="00F31C2A">
                  <w:pPr>
                    <w:widowControl w:val="0"/>
                    <w:suppressAutoHyphens/>
                    <w:autoSpaceDE w:val="0"/>
                    <w:autoSpaceDN w:val="0"/>
                    <w:adjustRightInd w:val="0"/>
                    <w:rPr>
                      <w:sz w:val="22"/>
                      <w:szCs w:val="22"/>
                      <w:lang w:val="uk-UA"/>
                    </w:rPr>
                  </w:pPr>
                  <w:r w:rsidRPr="004776C5">
                    <w:rPr>
                      <w:sz w:val="22"/>
                      <w:szCs w:val="22"/>
                      <w:lang w:val="uk-UA"/>
                    </w:rPr>
                    <w:t>_________________________________</w:t>
                  </w:r>
                </w:p>
                <w:p w:rsidR="004776C5" w:rsidRPr="004776C5" w:rsidRDefault="004776C5" w:rsidP="00F31C2A">
                  <w:pPr>
                    <w:widowControl w:val="0"/>
                    <w:suppressAutoHyphens/>
                    <w:autoSpaceDE w:val="0"/>
                    <w:autoSpaceDN w:val="0"/>
                    <w:adjustRightInd w:val="0"/>
                    <w:rPr>
                      <w:sz w:val="22"/>
                      <w:szCs w:val="22"/>
                      <w:lang w:val="uk-UA"/>
                    </w:rPr>
                  </w:pPr>
                  <w:r w:rsidRPr="004776C5">
                    <w:rPr>
                      <w:sz w:val="22"/>
                      <w:szCs w:val="22"/>
                      <w:lang w:val="uk-UA"/>
                    </w:rPr>
                    <w:t>_________________________________</w:t>
                  </w:r>
                </w:p>
                <w:p w:rsidR="004776C5" w:rsidRPr="004776C5" w:rsidRDefault="004776C5" w:rsidP="00F31C2A">
                  <w:pPr>
                    <w:widowControl w:val="0"/>
                    <w:suppressAutoHyphens/>
                    <w:autoSpaceDE w:val="0"/>
                    <w:autoSpaceDN w:val="0"/>
                    <w:adjustRightInd w:val="0"/>
                    <w:rPr>
                      <w:sz w:val="22"/>
                      <w:szCs w:val="22"/>
                      <w:lang w:val="uk-UA"/>
                    </w:rPr>
                  </w:pPr>
                  <w:r w:rsidRPr="004776C5">
                    <w:rPr>
                      <w:sz w:val="22"/>
                      <w:szCs w:val="22"/>
                      <w:lang w:val="uk-UA"/>
                    </w:rPr>
                    <w:t>_________________________________</w:t>
                  </w:r>
                </w:p>
                <w:p w:rsidR="004776C5" w:rsidRPr="004776C5" w:rsidRDefault="004776C5" w:rsidP="00F31C2A">
                  <w:pPr>
                    <w:widowControl w:val="0"/>
                    <w:suppressAutoHyphens/>
                    <w:autoSpaceDE w:val="0"/>
                    <w:autoSpaceDN w:val="0"/>
                    <w:adjustRightInd w:val="0"/>
                    <w:rPr>
                      <w:b/>
                      <w:sz w:val="22"/>
                      <w:szCs w:val="22"/>
                      <w:lang w:val="uk-UA"/>
                    </w:rPr>
                  </w:pPr>
                  <w:r w:rsidRPr="004776C5">
                    <w:rPr>
                      <w:b/>
                      <w:sz w:val="22"/>
                      <w:szCs w:val="22"/>
                      <w:lang w:val="uk-UA"/>
                    </w:rPr>
                    <w:t>_________________________________</w:t>
                  </w:r>
                </w:p>
                <w:p w:rsidR="004776C5" w:rsidRPr="004776C5" w:rsidRDefault="004776C5" w:rsidP="00F31C2A">
                  <w:pPr>
                    <w:widowControl w:val="0"/>
                    <w:suppressAutoHyphens/>
                    <w:autoSpaceDE w:val="0"/>
                    <w:autoSpaceDN w:val="0"/>
                    <w:adjustRightInd w:val="0"/>
                    <w:rPr>
                      <w:b/>
                      <w:sz w:val="22"/>
                      <w:szCs w:val="22"/>
                      <w:lang w:val="uk-UA"/>
                    </w:rPr>
                  </w:pPr>
                </w:p>
              </w:tc>
            </w:tr>
            <w:tr w:rsidR="004776C5" w:rsidRPr="004776C5" w:rsidTr="00F31C2A">
              <w:trPr>
                <w:trHeight w:val="1021"/>
              </w:trPr>
              <w:tc>
                <w:tcPr>
                  <w:tcW w:w="4710" w:type="dxa"/>
                  <w:shd w:val="clear" w:color="auto" w:fill="auto"/>
                </w:tcPr>
                <w:p w:rsidR="004776C5" w:rsidRPr="004776C5" w:rsidRDefault="004776C5" w:rsidP="00F31C2A">
                  <w:pPr>
                    <w:widowControl w:val="0"/>
                    <w:autoSpaceDE w:val="0"/>
                    <w:autoSpaceDN w:val="0"/>
                    <w:adjustRightInd w:val="0"/>
                    <w:rPr>
                      <w:sz w:val="22"/>
                      <w:szCs w:val="22"/>
                      <w:lang w:val="uk-UA"/>
                    </w:rPr>
                  </w:pPr>
                  <w:r w:rsidRPr="004776C5">
                    <w:rPr>
                      <w:b/>
                      <w:bCs/>
                      <w:sz w:val="22"/>
                      <w:szCs w:val="22"/>
                      <w:lang w:val="uk-UA"/>
                    </w:rPr>
                    <w:t xml:space="preserve">Директор </w:t>
                  </w:r>
                  <w:bookmarkStart w:id="1" w:name="OLE_LINK1"/>
                  <w:bookmarkEnd w:id="1"/>
                </w:p>
                <w:p w:rsidR="004776C5" w:rsidRPr="004776C5" w:rsidRDefault="004776C5" w:rsidP="00F31C2A">
                  <w:pPr>
                    <w:widowControl w:val="0"/>
                    <w:autoSpaceDE w:val="0"/>
                    <w:autoSpaceDN w:val="0"/>
                    <w:adjustRightInd w:val="0"/>
                    <w:rPr>
                      <w:sz w:val="22"/>
                      <w:szCs w:val="22"/>
                      <w:lang w:val="uk-UA"/>
                    </w:rPr>
                  </w:pPr>
                  <w:r w:rsidRPr="004776C5">
                    <w:rPr>
                      <w:sz w:val="22"/>
                      <w:szCs w:val="22"/>
                      <w:lang w:val="uk-UA"/>
                    </w:rPr>
                    <w:t> </w:t>
                  </w:r>
                </w:p>
                <w:p w:rsidR="004776C5" w:rsidRPr="004776C5" w:rsidRDefault="004776C5" w:rsidP="00F31C2A">
                  <w:pPr>
                    <w:widowControl w:val="0"/>
                    <w:autoSpaceDE w:val="0"/>
                    <w:autoSpaceDN w:val="0"/>
                    <w:adjustRightInd w:val="0"/>
                    <w:rPr>
                      <w:sz w:val="22"/>
                      <w:szCs w:val="22"/>
                      <w:lang w:val="uk-UA"/>
                    </w:rPr>
                  </w:pPr>
                  <w:r w:rsidRPr="004776C5">
                    <w:rPr>
                      <w:sz w:val="22"/>
                      <w:szCs w:val="22"/>
                      <w:lang w:val="uk-UA"/>
                    </w:rPr>
                    <w:t xml:space="preserve">____________________ </w:t>
                  </w:r>
                </w:p>
                <w:p w:rsidR="004776C5" w:rsidRPr="004776C5" w:rsidRDefault="004776C5" w:rsidP="00F31C2A">
                  <w:pPr>
                    <w:widowControl w:val="0"/>
                    <w:suppressAutoHyphens/>
                    <w:autoSpaceDE w:val="0"/>
                    <w:autoSpaceDN w:val="0"/>
                    <w:adjustRightInd w:val="0"/>
                    <w:rPr>
                      <w:sz w:val="20"/>
                      <w:szCs w:val="20"/>
                      <w:lang w:val="uk-UA"/>
                    </w:rPr>
                  </w:pPr>
                  <w:r w:rsidRPr="004776C5">
                    <w:rPr>
                      <w:sz w:val="20"/>
                      <w:szCs w:val="20"/>
                      <w:lang w:val="uk-UA"/>
                    </w:rPr>
                    <w:t>М.П.</w:t>
                  </w:r>
                </w:p>
              </w:tc>
            </w:tr>
          </w:tbl>
          <w:p w:rsidR="004776C5" w:rsidRPr="004776C5" w:rsidRDefault="004776C5" w:rsidP="00F31C2A">
            <w:pPr>
              <w:suppressAutoHyphens/>
              <w:rPr>
                <w:sz w:val="22"/>
                <w:szCs w:val="22"/>
                <w:lang w:val="uk-UA"/>
              </w:rPr>
            </w:pPr>
          </w:p>
        </w:tc>
        <w:tc>
          <w:tcPr>
            <w:tcW w:w="4926" w:type="dxa"/>
          </w:tcPr>
          <w:tbl>
            <w:tblPr>
              <w:tblW w:w="0" w:type="auto"/>
              <w:tblLook w:val="01E0" w:firstRow="1" w:lastRow="1" w:firstColumn="1" w:lastColumn="1" w:noHBand="0" w:noVBand="0"/>
            </w:tblPr>
            <w:tblGrid>
              <w:gridCol w:w="4710"/>
            </w:tblGrid>
            <w:tr w:rsidR="004776C5" w:rsidRPr="004776C5" w:rsidTr="00F31C2A">
              <w:tc>
                <w:tcPr>
                  <w:tcW w:w="4786" w:type="dxa"/>
                  <w:shd w:val="clear" w:color="auto" w:fill="auto"/>
                </w:tcPr>
                <w:p w:rsidR="004776C5" w:rsidRPr="004776C5" w:rsidRDefault="004776C5" w:rsidP="00F31C2A">
                  <w:pPr>
                    <w:widowControl w:val="0"/>
                    <w:suppressAutoHyphens/>
                    <w:autoSpaceDE w:val="0"/>
                    <w:autoSpaceDN w:val="0"/>
                    <w:adjustRightInd w:val="0"/>
                    <w:rPr>
                      <w:b/>
                      <w:sz w:val="22"/>
                      <w:szCs w:val="22"/>
                      <w:lang w:val="uk-UA"/>
                    </w:rPr>
                  </w:pPr>
                  <w:r w:rsidRPr="004776C5">
                    <w:rPr>
                      <w:b/>
                      <w:sz w:val="22"/>
                      <w:szCs w:val="22"/>
                      <w:lang w:val="uk-UA"/>
                    </w:rPr>
                    <w:t xml:space="preserve">ЗАМОВНИК: </w:t>
                  </w:r>
                </w:p>
                <w:p w:rsidR="004776C5" w:rsidRPr="004776C5" w:rsidRDefault="004776C5" w:rsidP="00F31C2A">
                  <w:pPr>
                    <w:widowControl w:val="0"/>
                    <w:suppressAutoHyphens/>
                    <w:autoSpaceDE w:val="0"/>
                    <w:autoSpaceDN w:val="0"/>
                    <w:adjustRightInd w:val="0"/>
                    <w:rPr>
                      <w:b/>
                      <w:sz w:val="22"/>
                      <w:szCs w:val="22"/>
                      <w:lang w:val="uk-UA"/>
                    </w:rPr>
                  </w:pPr>
                </w:p>
              </w:tc>
            </w:tr>
            <w:tr w:rsidR="004776C5" w:rsidRPr="004776C5" w:rsidTr="00F31C2A">
              <w:tc>
                <w:tcPr>
                  <w:tcW w:w="4786" w:type="dxa"/>
                  <w:shd w:val="clear" w:color="auto" w:fill="auto"/>
                </w:tcPr>
                <w:p w:rsidR="004776C5" w:rsidRPr="004776C5" w:rsidRDefault="004776C5" w:rsidP="00F31C2A">
                  <w:pPr>
                    <w:rPr>
                      <w:b/>
                      <w:noProof/>
                      <w:sz w:val="22"/>
                      <w:szCs w:val="22"/>
                      <w:lang w:val="uk-UA"/>
                    </w:rPr>
                  </w:pPr>
                  <w:r w:rsidRPr="004776C5">
                    <w:rPr>
                      <w:b/>
                      <w:noProof/>
                      <w:sz w:val="22"/>
                      <w:szCs w:val="22"/>
                      <w:lang w:val="uk-UA"/>
                    </w:rPr>
                    <w:t>АТ «ВІННИЦЯОБЛЕНЕРГО"</w:t>
                  </w:r>
                </w:p>
                <w:p w:rsidR="004776C5" w:rsidRPr="004776C5" w:rsidRDefault="004776C5" w:rsidP="00F31C2A">
                  <w:pPr>
                    <w:rPr>
                      <w:sz w:val="22"/>
                      <w:szCs w:val="22"/>
                      <w:lang w:val="uk-UA"/>
                    </w:rPr>
                  </w:pPr>
                  <w:r w:rsidRPr="004776C5">
                    <w:rPr>
                      <w:sz w:val="22"/>
                      <w:szCs w:val="22"/>
                      <w:lang w:val="uk-UA"/>
                    </w:rPr>
                    <w:t xml:space="preserve">21050, м. Вінниця, </w:t>
                  </w:r>
                </w:p>
                <w:p w:rsidR="004776C5" w:rsidRPr="004776C5" w:rsidRDefault="004776C5" w:rsidP="00F31C2A">
                  <w:pPr>
                    <w:rPr>
                      <w:sz w:val="22"/>
                      <w:szCs w:val="22"/>
                      <w:lang w:val="uk-UA"/>
                    </w:rPr>
                  </w:pPr>
                  <w:r w:rsidRPr="004776C5">
                    <w:rPr>
                      <w:sz w:val="22"/>
                      <w:szCs w:val="22"/>
                      <w:lang w:val="uk-UA"/>
                    </w:rPr>
                    <w:t>вул. Магістратська, 2</w:t>
                  </w:r>
                </w:p>
                <w:p w:rsidR="004776C5" w:rsidRPr="004776C5" w:rsidRDefault="004776C5" w:rsidP="00F31C2A">
                  <w:pPr>
                    <w:rPr>
                      <w:sz w:val="22"/>
                      <w:szCs w:val="22"/>
                      <w:lang w:val="uk-UA"/>
                    </w:rPr>
                  </w:pPr>
                  <w:r w:rsidRPr="004776C5">
                    <w:rPr>
                      <w:sz w:val="22"/>
                      <w:szCs w:val="22"/>
                      <w:lang w:val="en-US"/>
                    </w:rPr>
                    <w:t>UA</w:t>
                  </w:r>
                  <w:r w:rsidRPr="004776C5">
                    <w:rPr>
                      <w:sz w:val="22"/>
                      <w:szCs w:val="22"/>
                      <w:lang w:val="uk-UA"/>
                    </w:rPr>
                    <w:t xml:space="preserve"> 753020760000000260093012845</w:t>
                  </w:r>
                </w:p>
                <w:p w:rsidR="004776C5" w:rsidRPr="004776C5" w:rsidRDefault="004776C5" w:rsidP="00F31C2A">
                  <w:pPr>
                    <w:rPr>
                      <w:sz w:val="22"/>
                      <w:szCs w:val="22"/>
                      <w:lang w:val="uk-UA"/>
                    </w:rPr>
                  </w:pPr>
                  <w:r w:rsidRPr="004776C5">
                    <w:rPr>
                      <w:sz w:val="22"/>
                      <w:szCs w:val="22"/>
                      <w:lang w:val="uk-UA"/>
                    </w:rPr>
                    <w:t>ВФОУ АТ «ОЩАДБАНК»</w:t>
                  </w:r>
                </w:p>
                <w:p w:rsidR="004776C5" w:rsidRPr="004776C5" w:rsidRDefault="004776C5" w:rsidP="00F31C2A">
                  <w:pPr>
                    <w:rPr>
                      <w:sz w:val="22"/>
                      <w:szCs w:val="22"/>
                      <w:lang w:val="uk-UA"/>
                    </w:rPr>
                  </w:pPr>
                  <w:r w:rsidRPr="004776C5">
                    <w:rPr>
                      <w:sz w:val="22"/>
                      <w:szCs w:val="22"/>
                      <w:lang w:val="uk-UA"/>
                    </w:rPr>
                    <w:t>МФО 302076</w:t>
                  </w:r>
                  <w:r w:rsidRPr="004776C5">
                    <w:rPr>
                      <w:sz w:val="22"/>
                      <w:szCs w:val="22"/>
                      <w:lang w:val="uk-UA"/>
                    </w:rPr>
                    <w:tab/>
                  </w:r>
                  <w:r w:rsidRPr="004776C5">
                    <w:rPr>
                      <w:sz w:val="22"/>
                      <w:szCs w:val="22"/>
                      <w:lang w:val="uk-UA"/>
                    </w:rPr>
                    <w:tab/>
                  </w:r>
                  <w:r w:rsidRPr="004776C5">
                    <w:rPr>
                      <w:sz w:val="22"/>
                      <w:szCs w:val="22"/>
                      <w:lang w:val="uk-UA"/>
                    </w:rPr>
                    <w:tab/>
                  </w:r>
                  <w:r w:rsidRPr="004776C5">
                    <w:rPr>
                      <w:sz w:val="22"/>
                      <w:szCs w:val="22"/>
                      <w:lang w:val="uk-UA"/>
                    </w:rPr>
                    <w:tab/>
                  </w:r>
                </w:p>
                <w:p w:rsidR="004776C5" w:rsidRPr="004776C5" w:rsidRDefault="004776C5" w:rsidP="00F31C2A">
                  <w:pPr>
                    <w:rPr>
                      <w:sz w:val="22"/>
                      <w:szCs w:val="22"/>
                      <w:lang w:val="uk-UA"/>
                    </w:rPr>
                  </w:pPr>
                  <w:r w:rsidRPr="004776C5">
                    <w:rPr>
                      <w:sz w:val="22"/>
                      <w:szCs w:val="22"/>
                      <w:lang w:val="uk-UA"/>
                    </w:rPr>
                    <w:t>Код ЄДРПОУ 00130694</w:t>
                  </w:r>
                </w:p>
                <w:p w:rsidR="004776C5" w:rsidRPr="004776C5" w:rsidRDefault="004776C5" w:rsidP="00F31C2A">
                  <w:pPr>
                    <w:rPr>
                      <w:sz w:val="22"/>
                      <w:szCs w:val="22"/>
                      <w:lang w:val="uk-UA"/>
                    </w:rPr>
                  </w:pPr>
                  <w:r w:rsidRPr="004776C5">
                    <w:rPr>
                      <w:sz w:val="22"/>
                      <w:szCs w:val="22"/>
                      <w:lang w:val="uk-UA"/>
                    </w:rPr>
                    <w:t>ІПН № 001306902284</w:t>
                  </w:r>
                </w:p>
                <w:p w:rsidR="004776C5" w:rsidRPr="004776C5" w:rsidRDefault="004776C5" w:rsidP="00F31C2A">
                  <w:pPr>
                    <w:widowControl w:val="0"/>
                    <w:suppressAutoHyphens/>
                    <w:autoSpaceDE w:val="0"/>
                    <w:autoSpaceDN w:val="0"/>
                    <w:adjustRightInd w:val="0"/>
                    <w:rPr>
                      <w:sz w:val="22"/>
                      <w:szCs w:val="22"/>
                      <w:lang w:val="uk-UA"/>
                    </w:rPr>
                  </w:pPr>
                  <w:proofErr w:type="spellStart"/>
                  <w:r w:rsidRPr="004776C5">
                    <w:rPr>
                      <w:sz w:val="22"/>
                      <w:szCs w:val="22"/>
                      <w:lang w:val="uk-UA"/>
                    </w:rPr>
                    <w:t>Св-во</w:t>
                  </w:r>
                  <w:proofErr w:type="spellEnd"/>
                  <w:r w:rsidRPr="004776C5">
                    <w:rPr>
                      <w:sz w:val="22"/>
                      <w:szCs w:val="22"/>
                      <w:lang w:val="uk-UA"/>
                    </w:rPr>
                    <w:t xml:space="preserve"> платника ПДВ №100329729</w:t>
                  </w:r>
                </w:p>
                <w:p w:rsidR="004776C5" w:rsidRPr="004776C5" w:rsidRDefault="004776C5" w:rsidP="00F31C2A">
                  <w:pPr>
                    <w:widowControl w:val="0"/>
                    <w:suppressAutoHyphens/>
                    <w:autoSpaceDE w:val="0"/>
                    <w:autoSpaceDN w:val="0"/>
                    <w:adjustRightInd w:val="0"/>
                    <w:rPr>
                      <w:sz w:val="22"/>
                      <w:szCs w:val="22"/>
                      <w:lang w:val="uk-UA"/>
                    </w:rPr>
                  </w:pPr>
                  <w:r w:rsidRPr="004776C5">
                    <w:rPr>
                      <w:noProof/>
                      <w:sz w:val="22"/>
                      <w:szCs w:val="22"/>
                      <w:lang w:val="uk-UA"/>
                    </w:rPr>
                    <w:t>Тел./факс: (0432) 52-50-11</w:t>
                  </w:r>
                </w:p>
                <w:p w:rsidR="004776C5" w:rsidRPr="004776C5" w:rsidRDefault="004776C5" w:rsidP="00F31C2A">
                  <w:pPr>
                    <w:widowControl w:val="0"/>
                    <w:suppressAutoHyphens/>
                    <w:autoSpaceDE w:val="0"/>
                    <w:autoSpaceDN w:val="0"/>
                    <w:adjustRightInd w:val="0"/>
                    <w:rPr>
                      <w:b/>
                      <w:sz w:val="22"/>
                      <w:szCs w:val="22"/>
                      <w:lang w:val="uk-UA"/>
                    </w:rPr>
                  </w:pPr>
                </w:p>
              </w:tc>
            </w:tr>
            <w:tr w:rsidR="004776C5" w:rsidRPr="004776C5" w:rsidTr="00F31C2A">
              <w:trPr>
                <w:trHeight w:val="1645"/>
              </w:trPr>
              <w:tc>
                <w:tcPr>
                  <w:tcW w:w="4786" w:type="dxa"/>
                  <w:shd w:val="clear" w:color="auto" w:fill="auto"/>
                </w:tcPr>
                <w:p w:rsidR="004776C5" w:rsidRPr="004776C5" w:rsidRDefault="004776C5" w:rsidP="00F31C2A">
                  <w:pPr>
                    <w:widowControl w:val="0"/>
                    <w:suppressAutoHyphens/>
                    <w:autoSpaceDE w:val="0"/>
                    <w:autoSpaceDN w:val="0"/>
                    <w:adjustRightInd w:val="0"/>
                    <w:rPr>
                      <w:b/>
                      <w:sz w:val="22"/>
                      <w:szCs w:val="22"/>
                      <w:lang w:val="uk-UA"/>
                    </w:rPr>
                  </w:pPr>
                  <w:r w:rsidRPr="004776C5">
                    <w:rPr>
                      <w:b/>
                      <w:sz w:val="22"/>
                      <w:szCs w:val="22"/>
                      <w:lang w:val="uk-UA"/>
                    </w:rPr>
                    <w:t>Генеральний директор</w:t>
                  </w:r>
                </w:p>
                <w:p w:rsidR="004776C5" w:rsidRPr="004776C5" w:rsidRDefault="004776C5" w:rsidP="00F31C2A">
                  <w:pPr>
                    <w:widowControl w:val="0"/>
                    <w:suppressAutoHyphens/>
                    <w:autoSpaceDE w:val="0"/>
                    <w:autoSpaceDN w:val="0"/>
                    <w:adjustRightInd w:val="0"/>
                    <w:rPr>
                      <w:b/>
                      <w:sz w:val="22"/>
                      <w:szCs w:val="22"/>
                      <w:lang w:val="uk-UA"/>
                    </w:rPr>
                  </w:pPr>
                </w:p>
                <w:p w:rsidR="004776C5" w:rsidRPr="004776C5" w:rsidRDefault="004776C5" w:rsidP="00F31C2A">
                  <w:pPr>
                    <w:widowControl w:val="0"/>
                    <w:suppressAutoHyphens/>
                    <w:autoSpaceDE w:val="0"/>
                    <w:autoSpaceDN w:val="0"/>
                    <w:adjustRightInd w:val="0"/>
                    <w:rPr>
                      <w:b/>
                      <w:sz w:val="22"/>
                      <w:szCs w:val="22"/>
                      <w:lang w:val="uk-UA"/>
                    </w:rPr>
                  </w:pPr>
                  <w:r w:rsidRPr="004776C5">
                    <w:rPr>
                      <w:b/>
                      <w:sz w:val="22"/>
                      <w:szCs w:val="22"/>
                      <w:lang w:val="uk-UA"/>
                    </w:rPr>
                    <w:t>_____________________ А.Л. Поліщук</w:t>
                  </w:r>
                </w:p>
                <w:p w:rsidR="004776C5" w:rsidRPr="004776C5" w:rsidRDefault="004776C5" w:rsidP="00F31C2A">
                  <w:pPr>
                    <w:widowControl w:val="0"/>
                    <w:suppressAutoHyphens/>
                    <w:autoSpaceDE w:val="0"/>
                    <w:autoSpaceDN w:val="0"/>
                    <w:adjustRightInd w:val="0"/>
                    <w:rPr>
                      <w:sz w:val="20"/>
                      <w:szCs w:val="20"/>
                      <w:lang w:val="uk-UA"/>
                    </w:rPr>
                  </w:pPr>
                  <w:r w:rsidRPr="004776C5">
                    <w:rPr>
                      <w:sz w:val="20"/>
                      <w:szCs w:val="20"/>
                      <w:lang w:val="uk-UA"/>
                    </w:rPr>
                    <w:t>М.П</w:t>
                  </w:r>
                </w:p>
              </w:tc>
            </w:tr>
          </w:tbl>
          <w:p w:rsidR="004776C5" w:rsidRPr="004776C5" w:rsidRDefault="004776C5" w:rsidP="00F31C2A">
            <w:pPr>
              <w:suppressAutoHyphens/>
              <w:rPr>
                <w:b/>
                <w:sz w:val="22"/>
                <w:szCs w:val="22"/>
                <w:lang w:val="uk-UA"/>
              </w:rPr>
            </w:pPr>
          </w:p>
        </w:tc>
      </w:tr>
    </w:tbl>
    <w:p w:rsidR="004776C5" w:rsidRPr="00E44769" w:rsidRDefault="004776C5" w:rsidP="004776C5">
      <w:pPr>
        <w:suppressAutoHyphens/>
        <w:jc w:val="both"/>
        <w:rPr>
          <w:sz w:val="23"/>
          <w:szCs w:val="23"/>
          <w:lang w:val="uk-UA"/>
        </w:rPr>
      </w:pPr>
    </w:p>
    <w:p w:rsidR="00001417" w:rsidRPr="00CF3535" w:rsidRDefault="00001417" w:rsidP="0028029C">
      <w:pPr>
        <w:ind w:left="7560"/>
        <w:jc w:val="right"/>
        <w:rPr>
          <w:rFonts w:cs="Times New Roman CYR"/>
          <w:b/>
          <w:bCs/>
          <w:lang w:val="uk-UA"/>
        </w:rPr>
      </w:pPr>
    </w:p>
    <w:sectPr w:rsidR="00001417" w:rsidRPr="00CF3535" w:rsidSect="004776C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61386381"/>
    <w:multiLevelType w:val="multilevel"/>
    <w:tmpl w:val="36CCB8F0"/>
    <w:lvl w:ilvl="0">
      <w:start w:val="6"/>
      <w:numFmt w:val="decimal"/>
      <w:lvlText w:val="%1."/>
      <w:lvlJc w:val="left"/>
      <w:pPr>
        <w:ind w:left="1800" w:hanging="360"/>
      </w:pPr>
      <w:rPr>
        <w:b/>
        <w:color w:val="000000"/>
      </w:rPr>
    </w:lvl>
    <w:lvl w:ilvl="1">
      <w:start w:val="1"/>
      <w:numFmt w:val="decimal"/>
      <w:lvlText w:val="%2."/>
      <w:lvlJc w:val="left"/>
      <w:pPr>
        <w:ind w:left="2160" w:hanging="720"/>
      </w:pPr>
      <w:rPr>
        <w:rFonts w:hint="default"/>
        <w:b/>
      </w:r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4540F"/>
    <w:rsid w:val="00155132"/>
    <w:rsid w:val="0017327A"/>
    <w:rsid w:val="00187AAE"/>
    <w:rsid w:val="001A12F1"/>
    <w:rsid w:val="001B1660"/>
    <w:rsid w:val="00210948"/>
    <w:rsid w:val="002254DB"/>
    <w:rsid w:val="00256B08"/>
    <w:rsid w:val="00276D53"/>
    <w:rsid w:val="0028029C"/>
    <w:rsid w:val="002968F7"/>
    <w:rsid w:val="0030131F"/>
    <w:rsid w:val="00331ED3"/>
    <w:rsid w:val="003361C6"/>
    <w:rsid w:val="003408DE"/>
    <w:rsid w:val="00360166"/>
    <w:rsid w:val="0036120A"/>
    <w:rsid w:val="003924AA"/>
    <w:rsid w:val="003E7106"/>
    <w:rsid w:val="003F3DD4"/>
    <w:rsid w:val="004073F8"/>
    <w:rsid w:val="0044077B"/>
    <w:rsid w:val="00447295"/>
    <w:rsid w:val="00472B72"/>
    <w:rsid w:val="004776C5"/>
    <w:rsid w:val="004C346E"/>
    <w:rsid w:val="004C7C91"/>
    <w:rsid w:val="004E4A7E"/>
    <w:rsid w:val="005028A4"/>
    <w:rsid w:val="00523288"/>
    <w:rsid w:val="005334F7"/>
    <w:rsid w:val="005344EB"/>
    <w:rsid w:val="00534744"/>
    <w:rsid w:val="005518D7"/>
    <w:rsid w:val="00555FF3"/>
    <w:rsid w:val="005702A1"/>
    <w:rsid w:val="005F4853"/>
    <w:rsid w:val="00602622"/>
    <w:rsid w:val="0061783A"/>
    <w:rsid w:val="0063176C"/>
    <w:rsid w:val="0063533A"/>
    <w:rsid w:val="0064002B"/>
    <w:rsid w:val="00641215"/>
    <w:rsid w:val="00647C31"/>
    <w:rsid w:val="0067125E"/>
    <w:rsid w:val="00685B84"/>
    <w:rsid w:val="006D2503"/>
    <w:rsid w:val="007005A6"/>
    <w:rsid w:val="007308EF"/>
    <w:rsid w:val="00733C67"/>
    <w:rsid w:val="00775E61"/>
    <w:rsid w:val="00786C16"/>
    <w:rsid w:val="007C6C2B"/>
    <w:rsid w:val="007E67CB"/>
    <w:rsid w:val="008011BD"/>
    <w:rsid w:val="00806620"/>
    <w:rsid w:val="00815F8E"/>
    <w:rsid w:val="0089296C"/>
    <w:rsid w:val="00895D50"/>
    <w:rsid w:val="008A4D27"/>
    <w:rsid w:val="008A5CBD"/>
    <w:rsid w:val="008B7468"/>
    <w:rsid w:val="008C0A09"/>
    <w:rsid w:val="008D2322"/>
    <w:rsid w:val="008E22C8"/>
    <w:rsid w:val="009146C1"/>
    <w:rsid w:val="00926877"/>
    <w:rsid w:val="00941804"/>
    <w:rsid w:val="00943ADF"/>
    <w:rsid w:val="00956487"/>
    <w:rsid w:val="0097285A"/>
    <w:rsid w:val="009E46B1"/>
    <w:rsid w:val="009E6C7C"/>
    <w:rsid w:val="00A030EE"/>
    <w:rsid w:val="00A319F6"/>
    <w:rsid w:val="00A409FC"/>
    <w:rsid w:val="00A45429"/>
    <w:rsid w:val="00A45E4A"/>
    <w:rsid w:val="00A81844"/>
    <w:rsid w:val="00A97143"/>
    <w:rsid w:val="00AC7096"/>
    <w:rsid w:val="00AE136B"/>
    <w:rsid w:val="00B21FA0"/>
    <w:rsid w:val="00BB00DB"/>
    <w:rsid w:val="00BE5881"/>
    <w:rsid w:val="00BF56FF"/>
    <w:rsid w:val="00C94DCA"/>
    <w:rsid w:val="00CB48F9"/>
    <w:rsid w:val="00CD6856"/>
    <w:rsid w:val="00CF3535"/>
    <w:rsid w:val="00D00D01"/>
    <w:rsid w:val="00D114EA"/>
    <w:rsid w:val="00D82FF7"/>
    <w:rsid w:val="00D96154"/>
    <w:rsid w:val="00DA1958"/>
    <w:rsid w:val="00E21348"/>
    <w:rsid w:val="00E31504"/>
    <w:rsid w:val="00E71114"/>
    <w:rsid w:val="00EC1D5A"/>
    <w:rsid w:val="00EC228D"/>
    <w:rsid w:val="00EC35F5"/>
    <w:rsid w:val="00EE604A"/>
    <w:rsid w:val="00EF24EE"/>
    <w:rsid w:val="00EF5B03"/>
    <w:rsid w:val="00F07FB6"/>
    <w:rsid w:val="00F625A2"/>
    <w:rsid w:val="00F66FA9"/>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17</Pages>
  <Words>34157</Words>
  <Characters>19470</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Ковальчук Наталія Євгенівна</cp:lastModifiedBy>
  <cp:revision>58</cp:revision>
  <cp:lastPrinted>2020-07-09T11:12:00Z</cp:lastPrinted>
  <dcterms:created xsi:type="dcterms:W3CDTF">2020-12-04T06:46:00Z</dcterms:created>
  <dcterms:modified xsi:type="dcterms:W3CDTF">2021-03-24T07:29:00Z</dcterms:modified>
</cp:coreProperties>
</file>