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E7327B" w:rsidRPr="00D82FF7">
        <w:rPr>
          <w:bCs/>
          <w:color w:val="000000" w:themeColor="text1"/>
          <w:lang w:val="uk-UA"/>
        </w:rPr>
        <w:t>№</w:t>
      </w:r>
      <w:r w:rsidR="00F1167A" w:rsidRPr="005A2E77">
        <w:rPr>
          <w:bCs/>
          <w:color w:val="000000" w:themeColor="text1"/>
        </w:rPr>
        <w:t>40</w:t>
      </w:r>
      <w:r w:rsidR="00E7327B" w:rsidRPr="00E7327B">
        <w:rPr>
          <w:bCs/>
          <w:color w:val="000000" w:themeColor="text1"/>
        </w:rPr>
        <w:t>/1</w:t>
      </w:r>
      <w:r w:rsidR="00E7327B"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BE5881" w:rsidRPr="005344EB">
        <w:rPr>
          <w:bCs/>
          <w:color w:val="FF0000"/>
        </w:rPr>
        <w:t xml:space="preserve"> </w:t>
      </w:r>
      <w:r w:rsidR="00F1167A" w:rsidRPr="005A2E77">
        <w:rPr>
          <w:bCs/>
        </w:rPr>
        <w:t>27.01.</w:t>
      </w:r>
      <w:r w:rsidR="00BE5881" w:rsidRPr="00ED6129">
        <w:rPr>
          <w:bCs/>
          <w:color w:val="000000" w:themeColor="text1"/>
          <w:lang w:val="uk-UA"/>
        </w:rPr>
        <w:t>202</w:t>
      </w:r>
      <w:r w:rsidR="00C64333" w:rsidRPr="00E7327B">
        <w:rPr>
          <w:bCs/>
          <w:color w:val="000000" w:themeColor="text1"/>
        </w:rPr>
        <w:t>1</w:t>
      </w:r>
      <w:r w:rsidR="00BE5881" w:rsidRPr="004A74C8">
        <w:rPr>
          <w:bCs/>
          <w:color w:val="000000" w:themeColor="text1"/>
        </w:rPr>
        <w:t xml:space="preserve"> </w:t>
      </w:r>
      <w:r w:rsidR="00BE5881" w:rsidRPr="00ED6129">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r w:rsidR="00DA1958">
        <w:rPr>
          <w:lang w:val="uk-UA"/>
        </w:rPr>
        <w:t>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pStyle w:val="1"/>
        <w:rPr>
          <w:rFonts w:ascii="Times New Roman" w:hAnsi="Times New Roman" w:cs="Times New Roman"/>
          <w:sz w:val="24"/>
          <w:szCs w:val="24"/>
          <w:lang w:val="uk-UA"/>
        </w:rPr>
      </w:pPr>
    </w:p>
    <w:p w:rsidR="0028029C" w:rsidRPr="00ED6129" w:rsidRDefault="0028029C" w:rsidP="0028029C">
      <w:pPr>
        <w:pStyle w:val="1"/>
        <w:rPr>
          <w:rFonts w:ascii="Times New Roman" w:hAnsi="Times New Roman" w:cs="Times New Roman"/>
          <w:b w:val="0"/>
          <w:sz w:val="24"/>
          <w:szCs w:val="24"/>
          <w:lang w:val="uk-UA"/>
        </w:rPr>
      </w:pP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1E3FF0" w:rsidRDefault="0028029C" w:rsidP="0028029C">
      <w:pPr>
        <w:pStyle w:val="a6"/>
        <w:tabs>
          <w:tab w:val="left" w:pos="0"/>
        </w:tabs>
        <w:spacing w:after="0" w:line="240" w:lineRule="auto"/>
        <w:ind w:left="0"/>
        <w:jc w:val="center"/>
        <w:rPr>
          <w:rFonts w:ascii="Times New Roman" w:hAnsi="Times New Roman"/>
          <w:b/>
          <w:sz w:val="32"/>
          <w:szCs w:val="32"/>
        </w:rPr>
      </w:pPr>
      <w:r w:rsidRPr="001E3FF0">
        <w:rPr>
          <w:rFonts w:ascii="Times New Roman" w:hAnsi="Times New Roman"/>
          <w:b/>
          <w:sz w:val="32"/>
          <w:szCs w:val="32"/>
        </w:rPr>
        <w:t xml:space="preserve">Згідно ДСТУ Б Д.1.1-1:2013   </w:t>
      </w:r>
    </w:p>
    <w:p w:rsidR="0028029C" w:rsidRPr="001E3FF0" w:rsidRDefault="0028029C" w:rsidP="0028029C">
      <w:pPr>
        <w:tabs>
          <w:tab w:val="left" w:pos="1700"/>
        </w:tabs>
        <w:jc w:val="center"/>
        <w:rPr>
          <w:b/>
          <w:bCs/>
          <w:sz w:val="32"/>
          <w:szCs w:val="32"/>
          <w:lang w:val="uk-UA"/>
        </w:rPr>
      </w:pPr>
      <w:r w:rsidRPr="001E3FF0">
        <w:rPr>
          <w:b/>
          <w:sz w:val="32"/>
          <w:szCs w:val="32"/>
          <w:lang w:val="uk-UA"/>
        </w:rPr>
        <w:t xml:space="preserve">ДК 021:2015 </w:t>
      </w:r>
      <w:r w:rsidRPr="001E3FF0">
        <w:rPr>
          <w:b/>
          <w:sz w:val="28"/>
          <w:szCs w:val="28"/>
          <w:lang w:val="uk-UA"/>
        </w:rPr>
        <w:t xml:space="preserve">код </w:t>
      </w:r>
      <w:r w:rsidRPr="001E3FF0">
        <w:rPr>
          <w:b/>
          <w:bCs/>
          <w:sz w:val="32"/>
          <w:szCs w:val="32"/>
          <w:lang w:val="uk-UA"/>
        </w:rPr>
        <w:t>45310000-3 Електромонтажні роботи</w:t>
      </w:r>
    </w:p>
    <w:p w:rsidR="0028029C" w:rsidRPr="00C64333" w:rsidRDefault="0028029C" w:rsidP="00C64333">
      <w:pPr>
        <w:keepLines/>
        <w:autoSpaceDE w:val="0"/>
        <w:autoSpaceDN w:val="0"/>
        <w:jc w:val="center"/>
        <w:rPr>
          <w:b/>
          <w:i/>
          <w:sz w:val="32"/>
          <w:szCs w:val="32"/>
        </w:rPr>
      </w:pPr>
      <w:r w:rsidRPr="00C64333">
        <w:rPr>
          <w:b/>
          <w:sz w:val="32"/>
          <w:szCs w:val="32"/>
          <w:lang w:val="uk-UA"/>
        </w:rPr>
        <w:t>(</w:t>
      </w:r>
      <w:r w:rsidR="00C64333" w:rsidRPr="00C64333">
        <w:rPr>
          <w:rFonts w:eastAsia="Calibri"/>
          <w:b/>
          <w:bCs/>
          <w:spacing w:val="-3"/>
          <w:sz w:val="32"/>
          <w:szCs w:val="32"/>
          <w:lang w:val="uk-UA" w:eastAsia="en-US"/>
        </w:rPr>
        <w:t>Нове будівництво мереж приєднання житлово-громадського комплексу "Родинний маєток" за адресою м. Вінниця, вул.</w:t>
      </w:r>
      <w:r w:rsidR="00CD7EDA" w:rsidRPr="00CD7EDA">
        <w:rPr>
          <w:rFonts w:eastAsia="Calibri"/>
          <w:b/>
          <w:bCs/>
          <w:spacing w:val="-3"/>
          <w:sz w:val="32"/>
          <w:szCs w:val="32"/>
          <w:lang w:eastAsia="en-US"/>
        </w:rPr>
        <w:t xml:space="preserve"> </w:t>
      </w:r>
      <w:r w:rsidR="00C64333" w:rsidRPr="00C64333">
        <w:rPr>
          <w:rFonts w:eastAsia="Calibri"/>
          <w:b/>
          <w:bCs/>
          <w:spacing w:val="-3"/>
          <w:sz w:val="32"/>
          <w:szCs w:val="32"/>
          <w:lang w:val="uk-UA" w:eastAsia="en-US"/>
        </w:rPr>
        <w:t>Івана Богуна 27А</w:t>
      </w:r>
      <w:r w:rsidR="00C64333" w:rsidRPr="00C64333">
        <w:rPr>
          <w:rFonts w:eastAsia="Calibri"/>
          <w:b/>
          <w:bCs/>
          <w:spacing w:val="-3"/>
          <w:sz w:val="32"/>
          <w:szCs w:val="32"/>
          <w:lang w:eastAsia="en-US"/>
        </w:rPr>
        <w:t xml:space="preserve"> </w:t>
      </w:r>
      <w:r w:rsidR="00C64333" w:rsidRPr="00C64333">
        <w:rPr>
          <w:rFonts w:eastAsia="Calibri"/>
          <w:b/>
          <w:bCs/>
          <w:spacing w:val="-3"/>
          <w:sz w:val="32"/>
          <w:szCs w:val="32"/>
          <w:lang w:val="uk-UA" w:eastAsia="en-US"/>
        </w:rPr>
        <w:t>(І черга)</w:t>
      </w:r>
      <w:r w:rsidRPr="00C64333">
        <w:rPr>
          <w:b/>
          <w:sz w:val="32"/>
          <w:szCs w:val="32"/>
          <w:lang w:val="uk-UA"/>
        </w:rPr>
        <w:t>)</w:t>
      </w:r>
      <w:r w:rsidR="00C64333" w:rsidRPr="00C64333">
        <w:rPr>
          <w:b/>
          <w:sz w:val="32"/>
          <w:szCs w:val="32"/>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D96154" w:rsidRPr="00D114EA" w:rsidRDefault="00D96154" w:rsidP="0028029C">
      <w:pPr>
        <w:tabs>
          <w:tab w:val="left" w:pos="1700"/>
        </w:tabs>
        <w:rPr>
          <w:b/>
          <w:lang w:val="uk-UA"/>
        </w:rPr>
      </w:pPr>
    </w:p>
    <w:p w:rsidR="001B1660" w:rsidRDefault="001B1660" w:rsidP="0028029C">
      <w:pPr>
        <w:tabs>
          <w:tab w:val="left" w:pos="1700"/>
        </w:tabs>
        <w:rPr>
          <w:b/>
          <w:lang w:val="uk-UA"/>
        </w:rPr>
      </w:pPr>
    </w:p>
    <w:p w:rsidR="0044077B" w:rsidRPr="00E7327B" w:rsidRDefault="0044077B" w:rsidP="0028029C">
      <w:pPr>
        <w:tabs>
          <w:tab w:val="left" w:pos="1700"/>
        </w:tabs>
        <w:rPr>
          <w:b/>
        </w:rPr>
      </w:pPr>
    </w:p>
    <w:p w:rsidR="001048FA" w:rsidRPr="00E7327B" w:rsidRDefault="001048FA" w:rsidP="0028029C">
      <w:pPr>
        <w:tabs>
          <w:tab w:val="left" w:pos="1700"/>
        </w:tabs>
        <w:rPr>
          <w:b/>
        </w:rPr>
      </w:pPr>
    </w:p>
    <w:p w:rsidR="0044077B" w:rsidRPr="00E7327B" w:rsidRDefault="0044077B" w:rsidP="0028029C">
      <w:pPr>
        <w:tabs>
          <w:tab w:val="left" w:pos="1700"/>
        </w:tabs>
        <w:rPr>
          <w:b/>
        </w:rPr>
      </w:pPr>
    </w:p>
    <w:p w:rsidR="001048FA" w:rsidRPr="00E7327B" w:rsidRDefault="001048FA" w:rsidP="0028029C">
      <w:pPr>
        <w:tabs>
          <w:tab w:val="left" w:pos="1700"/>
        </w:tabs>
        <w:rPr>
          <w:b/>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 xml:space="preserve">м. Вінниця </w:t>
      </w:r>
      <w:r w:rsidR="00E7327B">
        <w:rPr>
          <w:b/>
          <w:lang w:val="uk-UA"/>
        </w:rPr>
        <w:t>–</w:t>
      </w:r>
      <w:r w:rsidRPr="00ED6129">
        <w:rPr>
          <w:b/>
          <w:lang w:val="uk-UA"/>
        </w:rPr>
        <w:t xml:space="preserve"> 202</w:t>
      </w:r>
      <w:r w:rsidR="00C64333">
        <w:rPr>
          <w:b/>
          <w:lang w:val="en-US"/>
        </w:rPr>
        <w:t>1</w:t>
      </w:r>
      <w:r w:rsidR="00E7327B">
        <w:rPr>
          <w:b/>
          <w:lang w:val="uk-UA"/>
        </w:rPr>
        <w:t xml:space="preserve"> </w:t>
      </w:r>
      <w:r w:rsidRPr="00ED6129">
        <w:rPr>
          <w:b/>
          <w:lang w:val="uk-UA"/>
        </w:rPr>
        <w:t>р.</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center"/>
              <w:rPr>
                <w:b/>
                <w:color w:val="121212"/>
                <w:lang w:val="uk-UA"/>
              </w:rPr>
            </w:pPr>
            <w:r w:rsidRPr="00ED6129">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99"/>
              </w:tabs>
              <w:ind w:left="0" w:firstLine="24"/>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Pr="00ED6129">
              <w:rPr>
                <w:lang w:val="uk-UA"/>
              </w:rPr>
              <w:t xml:space="preserve"> </w:t>
            </w:r>
            <w:r w:rsidRPr="00ED6129">
              <w:t>«ВІННИЦЯОБЛ</w:t>
            </w:r>
            <w:r w:rsidRPr="00ED6129">
              <w:rPr>
                <w:lang w:val="uk-UA"/>
              </w:rPr>
              <w:t>-</w:t>
            </w:r>
            <w:r w:rsidRPr="00ED6129">
              <w:t>ЕНЕРГО»</w:t>
            </w:r>
            <w:r w:rsidRPr="00ED6129">
              <w:rPr>
                <w:lang w:val="uk-UA"/>
              </w:rPr>
              <w:t>,</w:t>
            </w:r>
            <w:r w:rsidRPr="00ED6129">
              <w:t xml:space="preserve"> 21050, м. Вінниця, вул. Магістратська, 2</w:t>
            </w:r>
            <w:r w:rsidRPr="00ED6129">
              <w:rPr>
                <w:lang w:val="uk-UA"/>
              </w:rPr>
              <w:t>, код ЄДРПОУ 00130694,</w:t>
            </w:r>
            <w:r w:rsidR="00C57F61">
              <w:rPr>
                <w:lang w:val="uk-UA"/>
              </w:rPr>
              <w:t xml:space="preserve"> </w:t>
            </w:r>
            <w:r w:rsidRPr="00ED6129">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C64333"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1E3FF0" w:rsidRDefault="00685B84" w:rsidP="00D96154">
            <w:pPr>
              <w:pStyle w:val="Bodytext30"/>
              <w:shd w:val="clear" w:color="auto" w:fill="auto"/>
              <w:spacing w:before="0" w:after="0" w:line="240" w:lineRule="auto"/>
              <w:jc w:val="left"/>
              <w:rPr>
                <w:rFonts w:ascii="Times New Roman" w:hAnsi="Times New Roman" w:cs="Times New Roman"/>
                <w:i w:val="0"/>
              </w:rPr>
            </w:pPr>
            <w:r w:rsidRPr="001E3FF0">
              <w:rPr>
                <w:rFonts w:ascii="Times New Roman" w:hAnsi="Times New Roman"/>
                <w:i w:val="0"/>
                <w:sz w:val="24"/>
                <w:szCs w:val="24"/>
              </w:rPr>
              <w:t>Згідно ДСТУ Б Д.1.1-1:2013</w:t>
            </w:r>
            <w:r w:rsidRPr="001E3FF0">
              <w:rPr>
                <w:rFonts w:ascii="Times New Roman" w:hAnsi="Times New Roman"/>
                <w:i w:val="0"/>
                <w:sz w:val="32"/>
                <w:szCs w:val="32"/>
              </w:rPr>
              <w:t xml:space="preserve"> </w:t>
            </w:r>
          </w:p>
          <w:p w:rsidR="0028029C" w:rsidRPr="00ED6129" w:rsidRDefault="0028029C" w:rsidP="00C64333">
            <w:pPr>
              <w:keepLines/>
              <w:autoSpaceDE w:val="0"/>
              <w:autoSpaceDN w:val="0"/>
              <w:jc w:val="both"/>
              <w:rPr>
                <w:lang w:val="uk-UA"/>
              </w:rPr>
            </w:pPr>
            <w:r w:rsidRPr="001E3FF0">
              <w:rPr>
                <w:b/>
                <w:lang w:val="uk-UA"/>
              </w:rPr>
              <w:t>ДК 021:2015 код 45310000-3 Електромонтажні роботи</w:t>
            </w:r>
            <w:r w:rsidRPr="001E3FF0">
              <w:rPr>
                <w:lang w:val="uk-UA"/>
              </w:rPr>
              <w:t xml:space="preserve"> </w:t>
            </w:r>
            <w:r w:rsidRPr="00C64333">
              <w:rPr>
                <w:b/>
                <w:lang w:val="uk-UA"/>
              </w:rPr>
              <w:t>(</w:t>
            </w:r>
            <w:r w:rsidR="00C64333" w:rsidRPr="00C64333">
              <w:rPr>
                <w:rFonts w:eastAsia="Calibri"/>
                <w:b/>
                <w:bCs/>
                <w:spacing w:val="-3"/>
                <w:lang w:val="uk-UA" w:eastAsia="en-US"/>
              </w:rPr>
              <w:t>Нове будівництво мереж приєднання житлово-громадського комплексу "Родинний маєток" за адресою м. Вінниця, вул.</w:t>
            </w:r>
            <w:r w:rsidR="00AB5DB6" w:rsidRPr="00AB5DB6">
              <w:rPr>
                <w:rFonts w:eastAsia="Calibri"/>
                <w:b/>
                <w:bCs/>
                <w:spacing w:val="-3"/>
                <w:lang w:eastAsia="en-US"/>
              </w:rPr>
              <w:t xml:space="preserve"> </w:t>
            </w:r>
            <w:r w:rsidR="00C64333" w:rsidRPr="00C64333">
              <w:rPr>
                <w:rFonts w:eastAsia="Calibri"/>
                <w:b/>
                <w:bCs/>
                <w:spacing w:val="-3"/>
                <w:lang w:val="uk-UA" w:eastAsia="en-US"/>
              </w:rPr>
              <w:t>Івана Богуна 27А (І черга)</w:t>
            </w:r>
            <w:r w:rsidRPr="00C64333">
              <w:rPr>
                <w:b/>
                <w:lang w:val="uk-UA"/>
              </w:rPr>
              <w:t>)</w:t>
            </w:r>
            <w:r w:rsidR="003E36A9" w:rsidRPr="001E3FF0">
              <w:rPr>
                <w:lang w:val="uk-UA"/>
              </w:rPr>
              <w:t xml:space="preserve"> </w:t>
            </w: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3E36A9">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6278AE">
            <w:pPr>
              <w:spacing w:after="150"/>
              <w:jc w:val="both"/>
              <w:rPr>
                <w:lang w:val="uk-UA"/>
              </w:rPr>
            </w:pPr>
            <w:r w:rsidRPr="00ED6129">
              <w:rPr>
                <w:rStyle w:val="rvts0"/>
                <w:lang w:val="uk-UA"/>
              </w:rPr>
              <w:t>У</w:t>
            </w:r>
            <w:r w:rsidRPr="00ED6129">
              <w:rPr>
                <w:rStyle w:val="rvts0"/>
              </w:rPr>
              <w:t xml:space="preserve">часники закупівлі повинні надати у складі </w:t>
            </w:r>
            <w:r w:rsidRPr="00ED6129">
              <w:rPr>
                <w:rStyle w:val="rvts0"/>
                <w:lang w:val="uk-UA"/>
              </w:rPr>
              <w:t>п</w:t>
            </w:r>
            <w:r w:rsidRPr="00ED6129">
              <w:rPr>
                <w:rStyle w:val="rvts0"/>
              </w:rPr>
              <w:t>ропозиці</w:t>
            </w:r>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0D3CB0">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3E36A9" w:rsidRDefault="008E22C8" w:rsidP="003E36A9">
            <w:pPr>
              <w:spacing w:after="150"/>
              <w:jc w:val="both"/>
              <w:rPr>
                <w:lang w:val="uk-UA"/>
              </w:rPr>
            </w:pPr>
            <w:r w:rsidRPr="000105F7">
              <w:rPr>
                <w:bCs/>
                <w:spacing w:val="-3"/>
              </w:rPr>
              <w:t>1</w:t>
            </w:r>
            <w:r w:rsidRPr="000105F7">
              <w:rPr>
                <w:bCs/>
                <w:spacing w:val="-3"/>
                <w:lang w:val="uk-UA"/>
              </w:rPr>
              <w:t xml:space="preserve"> робота,</w:t>
            </w:r>
            <w:r w:rsidRPr="000105F7">
              <w:rPr>
                <w:bCs/>
                <w:spacing w:val="-3"/>
              </w:rPr>
              <w:t xml:space="preserve"> </w:t>
            </w:r>
            <w:r w:rsidR="003E36A9" w:rsidRPr="000105F7">
              <w:rPr>
                <w:bCs/>
                <w:spacing w:val="-3"/>
                <w:lang w:val="uk-UA"/>
              </w:rPr>
              <w:t>м. Вінниця,</w:t>
            </w:r>
            <w:r w:rsidR="003E36A9" w:rsidRPr="000105F7">
              <w:rPr>
                <w:bCs/>
                <w:spacing w:val="-3"/>
              </w:rPr>
              <w:t xml:space="preserve"> </w:t>
            </w:r>
            <w:r w:rsidR="003E36A9" w:rsidRPr="000105F7">
              <w:t xml:space="preserve">вул. </w:t>
            </w:r>
            <w:r w:rsidR="00F566F0" w:rsidRPr="00F566F0">
              <w:rPr>
                <w:rFonts w:eastAsia="Calibri"/>
                <w:bCs/>
                <w:spacing w:val="-3"/>
                <w:lang w:val="uk-UA" w:eastAsia="en-US"/>
              </w:rPr>
              <w:t>Івана Богуна 27А</w:t>
            </w:r>
            <w:r w:rsidR="003E36A9" w:rsidRPr="00F566F0">
              <w:rPr>
                <w:lang w:val="uk-UA"/>
              </w:rPr>
              <w:t>.</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0D3CB0">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8A5CBD">
            <w:pPr>
              <w:spacing w:after="150"/>
              <w:jc w:val="both"/>
              <w:rPr>
                <w:lang w:val="uk-UA"/>
              </w:rPr>
            </w:pPr>
            <w:r w:rsidRPr="00ED6129">
              <w:rPr>
                <w:lang w:val="uk-UA"/>
              </w:rPr>
              <w:t>202</w:t>
            </w:r>
            <w:r w:rsidR="008A5CBD" w:rsidRPr="003E36A9">
              <w:t>1</w:t>
            </w:r>
            <w:r w:rsidRPr="00ED6129">
              <w:rPr>
                <w:lang w:val="uk-UA"/>
              </w:rPr>
              <w:t xml:space="preserve"> р.</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C64333" w:rsidP="008D2322">
            <w:pPr>
              <w:jc w:val="both"/>
              <w:rPr>
                <w:b/>
                <w:color w:val="0000FF"/>
                <w:sz w:val="23"/>
                <w:szCs w:val="23"/>
                <w:lang w:val="uk-UA"/>
              </w:rPr>
            </w:pPr>
            <w:r>
              <w:rPr>
                <w:b/>
                <w:bCs/>
                <w:lang w:val="uk-UA" w:bidi="he-IL"/>
              </w:rPr>
              <w:t>437 461,</w:t>
            </w:r>
            <w:r w:rsidRPr="00C64333">
              <w:rPr>
                <w:b/>
                <w:bCs/>
                <w:lang w:val="uk-UA" w:bidi="he-IL"/>
              </w:rPr>
              <w:t>00</w:t>
            </w:r>
            <w:r w:rsidR="003E36A9">
              <w:rPr>
                <w:bCs/>
                <w:sz w:val="28"/>
                <w:szCs w:val="28"/>
                <w:lang w:val="uk-UA" w:bidi="he-IL"/>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5A2E77" w:rsidP="005A2E77">
            <w:pPr>
              <w:spacing w:after="150"/>
              <w:rPr>
                <w:color w:val="FF0000"/>
                <w:lang w:val="uk-UA"/>
              </w:rPr>
            </w:pPr>
            <w:r>
              <w:rPr>
                <w:rStyle w:val="rvts0"/>
                <w:b/>
                <w:lang w:val="en-US"/>
              </w:rPr>
              <w:t>05.02.</w:t>
            </w:r>
            <w:r w:rsidR="00BE5881" w:rsidRPr="003361C6">
              <w:rPr>
                <w:rStyle w:val="rvts0"/>
                <w:b/>
                <w:lang w:val="uk-UA"/>
              </w:rPr>
              <w:t>202</w:t>
            </w:r>
            <w:r w:rsidR="003E36A9">
              <w:rPr>
                <w:rStyle w:val="rvts0"/>
                <w:b/>
                <w:lang w:val="uk-UA"/>
              </w:rPr>
              <w:t>1</w:t>
            </w:r>
            <w:r w:rsidR="00BE5881" w:rsidRPr="003361C6">
              <w:rPr>
                <w:rStyle w:val="rvts0"/>
                <w:b/>
              </w:rPr>
              <w:t xml:space="preserve"> </w:t>
            </w:r>
            <w:r w:rsidR="00BE5881" w:rsidRPr="008D2322">
              <w:rPr>
                <w:rStyle w:val="rvts0"/>
                <w:b/>
                <w:lang w:val="uk-UA"/>
              </w:rPr>
              <w:t xml:space="preserve">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bookmarkStart w:id="0" w:name="_GoBack"/>
            <w:bookmarkEnd w:id="0"/>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rStyle w:val="rvts0"/>
                <w:lang w:val="uk-UA"/>
              </w:rPr>
            </w:pPr>
            <w:r w:rsidRPr="00ED6129">
              <w:rPr>
                <w:rStyle w:val="rvts0"/>
                <w:lang w:val="uk-UA"/>
              </w:rPr>
              <w:t>О</w:t>
            </w:r>
            <w:r w:rsidRPr="00ED6129">
              <w:rPr>
                <w:rStyle w:val="rvts0"/>
              </w:rPr>
              <w:t xml:space="preserve">цінка </w:t>
            </w:r>
            <w:r w:rsidRPr="00ED6129">
              <w:rPr>
                <w:rStyle w:val="rvts0"/>
                <w:lang w:val="uk-UA"/>
              </w:rPr>
              <w:t>п</w:t>
            </w:r>
            <w:r w:rsidRPr="00ED6129">
              <w:rPr>
                <w:rStyle w:val="rvts0"/>
              </w:rPr>
              <w:t xml:space="preserve">ропозицій проводиться електронною системою закупівель автоматично на основі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6278AE">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lastRenderedPageBreak/>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AB27B9" w:rsidRPr="00E7327B">
              <w:rPr>
                <w:rStyle w:val="rvts0"/>
                <w:rFonts w:ascii="Times New Roman" w:hAnsi="Times New Roman"/>
                <w:b/>
                <w:sz w:val="24"/>
                <w:szCs w:val="24"/>
                <w:lang w:val="uk-UA" w:eastAsia="ru-RU"/>
              </w:rPr>
              <w:t>2 187</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r w:rsidRPr="00ED6129">
              <w:t xml:space="preserve">відкликання пропозиції учасником після закінчення строку її подання, але до того, як сплив строк, протягом якого пропозиції вважаються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r w:rsidRPr="00ED6129">
              <w:t>непідписання</w:t>
            </w:r>
            <w:r w:rsidRPr="00ED6129">
              <w:rPr>
                <w:lang w:val="uk-UA"/>
              </w:rPr>
              <w:t xml:space="preserve"> договору про закупівлю</w:t>
            </w:r>
            <w:r w:rsidRPr="00ED6129">
              <w:t xml:space="preserve"> учасником, який став переможцем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r w:rsidRPr="00ED6129">
              <w:rPr>
                <w:rStyle w:val="rvts0"/>
              </w:rPr>
              <w:t xml:space="preserve">абезпечення пропозиції повертається учаснику протягом п'яти банківських днів з дня настання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9B4F3F">
            <w:pPr>
              <w:tabs>
                <w:tab w:val="left" w:pos="336"/>
                <w:tab w:val="left" w:pos="426"/>
              </w:tabs>
              <w:jc w:val="both"/>
              <w:rPr>
                <w:b/>
              </w:rPr>
            </w:pPr>
            <w:r w:rsidRPr="00ED6129">
              <w:rPr>
                <w:rStyle w:val="a4"/>
                <w:b w:val="0"/>
                <w:lang w:val="uk-UA"/>
              </w:rPr>
              <w:lastRenderedPageBreak/>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CC5C87" w:rsidRDefault="00514A5C" w:rsidP="009B4F3F">
            <w:pPr>
              <w:pStyle w:val="a5"/>
              <w:spacing w:after="0"/>
              <w:jc w:val="both"/>
              <w:rPr>
                <w:rStyle w:val="rvts0"/>
              </w:rPr>
            </w:pPr>
            <w:r w:rsidRPr="00CC5C87">
              <w:rPr>
                <w:rStyle w:val="rvts0"/>
                <w:lang w:val="uk-UA"/>
              </w:rPr>
              <w:t>Учасник-переможець не пізніше дати укладення договору про закупівлю повинен внести на рахунок Замовника забезпечення виконання договору у вигляді грошових коштів (за</w:t>
            </w:r>
            <w:r w:rsidRPr="00CC5C87">
              <w:rPr>
                <w:rStyle w:val="rvts0"/>
                <w:lang w:val="en-US"/>
              </w:rPr>
              <w:t>c</w:t>
            </w:r>
            <w:r w:rsidRPr="00CC5C87">
              <w:rPr>
                <w:rStyle w:val="rvts0"/>
                <w:lang w:val="uk-UA"/>
              </w:rPr>
              <w:t xml:space="preserve">тави) в розмірі 5% вартості договору про закупівлю та укласти договір застави в редакції згідно Додатку </w:t>
            </w:r>
            <w:r w:rsidRPr="00CC5C87">
              <w:rPr>
                <w:rStyle w:val="rvts0"/>
              </w:rPr>
              <w:t>3</w:t>
            </w:r>
            <w:r w:rsidRPr="00CC5C87">
              <w:rPr>
                <w:rStyle w:val="rvts0"/>
                <w:lang w:val="uk-UA"/>
              </w:rPr>
              <w:t>.</w:t>
            </w:r>
          </w:p>
          <w:p w:rsidR="00514A5C" w:rsidRPr="00CC5C87" w:rsidRDefault="00514A5C" w:rsidP="009B4F3F">
            <w:pPr>
              <w:jc w:val="both"/>
              <w:rPr>
                <w:rStyle w:val="rvts0"/>
                <w:lang w:val="uk-UA"/>
              </w:rPr>
            </w:pPr>
            <w:r w:rsidRPr="00CC5C87">
              <w:rPr>
                <w:rStyle w:val="rvts0"/>
                <w:lang w:val="uk-UA"/>
              </w:rPr>
              <w:t>Замовник повертає забезпечення виконання договору про закупівлю не пізніше ніж протягом п</w:t>
            </w:r>
            <w:r w:rsidRPr="00CC5C87">
              <w:rPr>
                <w:rStyle w:val="rvts0"/>
              </w:rPr>
              <w:t>’</w:t>
            </w:r>
            <w:r w:rsidRPr="00CC5C87">
              <w:rPr>
                <w:rStyle w:val="rvts0"/>
                <w:lang w:val="uk-UA"/>
              </w:rPr>
              <w:t>яти банківських днів з дня настання наступних обставин:</w:t>
            </w:r>
          </w:p>
          <w:p w:rsidR="00514A5C" w:rsidRPr="00CC5C87" w:rsidRDefault="00514A5C" w:rsidP="009B4F3F">
            <w:pPr>
              <w:jc w:val="both"/>
              <w:rPr>
                <w:rStyle w:val="rvts0"/>
                <w:lang w:val="uk-UA"/>
              </w:rPr>
            </w:pPr>
            <w:r w:rsidRPr="00CC5C87">
              <w:rPr>
                <w:rStyle w:val="rvts0"/>
                <w:lang w:val="uk-UA"/>
              </w:rPr>
              <w:t>виконання учасником-переможцем договору;</w:t>
            </w:r>
          </w:p>
          <w:p w:rsidR="00514A5C" w:rsidRPr="00CC5C87" w:rsidRDefault="00514A5C" w:rsidP="009B4F3F">
            <w:pPr>
              <w:jc w:val="both"/>
              <w:rPr>
                <w:rStyle w:val="rvts0"/>
                <w:lang w:val="uk-UA"/>
              </w:rPr>
            </w:pPr>
            <w:r w:rsidRPr="00CC5C87">
              <w:rPr>
                <w:rStyle w:val="rvts0"/>
                <w:lang w:val="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14A5C" w:rsidRPr="00CC5C87" w:rsidRDefault="00514A5C" w:rsidP="009B4F3F">
            <w:pPr>
              <w:tabs>
                <w:tab w:val="left" w:pos="315"/>
              </w:tabs>
              <w:jc w:val="both"/>
              <w:rPr>
                <w:rStyle w:val="rvts0"/>
                <w:lang w:val="uk-UA"/>
              </w:rPr>
            </w:pPr>
            <w:r w:rsidRPr="00CC5C87">
              <w:rPr>
                <w:rStyle w:val="rvts0"/>
                <w:lang w:val="uk-UA"/>
              </w:rPr>
              <w:t>у випадках, передбачених статтею 43 Закону;</w:t>
            </w:r>
          </w:p>
          <w:p w:rsidR="00514A5C" w:rsidRPr="00CC5C87" w:rsidRDefault="00514A5C" w:rsidP="009B4F3F">
            <w:pPr>
              <w:tabs>
                <w:tab w:val="left" w:pos="315"/>
              </w:tabs>
              <w:jc w:val="both"/>
              <w:rPr>
                <w:rStyle w:val="rvts0"/>
                <w:lang w:val="uk-UA"/>
              </w:rPr>
            </w:pPr>
            <w:r w:rsidRPr="00CC5C87">
              <w:rPr>
                <w:rStyle w:val="rvts0"/>
                <w:lang w:val="uk-UA"/>
              </w:rPr>
              <w:t>згідно з умовами, зазначеними в договорі про закупівлю, але не пізніше ніж протягом п</w:t>
            </w:r>
            <w:r w:rsidRPr="00CC5C87">
              <w:rPr>
                <w:rStyle w:val="rvts0"/>
              </w:rPr>
              <w:t>’</w:t>
            </w:r>
            <w:r w:rsidRPr="00CC5C87">
              <w:rPr>
                <w:rStyle w:val="rvts0"/>
                <w:lang w:val="uk-UA"/>
              </w:rPr>
              <w:t>яти банківських днів з дня настання зазначених обставин.</w:t>
            </w:r>
          </w:p>
          <w:p w:rsidR="00514A5C" w:rsidRPr="00CC5C87" w:rsidRDefault="00514A5C" w:rsidP="009B4F3F">
            <w:pPr>
              <w:tabs>
                <w:tab w:val="left" w:pos="315"/>
              </w:tabs>
              <w:jc w:val="both"/>
              <w:rPr>
                <w:rStyle w:val="rvts0"/>
                <w:lang w:val="uk-UA"/>
              </w:rPr>
            </w:pPr>
            <w:r w:rsidRPr="00CC5C87">
              <w:rPr>
                <w:rStyle w:val="rvts0"/>
                <w:lang w:val="uk-UA"/>
              </w:rPr>
              <w:t xml:space="preserve">Кошти, що надійшли як забезпечення виконання договору (у разі якщо вони не повертаються), підлягають перерахуванню на рахунок Замовника. </w:t>
            </w:r>
          </w:p>
          <w:p w:rsidR="00514A5C" w:rsidRPr="00CC5C87" w:rsidRDefault="00514A5C" w:rsidP="009B4F3F">
            <w:pPr>
              <w:spacing w:before="20"/>
              <w:ind w:right="-57"/>
              <w:jc w:val="both"/>
              <w:rPr>
                <w:lang w:val="uk-UA" w:eastAsia="x-none"/>
              </w:rPr>
            </w:pPr>
            <w:r w:rsidRPr="00CC5C87">
              <w:rPr>
                <w:lang w:val="uk-UA" w:eastAsia="x-none"/>
              </w:rPr>
              <w:lastRenderedPageBreak/>
              <w:t>Ненадання Учасником-переможцем забезпечення виконання договору буде розцінено як відмова переможця від підписання договору про закупівлю та тягне за собою наслідки відповідно до абзацу п’ятого пункту 3 частини першої статті 31 Закону.</w:t>
            </w:r>
          </w:p>
          <w:p w:rsidR="00514A5C" w:rsidRPr="00986C79" w:rsidRDefault="00514A5C" w:rsidP="009B4F3F">
            <w:pPr>
              <w:tabs>
                <w:tab w:val="left" w:pos="315"/>
              </w:tabs>
              <w:jc w:val="both"/>
              <w:rPr>
                <w:rStyle w:val="rvts0"/>
                <w:color w:val="0000FF"/>
                <w:sz w:val="20"/>
                <w:szCs w:val="20"/>
                <w:lang w:val="uk-UA"/>
              </w:rPr>
            </w:pPr>
          </w:p>
          <w:p w:rsidR="00514A5C" w:rsidRPr="00514A5C" w:rsidRDefault="00514A5C" w:rsidP="009B4F3F">
            <w:pPr>
              <w:pStyle w:val="a5"/>
              <w:spacing w:after="0"/>
              <w:jc w:val="both"/>
            </w:pPr>
            <w:r w:rsidRPr="00CC5C87">
              <w:rPr>
                <w:rStyle w:val="rvts0"/>
                <w:lang w:val="uk-UA"/>
              </w:rPr>
              <w:t>Розрахунковий рахунок Замовника буде уточнюватись при укладенні договору застави.</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lastRenderedPageBreak/>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9B4F3F" w:rsidRDefault="0028029C" w:rsidP="006278AE">
            <w:pPr>
              <w:ind w:left="17"/>
              <w:jc w:val="both"/>
            </w:pPr>
            <w:r w:rsidRPr="00ED6129">
              <w:rPr>
                <w:lang w:val="uk-UA"/>
              </w:rPr>
              <w:t>2.</w:t>
            </w:r>
            <w:r w:rsidRPr="00ED6129">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ED6129">
              <w:rPr>
                <w:lang w:val="uk-UA"/>
              </w:rPr>
              <w:t>;</w:t>
            </w:r>
          </w:p>
          <w:p w:rsidR="00266C55" w:rsidRPr="00884E35" w:rsidRDefault="00266C55" w:rsidP="006278AE">
            <w:pPr>
              <w:ind w:left="17"/>
              <w:jc w:val="both"/>
              <w:rPr>
                <w:lang w:val="uk-UA"/>
              </w:rPr>
            </w:pPr>
            <w:r w:rsidRPr="00884E35">
              <w:t>3.</w:t>
            </w:r>
            <w:r w:rsidRPr="00884E35">
              <w:rPr>
                <w:lang w:val="uk-UA"/>
              </w:rPr>
              <w:t>Довідку в довільній формі про виконання аналогічних договорів за останній рік</w:t>
            </w:r>
            <w:r w:rsidRPr="00884E35">
              <w:t>;</w:t>
            </w:r>
          </w:p>
          <w:p w:rsidR="0028029C" w:rsidRPr="00884E35" w:rsidRDefault="00266C55" w:rsidP="006278AE">
            <w:pPr>
              <w:ind w:left="17"/>
              <w:jc w:val="both"/>
            </w:pPr>
            <w:r w:rsidRPr="00884E35">
              <w:rPr>
                <w:lang w:val="uk-UA"/>
              </w:rPr>
              <w:t>4</w:t>
            </w:r>
            <w:r w:rsidR="0028029C" w:rsidRPr="00884E35">
              <w:rPr>
                <w:lang w:val="uk-UA"/>
              </w:rPr>
              <w:t>.Погоджені технічні вимоги до предмету закупівлі згідно Додатку №1 до оголошення;</w:t>
            </w:r>
          </w:p>
          <w:p w:rsidR="00723E66" w:rsidRPr="00884E35" w:rsidRDefault="00723E66" w:rsidP="006278AE">
            <w:pPr>
              <w:ind w:left="17"/>
              <w:jc w:val="both"/>
            </w:pPr>
            <w:r w:rsidRPr="00884E35">
              <w:t>5.</w:t>
            </w:r>
            <w:r w:rsidR="00714A67" w:rsidRPr="00884E35">
              <w:t>Детальний к</w:t>
            </w:r>
            <w:r w:rsidRPr="00884E35">
              <w:t xml:space="preserve">алендарний план </w:t>
            </w:r>
            <w:r w:rsidR="00714A67" w:rsidRPr="00884E35">
              <w:t>виконання роб</w:t>
            </w:r>
            <w:r w:rsidR="00714A67" w:rsidRPr="00884E35">
              <w:rPr>
                <w:lang w:val="uk-UA"/>
              </w:rPr>
              <w:t xml:space="preserve">іт </w:t>
            </w:r>
            <w:r w:rsidRPr="00884E35">
              <w:t xml:space="preserve">з обсягами та </w:t>
            </w:r>
            <w:r w:rsidR="00714A67" w:rsidRPr="00884E35">
              <w:t>термінами</w:t>
            </w:r>
            <w:r w:rsidRPr="00884E35">
              <w:t xml:space="preserve"> </w:t>
            </w:r>
            <w:r w:rsidR="00714A67" w:rsidRPr="00884E35">
              <w:t xml:space="preserve">виконання </w:t>
            </w:r>
            <w:r w:rsidR="00714A67" w:rsidRPr="00884E35">
              <w:rPr>
                <w:lang w:val="uk-UA"/>
              </w:rPr>
              <w:t xml:space="preserve">робіт </w:t>
            </w:r>
            <w:r w:rsidR="00714A67" w:rsidRPr="00884E35">
              <w:t>у календарних днях;</w:t>
            </w:r>
          </w:p>
          <w:p w:rsidR="0028029C" w:rsidRPr="00714A67" w:rsidRDefault="00714A67" w:rsidP="006278AE">
            <w:pPr>
              <w:ind w:left="17"/>
              <w:jc w:val="both"/>
              <w:rPr>
                <w:lang w:val="uk-UA"/>
              </w:rPr>
            </w:pPr>
            <w:r>
              <w:rPr>
                <w:lang w:val="uk-UA"/>
              </w:rPr>
              <w:t>6</w:t>
            </w:r>
            <w:r w:rsidR="0028029C" w:rsidRPr="00714A67">
              <w:rPr>
                <w:lang w:val="uk-UA"/>
              </w:rPr>
              <w:t>.Погоджений проект договору згідно Додатку №2 до оголошення;</w:t>
            </w:r>
          </w:p>
          <w:p w:rsidR="0028029C" w:rsidRPr="00714A67" w:rsidRDefault="00714A67" w:rsidP="006278AE">
            <w:pPr>
              <w:ind w:left="17"/>
              <w:jc w:val="both"/>
              <w:rPr>
                <w:lang w:val="uk-UA"/>
              </w:rPr>
            </w:pPr>
            <w:r>
              <w:rPr>
                <w:lang w:val="uk-UA"/>
              </w:rPr>
              <w:t>7</w:t>
            </w:r>
            <w:r w:rsidR="0028029C" w:rsidRPr="00714A67">
              <w:rPr>
                <w:lang w:val="uk-UA"/>
              </w:rPr>
              <w:t>.Електронну банківську гарантію;</w:t>
            </w:r>
          </w:p>
          <w:p w:rsidR="0028029C" w:rsidRPr="00714A67" w:rsidRDefault="00714A67" w:rsidP="006278AE">
            <w:pPr>
              <w:ind w:left="17"/>
              <w:jc w:val="both"/>
              <w:rPr>
                <w:lang w:val="uk-UA"/>
              </w:rPr>
            </w:pPr>
            <w:r>
              <w:rPr>
                <w:lang w:val="uk-UA"/>
              </w:rPr>
              <w:t>8</w:t>
            </w:r>
            <w:r w:rsidR="0028029C" w:rsidRPr="00714A67">
              <w:rPr>
                <w:lang w:val="uk-UA"/>
              </w:rPr>
              <w:t>.Діючу ліцензію на будівельну діяльність (з додатком), що дозволяє виконувати види робіт, які є предметом закупівлі;</w:t>
            </w:r>
          </w:p>
          <w:p w:rsidR="0028029C" w:rsidRDefault="00714A67" w:rsidP="006278AE">
            <w:pPr>
              <w:ind w:left="17"/>
              <w:jc w:val="both"/>
              <w:rPr>
                <w:lang w:val="uk-UA"/>
              </w:rPr>
            </w:pPr>
            <w:r>
              <w:rPr>
                <w:sz w:val="23"/>
                <w:szCs w:val="23"/>
                <w:lang w:val="uk-UA"/>
              </w:rPr>
              <w:t>9</w:t>
            </w:r>
            <w:r w:rsidR="0028029C" w:rsidRPr="00714A67">
              <w:rPr>
                <w:sz w:val="23"/>
                <w:szCs w:val="23"/>
                <w:lang w:val="uk-UA"/>
              </w:rPr>
              <w:t>.Дозвіл</w:t>
            </w:r>
            <w:r w:rsidR="0028029C" w:rsidRPr="00ED6129">
              <w:rPr>
                <w:sz w:val="23"/>
                <w:szCs w:val="23"/>
                <w:lang w:val="uk-UA"/>
              </w:rPr>
              <w:t xml:space="preserve"> </w:t>
            </w:r>
            <w:r w:rsidR="0028029C" w:rsidRPr="00ED6129">
              <w:rPr>
                <w:lang w:val="uk-UA"/>
              </w:rPr>
              <w:t xml:space="preserve">(Декларація) </w:t>
            </w:r>
            <w:r w:rsidR="0028029C" w:rsidRPr="00ED6129">
              <w:rPr>
                <w:sz w:val="23"/>
                <w:szCs w:val="23"/>
                <w:lang w:val="uk-UA"/>
              </w:rPr>
              <w:t>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6A37A8">
              <w:rPr>
                <w:lang w:val="uk-UA"/>
              </w:rPr>
              <w:t>;</w:t>
            </w:r>
          </w:p>
          <w:p w:rsidR="0028029C" w:rsidRPr="00ED6129" w:rsidRDefault="0028029C" w:rsidP="006278AE">
            <w:pPr>
              <w:widowControl w:val="0"/>
              <w:ind w:hanging="21"/>
              <w:contextualSpacing/>
              <w:jc w:val="both"/>
            </w:pPr>
            <w:r w:rsidRPr="00ED6129">
              <w:t>Кожен учасник має право подати тільки одну  пропозицію.</w:t>
            </w:r>
            <w:r w:rsidRPr="00ED6129">
              <w:rPr>
                <w:sz w:val="28"/>
                <w:szCs w:val="28"/>
              </w:rPr>
              <w:t xml:space="preserve"> </w:t>
            </w:r>
            <w:r w:rsidRPr="00ED6129">
              <w:t>Учасник має право внести зміни або відкликати свою пропозицію до закінчення строку її подання без втрати свого забезпечення</w:t>
            </w:r>
            <w:r w:rsidRPr="00ED6129">
              <w:rPr>
                <w:sz w:val="28"/>
                <w:szCs w:val="28"/>
              </w:rPr>
              <w:t xml:space="preserve"> </w:t>
            </w:r>
            <w:r w:rsidRPr="00ED6129">
              <w:t>пропозиції.</w:t>
            </w:r>
            <w:r w:rsidRPr="00ED6129">
              <w:rPr>
                <w:sz w:val="28"/>
                <w:szCs w:val="28"/>
              </w:rPr>
              <w:br/>
            </w:r>
            <w:r w:rsidRPr="00ED6129">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ED6129">
              <w:t>pdf</w:t>
            </w:r>
            <w:r w:rsidRPr="00ED6129">
              <w:rPr>
                <w:lang w:val="uk-UA"/>
              </w:rPr>
              <w:t>.», «..</w:t>
            </w:r>
            <w:r w:rsidRPr="00ED6129">
              <w:t>jpeg</w:t>
            </w:r>
            <w:r w:rsidRPr="00ED6129">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ED6129">
              <w:t xml:space="preserve">Документи, що складаються учасником, повинні </w:t>
            </w:r>
            <w:r w:rsidRPr="00ED6129">
              <w:lastRenderedPageBreak/>
              <w:t>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ED6129">
              <w:rPr>
                <w:lang w:val="uk-UA"/>
              </w:rPr>
              <w:t xml:space="preserve"> особи учасника</w:t>
            </w:r>
            <w:r w:rsidRPr="00ED6129">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66C55" w:rsidRDefault="0028029C" w:rsidP="006278AE">
            <w:pPr>
              <w:widowControl w:val="0"/>
              <w:ind w:hanging="21"/>
              <w:contextualSpacing/>
              <w:jc w:val="both"/>
              <w:rPr>
                <w:lang w:val="uk-UA"/>
              </w:rPr>
            </w:pPr>
            <w:r w:rsidRPr="00ED6129">
              <w:t>Замовник відхиляє пропозицію в разі, якщо:</w:t>
            </w:r>
            <w:r w:rsidRPr="00ED6129">
              <w:br/>
              <w:t>1) пропозиція учасника не відповідає умовам, визначеним в оголошенні про проведення спрощеної закупівлі, та вимогам до предмета закупівлі;</w:t>
            </w:r>
            <w:r w:rsidRPr="00ED6129">
              <w:br/>
              <w:t>2) учасник не надав забезпечення пропозиції, якщо таке забезпечення вимагалося замовником;</w:t>
            </w:r>
          </w:p>
          <w:p w:rsidR="00B662B4" w:rsidRDefault="00B662B4" w:rsidP="006278AE">
            <w:pPr>
              <w:widowControl w:val="0"/>
              <w:ind w:hanging="21"/>
              <w:contextualSpacing/>
              <w:jc w:val="both"/>
              <w:rPr>
                <w:lang w:val="uk-UA"/>
              </w:rPr>
            </w:pPr>
            <w:r>
              <w:rPr>
                <w:lang w:val="uk-UA"/>
              </w:rPr>
              <w:t xml:space="preserve">3) учасник </w:t>
            </w:r>
            <w:r w:rsidRPr="00B662B4">
              <w:t>не надав забезпечення виконання договору про закупівлю, якщо таке забезпечення вимагалося</w:t>
            </w:r>
            <w:r>
              <w:rPr>
                <w:lang w:val="uk-UA"/>
              </w:rPr>
              <w:t xml:space="preserve"> </w:t>
            </w:r>
            <w:r w:rsidRPr="00B662B4">
              <w:t>замовником</w:t>
            </w:r>
            <w:r w:rsidRPr="00ED6129">
              <w:t>;</w:t>
            </w:r>
          </w:p>
          <w:p w:rsidR="0028029C" w:rsidRPr="00ED6129" w:rsidRDefault="00B662B4" w:rsidP="006278AE">
            <w:pPr>
              <w:widowControl w:val="0"/>
              <w:ind w:hanging="21"/>
              <w:contextualSpacing/>
              <w:jc w:val="both"/>
            </w:pPr>
            <w:r>
              <w:rPr>
                <w:lang w:val="uk-UA"/>
              </w:rPr>
              <w:t>4</w:t>
            </w:r>
            <w:r w:rsidR="0028029C" w:rsidRPr="00266C55">
              <w:rPr>
                <w:lang w:val="uk-UA"/>
              </w:rPr>
              <w:t>) учасник, який визначений переможцем спрощеної закупівлі, відмовився від укладення договору про закупівлю;</w:t>
            </w:r>
            <w:r>
              <w:rPr>
                <w:lang w:val="uk-UA"/>
              </w:rPr>
              <w:br/>
              <w:t>5</w:t>
            </w:r>
            <w:r w:rsidR="0028029C" w:rsidRPr="00266C55">
              <w:rPr>
                <w:lang w:val="uk-UA"/>
              </w:rPr>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w:t>
            </w:r>
            <w:r w:rsidR="0028029C" w:rsidRPr="00ED6129">
              <w:t>(у тому числі через неукладення договору з боку учасника) більше двох разів із замовником, який проводить таку спрощену закупівлю.</w:t>
            </w:r>
          </w:p>
          <w:p w:rsidR="0028029C" w:rsidRPr="00ED6129" w:rsidRDefault="0028029C" w:rsidP="0061783A">
            <w:pPr>
              <w:widowControl w:val="0"/>
              <w:ind w:hanging="21"/>
              <w:contextualSpacing/>
              <w:jc w:val="both"/>
              <w:rPr>
                <w:b/>
                <w:lang w:val="uk-UA"/>
              </w:rPr>
            </w:pPr>
            <w:r w:rsidRPr="00ED6129">
              <w:t>Замовник відміняє спрощену закупівлю в разі:</w:t>
            </w:r>
            <w:r w:rsidRPr="00ED6129">
              <w:br/>
              <w:t>1) відсутності</w:t>
            </w:r>
            <w:r w:rsidRPr="00ED6129">
              <w:rPr>
                <w:lang w:val="uk-UA"/>
              </w:rPr>
              <w:t xml:space="preserve"> </w:t>
            </w:r>
            <w:r w:rsidRPr="00ED6129">
              <w:t xml:space="preserve"> подальшої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закупівлі товарів, робіт і послуг;</w:t>
            </w:r>
            <w:r w:rsidRPr="00ED6129">
              <w:br/>
              <w:t>2) неможливості усунення порушень, що виникли через виявлені порушення законодавства з питань публічних закупівель;</w:t>
            </w:r>
            <w:r w:rsidRPr="00ED6129">
              <w:br/>
              <w:t>3) скорочення видатків на здійснення закупівлі товарів, робіт і послуг.</w:t>
            </w:r>
            <w:r w:rsidRPr="00ED6129">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3E5475" w:rsidRDefault="003E5475" w:rsidP="00733C67">
      <w:pPr>
        <w:ind w:left="7560"/>
        <w:jc w:val="right"/>
        <w:rPr>
          <w:rFonts w:cs="Times New Roman CYR"/>
          <w:b/>
          <w:bCs/>
          <w:lang w:val="uk-UA"/>
        </w:rPr>
      </w:pPr>
    </w:p>
    <w:p w:rsidR="003E5475" w:rsidRDefault="003E5475" w:rsidP="00733C67">
      <w:pPr>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Default="00733C67" w:rsidP="00733C67">
      <w:pPr>
        <w:keepLines/>
        <w:autoSpaceDE w:val="0"/>
        <w:autoSpaceDN w:val="0"/>
        <w:jc w:val="center"/>
        <w:rPr>
          <w:color w:val="222222"/>
          <w:sz w:val="20"/>
          <w:szCs w:val="20"/>
          <w:shd w:val="clear" w:color="auto" w:fill="FFFFFF"/>
        </w:rPr>
      </w:pPr>
    </w:p>
    <w:p w:rsidR="00523288" w:rsidRPr="004C7C91" w:rsidRDefault="00523288" w:rsidP="00523288">
      <w:pPr>
        <w:jc w:val="center"/>
        <w:rPr>
          <w:b/>
        </w:rPr>
      </w:pPr>
      <w:r w:rsidRPr="004C7C91">
        <w:rPr>
          <w:b/>
        </w:rPr>
        <w:t xml:space="preserve">Технічне завдання на виконання робіт </w:t>
      </w:r>
    </w:p>
    <w:p w:rsidR="0018446B" w:rsidRPr="0018446B" w:rsidRDefault="0018446B" w:rsidP="0018446B">
      <w:pPr>
        <w:keepLines/>
        <w:autoSpaceDE w:val="0"/>
        <w:autoSpaceDN w:val="0"/>
        <w:jc w:val="center"/>
        <w:rPr>
          <w:b/>
          <w:bCs/>
          <w:spacing w:val="-3"/>
        </w:rPr>
      </w:pPr>
      <w:r w:rsidRPr="00431A60">
        <w:rPr>
          <w:b/>
          <w:i/>
          <w:sz w:val="28"/>
          <w:szCs w:val="28"/>
        </w:rPr>
        <w:t xml:space="preserve">по проекту: </w:t>
      </w:r>
      <w:r w:rsidRPr="00431A60">
        <w:rPr>
          <w:b/>
          <w:sz w:val="28"/>
          <w:szCs w:val="28"/>
        </w:rPr>
        <w:t xml:space="preserve"> </w:t>
      </w:r>
      <w:r w:rsidRPr="0018446B">
        <w:rPr>
          <w:b/>
          <w:bCs/>
          <w:spacing w:val="-3"/>
        </w:rPr>
        <w:t>Нове будівництво мереж приєднання житлово-громадського комплексу "Родинний маєток" за адресою м. Вінниця, вул.</w:t>
      </w:r>
      <w:r w:rsidR="00F21F18" w:rsidRPr="00F21F18">
        <w:rPr>
          <w:b/>
          <w:bCs/>
          <w:spacing w:val="-3"/>
        </w:rPr>
        <w:t xml:space="preserve"> </w:t>
      </w:r>
      <w:r w:rsidRPr="0018446B">
        <w:rPr>
          <w:b/>
          <w:bCs/>
          <w:spacing w:val="-3"/>
        </w:rPr>
        <w:t>Івана Богуна 27А (І черга)</w:t>
      </w:r>
    </w:p>
    <w:p w:rsidR="0018446B" w:rsidRPr="005E5243" w:rsidRDefault="0018446B" w:rsidP="0018446B">
      <w:pPr>
        <w:keepLines/>
        <w:autoSpaceDE w:val="0"/>
        <w:autoSpaceDN w:val="0"/>
        <w:jc w:val="center"/>
        <w:rPr>
          <w:b/>
          <w:sz w:val="28"/>
          <w:szCs w:val="28"/>
        </w:rPr>
      </w:pPr>
    </w:p>
    <w:p w:rsidR="0018446B" w:rsidRPr="00CA279F" w:rsidRDefault="0018446B" w:rsidP="0018446B">
      <w:pPr>
        <w:pStyle w:val="aa"/>
        <w:keepLines/>
        <w:numPr>
          <w:ilvl w:val="0"/>
          <w:numId w:val="14"/>
        </w:numPr>
        <w:autoSpaceDE w:val="0"/>
        <w:autoSpaceDN w:val="0"/>
        <w:spacing w:after="0" w:line="240" w:lineRule="auto"/>
        <w:ind w:left="426" w:hanging="426"/>
        <w:jc w:val="both"/>
        <w:rPr>
          <w:rFonts w:ascii="Times New Roman" w:eastAsia="Times New Roman" w:hAnsi="Times New Roman"/>
          <w:sz w:val="24"/>
          <w:szCs w:val="24"/>
          <w:lang w:eastAsia="ru-RU"/>
        </w:rPr>
      </w:pPr>
      <w:r w:rsidRPr="00CA279F">
        <w:rPr>
          <w:rFonts w:ascii="Times New Roman" w:hAnsi="Times New Roman"/>
          <w:b/>
          <w:sz w:val="24"/>
          <w:szCs w:val="24"/>
        </w:rPr>
        <w:t>Назва та місцезнаходження об’єкту:</w:t>
      </w:r>
      <w:r w:rsidRPr="00CA279F">
        <w:rPr>
          <w:rFonts w:ascii="Times New Roman" w:hAnsi="Times New Roman"/>
          <w:sz w:val="24"/>
          <w:szCs w:val="24"/>
        </w:rPr>
        <w:t xml:space="preserve"> </w:t>
      </w:r>
      <w:r w:rsidRPr="00CA279F">
        <w:rPr>
          <w:rFonts w:ascii="Times New Roman" w:hAnsi="Times New Roman"/>
          <w:bCs/>
          <w:spacing w:val="-3"/>
          <w:sz w:val="24"/>
          <w:szCs w:val="24"/>
        </w:rPr>
        <w:t>Нове будівництво мереж приєднання житлово-     громадського комплексу "Родинний маєток" за адресою м. Вінниця, вул.Івана Богуна 27А</w:t>
      </w:r>
      <w:r>
        <w:rPr>
          <w:rFonts w:ascii="Times New Roman" w:hAnsi="Times New Roman"/>
          <w:bCs/>
          <w:spacing w:val="-3"/>
          <w:sz w:val="24"/>
          <w:szCs w:val="24"/>
          <w:lang w:val="ru-RU"/>
        </w:rPr>
        <w:t xml:space="preserve"> </w:t>
      </w:r>
      <w:r w:rsidRPr="00CA279F">
        <w:rPr>
          <w:rFonts w:ascii="Times New Roman" w:hAnsi="Times New Roman"/>
          <w:bCs/>
          <w:spacing w:val="-3"/>
          <w:sz w:val="24"/>
          <w:szCs w:val="24"/>
        </w:rPr>
        <w:t xml:space="preserve"> (І черга)</w:t>
      </w:r>
      <w:r w:rsidRPr="00CA279F">
        <w:rPr>
          <w:rFonts w:ascii="Times New Roman" w:eastAsia="Times New Roman" w:hAnsi="Times New Roman"/>
          <w:sz w:val="24"/>
          <w:szCs w:val="24"/>
          <w:lang w:eastAsia="ru-RU"/>
        </w:rPr>
        <w:t>.</w:t>
      </w:r>
    </w:p>
    <w:p w:rsidR="0018446B" w:rsidRPr="00CA279F" w:rsidRDefault="0018446B" w:rsidP="0018446B">
      <w:pPr>
        <w:pStyle w:val="aa"/>
        <w:keepLines/>
        <w:autoSpaceDE w:val="0"/>
        <w:autoSpaceDN w:val="0"/>
        <w:spacing w:after="0" w:line="240" w:lineRule="auto"/>
        <w:ind w:left="1020"/>
        <w:rPr>
          <w:rFonts w:ascii="Times New Roman" w:hAnsi="Times New Roman"/>
          <w:bCs/>
          <w:spacing w:val="-3"/>
          <w:sz w:val="20"/>
          <w:szCs w:val="20"/>
        </w:rPr>
      </w:pPr>
    </w:p>
    <w:p w:rsidR="0018446B" w:rsidRDefault="0018446B" w:rsidP="0018446B">
      <w:pPr>
        <w:spacing w:after="120"/>
        <w:ind w:left="360" w:hanging="360"/>
        <w:jc w:val="both"/>
      </w:pPr>
      <w:r>
        <w:rPr>
          <w:b/>
        </w:rPr>
        <w:t xml:space="preserve">2. </w:t>
      </w:r>
      <w:r>
        <w:rPr>
          <w:b/>
        </w:rPr>
        <w:tab/>
        <w:t xml:space="preserve">Підстава: </w:t>
      </w:r>
      <w:r>
        <w:t>технічні умови</w:t>
      </w:r>
      <w:r>
        <w:rPr>
          <w:b/>
        </w:rPr>
        <w:t xml:space="preserve"> </w:t>
      </w:r>
      <w:r w:rsidRPr="004F6CD0">
        <w:t>не</w:t>
      </w:r>
      <w:r>
        <w:t>стандартного приєднання до мереж оператора систем розподілу</w:t>
      </w:r>
    </w:p>
    <w:p w:rsidR="0018446B" w:rsidRDefault="0018446B" w:rsidP="0018446B">
      <w:pPr>
        <w:autoSpaceDE w:val="0"/>
        <w:autoSpaceDN w:val="0"/>
        <w:adjustRightInd w:val="0"/>
        <w:ind w:left="426" w:hanging="426"/>
        <w:jc w:val="both"/>
      </w:pPr>
      <w:r>
        <w:rPr>
          <w:b/>
        </w:rPr>
        <w:t xml:space="preserve">3.   Вид будівництва: </w:t>
      </w:r>
      <w:r>
        <w:t xml:space="preserve">реконструкція </w:t>
      </w:r>
    </w:p>
    <w:p w:rsidR="0018446B" w:rsidRPr="00E03191" w:rsidRDefault="0018446B" w:rsidP="0018446B">
      <w:pPr>
        <w:autoSpaceDE w:val="0"/>
        <w:autoSpaceDN w:val="0"/>
        <w:adjustRightInd w:val="0"/>
        <w:ind w:left="426" w:hanging="426"/>
        <w:jc w:val="both"/>
      </w:pPr>
    </w:p>
    <w:p w:rsidR="0018446B" w:rsidRDefault="0018446B" w:rsidP="0018446B">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18446B" w:rsidRDefault="0018446B" w:rsidP="0018446B">
      <w:pPr>
        <w:spacing w:after="120"/>
        <w:ind w:left="360" w:hanging="360"/>
        <w:jc w:val="both"/>
      </w:pPr>
      <w:r>
        <w:rPr>
          <w:b/>
        </w:rPr>
        <w:t xml:space="preserve">5. </w:t>
      </w:r>
      <w:r>
        <w:rPr>
          <w:b/>
        </w:rPr>
        <w:tab/>
        <w:t xml:space="preserve">Тривалість будівництва: </w:t>
      </w:r>
      <w:r>
        <w:t>2021 рік.</w:t>
      </w:r>
    </w:p>
    <w:p w:rsidR="0018446B" w:rsidRPr="00522F03" w:rsidRDefault="0018446B" w:rsidP="0018446B">
      <w:pPr>
        <w:numPr>
          <w:ilvl w:val="0"/>
          <w:numId w:val="2"/>
        </w:numPr>
        <w:spacing w:after="120"/>
        <w:ind w:left="426" w:hanging="426"/>
        <w:jc w:val="both"/>
        <w:rPr>
          <w:color w:val="000000"/>
        </w:rPr>
      </w:pPr>
      <w:r w:rsidRPr="00522F03">
        <w:rPr>
          <w:b/>
          <w:color w:val="000000"/>
        </w:rPr>
        <w:t>Умови будівництва:</w:t>
      </w:r>
      <w:r>
        <w:rPr>
          <w:b/>
          <w:color w:val="000000"/>
        </w:rPr>
        <w:t xml:space="preserve"> </w:t>
      </w:r>
      <w:r>
        <w:t>заміна існуючого обладнання.</w:t>
      </w:r>
    </w:p>
    <w:p w:rsidR="0018446B" w:rsidRPr="0058757B" w:rsidRDefault="0018446B" w:rsidP="0018446B">
      <w:pPr>
        <w:numPr>
          <w:ilvl w:val="0"/>
          <w:numId w:val="2"/>
        </w:numPr>
        <w:spacing w:after="120"/>
        <w:ind w:left="426" w:hanging="426"/>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(Робочим проектом). Основні стислі обсяги будівельно-монтажних робіт:</w:t>
      </w:r>
    </w:p>
    <w:p w:rsidR="0018446B" w:rsidRDefault="0018446B" w:rsidP="0018446B">
      <w:pPr>
        <w:numPr>
          <w:ilvl w:val="1"/>
          <w:numId w:val="2"/>
        </w:numPr>
        <w:spacing w:after="120"/>
        <w:ind w:left="709" w:hanging="709"/>
        <w:jc w:val="both"/>
        <w:rPr>
          <w:b/>
          <w:color w:val="000000"/>
        </w:rPr>
      </w:pPr>
      <w:r>
        <w:rPr>
          <w:b/>
          <w:color w:val="000000"/>
        </w:rPr>
        <w:t xml:space="preserve">Такелажні роботи, транспортування трансформаторів: </w:t>
      </w:r>
    </w:p>
    <w:p w:rsidR="0018446B" w:rsidRPr="0088687D" w:rsidRDefault="0018446B" w:rsidP="0018446B">
      <w:pPr>
        <w:pStyle w:val="aa"/>
        <w:numPr>
          <w:ilvl w:val="0"/>
          <w:numId w:val="13"/>
        </w:numPr>
        <w:spacing w:after="120" w:line="240" w:lineRule="auto"/>
        <w:jc w:val="both"/>
        <w:rPr>
          <w:rFonts w:ascii="Times New Roman" w:hAnsi="Times New Roman"/>
          <w:b/>
          <w:color w:val="000000"/>
          <w:sz w:val="24"/>
          <w:szCs w:val="24"/>
        </w:rPr>
      </w:pPr>
      <w:r>
        <w:rPr>
          <w:rFonts w:ascii="Times New Roman" w:hAnsi="Times New Roman"/>
          <w:color w:val="000000"/>
          <w:sz w:val="24"/>
          <w:szCs w:val="24"/>
        </w:rPr>
        <w:t>т</w:t>
      </w:r>
      <w:r w:rsidRPr="003638B3">
        <w:rPr>
          <w:rFonts w:ascii="Times New Roman" w:hAnsi="Times New Roman"/>
          <w:color w:val="000000"/>
          <w:sz w:val="24"/>
          <w:szCs w:val="24"/>
        </w:rPr>
        <w:t>акелажні роботи та транспортува</w:t>
      </w:r>
      <w:r>
        <w:rPr>
          <w:rFonts w:ascii="Times New Roman" w:hAnsi="Times New Roman"/>
          <w:color w:val="000000"/>
          <w:sz w:val="24"/>
          <w:szCs w:val="24"/>
        </w:rPr>
        <w:t>ння (перевезення) трансформатор</w:t>
      </w:r>
      <w:r>
        <w:rPr>
          <w:rFonts w:ascii="Times New Roman" w:hAnsi="Times New Roman"/>
          <w:color w:val="000000"/>
          <w:sz w:val="24"/>
          <w:szCs w:val="24"/>
          <w:lang w:val="ru-RU"/>
        </w:rPr>
        <w:t xml:space="preserve">а </w:t>
      </w:r>
      <w:r w:rsidRPr="001F5C52">
        <w:rPr>
          <w:rFonts w:ascii="Times New Roman" w:hAnsi="Times New Roman"/>
          <w:spacing w:val="-3"/>
          <w:sz w:val="24"/>
          <w:szCs w:val="24"/>
        </w:rPr>
        <w:t>ТМГ-400/10/0,4</w:t>
      </w:r>
      <w:r w:rsidRPr="001F5C52">
        <w:rPr>
          <w:rFonts w:ascii="Times New Roman" w:hAnsi="Times New Roman"/>
          <w:spacing w:val="-3"/>
          <w:sz w:val="24"/>
          <w:szCs w:val="24"/>
          <w:lang w:val="ru-RU"/>
        </w:rPr>
        <w:t xml:space="preserve"> – 1шт.</w:t>
      </w:r>
    </w:p>
    <w:p w:rsidR="0018446B" w:rsidRPr="0088687D" w:rsidRDefault="0018446B" w:rsidP="0018446B">
      <w:pPr>
        <w:pStyle w:val="aa"/>
        <w:spacing w:after="120" w:line="240" w:lineRule="auto"/>
        <w:ind w:left="1069"/>
        <w:jc w:val="both"/>
        <w:rPr>
          <w:rFonts w:ascii="Times New Roman" w:hAnsi="Times New Roman"/>
          <w:b/>
          <w:color w:val="000000"/>
          <w:sz w:val="24"/>
          <w:szCs w:val="24"/>
        </w:rPr>
      </w:pPr>
    </w:p>
    <w:p w:rsidR="0018446B" w:rsidRPr="003638B3" w:rsidRDefault="0018446B" w:rsidP="0018446B">
      <w:pPr>
        <w:pStyle w:val="aa"/>
        <w:numPr>
          <w:ilvl w:val="1"/>
          <w:numId w:val="2"/>
        </w:numPr>
        <w:spacing w:after="120" w:line="240" w:lineRule="auto"/>
        <w:ind w:left="709" w:hanging="709"/>
        <w:jc w:val="both"/>
        <w:rPr>
          <w:rFonts w:ascii="Times New Roman" w:hAnsi="Times New Roman"/>
          <w:b/>
          <w:color w:val="000000"/>
          <w:sz w:val="24"/>
          <w:szCs w:val="24"/>
        </w:rPr>
      </w:pPr>
      <w:r w:rsidRPr="003638B3">
        <w:rPr>
          <w:rFonts w:ascii="Times New Roman" w:hAnsi="Times New Roman"/>
          <w:b/>
          <w:iCs/>
          <w:sz w:val="24"/>
          <w:szCs w:val="24"/>
        </w:rPr>
        <w:t>Демонтажні роботи.</w:t>
      </w:r>
      <w:r w:rsidRPr="003638B3">
        <w:rPr>
          <w:rFonts w:ascii="Times New Roman" w:hAnsi="Times New Roman"/>
          <w:iCs/>
          <w:sz w:val="24"/>
          <w:szCs w:val="24"/>
        </w:rPr>
        <w:t xml:space="preserve"> </w:t>
      </w:r>
      <w:r>
        <w:rPr>
          <w:rFonts w:ascii="Times New Roman" w:hAnsi="Times New Roman"/>
          <w:iCs/>
          <w:sz w:val="24"/>
          <w:szCs w:val="24"/>
        </w:rPr>
        <w:t xml:space="preserve">Демонтаж існуючого обладнання </w:t>
      </w:r>
      <w:r>
        <w:rPr>
          <w:rFonts w:ascii="Times New Roman" w:hAnsi="Times New Roman"/>
          <w:iCs/>
          <w:sz w:val="24"/>
          <w:szCs w:val="24"/>
          <w:lang w:val="ru-RU"/>
        </w:rPr>
        <w:t>в</w:t>
      </w:r>
      <w:r w:rsidRPr="003638B3">
        <w:rPr>
          <w:rFonts w:ascii="Times New Roman" w:hAnsi="Times New Roman"/>
          <w:iCs/>
          <w:sz w:val="24"/>
          <w:szCs w:val="24"/>
        </w:rPr>
        <w:t xml:space="preserve"> </w:t>
      </w:r>
      <w:r>
        <w:rPr>
          <w:rFonts w:ascii="Times New Roman" w:hAnsi="Times New Roman"/>
          <w:iCs/>
          <w:sz w:val="24"/>
          <w:szCs w:val="24"/>
        </w:rPr>
        <w:t>ТП-506</w:t>
      </w:r>
      <w:r>
        <w:rPr>
          <w:rFonts w:ascii="Times New Roman" w:hAnsi="Times New Roman"/>
          <w:sz w:val="24"/>
          <w:szCs w:val="24"/>
        </w:rPr>
        <w:t xml:space="preserve">, </w:t>
      </w:r>
      <w:r w:rsidRPr="003638B3">
        <w:rPr>
          <w:rFonts w:ascii="Times New Roman" w:hAnsi="Times New Roman"/>
          <w:iCs/>
          <w:sz w:val="24"/>
          <w:szCs w:val="24"/>
        </w:rPr>
        <w:t>яке підлягає заміні:</w:t>
      </w:r>
    </w:p>
    <w:p w:rsidR="0018446B" w:rsidRPr="00C06946"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 xml:space="preserve">демонтаж </w:t>
      </w:r>
      <w:r w:rsidRPr="00C06946">
        <w:rPr>
          <w:rFonts w:ascii="Times New Roman" w:hAnsi="Times New Roman"/>
          <w:iCs/>
          <w:spacing w:val="-3"/>
          <w:sz w:val="24"/>
          <w:szCs w:val="24"/>
        </w:rPr>
        <w:t>запобiжників напругою 10кВ</w:t>
      </w:r>
      <w:r>
        <w:rPr>
          <w:rFonts w:ascii="Times New Roman" w:hAnsi="Times New Roman"/>
          <w:iCs/>
          <w:spacing w:val="-3"/>
          <w:sz w:val="24"/>
          <w:szCs w:val="24"/>
        </w:rPr>
        <w:t xml:space="preserve"> - 6 шт.</w:t>
      </w:r>
      <w:r w:rsidRPr="00C06946">
        <w:rPr>
          <w:rFonts w:ascii="Times New Roman" w:hAnsi="Times New Roman"/>
          <w:color w:val="000000"/>
          <w:sz w:val="24"/>
          <w:szCs w:val="24"/>
        </w:rPr>
        <w:t>;</w:t>
      </w:r>
    </w:p>
    <w:p w:rsidR="0018446B" w:rsidRPr="00322C02"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д</w:t>
      </w:r>
      <w:r>
        <w:rPr>
          <w:rFonts w:ascii="Times New Roman" w:hAnsi="Times New Roman"/>
          <w:color w:val="000000"/>
          <w:sz w:val="24"/>
          <w:szCs w:val="24"/>
        </w:rPr>
        <w:t xml:space="preserve">емонтаж роз’єднувачів триполюсних </w:t>
      </w:r>
      <w:r w:rsidRPr="00322C02">
        <w:rPr>
          <w:rFonts w:ascii="Times New Roman" w:hAnsi="Times New Roman"/>
          <w:iCs/>
          <w:spacing w:val="-3"/>
          <w:sz w:val="24"/>
          <w:szCs w:val="24"/>
        </w:rPr>
        <w:t>напругою до 10 кВ, струм до 600 А</w:t>
      </w:r>
      <w:r w:rsidRPr="00322C02">
        <w:rPr>
          <w:rFonts w:ascii="Times New Roman" w:hAnsi="Times New Roman"/>
          <w:iCs/>
          <w:spacing w:val="-3"/>
          <w:sz w:val="24"/>
          <w:szCs w:val="24"/>
          <w:lang w:val="ru-RU"/>
        </w:rPr>
        <w:t xml:space="preserve"> </w:t>
      </w:r>
      <w:r>
        <w:rPr>
          <w:rFonts w:ascii="Times New Roman" w:hAnsi="Times New Roman"/>
          <w:iCs/>
          <w:spacing w:val="-3"/>
          <w:sz w:val="24"/>
          <w:szCs w:val="24"/>
          <w:lang w:val="ru-RU"/>
        </w:rPr>
        <w:t>–  2 шт.;</w:t>
      </w:r>
    </w:p>
    <w:p w:rsidR="0018446B" w:rsidRPr="00584411"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д</w:t>
      </w:r>
      <w:r>
        <w:rPr>
          <w:rFonts w:ascii="Times New Roman" w:hAnsi="Times New Roman"/>
          <w:color w:val="000000"/>
          <w:sz w:val="24"/>
          <w:szCs w:val="24"/>
        </w:rPr>
        <w:t xml:space="preserve">емонтаж роз’єднувача триполюсного </w:t>
      </w:r>
      <w:r>
        <w:rPr>
          <w:rFonts w:ascii="Times New Roman" w:hAnsi="Times New Roman"/>
          <w:iCs/>
          <w:spacing w:val="-3"/>
          <w:sz w:val="24"/>
          <w:szCs w:val="24"/>
        </w:rPr>
        <w:t>струм до 25</w:t>
      </w:r>
      <w:r w:rsidRPr="00322C02">
        <w:rPr>
          <w:rFonts w:ascii="Times New Roman" w:hAnsi="Times New Roman"/>
          <w:iCs/>
          <w:spacing w:val="-3"/>
          <w:sz w:val="24"/>
          <w:szCs w:val="24"/>
        </w:rPr>
        <w:t>0 А</w:t>
      </w:r>
      <w:r>
        <w:rPr>
          <w:rFonts w:ascii="Times New Roman" w:hAnsi="Times New Roman"/>
          <w:iCs/>
          <w:spacing w:val="-3"/>
          <w:sz w:val="24"/>
          <w:szCs w:val="24"/>
        </w:rPr>
        <w:t xml:space="preserve"> – 1 шт.;</w:t>
      </w:r>
    </w:p>
    <w:p w:rsidR="0018446B" w:rsidRPr="00584411"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д</w:t>
      </w:r>
      <w:r>
        <w:rPr>
          <w:rFonts w:ascii="Times New Roman" w:hAnsi="Times New Roman"/>
          <w:color w:val="000000"/>
          <w:sz w:val="24"/>
          <w:szCs w:val="24"/>
        </w:rPr>
        <w:t xml:space="preserve">емонтаж роз’єднувача триполюсного </w:t>
      </w:r>
      <w:r>
        <w:rPr>
          <w:rFonts w:ascii="Times New Roman" w:hAnsi="Times New Roman"/>
          <w:iCs/>
          <w:spacing w:val="-3"/>
          <w:sz w:val="24"/>
          <w:szCs w:val="24"/>
        </w:rPr>
        <w:t>струм до 10</w:t>
      </w:r>
      <w:r w:rsidRPr="00322C02">
        <w:rPr>
          <w:rFonts w:ascii="Times New Roman" w:hAnsi="Times New Roman"/>
          <w:iCs/>
          <w:spacing w:val="-3"/>
          <w:sz w:val="24"/>
          <w:szCs w:val="24"/>
        </w:rPr>
        <w:t>0 А</w:t>
      </w:r>
      <w:r>
        <w:rPr>
          <w:rFonts w:ascii="Times New Roman" w:hAnsi="Times New Roman"/>
          <w:iCs/>
          <w:spacing w:val="-3"/>
          <w:sz w:val="24"/>
          <w:szCs w:val="24"/>
        </w:rPr>
        <w:t xml:space="preserve"> – 2 шт.;</w:t>
      </w:r>
    </w:p>
    <w:p w:rsidR="0018446B" w:rsidRPr="0058757B"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 xml:space="preserve">демонтаж </w:t>
      </w:r>
      <w:r>
        <w:rPr>
          <w:rFonts w:ascii="Times New Roman" w:hAnsi="Times New Roman"/>
          <w:iCs/>
          <w:spacing w:val="-3"/>
          <w:sz w:val="24"/>
          <w:szCs w:val="24"/>
        </w:rPr>
        <w:t>запобіжників</w:t>
      </w:r>
      <w:r>
        <w:rPr>
          <w:rFonts w:ascii="Times New Roman" w:hAnsi="Times New Roman"/>
          <w:iCs/>
          <w:spacing w:val="-3"/>
          <w:sz w:val="24"/>
          <w:szCs w:val="24"/>
          <w:lang w:val="ru-RU"/>
        </w:rPr>
        <w:t>,</w:t>
      </w:r>
      <w:r>
        <w:rPr>
          <w:rFonts w:ascii="Times New Roman" w:hAnsi="Times New Roman"/>
          <w:iCs/>
          <w:spacing w:val="-3"/>
          <w:sz w:val="24"/>
          <w:szCs w:val="24"/>
        </w:rPr>
        <w:t xml:space="preserve"> </w:t>
      </w:r>
      <w:r w:rsidRPr="00860437">
        <w:rPr>
          <w:rFonts w:ascii="Times New Roman" w:hAnsi="Times New Roman"/>
          <w:iCs/>
          <w:spacing w:val="-3"/>
          <w:sz w:val="24"/>
          <w:szCs w:val="24"/>
        </w:rPr>
        <w:t>струм до 630 А</w:t>
      </w:r>
      <w:r>
        <w:rPr>
          <w:rFonts w:ascii="Times New Roman" w:hAnsi="Times New Roman"/>
          <w:iCs/>
          <w:spacing w:val="-3"/>
          <w:sz w:val="24"/>
          <w:szCs w:val="24"/>
          <w:lang w:val="ru-RU"/>
        </w:rPr>
        <w:t xml:space="preserve"> – 6 шт.;</w:t>
      </w:r>
    </w:p>
    <w:p w:rsidR="0018446B" w:rsidRPr="00C06946" w:rsidRDefault="0018446B" w:rsidP="0018446B">
      <w:pPr>
        <w:pStyle w:val="aa"/>
        <w:spacing w:after="60"/>
        <w:ind w:left="1080"/>
        <w:jc w:val="both"/>
        <w:rPr>
          <w:rFonts w:ascii="Times New Roman" w:hAnsi="Times New Roman"/>
          <w:color w:val="000000"/>
          <w:sz w:val="24"/>
          <w:szCs w:val="24"/>
        </w:rPr>
      </w:pPr>
    </w:p>
    <w:p w:rsidR="0018446B" w:rsidRDefault="0018446B" w:rsidP="0018446B">
      <w:pPr>
        <w:pStyle w:val="aa"/>
        <w:spacing w:after="60"/>
        <w:ind w:left="1080"/>
        <w:jc w:val="both"/>
        <w:rPr>
          <w:rFonts w:ascii="Times New Roman" w:hAnsi="Times New Roman"/>
          <w:iCs/>
          <w:sz w:val="24"/>
          <w:szCs w:val="24"/>
          <w:lang w:val="ru-RU"/>
        </w:rPr>
      </w:pPr>
      <w:r>
        <w:rPr>
          <w:rFonts w:ascii="Times New Roman" w:hAnsi="Times New Roman"/>
          <w:iCs/>
          <w:sz w:val="24"/>
          <w:szCs w:val="24"/>
        </w:rPr>
        <w:t xml:space="preserve">Демонтаж існуючого обладнання </w:t>
      </w:r>
      <w:r>
        <w:rPr>
          <w:rFonts w:ascii="Times New Roman" w:hAnsi="Times New Roman"/>
          <w:iCs/>
          <w:sz w:val="24"/>
          <w:szCs w:val="24"/>
          <w:lang w:val="ru-RU"/>
        </w:rPr>
        <w:t>в</w:t>
      </w:r>
      <w:r w:rsidRPr="003638B3">
        <w:rPr>
          <w:rFonts w:ascii="Times New Roman" w:hAnsi="Times New Roman"/>
          <w:iCs/>
          <w:sz w:val="24"/>
          <w:szCs w:val="24"/>
        </w:rPr>
        <w:t xml:space="preserve"> </w:t>
      </w:r>
      <w:r>
        <w:rPr>
          <w:rFonts w:ascii="Times New Roman" w:hAnsi="Times New Roman"/>
          <w:iCs/>
          <w:sz w:val="24"/>
          <w:szCs w:val="24"/>
        </w:rPr>
        <w:t>ТП-</w:t>
      </w:r>
      <w:r>
        <w:rPr>
          <w:rFonts w:ascii="Times New Roman" w:hAnsi="Times New Roman"/>
          <w:iCs/>
          <w:sz w:val="24"/>
          <w:szCs w:val="24"/>
          <w:lang w:val="ru-RU"/>
        </w:rPr>
        <w:t>114</w:t>
      </w:r>
      <w:r>
        <w:rPr>
          <w:rFonts w:ascii="Times New Roman" w:hAnsi="Times New Roman"/>
          <w:sz w:val="24"/>
          <w:szCs w:val="24"/>
        </w:rPr>
        <w:t xml:space="preserve">, </w:t>
      </w:r>
      <w:r w:rsidRPr="003638B3">
        <w:rPr>
          <w:rFonts w:ascii="Times New Roman" w:hAnsi="Times New Roman"/>
          <w:iCs/>
          <w:sz w:val="24"/>
          <w:szCs w:val="24"/>
        </w:rPr>
        <w:t>яке підлягає заміні:</w:t>
      </w:r>
    </w:p>
    <w:p w:rsidR="0018446B" w:rsidRPr="005F71BF"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 xml:space="preserve">демонтаж </w:t>
      </w:r>
      <w:r w:rsidRPr="00C06946">
        <w:rPr>
          <w:rFonts w:ascii="Times New Roman" w:hAnsi="Times New Roman"/>
          <w:iCs/>
          <w:spacing w:val="-3"/>
          <w:sz w:val="24"/>
          <w:szCs w:val="24"/>
        </w:rPr>
        <w:t>запобiжників напругою 10кВ</w:t>
      </w:r>
      <w:r>
        <w:rPr>
          <w:rFonts w:ascii="Times New Roman" w:hAnsi="Times New Roman"/>
          <w:iCs/>
          <w:spacing w:val="-3"/>
          <w:sz w:val="24"/>
          <w:szCs w:val="24"/>
        </w:rPr>
        <w:t xml:space="preserve"> - </w:t>
      </w:r>
      <w:r>
        <w:rPr>
          <w:rFonts w:ascii="Times New Roman" w:hAnsi="Times New Roman"/>
          <w:iCs/>
          <w:spacing w:val="-3"/>
          <w:sz w:val="24"/>
          <w:szCs w:val="24"/>
          <w:lang w:val="ru-RU"/>
        </w:rPr>
        <w:t>3</w:t>
      </w:r>
      <w:r>
        <w:rPr>
          <w:rFonts w:ascii="Times New Roman" w:hAnsi="Times New Roman"/>
          <w:iCs/>
          <w:spacing w:val="-3"/>
          <w:sz w:val="24"/>
          <w:szCs w:val="24"/>
        </w:rPr>
        <w:t xml:space="preserve"> шт.</w:t>
      </w:r>
      <w:r w:rsidRPr="00C06946">
        <w:rPr>
          <w:rFonts w:ascii="Times New Roman" w:hAnsi="Times New Roman"/>
          <w:color w:val="000000"/>
          <w:sz w:val="24"/>
          <w:szCs w:val="24"/>
        </w:rPr>
        <w:t>;</w:t>
      </w:r>
    </w:p>
    <w:p w:rsidR="0018446B" w:rsidRPr="005F71BF"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lang w:val="ru-RU"/>
        </w:rPr>
        <w:t>демонтаж трансформатора силового – 1 шт.;</w:t>
      </w:r>
    </w:p>
    <w:p w:rsidR="0018446B" w:rsidRPr="005F71BF"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 xml:space="preserve">демонтаж </w:t>
      </w:r>
      <w:r>
        <w:rPr>
          <w:rFonts w:ascii="Times New Roman" w:hAnsi="Times New Roman"/>
          <w:iCs/>
          <w:spacing w:val="-3"/>
          <w:sz w:val="24"/>
          <w:szCs w:val="24"/>
        </w:rPr>
        <w:t>запобіжників</w:t>
      </w:r>
      <w:r>
        <w:rPr>
          <w:rFonts w:ascii="Times New Roman" w:hAnsi="Times New Roman"/>
          <w:iCs/>
          <w:spacing w:val="-3"/>
          <w:sz w:val="24"/>
          <w:szCs w:val="24"/>
          <w:lang w:val="ru-RU"/>
        </w:rPr>
        <w:t>,</w:t>
      </w:r>
      <w:r>
        <w:rPr>
          <w:rFonts w:ascii="Times New Roman" w:hAnsi="Times New Roman"/>
          <w:iCs/>
          <w:spacing w:val="-3"/>
          <w:sz w:val="24"/>
          <w:szCs w:val="24"/>
        </w:rPr>
        <w:t xml:space="preserve"> струм до </w:t>
      </w:r>
      <w:r>
        <w:rPr>
          <w:rFonts w:ascii="Times New Roman" w:hAnsi="Times New Roman"/>
          <w:iCs/>
          <w:spacing w:val="-3"/>
          <w:sz w:val="24"/>
          <w:szCs w:val="24"/>
          <w:lang w:val="ru-RU"/>
        </w:rPr>
        <w:t>25</w:t>
      </w:r>
      <w:r w:rsidRPr="00860437">
        <w:rPr>
          <w:rFonts w:ascii="Times New Roman" w:hAnsi="Times New Roman"/>
          <w:iCs/>
          <w:spacing w:val="-3"/>
          <w:sz w:val="24"/>
          <w:szCs w:val="24"/>
        </w:rPr>
        <w:t>0 А</w:t>
      </w:r>
      <w:r>
        <w:rPr>
          <w:rFonts w:ascii="Times New Roman" w:hAnsi="Times New Roman"/>
          <w:iCs/>
          <w:spacing w:val="-3"/>
          <w:sz w:val="24"/>
          <w:szCs w:val="24"/>
          <w:lang w:val="ru-RU"/>
        </w:rPr>
        <w:t xml:space="preserve"> – 3 шт.;</w:t>
      </w:r>
    </w:p>
    <w:p w:rsidR="0018446B" w:rsidRPr="00584411"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д</w:t>
      </w:r>
      <w:r>
        <w:rPr>
          <w:rFonts w:ascii="Times New Roman" w:hAnsi="Times New Roman"/>
          <w:color w:val="000000"/>
          <w:sz w:val="24"/>
          <w:szCs w:val="24"/>
        </w:rPr>
        <w:t xml:space="preserve">емонтаж роз’єднувача триполюсного </w:t>
      </w:r>
      <w:r>
        <w:rPr>
          <w:rFonts w:ascii="Times New Roman" w:hAnsi="Times New Roman"/>
          <w:iCs/>
          <w:spacing w:val="-3"/>
          <w:sz w:val="24"/>
          <w:szCs w:val="24"/>
        </w:rPr>
        <w:t xml:space="preserve">струм до </w:t>
      </w:r>
      <w:r>
        <w:rPr>
          <w:rFonts w:ascii="Times New Roman" w:hAnsi="Times New Roman"/>
          <w:iCs/>
          <w:spacing w:val="-3"/>
          <w:sz w:val="24"/>
          <w:szCs w:val="24"/>
          <w:lang w:val="ru-RU"/>
        </w:rPr>
        <w:t>40</w:t>
      </w:r>
      <w:r w:rsidRPr="00322C02">
        <w:rPr>
          <w:rFonts w:ascii="Times New Roman" w:hAnsi="Times New Roman"/>
          <w:iCs/>
          <w:spacing w:val="-3"/>
          <w:sz w:val="24"/>
          <w:szCs w:val="24"/>
        </w:rPr>
        <w:t>0 А</w:t>
      </w:r>
      <w:r>
        <w:rPr>
          <w:rFonts w:ascii="Times New Roman" w:hAnsi="Times New Roman"/>
          <w:iCs/>
          <w:spacing w:val="-3"/>
          <w:sz w:val="24"/>
          <w:szCs w:val="24"/>
        </w:rPr>
        <w:t xml:space="preserve"> – 1 шт.;</w:t>
      </w:r>
    </w:p>
    <w:p w:rsidR="0018446B" w:rsidRPr="00584411" w:rsidRDefault="0018446B" w:rsidP="0018446B">
      <w:pPr>
        <w:pStyle w:val="aa"/>
        <w:numPr>
          <w:ilvl w:val="0"/>
          <w:numId w:val="3"/>
        </w:numPr>
        <w:spacing w:after="60"/>
        <w:jc w:val="both"/>
        <w:rPr>
          <w:rFonts w:ascii="Times New Roman" w:hAnsi="Times New Roman"/>
          <w:color w:val="000000"/>
          <w:sz w:val="24"/>
          <w:szCs w:val="24"/>
        </w:rPr>
      </w:pPr>
      <w:r w:rsidRPr="003638B3">
        <w:rPr>
          <w:rFonts w:ascii="Times New Roman" w:hAnsi="Times New Roman"/>
          <w:color w:val="000000"/>
          <w:sz w:val="24"/>
          <w:szCs w:val="24"/>
        </w:rPr>
        <w:t>д</w:t>
      </w:r>
      <w:r>
        <w:rPr>
          <w:rFonts w:ascii="Times New Roman" w:hAnsi="Times New Roman"/>
          <w:color w:val="000000"/>
          <w:sz w:val="24"/>
          <w:szCs w:val="24"/>
        </w:rPr>
        <w:t xml:space="preserve">емонтаж роз’єднувача триполюсного </w:t>
      </w:r>
      <w:r>
        <w:rPr>
          <w:rFonts w:ascii="Times New Roman" w:hAnsi="Times New Roman"/>
          <w:iCs/>
          <w:spacing w:val="-3"/>
          <w:sz w:val="24"/>
          <w:szCs w:val="24"/>
        </w:rPr>
        <w:t>струм до 25</w:t>
      </w:r>
      <w:r w:rsidRPr="00322C02">
        <w:rPr>
          <w:rFonts w:ascii="Times New Roman" w:hAnsi="Times New Roman"/>
          <w:iCs/>
          <w:spacing w:val="-3"/>
          <w:sz w:val="24"/>
          <w:szCs w:val="24"/>
        </w:rPr>
        <w:t>0 А</w:t>
      </w:r>
      <w:r>
        <w:rPr>
          <w:rFonts w:ascii="Times New Roman" w:hAnsi="Times New Roman"/>
          <w:iCs/>
          <w:spacing w:val="-3"/>
          <w:sz w:val="24"/>
          <w:szCs w:val="24"/>
        </w:rPr>
        <w:t xml:space="preserve"> – 1 шт.</w:t>
      </w:r>
    </w:p>
    <w:p w:rsidR="0018446B" w:rsidRPr="0058757B" w:rsidRDefault="0018446B" w:rsidP="0018446B">
      <w:pPr>
        <w:pStyle w:val="aa"/>
        <w:spacing w:after="60"/>
        <w:ind w:left="1080"/>
        <w:jc w:val="both"/>
        <w:rPr>
          <w:rFonts w:ascii="Times New Roman" w:hAnsi="Times New Roman"/>
          <w:color w:val="000000"/>
          <w:sz w:val="24"/>
          <w:szCs w:val="24"/>
        </w:rPr>
      </w:pPr>
    </w:p>
    <w:p w:rsidR="0018446B" w:rsidRPr="002B47CC" w:rsidRDefault="0018446B" w:rsidP="0018446B">
      <w:pPr>
        <w:numPr>
          <w:ilvl w:val="1"/>
          <w:numId w:val="10"/>
        </w:numPr>
        <w:spacing w:after="60"/>
        <w:jc w:val="both"/>
        <w:rPr>
          <w:b/>
          <w:color w:val="000000"/>
        </w:rPr>
      </w:pPr>
      <w:r>
        <w:rPr>
          <w:b/>
          <w:color w:val="000000"/>
        </w:rPr>
        <w:t>Монтажні роботи.</w:t>
      </w:r>
      <w:r>
        <w:rPr>
          <w:iCs/>
        </w:rPr>
        <w:t xml:space="preserve"> Спорудження будівельних конструкцій, встановлення та монтаж обладнання  </w:t>
      </w:r>
      <w:r w:rsidRPr="002B47CC">
        <w:rPr>
          <w:iCs/>
        </w:rPr>
        <w:t>в ТП-506:</w:t>
      </w:r>
    </w:p>
    <w:p w:rsidR="0018446B" w:rsidRPr="005277B2"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spacing w:val="-3"/>
          <w:sz w:val="24"/>
          <w:szCs w:val="24"/>
        </w:rPr>
        <w:t>м</w:t>
      </w:r>
      <w:r w:rsidRPr="00832102">
        <w:rPr>
          <w:rFonts w:ascii="Times New Roman" w:hAnsi="Times New Roman"/>
          <w:spacing w:val="-3"/>
          <w:sz w:val="24"/>
          <w:szCs w:val="24"/>
        </w:rPr>
        <w:t xml:space="preserve">онтаж </w:t>
      </w:r>
      <w:r w:rsidRPr="0026003A">
        <w:rPr>
          <w:rFonts w:ascii="Times New Roman" w:hAnsi="Times New Roman"/>
          <w:spacing w:val="-3"/>
          <w:sz w:val="24"/>
          <w:szCs w:val="24"/>
        </w:rPr>
        <w:t xml:space="preserve">запобіжників </w:t>
      </w:r>
      <w:r w:rsidRPr="00500484">
        <w:rPr>
          <w:rFonts w:ascii="Times New Roman" w:hAnsi="Times New Roman"/>
          <w:spacing w:val="-3"/>
          <w:sz w:val="24"/>
          <w:szCs w:val="24"/>
        </w:rPr>
        <w:t>ПК-112-10-50-31,5–</w:t>
      </w:r>
      <w:r>
        <w:rPr>
          <w:rFonts w:ascii="Times New Roman" w:hAnsi="Times New Roman"/>
          <w:spacing w:val="-3"/>
          <w:sz w:val="24"/>
          <w:szCs w:val="24"/>
        </w:rPr>
        <w:t xml:space="preserve"> </w:t>
      </w:r>
      <w:r>
        <w:rPr>
          <w:rFonts w:ascii="Times New Roman" w:hAnsi="Times New Roman"/>
          <w:spacing w:val="-3"/>
          <w:sz w:val="24"/>
          <w:szCs w:val="24"/>
          <w:lang w:val="ru-RU"/>
        </w:rPr>
        <w:t>6</w:t>
      </w:r>
      <w:r w:rsidRPr="005277B2">
        <w:rPr>
          <w:rFonts w:ascii="Times New Roman" w:hAnsi="Times New Roman"/>
          <w:spacing w:val="-3"/>
          <w:sz w:val="24"/>
          <w:szCs w:val="24"/>
        </w:rPr>
        <w:t xml:space="preserve"> шт.;</w:t>
      </w:r>
    </w:p>
    <w:p w:rsidR="0018446B"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lang w:val="ru-RU"/>
        </w:rPr>
        <w:t>монтаж вимикач</w:t>
      </w:r>
      <w:r>
        <w:rPr>
          <w:rFonts w:ascii="Times New Roman" w:hAnsi="Times New Roman"/>
          <w:color w:val="000000"/>
          <w:sz w:val="24"/>
          <w:szCs w:val="24"/>
        </w:rPr>
        <w:t xml:space="preserve">ів автоматичних </w:t>
      </w:r>
      <w:r w:rsidRPr="00500484">
        <w:rPr>
          <w:rFonts w:ascii="Times New Roman" w:hAnsi="Times New Roman"/>
          <w:spacing w:val="-3"/>
          <w:sz w:val="24"/>
          <w:szCs w:val="24"/>
        </w:rPr>
        <w:t>630 А, Еtibreak ЕВ2</w:t>
      </w:r>
      <w:r>
        <w:rPr>
          <w:rFonts w:ascii="Times New Roman" w:hAnsi="Times New Roman"/>
          <w:spacing w:val="-3"/>
          <w:sz w:val="24"/>
          <w:szCs w:val="24"/>
        </w:rPr>
        <w:t xml:space="preserve"> </w:t>
      </w:r>
      <w:r w:rsidRPr="00500484">
        <w:rPr>
          <w:rFonts w:ascii="Times New Roman" w:hAnsi="Times New Roman"/>
          <w:spacing w:val="-3"/>
          <w:sz w:val="24"/>
          <w:szCs w:val="24"/>
        </w:rPr>
        <w:t>630/3LЕ</w:t>
      </w:r>
      <w:r>
        <w:rPr>
          <w:rFonts w:ascii="Times New Roman" w:hAnsi="Times New Roman"/>
          <w:spacing w:val="-3"/>
          <w:sz w:val="24"/>
          <w:szCs w:val="24"/>
        </w:rPr>
        <w:t xml:space="preserve"> </w:t>
      </w:r>
      <w:r w:rsidRPr="00500484">
        <w:rPr>
          <w:rFonts w:ascii="Times New Roman" w:hAnsi="Times New Roman"/>
          <w:spacing w:val="-3"/>
          <w:sz w:val="24"/>
          <w:szCs w:val="24"/>
        </w:rPr>
        <w:t>–</w:t>
      </w:r>
      <w:r>
        <w:rPr>
          <w:rFonts w:ascii="Times New Roman" w:hAnsi="Times New Roman"/>
          <w:spacing w:val="-3"/>
          <w:sz w:val="24"/>
          <w:szCs w:val="24"/>
        </w:rPr>
        <w:t xml:space="preserve"> </w:t>
      </w:r>
      <w:r>
        <w:rPr>
          <w:rFonts w:ascii="Times New Roman" w:hAnsi="Times New Roman"/>
          <w:color w:val="000000"/>
          <w:sz w:val="24"/>
          <w:szCs w:val="24"/>
        </w:rPr>
        <w:t>2 шт.;</w:t>
      </w:r>
    </w:p>
    <w:p w:rsidR="0018446B" w:rsidRPr="00904CFA"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rPr>
        <w:t xml:space="preserve">монтаж роз’єднувачів </w:t>
      </w:r>
      <w:r w:rsidRPr="00500484">
        <w:rPr>
          <w:rFonts w:ascii="Times New Roman" w:hAnsi="Times New Roman"/>
          <w:spacing w:val="-3"/>
          <w:sz w:val="24"/>
          <w:szCs w:val="24"/>
        </w:rPr>
        <w:t>РЕ19-41</w:t>
      </w:r>
      <w:r>
        <w:rPr>
          <w:rFonts w:ascii="Times New Roman" w:hAnsi="Times New Roman"/>
          <w:spacing w:val="-3"/>
          <w:sz w:val="24"/>
          <w:szCs w:val="24"/>
        </w:rPr>
        <w:t xml:space="preserve"> </w:t>
      </w:r>
      <w:r w:rsidRPr="00500484">
        <w:rPr>
          <w:rFonts w:ascii="Times New Roman" w:hAnsi="Times New Roman"/>
          <w:spacing w:val="-3"/>
          <w:sz w:val="24"/>
          <w:szCs w:val="24"/>
        </w:rPr>
        <w:t>–</w:t>
      </w:r>
      <w:r>
        <w:rPr>
          <w:rFonts w:ascii="Times New Roman" w:hAnsi="Times New Roman"/>
          <w:spacing w:val="-3"/>
          <w:sz w:val="24"/>
          <w:szCs w:val="24"/>
        </w:rPr>
        <w:t xml:space="preserve"> </w:t>
      </w:r>
      <w:r>
        <w:rPr>
          <w:rFonts w:ascii="Times New Roman" w:hAnsi="Times New Roman"/>
          <w:color w:val="000000"/>
          <w:sz w:val="24"/>
          <w:szCs w:val="24"/>
        </w:rPr>
        <w:t>2 шт.;</w:t>
      </w:r>
    </w:p>
    <w:p w:rsidR="0018446B" w:rsidRPr="00904CFA"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rPr>
        <w:t xml:space="preserve">монтаж </w:t>
      </w:r>
      <w:r w:rsidRPr="00904CFA">
        <w:rPr>
          <w:rFonts w:ascii="Times New Roman" w:hAnsi="Times New Roman"/>
          <w:spacing w:val="-3"/>
          <w:sz w:val="24"/>
          <w:szCs w:val="24"/>
        </w:rPr>
        <w:t>вимикача автоматичного 250А,3р, Еtibreak EB2 250/3LE 250A</w:t>
      </w:r>
      <w:r>
        <w:rPr>
          <w:rFonts w:ascii="Arial" w:hAnsi="Arial" w:cs="Arial"/>
          <w:spacing w:val="-3"/>
          <w:sz w:val="20"/>
          <w:szCs w:val="20"/>
        </w:rPr>
        <w:t xml:space="preserve"> – 1 шт.;</w:t>
      </w:r>
    </w:p>
    <w:p w:rsidR="0018446B" w:rsidRPr="00904CFA" w:rsidRDefault="0018446B" w:rsidP="0018446B">
      <w:pPr>
        <w:pStyle w:val="aa"/>
        <w:numPr>
          <w:ilvl w:val="0"/>
          <w:numId w:val="3"/>
        </w:numPr>
        <w:spacing w:after="60"/>
        <w:jc w:val="both"/>
        <w:rPr>
          <w:rFonts w:ascii="Times New Roman" w:hAnsi="Times New Roman"/>
          <w:color w:val="000000"/>
          <w:sz w:val="24"/>
          <w:szCs w:val="24"/>
        </w:rPr>
      </w:pPr>
      <w:r w:rsidRPr="00904CFA">
        <w:rPr>
          <w:rFonts w:ascii="Times New Roman" w:hAnsi="Times New Roman"/>
          <w:color w:val="000000"/>
          <w:sz w:val="24"/>
          <w:szCs w:val="24"/>
        </w:rPr>
        <w:t xml:space="preserve">монтаж </w:t>
      </w:r>
      <w:r w:rsidRPr="00904CFA">
        <w:rPr>
          <w:rFonts w:ascii="Times New Roman" w:hAnsi="Times New Roman"/>
          <w:spacing w:val="-3"/>
          <w:sz w:val="24"/>
          <w:szCs w:val="24"/>
        </w:rPr>
        <w:t>вимикача автоматичного  3р, 200 А, Etibreak EB2 250/3LE 200A</w:t>
      </w:r>
      <w:r>
        <w:rPr>
          <w:rFonts w:ascii="Arial" w:hAnsi="Arial" w:cs="Arial"/>
          <w:spacing w:val="-3"/>
          <w:sz w:val="20"/>
          <w:szCs w:val="20"/>
        </w:rPr>
        <w:t xml:space="preserve">  – 1 шт.;</w:t>
      </w:r>
    </w:p>
    <w:p w:rsidR="0018446B" w:rsidRPr="00500484" w:rsidRDefault="0018446B" w:rsidP="0018446B">
      <w:pPr>
        <w:pStyle w:val="aa"/>
        <w:numPr>
          <w:ilvl w:val="0"/>
          <w:numId w:val="3"/>
        </w:numPr>
        <w:spacing w:after="60"/>
        <w:jc w:val="both"/>
        <w:rPr>
          <w:rFonts w:ascii="Times New Roman" w:hAnsi="Times New Roman"/>
          <w:color w:val="000000"/>
          <w:sz w:val="24"/>
          <w:szCs w:val="24"/>
        </w:rPr>
      </w:pPr>
      <w:r w:rsidRPr="00500484">
        <w:rPr>
          <w:rFonts w:ascii="Times New Roman" w:hAnsi="Times New Roman"/>
          <w:color w:val="000000"/>
          <w:sz w:val="24"/>
          <w:szCs w:val="24"/>
        </w:rPr>
        <w:lastRenderedPageBreak/>
        <w:t xml:space="preserve">монтаж </w:t>
      </w:r>
      <w:r>
        <w:rPr>
          <w:rFonts w:ascii="Times New Roman" w:hAnsi="Times New Roman"/>
          <w:color w:val="000000"/>
          <w:sz w:val="24"/>
          <w:szCs w:val="24"/>
        </w:rPr>
        <w:t xml:space="preserve">маршрутизатору </w:t>
      </w:r>
      <w:r w:rsidRPr="00A26FE2">
        <w:rPr>
          <w:rFonts w:ascii="Times New Roman" w:hAnsi="Times New Roman"/>
          <w:spacing w:val="-3"/>
          <w:sz w:val="24"/>
          <w:szCs w:val="24"/>
        </w:rPr>
        <w:t>КС-02.0YY.2</w:t>
      </w:r>
      <w:r>
        <w:rPr>
          <w:rFonts w:ascii="Arial" w:hAnsi="Arial" w:cs="Arial"/>
          <w:spacing w:val="-3"/>
          <w:sz w:val="20"/>
          <w:szCs w:val="20"/>
        </w:rPr>
        <w:t xml:space="preserve"> </w:t>
      </w:r>
      <w:r w:rsidRPr="00500484">
        <w:rPr>
          <w:rFonts w:ascii="Times New Roman" w:hAnsi="Times New Roman"/>
          <w:spacing w:val="-3"/>
          <w:sz w:val="24"/>
          <w:szCs w:val="24"/>
        </w:rPr>
        <w:t>–</w:t>
      </w:r>
      <w:r>
        <w:rPr>
          <w:rFonts w:ascii="Times New Roman" w:hAnsi="Times New Roman"/>
          <w:spacing w:val="-3"/>
          <w:sz w:val="24"/>
          <w:szCs w:val="24"/>
        </w:rPr>
        <w:t xml:space="preserve"> </w:t>
      </w:r>
      <w:r>
        <w:rPr>
          <w:rFonts w:ascii="Times New Roman" w:hAnsi="Times New Roman"/>
          <w:color w:val="000000"/>
          <w:sz w:val="24"/>
          <w:szCs w:val="24"/>
        </w:rPr>
        <w:t>1 шт.</w:t>
      </w:r>
    </w:p>
    <w:p w:rsidR="0018446B" w:rsidRDefault="0018446B" w:rsidP="0018446B">
      <w:pPr>
        <w:spacing w:after="60"/>
        <w:ind w:left="720"/>
        <w:jc w:val="both"/>
        <w:rPr>
          <w:b/>
          <w:color w:val="000000"/>
        </w:rPr>
      </w:pPr>
      <w:r>
        <w:rPr>
          <w:iCs/>
        </w:rPr>
        <w:t>в ТП-114:</w:t>
      </w:r>
    </w:p>
    <w:p w:rsidR="0018446B" w:rsidRPr="00832102"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spacing w:val="-3"/>
          <w:sz w:val="24"/>
          <w:szCs w:val="24"/>
        </w:rPr>
        <w:t>м</w:t>
      </w:r>
      <w:r w:rsidRPr="00832102">
        <w:rPr>
          <w:rFonts w:ascii="Times New Roman" w:hAnsi="Times New Roman"/>
          <w:spacing w:val="-3"/>
          <w:sz w:val="24"/>
          <w:szCs w:val="24"/>
        </w:rPr>
        <w:t>онтаж си</w:t>
      </w:r>
      <w:r>
        <w:rPr>
          <w:rFonts w:ascii="Times New Roman" w:hAnsi="Times New Roman"/>
          <w:spacing w:val="-3"/>
          <w:sz w:val="24"/>
          <w:szCs w:val="24"/>
        </w:rPr>
        <w:t>лового трансформатора трифазов</w:t>
      </w:r>
      <w:r>
        <w:rPr>
          <w:rFonts w:ascii="Times New Roman" w:hAnsi="Times New Roman"/>
          <w:spacing w:val="-3"/>
          <w:sz w:val="24"/>
          <w:szCs w:val="24"/>
          <w:lang w:val="ru-RU"/>
        </w:rPr>
        <w:t>ого</w:t>
      </w:r>
      <w:r w:rsidRPr="00832102">
        <w:rPr>
          <w:rFonts w:ascii="Times New Roman" w:hAnsi="Times New Roman"/>
          <w:spacing w:val="-3"/>
          <w:sz w:val="24"/>
          <w:szCs w:val="24"/>
        </w:rPr>
        <w:t xml:space="preserve"> з двома обмотками </w:t>
      </w:r>
      <w:r w:rsidRPr="008B3BEA">
        <w:rPr>
          <w:rFonts w:ascii="Times New Roman" w:hAnsi="Times New Roman"/>
          <w:spacing w:val="-3"/>
          <w:sz w:val="24"/>
          <w:szCs w:val="24"/>
        </w:rPr>
        <w:t>ТМГ-400/10/0,4</w:t>
      </w:r>
      <w:r>
        <w:rPr>
          <w:rFonts w:ascii="Times New Roman" w:hAnsi="Times New Roman"/>
          <w:spacing w:val="-3"/>
          <w:sz w:val="24"/>
          <w:szCs w:val="24"/>
        </w:rPr>
        <w:t>– 1 шт.;</w:t>
      </w:r>
    </w:p>
    <w:p w:rsidR="0018446B" w:rsidRPr="005277B2"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rPr>
        <w:t xml:space="preserve">монтаж </w:t>
      </w:r>
      <w:r w:rsidRPr="0026003A">
        <w:rPr>
          <w:rFonts w:ascii="Times New Roman" w:hAnsi="Times New Roman"/>
          <w:spacing w:val="-3"/>
          <w:sz w:val="24"/>
          <w:szCs w:val="24"/>
        </w:rPr>
        <w:t xml:space="preserve">запобіжників </w:t>
      </w:r>
      <w:r w:rsidRPr="008B3BEA">
        <w:rPr>
          <w:rFonts w:ascii="Times New Roman" w:hAnsi="Times New Roman"/>
          <w:spacing w:val="-3"/>
          <w:sz w:val="24"/>
          <w:szCs w:val="24"/>
        </w:rPr>
        <w:t xml:space="preserve">ПК-10  (ПК 112-10-50-31,5) </w:t>
      </w:r>
      <w:r w:rsidRPr="005277B2">
        <w:rPr>
          <w:rFonts w:ascii="Times New Roman" w:hAnsi="Times New Roman"/>
          <w:spacing w:val="-3"/>
          <w:sz w:val="24"/>
          <w:szCs w:val="24"/>
        </w:rPr>
        <w:t>– 3 шт.;</w:t>
      </w:r>
    </w:p>
    <w:p w:rsidR="0018446B" w:rsidRPr="00C87014" w:rsidRDefault="0018446B" w:rsidP="0018446B">
      <w:pPr>
        <w:pStyle w:val="aa"/>
        <w:numPr>
          <w:ilvl w:val="0"/>
          <w:numId w:val="3"/>
        </w:numPr>
        <w:spacing w:after="60"/>
        <w:jc w:val="both"/>
        <w:rPr>
          <w:rFonts w:ascii="Times New Roman" w:hAnsi="Times New Roman"/>
          <w:color w:val="000000"/>
          <w:sz w:val="24"/>
          <w:szCs w:val="24"/>
        </w:rPr>
      </w:pPr>
      <w:r w:rsidRPr="005277B2">
        <w:rPr>
          <w:rFonts w:ascii="Times New Roman" w:hAnsi="Times New Roman"/>
          <w:color w:val="000000"/>
          <w:sz w:val="24"/>
          <w:szCs w:val="24"/>
        </w:rPr>
        <w:t xml:space="preserve">монтаж </w:t>
      </w:r>
      <w:r>
        <w:rPr>
          <w:rFonts w:ascii="Times New Roman" w:hAnsi="Times New Roman"/>
          <w:color w:val="000000"/>
          <w:sz w:val="24"/>
          <w:szCs w:val="24"/>
          <w:lang w:val="ru-RU"/>
        </w:rPr>
        <w:t>вимикач</w:t>
      </w:r>
      <w:r>
        <w:rPr>
          <w:rFonts w:ascii="Times New Roman" w:hAnsi="Times New Roman"/>
          <w:color w:val="000000"/>
          <w:sz w:val="24"/>
          <w:szCs w:val="24"/>
        </w:rPr>
        <w:t xml:space="preserve">а автоматичного </w:t>
      </w:r>
      <w:r w:rsidRPr="00500484">
        <w:rPr>
          <w:rFonts w:ascii="Times New Roman" w:hAnsi="Times New Roman"/>
          <w:spacing w:val="-3"/>
          <w:sz w:val="24"/>
          <w:szCs w:val="24"/>
        </w:rPr>
        <w:t>630 А</w:t>
      </w:r>
      <w:r>
        <w:rPr>
          <w:rFonts w:ascii="Times New Roman" w:hAnsi="Times New Roman"/>
          <w:spacing w:val="-3"/>
          <w:sz w:val="24"/>
          <w:szCs w:val="24"/>
        </w:rPr>
        <w:t xml:space="preserve">, </w:t>
      </w:r>
      <w:r w:rsidRPr="00C87014">
        <w:rPr>
          <w:rFonts w:ascii="Times New Roman" w:hAnsi="Times New Roman"/>
          <w:spacing w:val="-3"/>
          <w:sz w:val="24"/>
          <w:szCs w:val="24"/>
        </w:rPr>
        <w:t>Еtibreak ЕВ2 630/3LЕ – 1 шт.;</w:t>
      </w:r>
    </w:p>
    <w:p w:rsidR="0018446B" w:rsidRPr="005C7D75"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rPr>
        <w:t xml:space="preserve">монтаж </w:t>
      </w:r>
      <w:r w:rsidRPr="00AA1D6A">
        <w:rPr>
          <w:rFonts w:ascii="Times New Roman" w:hAnsi="Times New Roman"/>
          <w:spacing w:val="-3"/>
          <w:sz w:val="24"/>
          <w:szCs w:val="24"/>
        </w:rPr>
        <w:t>роз'єднувача РЕ 19-41</w:t>
      </w:r>
      <w:r>
        <w:rPr>
          <w:rFonts w:ascii="Times New Roman" w:hAnsi="Times New Roman"/>
          <w:spacing w:val="-3"/>
          <w:sz w:val="24"/>
          <w:szCs w:val="24"/>
        </w:rPr>
        <w:t xml:space="preserve"> – 1 шт.;</w:t>
      </w:r>
    </w:p>
    <w:p w:rsidR="0018446B" w:rsidRPr="00904CFA" w:rsidRDefault="0018446B" w:rsidP="0018446B">
      <w:pPr>
        <w:pStyle w:val="aa"/>
        <w:numPr>
          <w:ilvl w:val="0"/>
          <w:numId w:val="3"/>
        </w:numPr>
        <w:spacing w:after="60"/>
        <w:jc w:val="both"/>
        <w:rPr>
          <w:rFonts w:ascii="Times New Roman" w:hAnsi="Times New Roman"/>
          <w:color w:val="000000"/>
          <w:sz w:val="24"/>
          <w:szCs w:val="24"/>
        </w:rPr>
      </w:pPr>
      <w:r>
        <w:rPr>
          <w:rFonts w:ascii="Times New Roman" w:hAnsi="Times New Roman"/>
          <w:color w:val="000000"/>
          <w:sz w:val="24"/>
          <w:szCs w:val="24"/>
        </w:rPr>
        <w:t xml:space="preserve">монтаж </w:t>
      </w:r>
      <w:r w:rsidRPr="00904CFA">
        <w:rPr>
          <w:rFonts w:ascii="Times New Roman" w:hAnsi="Times New Roman"/>
          <w:spacing w:val="-3"/>
          <w:sz w:val="24"/>
          <w:szCs w:val="24"/>
        </w:rPr>
        <w:t>вимикача автоматичного 250А,3р, Еtibreak EB2 250/3LE 250A</w:t>
      </w:r>
      <w:r>
        <w:rPr>
          <w:rFonts w:ascii="Arial" w:hAnsi="Arial" w:cs="Arial"/>
          <w:spacing w:val="-3"/>
          <w:sz w:val="20"/>
          <w:szCs w:val="20"/>
        </w:rPr>
        <w:t xml:space="preserve"> – 1 шт.;</w:t>
      </w:r>
    </w:p>
    <w:p w:rsidR="0018446B" w:rsidRPr="005C7D75" w:rsidRDefault="0018446B" w:rsidP="0018446B">
      <w:pPr>
        <w:pStyle w:val="aa"/>
        <w:numPr>
          <w:ilvl w:val="0"/>
          <w:numId w:val="3"/>
        </w:numPr>
        <w:spacing w:after="60"/>
        <w:jc w:val="both"/>
        <w:rPr>
          <w:rFonts w:ascii="Times New Roman" w:hAnsi="Times New Roman"/>
          <w:color w:val="000000"/>
          <w:sz w:val="24"/>
          <w:szCs w:val="24"/>
        </w:rPr>
      </w:pPr>
      <w:r w:rsidRPr="00904CFA">
        <w:rPr>
          <w:rFonts w:ascii="Times New Roman" w:hAnsi="Times New Roman"/>
          <w:color w:val="000000"/>
          <w:sz w:val="24"/>
          <w:szCs w:val="24"/>
        </w:rPr>
        <w:t xml:space="preserve">монтаж </w:t>
      </w:r>
      <w:r w:rsidRPr="00904CFA">
        <w:rPr>
          <w:rFonts w:ascii="Times New Roman" w:hAnsi="Times New Roman"/>
          <w:spacing w:val="-3"/>
          <w:sz w:val="24"/>
          <w:szCs w:val="24"/>
        </w:rPr>
        <w:t>вимикача автоматичного  3р, 200 А, Etibreak EB2 250/3LE 200A</w:t>
      </w:r>
      <w:r>
        <w:rPr>
          <w:rFonts w:ascii="Arial" w:hAnsi="Arial" w:cs="Arial"/>
          <w:spacing w:val="-3"/>
          <w:sz w:val="20"/>
          <w:szCs w:val="20"/>
        </w:rPr>
        <w:t xml:space="preserve">  – 1 шт.;</w:t>
      </w:r>
    </w:p>
    <w:p w:rsidR="0018446B" w:rsidRDefault="0018446B" w:rsidP="0018446B">
      <w:pPr>
        <w:pStyle w:val="aa"/>
        <w:numPr>
          <w:ilvl w:val="0"/>
          <w:numId w:val="3"/>
        </w:numPr>
        <w:spacing w:after="60"/>
        <w:jc w:val="both"/>
        <w:rPr>
          <w:rFonts w:ascii="Times New Roman" w:hAnsi="Times New Roman"/>
          <w:color w:val="000000"/>
          <w:sz w:val="24"/>
          <w:szCs w:val="24"/>
        </w:rPr>
      </w:pPr>
      <w:r w:rsidRPr="00500484">
        <w:rPr>
          <w:rFonts w:ascii="Times New Roman" w:hAnsi="Times New Roman"/>
          <w:color w:val="000000"/>
          <w:sz w:val="24"/>
          <w:szCs w:val="24"/>
        </w:rPr>
        <w:t xml:space="preserve">монтаж </w:t>
      </w:r>
      <w:r>
        <w:rPr>
          <w:rFonts w:ascii="Times New Roman" w:hAnsi="Times New Roman"/>
          <w:color w:val="000000"/>
          <w:sz w:val="24"/>
          <w:szCs w:val="24"/>
        </w:rPr>
        <w:t xml:space="preserve">маршрутизатору </w:t>
      </w:r>
      <w:r w:rsidRPr="00AA1D6A">
        <w:rPr>
          <w:rFonts w:ascii="Times New Roman" w:hAnsi="Times New Roman"/>
          <w:spacing w:val="-3"/>
          <w:sz w:val="24"/>
          <w:szCs w:val="24"/>
        </w:rPr>
        <w:t>КС-02.0YY.2</w:t>
      </w:r>
      <w:r>
        <w:rPr>
          <w:rFonts w:ascii="Arial" w:hAnsi="Arial" w:cs="Arial"/>
          <w:spacing w:val="-3"/>
          <w:sz w:val="20"/>
          <w:szCs w:val="20"/>
        </w:rPr>
        <w:t xml:space="preserve"> </w:t>
      </w:r>
      <w:r w:rsidRPr="00500484">
        <w:rPr>
          <w:rFonts w:ascii="Times New Roman" w:hAnsi="Times New Roman"/>
          <w:spacing w:val="-3"/>
          <w:sz w:val="24"/>
          <w:szCs w:val="24"/>
        </w:rPr>
        <w:t>–</w:t>
      </w:r>
      <w:r>
        <w:rPr>
          <w:rFonts w:ascii="Times New Roman" w:hAnsi="Times New Roman"/>
          <w:spacing w:val="-3"/>
          <w:sz w:val="24"/>
          <w:szCs w:val="24"/>
        </w:rPr>
        <w:t xml:space="preserve"> </w:t>
      </w:r>
      <w:r>
        <w:rPr>
          <w:rFonts w:ascii="Times New Roman" w:hAnsi="Times New Roman"/>
          <w:color w:val="000000"/>
          <w:sz w:val="24"/>
          <w:szCs w:val="24"/>
        </w:rPr>
        <w:t>1 шт.</w:t>
      </w:r>
    </w:p>
    <w:p w:rsidR="0018446B" w:rsidRPr="00965857" w:rsidRDefault="0018446B" w:rsidP="0018446B">
      <w:pPr>
        <w:pStyle w:val="aa"/>
        <w:spacing w:after="60"/>
        <w:ind w:left="1080"/>
        <w:jc w:val="both"/>
        <w:rPr>
          <w:rFonts w:ascii="Times New Roman" w:hAnsi="Times New Roman"/>
          <w:color w:val="000000"/>
          <w:sz w:val="24"/>
          <w:szCs w:val="24"/>
        </w:rPr>
      </w:pPr>
    </w:p>
    <w:p w:rsidR="0018446B" w:rsidRPr="000B1A1B" w:rsidRDefault="0018446B" w:rsidP="0018446B">
      <w:pPr>
        <w:numPr>
          <w:ilvl w:val="1"/>
          <w:numId w:val="10"/>
        </w:numPr>
        <w:spacing w:after="60"/>
        <w:jc w:val="both"/>
        <w:rPr>
          <w:b/>
          <w:bCs/>
          <w:color w:val="000000"/>
        </w:rPr>
      </w:pPr>
      <w:r w:rsidRPr="000B1A1B">
        <w:rPr>
          <w:b/>
          <w:bCs/>
          <w:color w:val="000000"/>
        </w:rPr>
        <w:t>Пусконалагоджувальні роботи, випробування і вимірювання проектного обладнання та пристроїв РЗА:</w:t>
      </w:r>
    </w:p>
    <w:p w:rsidR="0018446B" w:rsidRPr="00D1288D" w:rsidRDefault="0018446B" w:rsidP="0018446B">
      <w:pPr>
        <w:numPr>
          <w:ilvl w:val="0"/>
          <w:numId w:val="5"/>
        </w:numPr>
        <w:spacing w:after="120"/>
        <w:ind w:left="709" w:hanging="425"/>
        <w:jc w:val="both"/>
        <w:rPr>
          <w:color w:val="000000"/>
        </w:rPr>
      </w:pPr>
      <w:r w:rsidRPr="00D1288D">
        <w:rPr>
          <w:bCs/>
          <w:color w:val="000000"/>
        </w:rPr>
        <w:t xml:space="preserve">налагодження змонтованого проектного обладнання в </w:t>
      </w:r>
      <w:r>
        <w:rPr>
          <w:iCs/>
        </w:rPr>
        <w:t>ТП-506 і ТП-114.</w:t>
      </w:r>
    </w:p>
    <w:p w:rsidR="0018446B" w:rsidRPr="00D1288D" w:rsidRDefault="0018446B" w:rsidP="0018446B">
      <w:pPr>
        <w:numPr>
          <w:ilvl w:val="0"/>
          <w:numId w:val="5"/>
        </w:numPr>
        <w:spacing w:after="120"/>
        <w:ind w:left="709" w:hanging="425"/>
        <w:jc w:val="both"/>
        <w:rPr>
          <w:color w:val="000000"/>
        </w:rPr>
      </w:pPr>
      <w:r w:rsidRPr="00D1288D">
        <w:rPr>
          <w:bCs/>
          <w:color w:val="000000"/>
        </w:rPr>
        <w:t xml:space="preserve">пускові випробування та вимірювання проектного </w:t>
      </w:r>
      <w:r w:rsidRPr="00D1288D">
        <w:rPr>
          <w:color w:val="000000"/>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18446B" w:rsidRDefault="0018446B" w:rsidP="0018446B">
      <w:pPr>
        <w:numPr>
          <w:ilvl w:val="1"/>
          <w:numId w:val="6"/>
        </w:numPr>
        <w:spacing w:after="60"/>
        <w:ind w:left="567" w:hanging="709"/>
        <w:jc w:val="both"/>
        <w:rPr>
          <w:b/>
          <w:color w:val="000000"/>
        </w:rPr>
      </w:pPr>
      <w:r>
        <w:rPr>
          <w:b/>
          <w:color w:val="000000"/>
        </w:rPr>
        <w:t xml:space="preserve">Введення обладнання </w:t>
      </w:r>
      <w:proofErr w:type="gramStart"/>
      <w:r>
        <w:rPr>
          <w:b/>
          <w:color w:val="000000"/>
        </w:rPr>
        <w:t>в</w:t>
      </w:r>
      <w:proofErr w:type="gramEnd"/>
      <w:r>
        <w:rPr>
          <w:b/>
          <w:color w:val="000000"/>
        </w:rPr>
        <w:t xml:space="preserve"> роботу. </w:t>
      </w:r>
      <w:r>
        <w:rPr>
          <w:iCs/>
        </w:rPr>
        <w:t xml:space="preserve">Введення змонтованого обладнання в роботу, оформлення </w:t>
      </w:r>
      <w:proofErr w:type="gramStart"/>
      <w:r>
        <w:rPr>
          <w:iCs/>
        </w:rPr>
        <w:t>техн</w:t>
      </w:r>
      <w:proofErr w:type="gramEnd"/>
      <w:r>
        <w:rPr>
          <w:iCs/>
        </w:rPr>
        <w:t>ічної документації та передача її замовнику.</w:t>
      </w:r>
    </w:p>
    <w:p w:rsidR="0018446B" w:rsidRDefault="0018446B" w:rsidP="0018446B">
      <w:pPr>
        <w:numPr>
          <w:ilvl w:val="0"/>
          <w:numId w:val="6"/>
        </w:numPr>
        <w:spacing w:after="120"/>
        <w:ind w:left="567" w:hanging="567"/>
        <w:jc w:val="both"/>
        <w:rPr>
          <w:b/>
          <w:bCs/>
          <w:color w:val="000000"/>
        </w:rPr>
      </w:pPr>
      <w:r>
        <w:rPr>
          <w:b/>
          <w:bCs/>
          <w:color w:val="000000"/>
        </w:rPr>
        <w:t>Вимоги до проектного обладнання:</w:t>
      </w:r>
    </w:p>
    <w:p w:rsidR="0018446B" w:rsidRPr="00D1288D" w:rsidRDefault="0018446B" w:rsidP="0018446B">
      <w:pPr>
        <w:numPr>
          <w:ilvl w:val="0"/>
          <w:numId w:val="5"/>
        </w:numPr>
        <w:spacing w:after="120"/>
        <w:ind w:left="709" w:hanging="425"/>
        <w:jc w:val="both"/>
        <w:rPr>
          <w:color w:val="000000"/>
        </w:rPr>
      </w:pPr>
      <w:r>
        <w:rPr>
          <w:color w:val="000000"/>
        </w:rPr>
        <w:t xml:space="preserve">обладнання і матеріали для виконання робіт </w:t>
      </w:r>
      <w:r w:rsidRPr="00A63D07">
        <w:rPr>
          <w:color w:val="000000"/>
        </w:rPr>
        <w:t>з реконструкц</w:t>
      </w:r>
      <w:r>
        <w:rPr>
          <w:color w:val="000000"/>
        </w:rPr>
        <w:t xml:space="preserve">ії </w:t>
      </w:r>
      <w:r>
        <w:rPr>
          <w:iCs/>
        </w:rPr>
        <w:t xml:space="preserve">ТП-506 і ТП-114 </w:t>
      </w:r>
      <w:r w:rsidRPr="00D1288D">
        <w:rPr>
          <w:color w:val="000000"/>
        </w:rPr>
        <w:t>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18446B" w:rsidRDefault="0018446B" w:rsidP="0018446B">
      <w:pPr>
        <w:numPr>
          <w:ilvl w:val="0"/>
          <w:numId w:val="5"/>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18446B" w:rsidRDefault="0018446B" w:rsidP="0018446B">
      <w:pPr>
        <w:numPr>
          <w:ilvl w:val="0"/>
          <w:numId w:val="5"/>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18446B" w:rsidRDefault="0018446B" w:rsidP="0018446B">
      <w:pPr>
        <w:numPr>
          <w:ilvl w:val="0"/>
          <w:numId w:val="6"/>
        </w:numPr>
        <w:autoSpaceDE w:val="0"/>
        <w:autoSpaceDN w:val="0"/>
        <w:adjustRightInd w:val="0"/>
        <w:spacing w:after="120"/>
        <w:ind w:left="567" w:hanging="567"/>
        <w:rPr>
          <w:b/>
          <w:bCs/>
          <w:lang w:eastAsia="uk-UA"/>
        </w:rPr>
      </w:pPr>
      <w:r>
        <w:rPr>
          <w:b/>
          <w:bCs/>
          <w:lang w:eastAsia="uk-UA"/>
        </w:rPr>
        <w:t>Зобов’язання Підрядника:</w:t>
      </w:r>
    </w:p>
    <w:p w:rsidR="0018446B" w:rsidRDefault="0018446B" w:rsidP="0018446B">
      <w:pPr>
        <w:numPr>
          <w:ilvl w:val="1"/>
          <w:numId w:val="7"/>
        </w:numPr>
        <w:autoSpaceDE w:val="0"/>
        <w:autoSpaceDN w:val="0"/>
        <w:adjustRightInd w:val="0"/>
        <w:spacing w:after="60"/>
        <w:jc w:val="both"/>
        <w:rPr>
          <w:lang w:eastAsia="uk-UA"/>
        </w:rPr>
      </w:pPr>
      <w:r>
        <w:rPr>
          <w:lang w:eastAsia="uk-UA"/>
        </w:rPr>
        <w:t>В зобов’язання Підрядника входить виконання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18446B" w:rsidRDefault="0018446B" w:rsidP="0018446B">
      <w:pPr>
        <w:numPr>
          <w:ilvl w:val="1"/>
          <w:numId w:val="7"/>
        </w:numPr>
        <w:autoSpaceDE w:val="0"/>
        <w:autoSpaceDN w:val="0"/>
        <w:adjustRightInd w:val="0"/>
        <w:spacing w:after="60"/>
        <w:jc w:val="both"/>
        <w:rPr>
          <w:lang w:eastAsia="uk-UA"/>
        </w:rPr>
      </w:pPr>
      <w:r>
        <w:rPr>
          <w:lang w:eastAsia="uk-UA"/>
        </w:rPr>
        <w:t>Підрядник повинен:</w:t>
      </w:r>
    </w:p>
    <w:p w:rsidR="0018446B" w:rsidRDefault="0018446B" w:rsidP="0018446B">
      <w:pPr>
        <w:numPr>
          <w:ilvl w:val="0"/>
          <w:numId w:val="5"/>
        </w:numPr>
        <w:autoSpaceDE w:val="0"/>
        <w:autoSpaceDN w:val="0"/>
        <w:adjustRightInd w:val="0"/>
        <w:spacing w:after="60"/>
        <w:ind w:left="709" w:hanging="425"/>
        <w:jc w:val="both"/>
        <w:rPr>
          <w:lang w:eastAsia="uk-UA"/>
        </w:rPr>
      </w:pPr>
      <w:r>
        <w:rPr>
          <w:color w:val="000000"/>
        </w:rPr>
        <w:t xml:space="preserve">виконати роботи з </w:t>
      </w:r>
      <w:r w:rsidRPr="00A63D07">
        <w:rPr>
          <w:color w:val="000000"/>
        </w:rPr>
        <w:t>реконструкц</w:t>
      </w:r>
      <w:r>
        <w:rPr>
          <w:color w:val="000000"/>
        </w:rPr>
        <w:t xml:space="preserve">ії </w:t>
      </w:r>
      <w:r>
        <w:rPr>
          <w:iCs/>
        </w:rPr>
        <w:t xml:space="preserve">ТП-506 і ТП-114 </w:t>
      </w:r>
      <w:r>
        <w:rPr>
          <w:color w:val="000000"/>
        </w:rPr>
        <w:t xml:space="preserve">у відповідності з розробленою та затвердженою проектною документацією (Робочим проектом). Всі зміни проектних </w:t>
      </w:r>
      <w:proofErr w:type="gramStart"/>
      <w:r>
        <w:rPr>
          <w:color w:val="000000"/>
        </w:rPr>
        <w:t>р</w:t>
      </w:r>
      <w:proofErr w:type="gramEnd"/>
      <w:r>
        <w:rPr>
          <w:color w:val="000000"/>
        </w:rPr>
        <w:t>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18446B" w:rsidRDefault="0018446B" w:rsidP="0018446B">
      <w:pPr>
        <w:numPr>
          <w:ilvl w:val="0"/>
          <w:numId w:val="5"/>
        </w:numPr>
        <w:autoSpaceDE w:val="0"/>
        <w:autoSpaceDN w:val="0"/>
        <w:adjustRightInd w:val="0"/>
        <w:spacing w:after="60"/>
        <w:ind w:left="709" w:hanging="425"/>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18446B" w:rsidRDefault="0018446B" w:rsidP="0018446B">
      <w:pPr>
        <w:numPr>
          <w:ilvl w:val="0"/>
          <w:numId w:val="5"/>
        </w:numPr>
        <w:autoSpaceDE w:val="0"/>
        <w:autoSpaceDN w:val="0"/>
        <w:adjustRightInd w:val="0"/>
        <w:spacing w:after="60"/>
        <w:ind w:left="709" w:hanging="425"/>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18446B" w:rsidRDefault="0018446B" w:rsidP="0018446B">
      <w:pPr>
        <w:numPr>
          <w:ilvl w:val="0"/>
          <w:numId w:val="5"/>
        </w:numPr>
        <w:autoSpaceDE w:val="0"/>
        <w:autoSpaceDN w:val="0"/>
        <w:adjustRightInd w:val="0"/>
        <w:spacing w:after="60"/>
        <w:ind w:left="709" w:hanging="425"/>
        <w:jc w:val="both"/>
        <w:rPr>
          <w:lang w:eastAsia="uk-UA"/>
        </w:rPr>
      </w:pPr>
      <w:r>
        <w:rPr>
          <w:lang w:eastAsia="uk-UA"/>
        </w:rPr>
        <w:lastRenderedPageBreak/>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18446B" w:rsidRDefault="0018446B" w:rsidP="0018446B">
      <w:pPr>
        <w:numPr>
          <w:ilvl w:val="0"/>
          <w:numId w:val="5"/>
        </w:numPr>
        <w:autoSpaceDE w:val="0"/>
        <w:autoSpaceDN w:val="0"/>
        <w:adjustRightInd w:val="0"/>
        <w:spacing w:after="60"/>
        <w:ind w:left="709" w:hanging="425"/>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18446B" w:rsidRDefault="0018446B" w:rsidP="0018446B">
      <w:pPr>
        <w:numPr>
          <w:ilvl w:val="0"/>
          <w:numId w:val="5"/>
        </w:numPr>
        <w:autoSpaceDE w:val="0"/>
        <w:autoSpaceDN w:val="0"/>
        <w:adjustRightInd w:val="0"/>
        <w:spacing w:after="60"/>
        <w:ind w:left="709" w:hanging="425"/>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18446B" w:rsidRDefault="0018446B" w:rsidP="0018446B">
      <w:pPr>
        <w:numPr>
          <w:ilvl w:val="0"/>
          <w:numId w:val="5"/>
        </w:numPr>
        <w:autoSpaceDE w:val="0"/>
        <w:autoSpaceDN w:val="0"/>
        <w:adjustRightInd w:val="0"/>
        <w:spacing w:after="60"/>
        <w:ind w:left="709" w:hanging="425"/>
        <w:jc w:val="both"/>
        <w:rPr>
          <w:lang w:eastAsia="uk-UA"/>
        </w:rPr>
      </w:pPr>
      <w:r>
        <w:rPr>
          <w:lang w:eastAsia="uk-UA"/>
        </w:rPr>
        <w:t>п</w:t>
      </w:r>
      <w:r>
        <w:rPr>
          <w:color w:val="000000"/>
        </w:rPr>
        <w:t>ередати Замовнику по акту демонтоване з об’єкту обладнання та матеріали;</w:t>
      </w:r>
    </w:p>
    <w:p w:rsidR="0018446B" w:rsidRDefault="0018446B" w:rsidP="0018446B">
      <w:pPr>
        <w:numPr>
          <w:ilvl w:val="0"/>
          <w:numId w:val="5"/>
        </w:numPr>
        <w:autoSpaceDE w:val="0"/>
        <w:autoSpaceDN w:val="0"/>
        <w:adjustRightInd w:val="0"/>
        <w:spacing w:after="60"/>
        <w:ind w:left="709" w:hanging="425"/>
        <w:jc w:val="both"/>
        <w:rPr>
          <w:lang w:eastAsia="uk-UA"/>
        </w:rPr>
      </w:pPr>
      <w:r>
        <w:rPr>
          <w:lang w:eastAsia="uk-UA"/>
        </w:rPr>
        <w:t>виконати роботу у встановлені договором терміни;</w:t>
      </w:r>
    </w:p>
    <w:p w:rsidR="0018446B" w:rsidRDefault="0018446B" w:rsidP="0018446B">
      <w:pPr>
        <w:numPr>
          <w:ilvl w:val="0"/>
          <w:numId w:val="5"/>
        </w:numPr>
        <w:autoSpaceDE w:val="0"/>
        <w:autoSpaceDN w:val="0"/>
        <w:adjustRightInd w:val="0"/>
        <w:spacing w:after="60"/>
        <w:ind w:left="709" w:hanging="425"/>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18446B" w:rsidRDefault="0018446B" w:rsidP="0018446B">
      <w:pPr>
        <w:numPr>
          <w:ilvl w:val="0"/>
          <w:numId w:val="5"/>
        </w:numPr>
        <w:autoSpaceDE w:val="0"/>
        <w:autoSpaceDN w:val="0"/>
        <w:adjustRightInd w:val="0"/>
        <w:spacing w:after="120"/>
        <w:ind w:left="709" w:hanging="425"/>
        <w:jc w:val="both"/>
        <w:rPr>
          <w:lang w:eastAsia="uk-UA"/>
        </w:rPr>
      </w:pPr>
      <w:r>
        <w:rPr>
          <w:iCs/>
        </w:rPr>
        <w:t>оформити необхідну технічну документацію та передати її замовнику.</w:t>
      </w:r>
    </w:p>
    <w:p w:rsidR="0018446B" w:rsidRDefault="0018446B" w:rsidP="0018446B">
      <w:pPr>
        <w:numPr>
          <w:ilvl w:val="0"/>
          <w:numId w:val="7"/>
        </w:numPr>
        <w:spacing w:after="120"/>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18446B" w:rsidRDefault="0018446B" w:rsidP="0018446B">
      <w:pPr>
        <w:numPr>
          <w:ilvl w:val="0"/>
          <w:numId w:val="7"/>
        </w:numPr>
        <w:spacing w:after="120"/>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Замовнику необхідну технічну документацію, а саме:</w:t>
      </w:r>
    </w:p>
    <w:p w:rsidR="0018446B" w:rsidRDefault="0018446B" w:rsidP="0018446B">
      <w:pPr>
        <w:numPr>
          <w:ilvl w:val="0"/>
          <w:numId w:val="5"/>
        </w:numPr>
        <w:spacing w:after="60"/>
        <w:ind w:left="567"/>
        <w:jc w:val="both"/>
      </w:pPr>
      <w:r>
        <w:t>акти прихованих робіт;</w:t>
      </w:r>
    </w:p>
    <w:p w:rsidR="0018446B" w:rsidRDefault="0018446B" w:rsidP="0018446B">
      <w:pPr>
        <w:numPr>
          <w:ilvl w:val="0"/>
          <w:numId w:val="5"/>
        </w:numPr>
        <w:spacing w:after="60"/>
        <w:ind w:left="567"/>
        <w:jc w:val="both"/>
      </w:pPr>
      <w:r>
        <w:t>протоколи випробувань і вимірювань обладнання та устаткування;</w:t>
      </w:r>
    </w:p>
    <w:p w:rsidR="0018446B" w:rsidRDefault="0018446B" w:rsidP="0018446B">
      <w:pPr>
        <w:numPr>
          <w:ilvl w:val="0"/>
          <w:numId w:val="5"/>
        </w:numPr>
        <w:spacing w:after="60"/>
        <w:ind w:left="567"/>
        <w:jc w:val="both"/>
      </w:pPr>
      <w:r>
        <w:t xml:space="preserve">протоколи (акти) пусконалагоджувальних робіт проектного обладнання;  </w:t>
      </w:r>
    </w:p>
    <w:p w:rsidR="0018446B" w:rsidRDefault="0018446B" w:rsidP="0018446B">
      <w:pPr>
        <w:numPr>
          <w:ilvl w:val="0"/>
          <w:numId w:val="5"/>
        </w:numPr>
        <w:spacing w:after="60"/>
        <w:ind w:left="567"/>
        <w:jc w:val="both"/>
      </w:pPr>
      <w:r>
        <w:t>сертифікати відповідності на обладнання, устаткування та матеріали;</w:t>
      </w:r>
    </w:p>
    <w:p w:rsidR="0018446B" w:rsidRDefault="0018446B" w:rsidP="0018446B">
      <w:pPr>
        <w:numPr>
          <w:ilvl w:val="0"/>
          <w:numId w:val="5"/>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18446B" w:rsidRDefault="0018446B" w:rsidP="0018446B">
      <w:pPr>
        <w:numPr>
          <w:ilvl w:val="0"/>
          <w:numId w:val="5"/>
        </w:numPr>
        <w:spacing w:after="60"/>
        <w:ind w:left="567"/>
        <w:jc w:val="both"/>
      </w:pPr>
      <w:r>
        <w:t>іншу технічну документацію згідно вимог чинних нормативних документів;</w:t>
      </w:r>
    </w:p>
    <w:p w:rsidR="0018446B" w:rsidRDefault="0018446B" w:rsidP="0018446B">
      <w:pPr>
        <w:numPr>
          <w:ilvl w:val="0"/>
          <w:numId w:val="5"/>
        </w:numPr>
        <w:spacing w:after="60"/>
        <w:ind w:left="567"/>
        <w:jc w:val="both"/>
      </w:pPr>
      <w:r>
        <w:t>акт комплексного випробування проектного обладнання та підстанції в цілому;</w:t>
      </w:r>
    </w:p>
    <w:p w:rsidR="0018446B" w:rsidRDefault="0018446B" w:rsidP="0018446B">
      <w:pPr>
        <w:numPr>
          <w:ilvl w:val="0"/>
          <w:numId w:val="5"/>
        </w:numPr>
        <w:spacing w:after="120"/>
        <w:ind w:left="567"/>
        <w:jc w:val="both"/>
      </w:pPr>
      <w:r>
        <w:t>акт готовності об’єкта до експлуатації.</w:t>
      </w:r>
    </w:p>
    <w:p w:rsidR="0018446B" w:rsidRDefault="0018446B" w:rsidP="0018446B">
      <w:pPr>
        <w:pStyle w:val="2"/>
        <w:numPr>
          <w:ilvl w:val="0"/>
          <w:numId w:val="7"/>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18446B" w:rsidRPr="00A95B08" w:rsidRDefault="0018446B" w:rsidP="0018446B">
      <w:pPr>
        <w:pStyle w:val="2"/>
        <w:numPr>
          <w:ilvl w:val="0"/>
          <w:numId w:val="7"/>
        </w:numPr>
        <w:spacing w:line="240" w:lineRule="auto"/>
        <w:jc w:val="both"/>
        <w:rPr>
          <w:color w:val="000000"/>
          <w:lang w:val="uk-UA"/>
        </w:rPr>
      </w:pPr>
      <w:r>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18446B" w:rsidRDefault="0018446B" w:rsidP="0018446B">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18446B" w:rsidRDefault="0018446B" w:rsidP="0018446B">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документацією можна ознайомитися в проектно-кошторисному відділі   АТ  «Вінницяобленерго» тел.: (0432) 65-50-49.</w:t>
      </w:r>
    </w:p>
    <w:p w:rsidR="0018446B" w:rsidRDefault="0018446B" w:rsidP="0018446B">
      <w:pPr>
        <w:widowControl w:val="0"/>
        <w:tabs>
          <w:tab w:val="left" w:pos="0"/>
        </w:tabs>
        <w:autoSpaceDE w:val="0"/>
        <w:autoSpaceDN w:val="0"/>
        <w:adjustRightInd w:val="0"/>
        <w:spacing w:after="120"/>
        <w:ind w:right="-1" w:firstLine="902"/>
        <w:jc w:val="both"/>
        <w:rPr>
          <w:color w:val="000000"/>
        </w:rPr>
      </w:pPr>
      <w:r>
        <w:rPr>
          <w:color w:val="000000"/>
        </w:rPr>
        <w:t xml:space="preserve">2. Роботи виконуються відповідно до календарного плану, розробленого </w:t>
      </w:r>
      <w:proofErr w:type="gramStart"/>
      <w:r>
        <w:rPr>
          <w:color w:val="000000"/>
        </w:rPr>
        <w:t>п</w:t>
      </w:r>
      <w:proofErr w:type="gramEnd"/>
      <w:r>
        <w:rPr>
          <w:color w:val="000000"/>
        </w:rPr>
        <w:t>ідрядником і погодженого замовником (складається при укладенні договору підряду).</w:t>
      </w:r>
    </w:p>
    <w:p w:rsidR="0018446B" w:rsidRPr="005A2E77" w:rsidRDefault="0018446B" w:rsidP="0018446B">
      <w:pPr>
        <w:widowControl w:val="0"/>
        <w:tabs>
          <w:tab w:val="left" w:pos="0"/>
        </w:tabs>
        <w:autoSpaceDE w:val="0"/>
        <w:autoSpaceDN w:val="0"/>
        <w:adjustRightInd w:val="0"/>
        <w:spacing w:after="120"/>
        <w:ind w:right="-1" w:firstLine="902"/>
        <w:jc w:val="both"/>
        <w:rPr>
          <w:color w:val="000000"/>
        </w:rPr>
      </w:pPr>
      <w:r>
        <w:rPr>
          <w:color w:val="000000"/>
        </w:rPr>
        <w:t xml:space="preserve">Початок виконання робіт: з дати </w:t>
      </w:r>
      <w:proofErr w:type="gramStart"/>
      <w:r>
        <w:rPr>
          <w:color w:val="000000"/>
        </w:rPr>
        <w:t>п</w:t>
      </w:r>
      <w:proofErr w:type="gramEnd"/>
      <w:r>
        <w:rPr>
          <w:color w:val="000000"/>
        </w:rPr>
        <w:t>ідписання Договору.</w:t>
      </w:r>
    </w:p>
    <w:p w:rsidR="00CA6647" w:rsidRPr="005A2E77" w:rsidRDefault="00CA6647" w:rsidP="0018446B">
      <w:pPr>
        <w:widowControl w:val="0"/>
        <w:tabs>
          <w:tab w:val="left" w:pos="0"/>
        </w:tabs>
        <w:autoSpaceDE w:val="0"/>
        <w:autoSpaceDN w:val="0"/>
        <w:adjustRightInd w:val="0"/>
        <w:spacing w:after="120"/>
        <w:ind w:right="-1" w:firstLine="902"/>
        <w:jc w:val="both"/>
        <w:rPr>
          <w:color w:val="000000"/>
        </w:rPr>
      </w:pPr>
    </w:p>
    <w:p w:rsidR="000A1AA7" w:rsidRPr="0018446B" w:rsidRDefault="000A1AA7" w:rsidP="0028029C">
      <w:pPr>
        <w:ind w:left="7560"/>
        <w:jc w:val="right"/>
        <w:rPr>
          <w:rFonts w:cs="Times New Roman CYR"/>
          <w:b/>
          <w:bCs/>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001417" w:rsidRPr="00ED6129" w:rsidRDefault="00001417" w:rsidP="00001417">
      <w:pPr>
        <w:tabs>
          <w:tab w:val="left" w:pos="3225"/>
        </w:tabs>
        <w:ind w:left="6663"/>
        <w:rPr>
          <w:b/>
          <w:lang w:val="uk-UA"/>
        </w:rPr>
      </w:pPr>
    </w:p>
    <w:p w:rsidR="00001417" w:rsidRPr="00ED6129" w:rsidRDefault="00001417" w:rsidP="00001417">
      <w:pPr>
        <w:jc w:val="center"/>
        <w:rPr>
          <w:b/>
        </w:rPr>
      </w:pPr>
      <w:r w:rsidRPr="00ED6129">
        <w:rPr>
          <w:b/>
        </w:rPr>
        <w:t xml:space="preserve">ДОГОВІР ПІДРЯДУ № </w:t>
      </w:r>
    </w:p>
    <w:p w:rsidR="00001417" w:rsidRPr="00ED6129" w:rsidRDefault="00001417" w:rsidP="00001417">
      <w:pPr>
        <w:jc w:val="center"/>
        <w:rPr>
          <w:b/>
        </w:rPr>
      </w:pPr>
    </w:p>
    <w:tbl>
      <w:tblPr>
        <w:tblW w:w="9889" w:type="dxa"/>
        <w:tblLayout w:type="fixed"/>
        <w:tblLook w:val="0000" w:firstRow="0" w:lastRow="0" w:firstColumn="0" w:lastColumn="0" w:noHBand="0" w:noVBand="0"/>
      </w:tblPr>
      <w:tblGrid>
        <w:gridCol w:w="4361"/>
        <w:gridCol w:w="5528"/>
      </w:tblGrid>
      <w:tr w:rsidR="00001417" w:rsidRPr="00ED6129" w:rsidTr="003E6B3E">
        <w:tc>
          <w:tcPr>
            <w:tcW w:w="4361" w:type="dxa"/>
          </w:tcPr>
          <w:p w:rsidR="00001417" w:rsidRPr="00ED6129" w:rsidRDefault="00001417" w:rsidP="003E6B3E">
            <w:r w:rsidRPr="00ED6129">
              <w:t>м. ___________ </w:t>
            </w:r>
          </w:p>
        </w:tc>
        <w:tc>
          <w:tcPr>
            <w:tcW w:w="5528" w:type="dxa"/>
          </w:tcPr>
          <w:p w:rsidR="00001417" w:rsidRPr="00ED6129" w:rsidRDefault="00001417" w:rsidP="008C0A09">
            <w:pPr>
              <w:jc w:val="right"/>
            </w:pPr>
            <w:r w:rsidRPr="00ED6129">
              <w:t>«__» ______________202</w:t>
            </w:r>
            <w:r w:rsidR="008C0A09">
              <w:rPr>
                <w:lang w:val="en-US"/>
              </w:rPr>
              <w:t>_</w:t>
            </w:r>
            <w:r w:rsidRPr="00ED6129">
              <w:t xml:space="preserve"> року</w:t>
            </w:r>
          </w:p>
        </w:tc>
      </w:tr>
      <w:tr w:rsidR="00001417" w:rsidRPr="00ED6129" w:rsidTr="003E6B3E">
        <w:tc>
          <w:tcPr>
            <w:tcW w:w="4361" w:type="dxa"/>
          </w:tcPr>
          <w:p w:rsidR="00001417" w:rsidRPr="00ED6129" w:rsidRDefault="00001417" w:rsidP="003E6B3E"/>
        </w:tc>
        <w:tc>
          <w:tcPr>
            <w:tcW w:w="5528" w:type="dxa"/>
          </w:tcPr>
          <w:p w:rsidR="00001417" w:rsidRPr="00ED6129" w:rsidRDefault="00001417" w:rsidP="003E6B3E">
            <w:pPr>
              <w:jc w:val="right"/>
            </w:pPr>
          </w:p>
        </w:tc>
      </w:tr>
    </w:tbl>
    <w:p w:rsidR="005F4853" w:rsidRDefault="00001417" w:rsidP="00001417">
      <w:pPr>
        <w:shd w:val="clear" w:color="auto" w:fill="FFFFFF"/>
        <w:jc w:val="both"/>
      </w:pPr>
      <w:r w:rsidRPr="00ED6129">
        <w:rPr>
          <w:b/>
          <w:color w:val="000000"/>
        </w:rPr>
        <w:t>____________________________________</w:t>
      </w:r>
      <w:r w:rsidRPr="00ED6129">
        <w:rPr>
          <w:color w:val="FF0000"/>
        </w:rPr>
        <w:t xml:space="preserve"> </w:t>
      </w:r>
      <w:r w:rsidRPr="00ED6129">
        <w:t>(надалі іменується «</w:t>
      </w:r>
      <w:r w:rsidRPr="00ED6129">
        <w:rPr>
          <w:b/>
        </w:rPr>
        <w:t>Замовник»</w:t>
      </w:r>
      <w:r w:rsidRPr="00ED6129">
        <w:t>), що має статус платника податку на прибуток за основною ставкою,</w:t>
      </w:r>
      <w:r w:rsidRPr="00ED6129">
        <w:rPr>
          <w:color w:val="FF0000"/>
        </w:rPr>
        <w:t xml:space="preserve"> </w:t>
      </w:r>
      <w:r w:rsidRPr="00ED6129">
        <w:t>в особі</w:t>
      </w:r>
      <w:r w:rsidRPr="00ED6129">
        <w:rPr>
          <w:color w:val="FF0000"/>
        </w:rPr>
        <w:t xml:space="preserve"> </w:t>
      </w:r>
      <w:r w:rsidRPr="00ED6129">
        <w:t>__________________________________________</w:t>
      </w:r>
      <w:proofErr w:type="gramStart"/>
      <w:r w:rsidRPr="00ED6129">
        <w:rPr>
          <w:bCs/>
        </w:rPr>
        <w:t xml:space="preserve"> ,</w:t>
      </w:r>
      <w:proofErr w:type="gramEnd"/>
      <w:r w:rsidRPr="00ED6129">
        <w:rPr>
          <w:bCs/>
        </w:rPr>
        <w:t xml:space="preserve"> який діє/які діють/ на підставі Статуту,</w:t>
      </w:r>
      <w:r w:rsidRPr="00ED6129">
        <w:t xml:space="preserve"> </w:t>
      </w:r>
      <w:r w:rsidR="005F4853" w:rsidRPr="00210948">
        <w:rPr>
          <w:b/>
          <w:lang w:val="uk-UA"/>
        </w:rPr>
        <w:t>з однієї сторони</w:t>
      </w:r>
      <w:r w:rsidR="005F4853" w:rsidRPr="00210948">
        <w:rPr>
          <w:b/>
        </w:rPr>
        <w:t>,</w:t>
      </w:r>
      <w:r w:rsidR="005F4853" w:rsidRPr="00210948">
        <w:rPr>
          <w:lang w:val="uk-UA"/>
        </w:rPr>
        <w:t xml:space="preserve"> </w:t>
      </w:r>
      <w:r w:rsidRPr="00ED6129">
        <w:t xml:space="preserve">та  </w:t>
      </w:r>
    </w:p>
    <w:p w:rsidR="00001417" w:rsidRPr="00ED6129" w:rsidRDefault="00001417" w:rsidP="00001417">
      <w:pPr>
        <w:shd w:val="clear" w:color="auto" w:fill="FFFFFF"/>
        <w:jc w:val="both"/>
      </w:pPr>
      <w:r w:rsidRPr="00ED6129">
        <w:rPr>
          <w:b/>
        </w:rPr>
        <w:t>______________________________________</w:t>
      </w:r>
      <w:r w:rsidRPr="00ED6129">
        <w:t xml:space="preserve"> (надалі іменується </w:t>
      </w:r>
      <w:r w:rsidRPr="00ED6129">
        <w:rPr>
          <w:b/>
        </w:rPr>
        <w:t>«Підрядник»</w:t>
      </w:r>
      <w:r w:rsidRPr="00ED6129">
        <w:t>), що має статус платника податку на прибуток за основною ставкою,</w:t>
      </w:r>
      <w:r w:rsidRPr="00ED6129">
        <w:rPr>
          <w:b/>
          <w:bCs/>
        </w:rPr>
        <w:t xml:space="preserve"> </w:t>
      </w:r>
      <w:r w:rsidRPr="00ED6129">
        <w:rPr>
          <w:bCs/>
        </w:rPr>
        <w:t>в особі ______________________________________, який діє на підставі ________________</w:t>
      </w:r>
      <w:r w:rsidRPr="00ED6129">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01417" w:rsidRPr="00ED6129" w:rsidRDefault="00001417" w:rsidP="00001417">
      <w:pPr>
        <w:ind w:right="-993"/>
        <w:jc w:val="both"/>
        <w:rPr>
          <w:b/>
          <w:snapToGrid w:val="0"/>
        </w:rPr>
      </w:pPr>
      <w:r w:rsidRPr="00ED6129">
        <w:rPr>
          <w:b/>
          <w:snapToGrid w:val="0"/>
        </w:rPr>
        <w:t>1. ПРЕДМЕТ ДОГОВОРУ</w:t>
      </w:r>
    </w:p>
    <w:p w:rsidR="00001417" w:rsidRPr="00ED6129" w:rsidRDefault="00001417" w:rsidP="00001417">
      <w:pPr>
        <w:shd w:val="clear" w:color="auto" w:fill="FFFFFF"/>
        <w:ind w:firstLine="720"/>
        <w:jc w:val="both"/>
      </w:pPr>
      <w:r w:rsidRPr="00ED6129">
        <w:t xml:space="preserve">1.1. За цим Договором </w:t>
      </w:r>
      <w:proofErr w:type="gramStart"/>
      <w:r w:rsidRPr="00ED6129">
        <w:t>П</w:t>
      </w:r>
      <w:proofErr w:type="gramEnd"/>
      <w:r w:rsidRPr="00ED6129">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001417" w:rsidRPr="00ED6129" w:rsidRDefault="00001417" w:rsidP="00001417">
      <w:pPr>
        <w:ind w:firstLine="708"/>
        <w:jc w:val="both"/>
        <w:rPr>
          <w:bCs/>
          <w:spacing w:val="-3"/>
        </w:rPr>
      </w:pPr>
      <w:r w:rsidRPr="00ED6129">
        <w:t xml:space="preserve">1.2. Найменування Робіт: </w:t>
      </w:r>
      <w:r w:rsidRPr="00ED6129">
        <w:rPr>
          <w:b/>
        </w:rPr>
        <w:t xml:space="preserve">«Нове Будівництво/ реконструкція/ капітальний ремонт/ </w:t>
      </w:r>
      <w:proofErr w:type="gramStart"/>
      <w:r w:rsidRPr="00ED6129">
        <w:rPr>
          <w:b/>
        </w:rPr>
        <w:t>техн</w:t>
      </w:r>
      <w:proofErr w:type="gramEnd"/>
      <w:r w:rsidRPr="00ED6129">
        <w:rPr>
          <w:b/>
        </w:rPr>
        <w:t>ічне переоснащення/  ремонт ___________________________________»</w:t>
      </w:r>
      <w:r w:rsidRPr="00ED6129">
        <w:rPr>
          <w:b/>
          <w:bCs/>
          <w:color w:val="000000"/>
        </w:rPr>
        <w:t xml:space="preserve"> </w:t>
      </w:r>
      <w:r w:rsidRPr="00ED6129">
        <w:rPr>
          <w:bCs/>
          <w:color w:val="000000"/>
        </w:rPr>
        <w:t>(надалі – Об’єкт)</w:t>
      </w:r>
      <w:r w:rsidRPr="00ED6129">
        <w:rPr>
          <w:bCs/>
        </w:rPr>
        <w:t xml:space="preserve">. </w:t>
      </w:r>
    </w:p>
    <w:p w:rsidR="00001417" w:rsidRPr="00ED6129" w:rsidRDefault="00001417" w:rsidP="00001417">
      <w:pPr>
        <w:shd w:val="clear" w:color="auto" w:fill="FFFFFF"/>
        <w:ind w:firstLine="720"/>
        <w:jc w:val="both"/>
        <w:rPr>
          <w:color w:val="FF0000"/>
        </w:rPr>
      </w:pPr>
      <w:r w:rsidRPr="00ED6129">
        <w:t>1.3. Обсяг, склад, характер виконуваних за цим Договором Робіт визначені в проектній документації.</w:t>
      </w:r>
    </w:p>
    <w:p w:rsidR="00001417" w:rsidRPr="00ED6129" w:rsidRDefault="00001417" w:rsidP="00001417">
      <w:pPr>
        <w:jc w:val="center"/>
        <w:rPr>
          <w:b/>
          <w:snapToGrid w:val="0"/>
        </w:rPr>
      </w:pPr>
      <w:r w:rsidRPr="00ED6129">
        <w:rPr>
          <w:b/>
          <w:snapToGrid w:val="0"/>
        </w:rPr>
        <w:t>2. ЯКІСТЬ РОБІТ</w:t>
      </w:r>
    </w:p>
    <w:p w:rsidR="00001417" w:rsidRPr="00ED6129" w:rsidRDefault="00001417" w:rsidP="00001417">
      <w:pPr>
        <w:ind w:firstLine="720"/>
        <w:jc w:val="both"/>
      </w:pPr>
      <w:r w:rsidRPr="00ED6129">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001417" w:rsidRPr="00ED6129" w:rsidRDefault="00001417" w:rsidP="00001417">
      <w:pPr>
        <w:ind w:firstLine="720"/>
        <w:jc w:val="both"/>
        <w:rPr>
          <w:snapToGrid w:val="0"/>
        </w:rPr>
      </w:pPr>
      <w:r w:rsidRPr="00ED6129">
        <w:rPr>
          <w:snapToGrid w:val="0"/>
        </w:rPr>
        <w:t xml:space="preserve">2.1.1. </w:t>
      </w:r>
      <w:r w:rsidRPr="00ED6129">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ED6129">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01417" w:rsidRPr="00ED6129" w:rsidRDefault="00001417" w:rsidP="00001417">
      <w:pPr>
        <w:ind w:firstLine="720"/>
        <w:jc w:val="both"/>
      </w:pPr>
      <w:r w:rsidRPr="00ED6129">
        <w:rPr>
          <w:snapToGrid w:val="0"/>
        </w:rPr>
        <w:t xml:space="preserve">2.1.2. </w:t>
      </w:r>
      <w:r w:rsidRPr="00ED6129">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ED6129">
        <w:rPr>
          <w:rStyle w:val="rvts0"/>
        </w:rPr>
        <w:t>підтвердженню</w:t>
      </w:r>
      <w:r w:rsidRPr="00ED6129">
        <w:t xml:space="preserve"> відповідності чи походження, іншу передбачену чинним законодавством України документацію.</w:t>
      </w:r>
      <w:r w:rsidRPr="00ED6129">
        <w:rPr>
          <w:b/>
        </w:rPr>
        <w:t xml:space="preserve"> </w:t>
      </w:r>
      <w:r w:rsidRPr="00ED6129">
        <w:t>Устаткування, що використовується Підрядником для виконання Робіт за Договором, повинно бути виготовлене не раніше 20</w:t>
      </w:r>
      <w:r w:rsidR="00EE78E4" w:rsidRPr="001E3FF0">
        <w:t>2</w:t>
      </w:r>
      <w:r w:rsidRPr="00ED6129">
        <w:t>_ року.</w:t>
      </w:r>
    </w:p>
    <w:p w:rsidR="00001417" w:rsidRPr="00ED6129" w:rsidRDefault="00001417" w:rsidP="00001417">
      <w:pPr>
        <w:jc w:val="center"/>
        <w:rPr>
          <w:b/>
          <w:snapToGrid w:val="0"/>
        </w:rPr>
      </w:pPr>
      <w:r w:rsidRPr="00ED6129">
        <w:rPr>
          <w:b/>
          <w:snapToGrid w:val="0"/>
        </w:rPr>
        <w:t>3. ЦІНА ДОГОВОРУ</w:t>
      </w:r>
    </w:p>
    <w:p w:rsidR="00001417" w:rsidRPr="00ED6129" w:rsidRDefault="00001417" w:rsidP="00001417">
      <w:pPr>
        <w:ind w:firstLine="720"/>
        <w:jc w:val="both"/>
        <w:rPr>
          <w:snapToGrid w:val="0"/>
        </w:rPr>
      </w:pPr>
      <w:r w:rsidRPr="00ED6129">
        <w:rPr>
          <w:snapToGrid w:val="0"/>
        </w:rPr>
        <w:t xml:space="preserve">3.1. Ціна Договору визначається згідно з Кошторисною документацією </w:t>
      </w:r>
      <w:r w:rsidRPr="00ED6129">
        <w:t>(Договірною ціною та кошторисами)</w:t>
      </w:r>
      <w:r w:rsidRPr="00ED6129">
        <w:rPr>
          <w:snapToGrid w:val="0"/>
        </w:rPr>
        <w:t>, яка є Додатком № 1 до цього Договору.</w:t>
      </w:r>
    </w:p>
    <w:p w:rsidR="00001417" w:rsidRPr="00ED6129" w:rsidRDefault="00001417" w:rsidP="00001417">
      <w:pPr>
        <w:ind w:firstLine="720"/>
        <w:jc w:val="both"/>
        <w:rPr>
          <w:b/>
          <w:snapToGrid w:val="0"/>
        </w:rPr>
      </w:pPr>
      <w:r w:rsidRPr="00ED6129">
        <w:rPr>
          <w:snapToGrid w:val="0"/>
        </w:rPr>
        <w:t xml:space="preserve">3.2. </w:t>
      </w:r>
      <w:proofErr w:type="gramStart"/>
      <w:r w:rsidRPr="00ED6129">
        <w:rPr>
          <w:snapToGrid w:val="0"/>
        </w:rPr>
        <w:t>Ц</w:t>
      </w:r>
      <w:proofErr w:type="gramEnd"/>
      <w:r w:rsidRPr="00ED6129">
        <w:rPr>
          <w:snapToGrid w:val="0"/>
        </w:rPr>
        <w:t xml:space="preserve">іна Договору становить ________________ грн., крім того ПДВ в розмірі 20%  ________________ грн. </w:t>
      </w:r>
      <w:r w:rsidRPr="00ED6129">
        <w:rPr>
          <w:b/>
          <w:snapToGrid w:val="0"/>
        </w:rPr>
        <w:t>Загальна ціна Договору з ПДВ складає _______________ грн. (_____________________________________ грн. __ коп.).</w:t>
      </w:r>
    </w:p>
    <w:p w:rsidR="00001417" w:rsidRPr="00ED6129" w:rsidRDefault="00001417" w:rsidP="00001417">
      <w:pPr>
        <w:ind w:firstLine="720"/>
        <w:jc w:val="both"/>
        <w:rPr>
          <w:snapToGrid w:val="0"/>
        </w:rPr>
      </w:pPr>
      <w:r w:rsidRPr="00ED6129">
        <w:rPr>
          <w:snapToGrid w:val="0"/>
        </w:rPr>
        <w:t xml:space="preserve">3.3. </w:t>
      </w:r>
      <w:r w:rsidRPr="00ED6129">
        <w:t xml:space="preserve">Ціна у Договорі визначена на основі кошторису та є твердою. </w:t>
      </w:r>
      <w:r w:rsidRPr="00ED6129">
        <w:rPr>
          <w:snapToGrid w:val="0"/>
        </w:rPr>
        <w:t>Ціна Договору може бути зменшена за взаємною згодою Сторін.</w:t>
      </w:r>
    </w:p>
    <w:p w:rsidR="00001417" w:rsidRPr="00ED6129" w:rsidRDefault="00001417" w:rsidP="00001417">
      <w:pPr>
        <w:ind w:firstLine="720"/>
        <w:jc w:val="both"/>
        <w:rPr>
          <w:snapToGrid w:val="0"/>
        </w:rPr>
      </w:pPr>
      <w:r w:rsidRPr="00ED6129">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sidRPr="00ED6129">
        <w:rPr>
          <w:snapToGrid w:val="0"/>
        </w:rPr>
        <w:lastRenderedPageBreak/>
        <w:t>рівня 5% міжбанківського курсу продажу за даними системи ВалКлі долара США/гривні згідно сайту http://minfin.com.ua/currency/mb.</w:t>
      </w:r>
    </w:p>
    <w:p w:rsidR="00001417" w:rsidRPr="00ED6129" w:rsidRDefault="00001417" w:rsidP="00001417">
      <w:pPr>
        <w:ind w:firstLine="720"/>
        <w:jc w:val="both"/>
        <w:rPr>
          <w:snapToGrid w:val="0"/>
        </w:rPr>
      </w:pPr>
      <w:r w:rsidRPr="00ED6129">
        <w:rPr>
          <w:snapToGrid w:val="0"/>
        </w:rPr>
        <w:t>Нову вартість одиниці ТМЦ імпортного виробництва необхідно розраховувати (індексувати) за наступною формулою:</w:t>
      </w:r>
    </w:p>
    <w:p w:rsidR="00001417" w:rsidRPr="00ED6129" w:rsidRDefault="00001417" w:rsidP="00001417">
      <w:pPr>
        <w:jc w:val="both"/>
        <w:rPr>
          <w:snapToGrid w:val="0"/>
        </w:rPr>
      </w:pPr>
      <w:r w:rsidRPr="00ED6129">
        <w:rPr>
          <w:snapToGrid w:val="0"/>
        </w:rPr>
        <w:t>Ц= (К1/К2) х Цт, де</w:t>
      </w:r>
    </w:p>
    <w:p w:rsidR="00001417" w:rsidRPr="00ED6129" w:rsidRDefault="00001417" w:rsidP="00001417">
      <w:pPr>
        <w:jc w:val="both"/>
        <w:rPr>
          <w:snapToGrid w:val="0"/>
        </w:rPr>
      </w:pPr>
      <w:r w:rsidRPr="00ED6129">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01417" w:rsidRPr="00ED6129" w:rsidRDefault="00001417" w:rsidP="00001417">
      <w:pPr>
        <w:jc w:val="both"/>
        <w:rPr>
          <w:snapToGrid w:val="0"/>
        </w:rPr>
      </w:pPr>
      <w:r w:rsidRPr="00ED6129">
        <w:rPr>
          <w:snapToGrid w:val="0"/>
        </w:rPr>
        <w:t>К2 – міжбанківський курс продажу долара США/гривні згідно сайту http://minfin.com.ua/currency/mb на дату укладання Договору;</w:t>
      </w:r>
    </w:p>
    <w:p w:rsidR="00001417" w:rsidRPr="00ED6129" w:rsidRDefault="00001417" w:rsidP="00001417">
      <w:pPr>
        <w:jc w:val="both"/>
        <w:rPr>
          <w:snapToGrid w:val="0"/>
        </w:rPr>
      </w:pPr>
      <w:r w:rsidRPr="00ED6129">
        <w:rPr>
          <w:snapToGrid w:val="0"/>
        </w:rPr>
        <w:t>Цт – вартість одиниці ТМЦ, що зазначена у кошторисі.</w:t>
      </w:r>
    </w:p>
    <w:p w:rsidR="00001417" w:rsidRDefault="00001417" w:rsidP="00001417">
      <w:pPr>
        <w:ind w:firstLine="720"/>
        <w:jc w:val="both"/>
        <w:rPr>
          <w:snapToGrid w:val="0"/>
          <w:color w:val="000000"/>
          <w:lang w:val="uk-UA"/>
        </w:rPr>
      </w:pPr>
      <w:r w:rsidRPr="00ED6129">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001417" w:rsidRPr="00ED6129" w:rsidRDefault="00001417" w:rsidP="00001417">
      <w:pPr>
        <w:ind w:firstLine="720"/>
        <w:jc w:val="both"/>
        <w:rPr>
          <w:snapToGrid w:val="0"/>
        </w:rPr>
      </w:pPr>
      <w:r w:rsidRPr="00ED6129">
        <w:rPr>
          <w:snapToGrid w:val="0"/>
        </w:rPr>
        <w:t xml:space="preserve">Умови даного пункту Договору застосовуються Сторонами виключно </w:t>
      </w:r>
      <w:proofErr w:type="gramStart"/>
      <w:r w:rsidRPr="00ED6129">
        <w:rPr>
          <w:snapToGrid w:val="0"/>
        </w:rPr>
        <w:t>у</w:t>
      </w:r>
      <w:proofErr w:type="gramEnd"/>
      <w:r w:rsidRPr="00ED6129">
        <w:rPr>
          <w:snapToGrid w:val="0"/>
        </w:rPr>
        <w:t xml:space="preserve">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01417" w:rsidRPr="00ED6129" w:rsidRDefault="00001417" w:rsidP="00001417">
      <w:pPr>
        <w:jc w:val="center"/>
        <w:rPr>
          <w:b/>
          <w:snapToGrid w:val="0"/>
        </w:rPr>
      </w:pPr>
      <w:r w:rsidRPr="00ED6129">
        <w:rPr>
          <w:b/>
          <w:snapToGrid w:val="0"/>
        </w:rPr>
        <w:t>4. ПОРЯДОК ЗДІЙСНЕННЯ ОПЛАТИ</w:t>
      </w:r>
    </w:p>
    <w:p w:rsidR="00001417" w:rsidRPr="00ED6129" w:rsidRDefault="00001417" w:rsidP="00001417">
      <w:pPr>
        <w:ind w:firstLine="708"/>
        <w:jc w:val="both"/>
      </w:pPr>
      <w:r w:rsidRPr="00ED6129">
        <w:rPr>
          <w:snapToGrid w:val="0"/>
        </w:rPr>
        <w:t xml:space="preserve">4.1. </w:t>
      </w:r>
      <w:r w:rsidRPr="00ED6129">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ED6129">
        <w:rPr>
          <w:snapToGrid w:val="0"/>
          <w:color w:val="000000"/>
        </w:rPr>
        <w:t>або шляхом емісії простого векселя</w:t>
      </w:r>
      <w:r w:rsidRPr="00ED6129">
        <w:t>.</w:t>
      </w:r>
    </w:p>
    <w:p w:rsidR="00001417" w:rsidRPr="00ED6129" w:rsidRDefault="00001417" w:rsidP="00001417">
      <w:pPr>
        <w:ind w:firstLine="708"/>
        <w:jc w:val="both"/>
      </w:pPr>
      <w:r w:rsidRPr="00ED6129">
        <w:t xml:space="preserve">4.2. Розрахунки проводяться Замовником у наступному порядку: </w:t>
      </w:r>
    </w:p>
    <w:p w:rsidR="00001417" w:rsidRPr="00ED6129" w:rsidRDefault="00001417" w:rsidP="00001417">
      <w:pPr>
        <w:ind w:firstLine="708"/>
        <w:jc w:val="both"/>
        <w:rPr>
          <w:snapToGrid w:val="0"/>
          <w:color w:val="000000"/>
        </w:rPr>
      </w:pPr>
      <w:r w:rsidRPr="00ED6129">
        <w:t xml:space="preserve">4.2.1. Оплата у розмірі 100 % ціни Договору здійснюється протягом </w:t>
      </w:r>
      <w:r w:rsidRPr="00ED6129">
        <w:rPr>
          <w:color w:val="000000"/>
        </w:rPr>
        <w:t>180 банківських днів</w:t>
      </w:r>
      <w:r w:rsidRPr="00ED6129">
        <w:t xml:space="preserve"> після повного закінчення Підрядником всіх Робіт, підписання останнього Акта приймання виконаних</w:t>
      </w:r>
      <w:r w:rsidRPr="00ED6129">
        <w:rPr>
          <w:snapToGrid w:val="0"/>
        </w:rPr>
        <w:t xml:space="preserve"> будівельних</w:t>
      </w:r>
      <w:r w:rsidRPr="00ED6129">
        <w:t xml:space="preserve"> робіт Замовником і здачі Об’єкта в експлуатацію. </w:t>
      </w:r>
      <w:r w:rsidRPr="00ED6129">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01417" w:rsidRPr="00ED6129" w:rsidRDefault="00001417" w:rsidP="00001417">
      <w:pPr>
        <w:ind w:firstLine="708"/>
        <w:jc w:val="both"/>
      </w:pPr>
      <w:r w:rsidRPr="00ED6129">
        <w:t>Для проведення оплати Підрядник надає такі документи (з підписом та печаткою):</w:t>
      </w:r>
    </w:p>
    <w:p w:rsidR="00001417" w:rsidRPr="00ED6129" w:rsidRDefault="00001417" w:rsidP="00001417">
      <w:pPr>
        <w:jc w:val="both"/>
      </w:pPr>
      <w:r w:rsidRPr="00ED6129">
        <w:t xml:space="preserve">– Акт приймання виконаних </w:t>
      </w:r>
      <w:r w:rsidRPr="00ED6129">
        <w:rPr>
          <w:snapToGrid w:val="0"/>
        </w:rPr>
        <w:t>будівельних</w:t>
      </w:r>
      <w:r w:rsidRPr="00ED6129">
        <w:t xml:space="preserve"> робіт ф.№ КБ-2в – три примірники;</w:t>
      </w:r>
    </w:p>
    <w:p w:rsidR="00001417" w:rsidRPr="00ED6129" w:rsidRDefault="00001417" w:rsidP="00001417">
      <w:pPr>
        <w:jc w:val="both"/>
      </w:pPr>
      <w:r w:rsidRPr="00ED6129">
        <w:t>– Довідку ф.№ КБ-3 – три примірники;</w:t>
      </w:r>
    </w:p>
    <w:p w:rsidR="00001417" w:rsidRPr="00ED6129" w:rsidRDefault="00001417" w:rsidP="00001417">
      <w:pPr>
        <w:jc w:val="both"/>
      </w:pP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t>– три примірники;</w:t>
      </w:r>
    </w:p>
    <w:p w:rsidR="00001417" w:rsidRPr="00ED6129" w:rsidRDefault="00001417" w:rsidP="00001417">
      <w:pPr>
        <w:jc w:val="both"/>
      </w:pPr>
      <w:r w:rsidRPr="00ED6129">
        <w:t xml:space="preserve">– оформлену виконавчу документацію (при наданні Акту приймання виконаних </w:t>
      </w:r>
      <w:r w:rsidRPr="00ED6129">
        <w:rPr>
          <w:snapToGrid w:val="0"/>
        </w:rPr>
        <w:t>будівельних</w:t>
      </w:r>
      <w:r w:rsidRPr="00ED6129">
        <w:t xml:space="preserve"> робіт, який є підставою для здійснення кінцевих розрахунків). В разі ненадання виконавчої документації Акти приймання виконаних </w:t>
      </w:r>
      <w:r w:rsidRPr="00ED6129">
        <w:rPr>
          <w:snapToGrid w:val="0"/>
        </w:rPr>
        <w:t>будівельних</w:t>
      </w:r>
      <w:r w:rsidRPr="00ED6129">
        <w:t xml:space="preserve"> робіт ф.№ КБ-2в</w:t>
      </w:r>
      <w:r w:rsidRPr="00ED6129">
        <w:rPr>
          <w:b/>
        </w:rPr>
        <w:t xml:space="preserve"> </w:t>
      </w:r>
      <w:r w:rsidRPr="00ED6129">
        <w:t>Замовником не приймаються.</w:t>
      </w:r>
    </w:p>
    <w:p w:rsidR="00001417" w:rsidRPr="00ED6129" w:rsidRDefault="00001417" w:rsidP="00001417">
      <w:pPr>
        <w:ind w:firstLine="708"/>
        <w:jc w:val="both"/>
      </w:pPr>
      <w:r w:rsidRPr="00ED6129">
        <w:rPr>
          <w:snapToGrid w:val="0"/>
          <w:color w:val="000000"/>
        </w:rPr>
        <w:t xml:space="preserve">4.2.2. За наявності фінансування </w:t>
      </w:r>
      <w:r w:rsidRPr="00ED6129">
        <w:t xml:space="preserve">Замовник має право, але не зобов’язаний здійснити повну або часткову попередню оплату Робіт. </w:t>
      </w:r>
    </w:p>
    <w:p w:rsidR="00001417" w:rsidRPr="00ED6129" w:rsidRDefault="00001417" w:rsidP="00001417">
      <w:pPr>
        <w:ind w:firstLine="708"/>
        <w:jc w:val="both"/>
      </w:pPr>
      <w:r w:rsidRPr="00ED6129">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01417" w:rsidRPr="00ED6129" w:rsidRDefault="00001417" w:rsidP="00001417">
      <w:pPr>
        <w:ind w:firstLine="708"/>
        <w:jc w:val="both"/>
      </w:pPr>
      <w:r w:rsidRPr="00ED6129">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w:t>
      </w:r>
      <w:r w:rsidRPr="00ED6129">
        <w:lastRenderedPageBreak/>
        <w:t>протягом 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01417" w:rsidRPr="00ED6129" w:rsidRDefault="00001417" w:rsidP="00001417">
      <w:pPr>
        <w:ind w:firstLine="708"/>
        <w:jc w:val="both"/>
        <w:rPr>
          <w:b/>
        </w:rPr>
      </w:pPr>
      <w:r w:rsidRPr="00ED6129">
        <w:t>4.2.5. У випадку несвоєчасного надання Підрядником Акта (актів) КБ-2в, або Довідки КБ-3, або Акт</w:t>
      </w:r>
      <w:r>
        <w:rPr>
          <w:lang w:val="uk-UA"/>
        </w:rPr>
        <w:t>а</w:t>
      </w:r>
      <w:r w:rsidRPr="00ED6129">
        <w:t xml:space="preserve"> </w:t>
      </w:r>
      <w:r>
        <w:rPr>
          <w:lang w:val="uk-UA"/>
        </w:rPr>
        <w:t xml:space="preserve">вартості </w:t>
      </w:r>
      <w:r w:rsidRPr="00ED6129">
        <w:t>устаткування</w:t>
      </w:r>
      <w:r>
        <w:rPr>
          <w:lang w:val="uk-UA"/>
        </w:rPr>
        <w:t>, що придбавається виконавцем робіт</w:t>
      </w:r>
      <w:r w:rsidRPr="00ED6129">
        <w:t>,</w:t>
      </w:r>
      <w:r w:rsidRPr="00ED6129">
        <w:rPr>
          <w:b/>
        </w:rPr>
        <w:t xml:space="preserve"> </w:t>
      </w:r>
      <w:r w:rsidRPr="00ED6129">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rsidRPr="00ED6129">
        <w:t>в</w:t>
      </w:r>
      <w:proofErr w:type="gramEnd"/>
      <w:r w:rsidRPr="00ED6129">
        <w:t xml:space="preserve">ід Підрядника, що не буде вважатися простроченням з боку Замовника. </w:t>
      </w:r>
    </w:p>
    <w:p w:rsidR="00001417" w:rsidRPr="00ED6129" w:rsidRDefault="00001417" w:rsidP="00001417">
      <w:pPr>
        <w:ind w:firstLine="708"/>
        <w:jc w:val="both"/>
      </w:pPr>
      <w:r w:rsidRPr="00ED6129">
        <w:rPr>
          <w:color w:val="000000"/>
        </w:rPr>
        <w:t xml:space="preserve">4.3. </w:t>
      </w:r>
      <w:proofErr w:type="gramStart"/>
      <w:r w:rsidRPr="00ED6129">
        <w:t>П</w:t>
      </w:r>
      <w:proofErr w:type="gramEnd"/>
      <w:r w:rsidRPr="00ED6129">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001417" w:rsidRPr="00ED6129" w:rsidRDefault="00001417" w:rsidP="00001417">
      <w:pPr>
        <w:ind w:firstLine="708"/>
        <w:jc w:val="both"/>
      </w:pPr>
      <w:r w:rsidRPr="00ED6129">
        <w:rPr>
          <w:bCs/>
          <w:iCs/>
        </w:rPr>
        <w:t>4.4. Джерелом фінансування Робіт є кошти Замовника.</w:t>
      </w:r>
      <w:r w:rsidRPr="00ED6129">
        <w:t xml:space="preserve"> </w:t>
      </w:r>
    </w:p>
    <w:p w:rsidR="00001417" w:rsidRPr="00ED6129" w:rsidRDefault="00001417" w:rsidP="00001417">
      <w:pPr>
        <w:ind w:firstLine="708"/>
        <w:jc w:val="both"/>
      </w:pPr>
      <w:r w:rsidRPr="00ED6129">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01417" w:rsidRPr="00ED6129" w:rsidRDefault="00001417" w:rsidP="00001417">
      <w:pPr>
        <w:ind w:firstLine="708"/>
        <w:jc w:val="both"/>
      </w:pPr>
      <w:r w:rsidRPr="00ED6129">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01417" w:rsidRPr="00ED6129" w:rsidRDefault="00001417" w:rsidP="00001417">
      <w:pPr>
        <w:jc w:val="center"/>
      </w:pPr>
      <w:r w:rsidRPr="00ED6129">
        <w:rPr>
          <w:b/>
        </w:rPr>
        <w:t>5. СТРОКИ ВИКОНАННЯ РОБІТ</w:t>
      </w:r>
    </w:p>
    <w:p w:rsidR="00001417" w:rsidRPr="00ED6129" w:rsidRDefault="00001417" w:rsidP="00001417">
      <w:pPr>
        <w:ind w:firstLine="708"/>
        <w:jc w:val="both"/>
      </w:pPr>
      <w:r w:rsidRPr="00ED6129">
        <w:t xml:space="preserve">5.1. Початок виконання Робіт – не пізніше __ робочих днів з дати </w:t>
      </w:r>
      <w:r w:rsidRPr="00ED6129">
        <w:rPr>
          <w:bCs/>
          <w:iCs/>
        </w:rPr>
        <w:t xml:space="preserve">передачі Замовником проектної документації та </w:t>
      </w:r>
      <w:r w:rsidRPr="00ED6129">
        <w:t>надання Підряднику будівельного майданчика (фронту робіт)</w:t>
      </w:r>
      <w:r w:rsidRPr="00ED6129">
        <w:rPr>
          <w:bCs/>
          <w:i/>
          <w:iCs/>
        </w:rPr>
        <w:t xml:space="preserve">. </w:t>
      </w:r>
      <w:r w:rsidRPr="00ED6129">
        <w:tab/>
      </w:r>
    </w:p>
    <w:p w:rsidR="00001417" w:rsidRPr="00ED6129" w:rsidRDefault="00001417" w:rsidP="00001417">
      <w:pPr>
        <w:ind w:firstLine="708"/>
        <w:jc w:val="both"/>
      </w:pPr>
      <w:r w:rsidRPr="00ED6129">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01417" w:rsidRPr="00ED6129" w:rsidRDefault="00001417" w:rsidP="00001417">
      <w:pPr>
        <w:ind w:firstLine="708"/>
        <w:jc w:val="both"/>
      </w:pPr>
      <w:r w:rsidRPr="00ED6129">
        <w:t>5.3. Датою закінчення Робіт вважається дата їх прийняття Замовником.</w:t>
      </w:r>
    </w:p>
    <w:p w:rsidR="00001417" w:rsidRPr="00ED6129" w:rsidRDefault="00001417" w:rsidP="00001417">
      <w:pPr>
        <w:ind w:firstLine="708"/>
        <w:jc w:val="both"/>
      </w:pPr>
      <w:r w:rsidRPr="00ED6129">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01417" w:rsidRPr="00ED6129" w:rsidRDefault="00001417" w:rsidP="00001417">
      <w:pPr>
        <w:jc w:val="both"/>
      </w:pPr>
      <w:r w:rsidRPr="00ED6129">
        <w:t>– виникнення обставин непереборної сили;</w:t>
      </w:r>
    </w:p>
    <w:p w:rsidR="00001417" w:rsidRPr="00ED6129" w:rsidRDefault="00001417" w:rsidP="00001417">
      <w:pPr>
        <w:jc w:val="both"/>
      </w:pPr>
      <w:r w:rsidRPr="00ED6129">
        <w:t xml:space="preserve">– відсутності джерел фінансування; </w:t>
      </w:r>
    </w:p>
    <w:p w:rsidR="00001417" w:rsidRPr="00ED6129" w:rsidRDefault="00001417" w:rsidP="00001417">
      <w:pPr>
        <w:jc w:val="both"/>
      </w:pPr>
      <w:r w:rsidRPr="00ED6129">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01417" w:rsidRPr="00ED6129" w:rsidRDefault="00001417" w:rsidP="00001417">
      <w:pPr>
        <w:jc w:val="both"/>
      </w:pPr>
      <w:r w:rsidRPr="00ED6129">
        <w:t xml:space="preserve">– внесення змін до проектно-кошторисної документації; </w:t>
      </w:r>
    </w:p>
    <w:p w:rsidR="00001417" w:rsidRPr="00ED6129" w:rsidRDefault="00001417" w:rsidP="00001417">
      <w:pPr>
        <w:jc w:val="both"/>
      </w:pPr>
      <w:r w:rsidRPr="00ED6129">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01417" w:rsidRPr="00ED6129" w:rsidRDefault="00001417" w:rsidP="00001417">
      <w:pPr>
        <w:ind w:firstLine="708"/>
        <w:jc w:val="both"/>
      </w:pPr>
      <w:r w:rsidRPr="00ED6129">
        <w:t>5.5. Змі</w:t>
      </w:r>
      <w:proofErr w:type="gramStart"/>
      <w:r w:rsidRPr="00ED6129">
        <w:t>на</w:t>
      </w:r>
      <w:proofErr w:type="gramEnd"/>
      <w:r w:rsidRPr="00ED6129">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01417" w:rsidRPr="00ED6129" w:rsidRDefault="00001417" w:rsidP="00001417">
      <w:pPr>
        <w:ind w:firstLine="708"/>
        <w:jc w:val="both"/>
      </w:pPr>
      <w:r w:rsidRPr="00ED6129">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rsidRPr="00ED6129">
        <w:t>п</w:t>
      </w:r>
      <w:proofErr w:type="gramEnd"/>
      <w:r w:rsidRPr="00ED6129">
        <w:t>ідтверджених обставин.</w:t>
      </w:r>
    </w:p>
    <w:p w:rsidR="00001417" w:rsidRPr="00ED6129" w:rsidRDefault="00001417" w:rsidP="00001417">
      <w:pPr>
        <w:ind w:firstLine="708"/>
        <w:jc w:val="both"/>
      </w:pPr>
      <w:r w:rsidRPr="00ED6129">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01417" w:rsidRPr="00ED6129" w:rsidRDefault="00001417" w:rsidP="00001417">
      <w:pPr>
        <w:ind w:left="360"/>
        <w:jc w:val="center"/>
        <w:rPr>
          <w:b/>
          <w:snapToGrid w:val="0"/>
        </w:rPr>
      </w:pPr>
      <w:r w:rsidRPr="00ED6129">
        <w:rPr>
          <w:b/>
          <w:snapToGrid w:val="0"/>
        </w:rPr>
        <w:lastRenderedPageBreak/>
        <w:t xml:space="preserve">6. ПОРЯДОК ВИКОНАННЯ РОБІТ </w:t>
      </w:r>
    </w:p>
    <w:p w:rsidR="00001417" w:rsidRPr="00ED6129" w:rsidRDefault="00001417" w:rsidP="00001417">
      <w:pPr>
        <w:pStyle w:val="a5"/>
        <w:spacing w:after="0"/>
        <w:ind w:firstLine="708"/>
        <w:jc w:val="both"/>
        <w:rPr>
          <w:snapToGrid w:val="0"/>
        </w:rPr>
      </w:pPr>
      <w:r w:rsidRPr="00ED6129">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ED6129">
        <w:t>Підряднику</w:t>
      </w:r>
      <w:r w:rsidRPr="00ED6129">
        <w:rPr>
          <w:snapToGrid w:val="0"/>
        </w:rPr>
        <w:t xml:space="preserve"> затвердженої проектної документації.</w:t>
      </w:r>
    </w:p>
    <w:p w:rsidR="00001417" w:rsidRPr="00ED6129" w:rsidRDefault="00001417" w:rsidP="00001417">
      <w:pPr>
        <w:pStyle w:val="a5"/>
        <w:spacing w:after="0"/>
        <w:ind w:firstLine="709"/>
        <w:jc w:val="both"/>
        <w:rPr>
          <w:bCs/>
          <w:iCs/>
          <w:snapToGrid w:val="0"/>
        </w:rPr>
      </w:pPr>
      <w:r w:rsidRPr="00ED6129">
        <w:rPr>
          <w:snapToGrid w:val="0"/>
        </w:rPr>
        <w:t xml:space="preserve">6.2. </w:t>
      </w:r>
      <w:r w:rsidRPr="00ED6129">
        <w:rPr>
          <w:bCs/>
          <w:iCs/>
          <w:snapToGrid w:val="0"/>
        </w:rPr>
        <w:t xml:space="preserve">Замовник забезпечує передачу </w:t>
      </w:r>
      <w:proofErr w:type="gramStart"/>
      <w:r w:rsidRPr="00ED6129">
        <w:rPr>
          <w:bCs/>
          <w:iCs/>
          <w:snapToGrid w:val="0"/>
        </w:rPr>
        <w:t>П</w:t>
      </w:r>
      <w:proofErr w:type="gramEnd"/>
      <w:r w:rsidRPr="00ED6129">
        <w:rPr>
          <w:bCs/>
          <w:iCs/>
          <w:snapToGrid w:val="0"/>
        </w:rPr>
        <w:t>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01417" w:rsidRPr="00ED6129" w:rsidRDefault="00001417" w:rsidP="00001417">
      <w:pPr>
        <w:pStyle w:val="a5"/>
        <w:spacing w:after="0"/>
        <w:ind w:firstLine="709"/>
        <w:jc w:val="both"/>
        <w:rPr>
          <w:snapToGrid w:val="0"/>
        </w:rPr>
      </w:pPr>
      <w:r w:rsidRPr="00ED6129">
        <w:rPr>
          <w:bCs/>
          <w:iCs/>
          <w:snapToGrid w:val="0"/>
        </w:rPr>
        <w:t>Перелік та склад проектної документації, що підлягає передачі Підряднику, наведений в Додатку № 3 до цього Договору.</w:t>
      </w:r>
    </w:p>
    <w:p w:rsidR="00001417" w:rsidRPr="00ED6129" w:rsidRDefault="00001417" w:rsidP="00001417">
      <w:pPr>
        <w:pStyle w:val="a5"/>
        <w:spacing w:after="0"/>
        <w:ind w:firstLine="709"/>
        <w:jc w:val="both"/>
        <w:rPr>
          <w:snapToGrid w:val="0"/>
        </w:rPr>
      </w:pPr>
      <w:r w:rsidRPr="00ED6129">
        <w:rPr>
          <w:snapToGrid w:val="0"/>
        </w:rPr>
        <w:t xml:space="preserve">6.3. </w:t>
      </w:r>
      <w:proofErr w:type="gramStart"/>
      <w:r w:rsidRPr="00ED6129">
        <w:rPr>
          <w:snapToGrid w:val="0"/>
        </w:rPr>
        <w:t>П</w:t>
      </w:r>
      <w:proofErr w:type="gramEnd"/>
      <w:r w:rsidRPr="00ED6129">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001417" w:rsidRPr="00ED6129" w:rsidRDefault="00001417" w:rsidP="00001417">
      <w:pPr>
        <w:pStyle w:val="a5"/>
        <w:spacing w:after="0"/>
        <w:ind w:firstLine="708"/>
        <w:jc w:val="both"/>
        <w:rPr>
          <w:snapToGrid w:val="0"/>
        </w:rPr>
      </w:pPr>
      <w:r w:rsidRPr="00ED6129">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ED6129">
        <w:rPr>
          <w:bCs/>
          <w:iCs/>
          <w:snapToGrid w:val="0"/>
        </w:rPr>
        <w:t xml:space="preserve">Сторонами. </w:t>
      </w:r>
      <w:r w:rsidRPr="00ED6129">
        <w:rPr>
          <w:snapToGrid w:val="0"/>
        </w:rPr>
        <w:t>Дата підписання Акта є датою передачі документації.</w:t>
      </w:r>
      <w:r w:rsidRPr="00ED6129">
        <w:t xml:space="preserve"> </w:t>
      </w:r>
      <w:r w:rsidRPr="00ED6129">
        <w:rPr>
          <w:snapToGrid w:val="0"/>
        </w:rPr>
        <w:t>Якщо Підрядник фактично розпочав Роботи він такими діями підтверджує, що одержав від Замовника проектну документацію.</w:t>
      </w:r>
    </w:p>
    <w:p w:rsidR="00001417" w:rsidRPr="00ED6129" w:rsidRDefault="00001417" w:rsidP="00001417">
      <w:pPr>
        <w:pStyle w:val="a5"/>
        <w:spacing w:after="0"/>
        <w:ind w:firstLine="708"/>
        <w:jc w:val="both"/>
        <w:rPr>
          <w:snapToGrid w:val="0"/>
        </w:rPr>
      </w:pPr>
      <w:r w:rsidRPr="00ED6129">
        <w:rPr>
          <w:bCs/>
          <w:iCs/>
          <w:snapToGrid w:val="0"/>
        </w:rPr>
        <w:t xml:space="preserve">6.5. Підрядник </w:t>
      </w:r>
      <w:r w:rsidRPr="00ED6129">
        <w:rPr>
          <w:snapToGrid w:val="0"/>
        </w:rPr>
        <w:t xml:space="preserve">не несе відповідальності за якість та недоліки проектної документації, яку надає </w:t>
      </w:r>
      <w:r w:rsidRPr="00ED6129">
        <w:rPr>
          <w:bCs/>
          <w:iCs/>
          <w:snapToGrid w:val="0"/>
        </w:rPr>
        <w:t>Замовник, якщо Підрядник не є розробником цієї документації.</w:t>
      </w:r>
    </w:p>
    <w:p w:rsidR="00001417" w:rsidRPr="00ED6129" w:rsidRDefault="00001417" w:rsidP="00001417">
      <w:pPr>
        <w:ind w:firstLine="720"/>
        <w:jc w:val="both"/>
        <w:rPr>
          <w:snapToGrid w:val="0"/>
        </w:rPr>
      </w:pPr>
      <w:r w:rsidRPr="00ED6129">
        <w:rPr>
          <w:snapToGrid w:val="0"/>
        </w:rPr>
        <w:t xml:space="preserve">6.6. </w:t>
      </w:r>
      <w:r w:rsidRPr="00ED6129">
        <w:t>Підрядник</w:t>
      </w:r>
      <w:r w:rsidRPr="00ED6129">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ED6129">
        <w:t>Підрядника</w:t>
      </w:r>
      <w:r w:rsidRPr="00ED6129">
        <w:rPr>
          <w:snapToGrid w:val="0"/>
        </w:rPr>
        <w:t>.</w:t>
      </w:r>
    </w:p>
    <w:p w:rsidR="00001417" w:rsidRPr="00ED6129" w:rsidRDefault="00001417" w:rsidP="00001417">
      <w:pPr>
        <w:ind w:firstLine="720"/>
        <w:jc w:val="both"/>
      </w:pPr>
      <w:r w:rsidRPr="00ED6129">
        <w:t xml:space="preserve">6.7. Підрядник зобов’язаний виконати Роботи, визначені цим Договором, із свого матеріалу, своїми </w:t>
      </w:r>
      <w:r w:rsidRPr="00ED6129">
        <w:rPr>
          <w:bCs/>
          <w:iCs/>
        </w:rPr>
        <w:t>силами та засобами.</w:t>
      </w:r>
      <w:r w:rsidRPr="00ED6129">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01417" w:rsidRPr="00ED6129" w:rsidRDefault="00001417" w:rsidP="00001417">
      <w:pPr>
        <w:ind w:firstLine="720"/>
        <w:jc w:val="both"/>
        <w:rPr>
          <w:bCs/>
          <w:iCs/>
        </w:rPr>
      </w:pPr>
      <w:r w:rsidRPr="00ED6129">
        <w:t xml:space="preserve">6.8. </w:t>
      </w:r>
      <w:r w:rsidRPr="00ED6129">
        <w:rPr>
          <w:snapToGrid w:val="0"/>
          <w:color w:val="000000"/>
        </w:rPr>
        <w:t>У випадку необхідності виконання Робіт з демонтажу обладнання та матеріалів (</w:t>
      </w:r>
      <w:r w:rsidRPr="00ED6129">
        <w:t>якщо кошторисом були передбачені такі роботи)</w:t>
      </w:r>
      <w:r w:rsidRPr="00ED6129">
        <w:rPr>
          <w:snapToGrid w:val="0"/>
          <w:color w:val="000000"/>
        </w:rPr>
        <w:t xml:space="preserve">, Замовник та Підрядник складають Акт обліку ТМЦ, що підлягають демонтажу. </w:t>
      </w:r>
      <w:r w:rsidRPr="00ED6129">
        <w:t>Підрядник</w:t>
      </w:r>
      <w:r w:rsidRPr="00ED6129">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ED6129">
        <w:t>Підрядник</w:t>
      </w:r>
      <w:r w:rsidRPr="00ED6129">
        <w:rPr>
          <w:snapToGrid w:val="0"/>
          <w:color w:val="000000"/>
        </w:rPr>
        <w:t xml:space="preserve"> несе повну відповідальність за демонтовані ТМЦ до передачі їх Замовнику згідно акта приймання-передачі.</w:t>
      </w:r>
    </w:p>
    <w:p w:rsidR="00001417" w:rsidRPr="00ED6129" w:rsidRDefault="00001417" w:rsidP="00001417">
      <w:pPr>
        <w:ind w:firstLine="720"/>
        <w:jc w:val="both"/>
      </w:pPr>
      <w:r w:rsidRPr="00ED6129">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01417" w:rsidRPr="00ED6129" w:rsidRDefault="00001417" w:rsidP="00001417">
      <w:pPr>
        <w:ind w:firstLine="720"/>
        <w:jc w:val="both"/>
      </w:pPr>
      <w:r w:rsidRPr="00ED6129">
        <w:t>Підрядник не має права вимагати плату за Роботу або відшкодування витрат, які виникли у нього в разі руйнування або пошкодження</w:t>
      </w:r>
      <w:proofErr w:type="gramStart"/>
      <w:r w:rsidRPr="00ED6129">
        <w:t xml:space="preserve"> О</w:t>
      </w:r>
      <w:proofErr w:type="gramEnd"/>
      <w:r w:rsidRPr="00ED6129">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01417" w:rsidRPr="00ED6129" w:rsidRDefault="00001417" w:rsidP="00001417">
      <w:pPr>
        <w:ind w:firstLine="720"/>
        <w:jc w:val="both"/>
      </w:pPr>
      <w:r w:rsidRPr="00ED6129">
        <w:lastRenderedPageBreak/>
        <w:t xml:space="preserve">Ризик випадкового знищення, пошкодження (псування) або розкрадання матеріалу, обладнання до здачі Робіт несе Підрядник. </w:t>
      </w:r>
    </w:p>
    <w:p w:rsidR="00001417" w:rsidRPr="00ED6129" w:rsidRDefault="00001417" w:rsidP="00001417">
      <w:pPr>
        <w:ind w:firstLine="720"/>
        <w:jc w:val="both"/>
      </w:pPr>
      <w:r w:rsidRPr="00ED6129">
        <w:rPr>
          <w:snapToGrid w:val="0"/>
        </w:rPr>
        <w:t>6.10.</w:t>
      </w:r>
      <w:r w:rsidRPr="00ED6129">
        <w:rPr>
          <w:snapToGrid w:val="0"/>
        </w:rPr>
        <w:tab/>
      </w:r>
      <w:r w:rsidRPr="00ED6129">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01417" w:rsidRPr="00ED6129" w:rsidRDefault="00001417" w:rsidP="00001417">
      <w:pPr>
        <w:ind w:firstLine="720"/>
        <w:jc w:val="both"/>
      </w:pPr>
      <w:r w:rsidRPr="00ED6129">
        <w:rPr>
          <w:snapToGrid w:val="0"/>
        </w:rPr>
        <w:t xml:space="preserve">6.11. </w:t>
      </w:r>
      <w:r w:rsidRPr="00ED6129">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ED6129">
        <w:rPr>
          <w:i/>
        </w:rPr>
        <w:t>за власний рахунок</w:t>
      </w:r>
      <w:r w:rsidRPr="00ED6129">
        <w:t xml:space="preserve"> повинен замовити зміни до проектної документації у </w:t>
      </w:r>
      <w:r w:rsidRPr="00ED6129">
        <w:rPr>
          <w:bCs/>
          <w:iCs/>
          <w:snapToGrid w:val="0"/>
        </w:rPr>
        <w:t>розробника</w:t>
      </w:r>
      <w:r w:rsidRPr="00ED6129">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01417" w:rsidRPr="00ED6129" w:rsidRDefault="00001417" w:rsidP="00001417">
      <w:pPr>
        <w:ind w:firstLine="720"/>
        <w:jc w:val="both"/>
        <w:rPr>
          <w:snapToGrid w:val="0"/>
        </w:rPr>
      </w:pPr>
      <w:r w:rsidRPr="00ED6129">
        <w:rPr>
          <w:snapToGrid w:val="0"/>
        </w:rPr>
        <w:t xml:space="preserve">6.12. Якщо зміни </w:t>
      </w:r>
      <w:r w:rsidRPr="00ED6129">
        <w:t>проектних рішень</w:t>
      </w:r>
      <w:r w:rsidRPr="00ED6129">
        <w:rPr>
          <w:snapToGrid w:val="0"/>
        </w:rPr>
        <w:t xml:space="preserve"> не ведуть до зміни загальної вартості та (або) строків виконання Робіт, додаткова угода </w:t>
      </w:r>
      <w:r w:rsidRPr="00ED6129">
        <w:rPr>
          <w:bCs/>
          <w:iCs/>
          <w:snapToGrid w:val="0"/>
        </w:rPr>
        <w:t xml:space="preserve">Сторонами </w:t>
      </w:r>
      <w:r w:rsidRPr="00ED6129">
        <w:rPr>
          <w:snapToGrid w:val="0"/>
        </w:rPr>
        <w:t xml:space="preserve">не укладається, а підставою для їх виконання може бути дозвіл </w:t>
      </w:r>
      <w:r w:rsidRPr="00ED6129">
        <w:rPr>
          <w:bCs/>
          <w:iCs/>
          <w:snapToGrid w:val="0"/>
        </w:rPr>
        <w:t xml:space="preserve">Уповноваженого представника Замовника та розробника проекту </w:t>
      </w:r>
      <w:r w:rsidRPr="00ED6129">
        <w:rPr>
          <w:snapToGrid w:val="0"/>
        </w:rPr>
        <w:t>на кресленнях, в журналі авторського нагляду та в журналі виконання робіт в разі необхідності.</w:t>
      </w:r>
    </w:p>
    <w:p w:rsidR="00001417" w:rsidRPr="00ED6129" w:rsidRDefault="00001417" w:rsidP="00001417">
      <w:pPr>
        <w:ind w:firstLine="720"/>
        <w:jc w:val="both"/>
        <w:rPr>
          <w:snapToGrid w:val="0"/>
        </w:rPr>
      </w:pPr>
      <w:r w:rsidRPr="00ED6129">
        <w:rPr>
          <w:snapToGrid w:val="0"/>
        </w:rPr>
        <w:t xml:space="preserve">6.13. Додаткові роботи, що виконані </w:t>
      </w:r>
      <w:r w:rsidRPr="00ED6129">
        <w:rPr>
          <w:bCs/>
          <w:iCs/>
          <w:snapToGrid w:val="0"/>
        </w:rPr>
        <w:t xml:space="preserve">Підрядником </w:t>
      </w:r>
      <w:r w:rsidRPr="00ED6129">
        <w:rPr>
          <w:snapToGrid w:val="0"/>
        </w:rPr>
        <w:t xml:space="preserve">без дозволу </w:t>
      </w:r>
      <w:r w:rsidRPr="00ED6129">
        <w:rPr>
          <w:bCs/>
          <w:iCs/>
          <w:snapToGrid w:val="0"/>
        </w:rPr>
        <w:t xml:space="preserve">Замовника </w:t>
      </w:r>
      <w:r w:rsidRPr="00ED6129">
        <w:rPr>
          <w:snapToGrid w:val="0"/>
        </w:rPr>
        <w:t xml:space="preserve">та узгодження з ним, а також Роботи, при виконанні яких допущено відхилення від проекту, </w:t>
      </w:r>
      <w:r w:rsidRPr="00ED6129">
        <w:rPr>
          <w:bCs/>
          <w:iCs/>
          <w:snapToGrid w:val="0"/>
        </w:rPr>
        <w:t xml:space="preserve">Замовником </w:t>
      </w:r>
      <w:r w:rsidRPr="00ED6129">
        <w:rPr>
          <w:snapToGrid w:val="0"/>
        </w:rPr>
        <w:t xml:space="preserve">не оплачуються і на вимогу </w:t>
      </w:r>
      <w:r w:rsidRPr="00ED6129">
        <w:rPr>
          <w:bCs/>
          <w:iCs/>
          <w:snapToGrid w:val="0"/>
        </w:rPr>
        <w:t xml:space="preserve">Замовника, </w:t>
      </w:r>
      <w:r w:rsidRPr="00ED6129">
        <w:rPr>
          <w:snapToGrid w:val="0"/>
        </w:rPr>
        <w:t xml:space="preserve">у встановлені ним строки, відхилення усуваються </w:t>
      </w:r>
      <w:r w:rsidRPr="00ED6129">
        <w:rPr>
          <w:bCs/>
          <w:iCs/>
          <w:snapToGrid w:val="0"/>
        </w:rPr>
        <w:t>Підрядником</w:t>
      </w:r>
      <w:r w:rsidRPr="00ED6129">
        <w:rPr>
          <w:bCs/>
          <w:i/>
          <w:iCs/>
          <w:snapToGrid w:val="0"/>
        </w:rPr>
        <w:t xml:space="preserve"> </w:t>
      </w:r>
      <w:r w:rsidRPr="00ED6129">
        <w:rPr>
          <w:snapToGrid w:val="0"/>
        </w:rPr>
        <w:t>і приводяться у відповідність із проектною документацією.</w:t>
      </w:r>
    </w:p>
    <w:p w:rsidR="00001417" w:rsidRPr="00ED6129" w:rsidRDefault="00001417" w:rsidP="00001417">
      <w:pPr>
        <w:ind w:firstLine="720"/>
        <w:jc w:val="both"/>
        <w:rPr>
          <w:snapToGrid w:val="0"/>
        </w:rPr>
      </w:pPr>
      <w:r w:rsidRPr="00ED6129">
        <w:rPr>
          <w:snapToGrid w:val="0"/>
        </w:rPr>
        <w:t xml:space="preserve">6.14. До моменту здачі Робіт Замовнику </w:t>
      </w:r>
      <w:proofErr w:type="gramStart"/>
      <w:r w:rsidRPr="00ED6129">
        <w:t>П</w:t>
      </w:r>
      <w:proofErr w:type="gramEnd"/>
      <w:r w:rsidRPr="00ED6129">
        <w:t>ідрядник</w:t>
      </w:r>
      <w:r w:rsidRPr="00ED6129">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ED6129">
        <w:t>Підрядником</w:t>
      </w:r>
      <w:r w:rsidRPr="00ED6129">
        <w:rPr>
          <w:snapToGrid w:val="0"/>
        </w:rPr>
        <w:t xml:space="preserve"> всієї виконавчої документації, яка підтверджує належне виконання умов цього пункту.</w:t>
      </w:r>
    </w:p>
    <w:p w:rsidR="00001417" w:rsidRPr="00ED6129" w:rsidRDefault="00001417" w:rsidP="00001417">
      <w:pPr>
        <w:ind w:firstLine="720"/>
        <w:jc w:val="both"/>
        <w:rPr>
          <w:snapToGrid w:val="0"/>
        </w:rPr>
      </w:pPr>
      <w:r w:rsidRPr="00ED6129">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ED6129">
        <w:t>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Довідкою про вартість виконаних будівельних робіт та витрат (Форма КБ-3). </w:t>
      </w:r>
    </w:p>
    <w:p w:rsidR="00001417" w:rsidRPr="00ED6129" w:rsidRDefault="00001417" w:rsidP="00001417">
      <w:pPr>
        <w:ind w:firstLine="720"/>
        <w:jc w:val="both"/>
        <w:rPr>
          <w:snapToGrid w:val="0"/>
        </w:rPr>
      </w:pPr>
      <w:r w:rsidRPr="00ED6129">
        <w:rPr>
          <w:color w:val="000000"/>
        </w:rPr>
        <w:t>Підрядник зобов’язаний щомісячно оформлювати за Актом (Форма КБ-2в),</w:t>
      </w:r>
      <w:r w:rsidRPr="00ED6129">
        <w:t xml:space="preserve"> Акт</w:t>
      </w:r>
      <w:r>
        <w:rPr>
          <w:lang w:val="uk-UA"/>
        </w:rPr>
        <w:t>ом</w:t>
      </w:r>
      <w:r w:rsidRPr="00ED6129">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t xml:space="preserve">та </w:t>
      </w:r>
      <w:r w:rsidRPr="00ED6129">
        <w:rPr>
          <w:color w:val="000000"/>
        </w:rPr>
        <w:t>Довідкою (Форма КБ-3) виконані за звітний період Роботи, та передавати їх</w:t>
      </w:r>
      <w:r w:rsidRPr="00ED6129">
        <w:rPr>
          <w:snapToGrid w:val="0"/>
        </w:rPr>
        <w:t xml:space="preserve"> для підписання Замовнику у строк не пізніше 25 числа звітного місяця</w:t>
      </w:r>
      <w:r w:rsidRPr="00ED6129">
        <w:rPr>
          <w:color w:val="000000"/>
        </w:rPr>
        <w:t>.</w:t>
      </w:r>
      <w:r w:rsidRPr="00ED6129">
        <w:rPr>
          <w:snapToGrid w:val="0"/>
        </w:rPr>
        <w:t xml:space="preserve"> </w:t>
      </w:r>
      <w:r w:rsidRPr="00ED6129">
        <w:rPr>
          <w:snapToGrid w:val="0"/>
          <w:color w:val="000000"/>
        </w:rPr>
        <w:t>За наявності фінансування</w:t>
      </w:r>
      <w:r w:rsidRPr="00ED6129">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001417" w:rsidRPr="00ED6129" w:rsidRDefault="00001417" w:rsidP="00001417">
      <w:pPr>
        <w:ind w:firstLine="720"/>
        <w:jc w:val="both"/>
        <w:rPr>
          <w:snapToGrid w:val="0"/>
        </w:rPr>
      </w:pPr>
      <w:r w:rsidRPr="00ED6129">
        <w:t xml:space="preserve">6.16. </w:t>
      </w:r>
      <w:r w:rsidRPr="00ED6129">
        <w:rPr>
          <w:snapToGrid w:val="0"/>
        </w:rPr>
        <w:t>Замовник розглядає та підписує Акт КБ-2в,</w:t>
      </w:r>
      <w:r w:rsidRPr="00ED6129">
        <w:t xml:space="preserve"> Акт </w:t>
      </w:r>
      <w:r>
        <w:rPr>
          <w:lang w:val="uk-UA"/>
        </w:rPr>
        <w:t xml:space="preserve">вартості </w:t>
      </w:r>
      <w:r w:rsidRPr="00ED6129">
        <w:t>устаткування</w:t>
      </w:r>
      <w:r>
        <w:rPr>
          <w:lang w:val="uk-UA"/>
        </w:rPr>
        <w:t xml:space="preserve">, що придбавається виконавцем робіт </w:t>
      </w:r>
      <w:r w:rsidRPr="00ED6129">
        <w:rPr>
          <w:snapToGrid w:val="0"/>
        </w:rPr>
        <w:t xml:space="preserve">та Довідку КБ–3 протягом 5 робочих днів з моменту їх отримання від </w:t>
      </w:r>
      <w:r w:rsidRPr="00ED6129">
        <w:t>Підрядника</w:t>
      </w:r>
      <w:r w:rsidRPr="00ED6129">
        <w:rPr>
          <w:snapToGrid w:val="0"/>
        </w:rPr>
        <w:t xml:space="preserve">. У випадку наявності у Замовника претензій до виконаних Робіт, Замовник в строк, визначений для розгляду та </w:t>
      </w:r>
      <w:proofErr w:type="gramStart"/>
      <w:r w:rsidRPr="00ED6129">
        <w:rPr>
          <w:snapToGrid w:val="0"/>
        </w:rPr>
        <w:t>п</w:t>
      </w:r>
      <w:proofErr w:type="gramEnd"/>
      <w:r w:rsidRPr="00ED6129">
        <w:rPr>
          <w:snapToGrid w:val="0"/>
        </w:rPr>
        <w:t xml:space="preserve">ідписання Акта приймання виконаних будівельних робіт, надає </w:t>
      </w:r>
      <w:r w:rsidRPr="00ED6129">
        <w:t>Підряднику</w:t>
      </w:r>
      <w:r w:rsidRPr="00ED6129">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ED6129">
        <w:t xml:space="preserve">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ED6129">
        <w:rPr>
          <w:snapToGrid w:val="0"/>
        </w:rPr>
        <w:t xml:space="preserve">У випадку наявності у </w:t>
      </w:r>
      <w:r w:rsidRPr="00ED6129">
        <w:t>Підрядника</w:t>
      </w:r>
      <w:r w:rsidRPr="00ED6129">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w:t>
      </w:r>
      <w:r w:rsidRPr="00ED6129">
        <w:rPr>
          <w:snapToGrid w:val="0"/>
        </w:rPr>
        <w:lastRenderedPageBreak/>
        <w:t xml:space="preserve">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01417" w:rsidRPr="00ED6129" w:rsidRDefault="00001417" w:rsidP="00001417">
      <w:pPr>
        <w:ind w:firstLine="720"/>
        <w:jc w:val="both"/>
        <w:rPr>
          <w:snapToGrid w:val="0"/>
        </w:rPr>
      </w:pPr>
      <w:r w:rsidRPr="00ED6129">
        <w:rPr>
          <w:snapToGrid w:val="0"/>
        </w:rPr>
        <w:t xml:space="preserve">6.17. </w:t>
      </w:r>
      <w:r w:rsidRPr="00ED6129">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01417" w:rsidRPr="00ED6129" w:rsidRDefault="00001417" w:rsidP="00001417">
      <w:pPr>
        <w:ind w:firstLine="720"/>
        <w:jc w:val="both"/>
        <w:rPr>
          <w:snapToGrid w:val="0"/>
          <w:color w:val="000000"/>
        </w:rPr>
      </w:pPr>
      <w:r w:rsidRPr="00ED6129">
        <w:rPr>
          <w:snapToGrid w:val="0"/>
        </w:rPr>
        <w:t xml:space="preserve">6.18. </w:t>
      </w:r>
      <w:r w:rsidRPr="00ED6129">
        <w:rPr>
          <w:snapToGrid w:val="0"/>
          <w:color w:val="000000"/>
        </w:rPr>
        <w:t xml:space="preserve">У разі виявлення недоліків, допущених </w:t>
      </w:r>
      <w:r w:rsidRPr="00ED6129">
        <w:t>Підрядник</w:t>
      </w:r>
      <w:r w:rsidRPr="00ED6129">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ED6129">
        <w:t>Підрядник</w:t>
      </w:r>
      <w:r w:rsidRPr="00ED6129">
        <w:rPr>
          <w:snapToGrid w:val="0"/>
          <w:color w:val="000000"/>
        </w:rPr>
        <w:t xml:space="preserve">ом, Замовником чи третьою особою, або не були усунені в строк, встановлений у дефектному акті, Замовник має право </w:t>
      </w:r>
      <w:r w:rsidRPr="00ED6129">
        <w:rPr>
          <w:i/>
          <w:snapToGrid w:val="0"/>
          <w:color w:val="000000"/>
        </w:rPr>
        <w:t>на свій вибір</w:t>
      </w:r>
      <w:r w:rsidRPr="00ED6129">
        <w:rPr>
          <w:snapToGrid w:val="0"/>
          <w:color w:val="000000"/>
        </w:rPr>
        <w:t>: розірвати Договір</w:t>
      </w:r>
      <w:r w:rsidRPr="00ED6129">
        <w:rPr>
          <w:snapToGrid w:val="0"/>
        </w:rPr>
        <w:t xml:space="preserve"> в односторонньому порядку та</w:t>
      </w:r>
      <w:r w:rsidRPr="00ED6129">
        <w:rPr>
          <w:snapToGrid w:val="0"/>
          <w:color w:val="000000"/>
        </w:rPr>
        <w:t xml:space="preserve"> вимагати від </w:t>
      </w:r>
      <w:r w:rsidRPr="00ED6129">
        <w:t>Підрядника</w:t>
      </w:r>
      <w:r w:rsidRPr="00ED6129">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ED6129">
        <w:t>Підрядника</w:t>
      </w:r>
      <w:r w:rsidRPr="00ED6129">
        <w:rPr>
          <w:snapToGrid w:val="0"/>
          <w:color w:val="000000"/>
        </w:rPr>
        <w:t xml:space="preserve"> відповідного зниження договірної ціни та/або компенсації (відшкодування) збитків.</w:t>
      </w:r>
    </w:p>
    <w:p w:rsidR="00001417" w:rsidRPr="00ED6129" w:rsidRDefault="00001417" w:rsidP="00001417">
      <w:pPr>
        <w:ind w:firstLine="720"/>
        <w:jc w:val="center"/>
        <w:rPr>
          <w:b/>
          <w:snapToGrid w:val="0"/>
        </w:rPr>
      </w:pPr>
      <w:r w:rsidRPr="00ED6129">
        <w:rPr>
          <w:b/>
          <w:snapToGrid w:val="0"/>
        </w:rPr>
        <w:t>7. ПРАВА ТА ОБОВ’ЯЗКИ СТОРІН</w:t>
      </w:r>
    </w:p>
    <w:p w:rsidR="00001417" w:rsidRPr="00ED6129" w:rsidRDefault="00001417" w:rsidP="00001417">
      <w:pPr>
        <w:ind w:firstLine="720"/>
        <w:jc w:val="both"/>
        <w:rPr>
          <w:b/>
          <w:snapToGrid w:val="0"/>
        </w:rPr>
      </w:pPr>
      <w:r w:rsidRPr="00ED6129">
        <w:rPr>
          <w:b/>
          <w:snapToGrid w:val="0"/>
        </w:rPr>
        <w:t>7.1. Замовник зобов’язаний:</w:t>
      </w:r>
    </w:p>
    <w:p w:rsidR="00001417" w:rsidRPr="00ED6129" w:rsidRDefault="00001417" w:rsidP="00001417">
      <w:pPr>
        <w:ind w:firstLine="720"/>
        <w:jc w:val="both"/>
        <w:rPr>
          <w:snapToGrid w:val="0"/>
        </w:rPr>
      </w:pPr>
      <w:r w:rsidRPr="00ED6129">
        <w:rPr>
          <w:snapToGrid w:val="0"/>
        </w:rPr>
        <w:t xml:space="preserve">7.1.1. За зверненням </w:t>
      </w:r>
      <w:r w:rsidRPr="00ED6129">
        <w:t xml:space="preserve">Підрядника </w:t>
      </w:r>
      <w:r w:rsidRPr="00ED6129">
        <w:rPr>
          <w:snapToGrid w:val="0"/>
          <w:color w:val="000000"/>
        </w:rPr>
        <w:t>–</w:t>
      </w:r>
      <w:r w:rsidRPr="00ED6129">
        <w:rPr>
          <w:snapToGrid w:val="0"/>
        </w:rPr>
        <w:t xml:space="preserve"> з</w:t>
      </w:r>
      <w:r w:rsidRPr="00ED6129">
        <w:t>абезпечити допуск до Об'єкта виконання Робіт</w:t>
      </w:r>
      <w:r w:rsidRPr="00ED6129">
        <w:rPr>
          <w:snapToGrid w:val="0"/>
        </w:rPr>
        <w:t>;</w:t>
      </w:r>
    </w:p>
    <w:p w:rsidR="00001417" w:rsidRPr="00ED6129" w:rsidRDefault="00001417" w:rsidP="00001417">
      <w:pPr>
        <w:ind w:firstLine="720"/>
        <w:jc w:val="both"/>
        <w:rPr>
          <w:snapToGrid w:val="0"/>
        </w:rPr>
      </w:pPr>
      <w:r w:rsidRPr="00ED6129">
        <w:rPr>
          <w:snapToGrid w:val="0"/>
        </w:rPr>
        <w:t xml:space="preserve">7.1.2. Забезпечити передачу </w:t>
      </w:r>
      <w:proofErr w:type="gramStart"/>
      <w:r w:rsidRPr="00ED6129">
        <w:t>П</w:t>
      </w:r>
      <w:proofErr w:type="gramEnd"/>
      <w:r w:rsidRPr="00ED6129">
        <w:t>ідряднику</w:t>
      </w:r>
      <w:r w:rsidRPr="00ED6129">
        <w:rPr>
          <w:snapToGrid w:val="0"/>
        </w:rPr>
        <w:t xml:space="preserve"> затвердженої проектної документації в паперовій формі в порядку, визначеному розділом 6 Договору;</w:t>
      </w:r>
    </w:p>
    <w:p w:rsidR="00001417" w:rsidRPr="00ED6129" w:rsidRDefault="00001417" w:rsidP="00001417">
      <w:pPr>
        <w:ind w:firstLine="720"/>
        <w:jc w:val="both"/>
        <w:rPr>
          <w:snapToGrid w:val="0"/>
        </w:rPr>
      </w:pPr>
      <w:r w:rsidRPr="00ED6129">
        <w:rPr>
          <w:snapToGrid w:val="0"/>
        </w:rPr>
        <w:t>7.1.3. Приймати виконані Роботи згідно з актами, складання яких передбачено пунктами 6.14.-6.15. Договору;</w:t>
      </w:r>
    </w:p>
    <w:p w:rsidR="00001417" w:rsidRPr="00ED6129" w:rsidRDefault="00001417" w:rsidP="00001417">
      <w:pPr>
        <w:ind w:firstLine="720"/>
        <w:jc w:val="both"/>
        <w:rPr>
          <w:snapToGrid w:val="0"/>
        </w:rPr>
      </w:pPr>
      <w:r w:rsidRPr="00ED6129">
        <w:rPr>
          <w:snapToGrid w:val="0"/>
        </w:rPr>
        <w:t>7.1.4. Своєчасно та в повному обсязі оплачувати Роботи за Договором.</w:t>
      </w:r>
    </w:p>
    <w:p w:rsidR="00001417" w:rsidRPr="00ED6129" w:rsidRDefault="00001417" w:rsidP="00001417">
      <w:pPr>
        <w:ind w:firstLine="720"/>
        <w:jc w:val="both"/>
        <w:rPr>
          <w:b/>
          <w:snapToGrid w:val="0"/>
        </w:rPr>
      </w:pPr>
      <w:r w:rsidRPr="00ED6129">
        <w:rPr>
          <w:b/>
          <w:snapToGrid w:val="0"/>
        </w:rPr>
        <w:t>7.2. Замовник має право:</w:t>
      </w:r>
    </w:p>
    <w:p w:rsidR="00001417" w:rsidRPr="00ED6129" w:rsidRDefault="00001417" w:rsidP="00001417">
      <w:pPr>
        <w:ind w:firstLine="720"/>
        <w:jc w:val="both"/>
        <w:rPr>
          <w:snapToGrid w:val="0"/>
        </w:rPr>
      </w:pPr>
      <w:r w:rsidRPr="00ED6129">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001417" w:rsidRPr="00ED6129" w:rsidRDefault="00001417" w:rsidP="00001417">
      <w:pPr>
        <w:ind w:firstLine="720"/>
        <w:jc w:val="both"/>
        <w:rPr>
          <w:snapToGrid w:val="0"/>
        </w:rPr>
      </w:pPr>
      <w:r w:rsidRPr="00ED6129">
        <w:rPr>
          <w:snapToGrid w:val="0"/>
        </w:rPr>
        <w:t xml:space="preserve">7.2.2. </w:t>
      </w:r>
      <w:r w:rsidRPr="00ED6129">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01417" w:rsidRPr="00ED6129" w:rsidRDefault="00001417" w:rsidP="00001417">
      <w:pPr>
        <w:ind w:firstLine="720"/>
        <w:jc w:val="both"/>
        <w:rPr>
          <w:snapToGrid w:val="0"/>
        </w:rPr>
      </w:pPr>
      <w:r w:rsidRPr="00ED6129">
        <w:rPr>
          <w:snapToGrid w:val="0"/>
        </w:rPr>
        <w:t xml:space="preserve">7.2.3. Вимагати виправлення недоліків, що виникли внаслідок допущених </w:t>
      </w:r>
      <w:r w:rsidRPr="00ED6129">
        <w:t>Підрядником</w:t>
      </w:r>
      <w:r w:rsidRPr="00ED6129">
        <w:rPr>
          <w:snapToGrid w:val="0"/>
        </w:rPr>
        <w:t xml:space="preserve"> порушень або неналежного виконання Робіт.</w:t>
      </w:r>
      <w:r w:rsidRPr="00ED6129">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ED6129">
        <w:rPr>
          <w:snapToGrid w:val="0"/>
        </w:rPr>
        <w:t xml:space="preserve">; </w:t>
      </w:r>
    </w:p>
    <w:p w:rsidR="00001417" w:rsidRPr="00ED6129" w:rsidRDefault="00001417" w:rsidP="00001417">
      <w:pPr>
        <w:ind w:firstLine="720"/>
        <w:jc w:val="both"/>
        <w:rPr>
          <w:snapToGrid w:val="0"/>
        </w:rPr>
      </w:pPr>
      <w:r w:rsidRPr="00ED6129">
        <w:rPr>
          <w:snapToGrid w:val="0"/>
        </w:rPr>
        <w:t xml:space="preserve">7.2.4. Контролювати якість матеріалів, конструкцій і устаткування, що використовуються </w:t>
      </w:r>
      <w:r w:rsidRPr="00ED6129">
        <w:t>Підрядником</w:t>
      </w:r>
      <w:r w:rsidRPr="00ED6129">
        <w:rPr>
          <w:snapToGrid w:val="0"/>
        </w:rPr>
        <w:t xml:space="preserve"> для виконання Робіт за Договором;</w:t>
      </w:r>
    </w:p>
    <w:p w:rsidR="00001417" w:rsidRPr="00ED6129" w:rsidRDefault="00001417" w:rsidP="00001417">
      <w:pPr>
        <w:ind w:firstLine="720"/>
        <w:jc w:val="both"/>
        <w:rPr>
          <w:snapToGrid w:val="0"/>
        </w:rPr>
      </w:pPr>
      <w:r w:rsidRPr="00ED6129">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01417" w:rsidRPr="00ED6129" w:rsidRDefault="00001417" w:rsidP="00001417">
      <w:pPr>
        <w:ind w:firstLine="720"/>
        <w:jc w:val="both"/>
        <w:rPr>
          <w:snapToGrid w:val="0"/>
        </w:rPr>
      </w:pPr>
      <w:r w:rsidRPr="00ED6129">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01417" w:rsidRPr="00ED6129" w:rsidRDefault="00001417" w:rsidP="00001417">
      <w:pPr>
        <w:ind w:firstLine="720"/>
        <w:jc w:val="both"/>
        <w:rPr>
          <w:color w:val="000000"/>
        </w:rPr>
      </w:pPr>
      <w:r w:rsidRPr="00ED6129">
        <w:rPr>
          <w:snapToGrid w:val="0"/>
        </w:rPr>
        <w:t xml:space="preserve">7.2.7. </w:t>
      </w:r>
      <w:r w:rsidRPr="00ED6129">
        <w:rPr>
          <w:color w:val="000000"/>
        </w:rPr>
        <w:t xml:space="preserve">Замовник залишає за собою право на свій розсуд у будь-який момент звернутися до сторонньої організації для проведення незалежної експертизи щодо </w:t>
      </w:r>
      <w:r w:rsidRPr="00ED6129">
        <w:rPr>
          <w:color w:val="000000"/>
        </w:rPr>
        <w:lastRenderedPageBreak/>
        <w:t>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01417" w:rsidRPr="00ED6129" w:rsidRDefault="00001417" w:rsidP="00001417">
      <w:pPr>
        <w:ind w:firstLine="720"/>
        <w:jc w:val="both"/>
        <w:rPr>
          <w:color w:val="000000"/>
        </w:rPr>
      </w:pPr>
      <w:r w:rsidRPr="00ED6129">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ED6129">
        <w:rPr>
          <w:snapToGrid w:val="0"/>
          <w:color w:val="000000"/>
        </w:rPr>
        <w:t>–</w:t>
      </w:r>
      <w:r w:rsidRPr="00ED6129">
        <w:t xml:space="preserve"> в односторонньому порядку розірвати Договір та вимагати </w:t>
      </w:r>
      <w:r w:rsidRPr="00ED6129">
        <w:rPr>
          <w:color w:val="000000"/>
        </w:rPr>
        <w:t>відшкодування збитків;</w:t>
      </w:r>
    </w:p>
    <w:p w:rsidR="00001417" w:rsidRPr="00ED6129" w:rsidRDefault="00001417" w:rsidP="00001417">
      <w:pPr>
        <w:ind w:firstLine="720"/>
        <w:jc w:val="both"/>
        <w:rPr>
          <w:snapToGrid w:val="0"/>
        </w:rPr>
      </w:pPr>
      <w:r w:rsidRPr="00ED6129">
        <w:rPr>
          <w:snapToGrid w:val="0"/>
        </w:rPr>
        <w:t>7.2.9. Замовник має інші права, не зазначені у Договорі але передбачені чинним законодавством України.</w:t>
      </w:r>
    </w:p>
    <w:p w:rsidR="00001417" w:rsidRPr="00ED6129" w:rsidRDefault="00001417" w:rsidP="00001417">
      <w:pPr>
        <w:ind w:firstLine="720"/>
        <w:jc w:val="both"/>
        <w:rPr>
          <w:b/>
          <w:snapToGrid w:val="0"/>
        </w:rPr>
      </w:pPr>
      <w:r w:rsidRPr="00ED6129">
        <w:rPr>
          <w:b/>
          <w:snapToGrid w:val="0"/>
        </w:rPr>
        <w:t xml:space="preserve">7.3. </w:t>
      </w:r>
      <w:r w:rsidRPr="00ED6129">
        <w:rPr>
          <w:b/>
        </w:rPr>
        <w:t>Підрядник</w:t>
      </w:r>
      <w:r w:rsidRPr="00ED6129">
        <w:rPr>
          <w:b/>
          <w:snapToGrid w:val="0"/>
        </w:rPr>
        <w:t xml:space="preserve"> зобов’язаний:</w:t>
      </w:r>
    </w:p>
    <w:p w:rsidR="00001417" w:rsidRPr="00ED6129" w:rsidRDefault="00001417" w:rsidP="00001417">
      <w:pPr>
        <w:ind w:firstLine="720"/>
        <w:jc w:val="both"/>
        <w:rPr>
          <w:snapToGrid w:val="0"/>
        </w:rPr>
      </w:pPr>
      <w:r w:rsidRPr="00ED6129">
        <w:rPr>
          <w:snapToGrid w:val="0"/>
        </w:rPr>
        <w:t>7.3.1. Виконати Роботи в обсягах та у строки, встановлені Договором;</w:t>
      </w:r>
    </w:p>
    <w:p w:rsidR="00001417" w:rsidRPr="00ED6129" w:rsidRDefault="00001417" w:rsidP="00001417">
      <w:pPr>
        <w:ind w:firstLine="720"/>
        <w:jc w:val="both"/>
        <w:rPr>
          <w:snapToGrid w:val="0"/>
        </w:rPr>
      </w:pPr>
      <w:r w:rsidRPr="00ED6129">
        <w:rPr>
          <w:snapToGrid w:val="0"/>
        </w:rPr>
        <w:t xml:space="preserve">7.3.2. Забезпечити виконання Робіт, якість яких відповідає умовам, встановленим розділом 2 цього Договору, та </w:t>
      </w:r>
      <w:r w:rsidRPr="00ED6129">
        <w:t>у відповідності до вимог, що звичайно ставляться до робіт відповідного характеру</w:t>
      </w:r>
      <w:r w:rsidRPr="00ED6129">
        <w:rPr>
          <w:snapToGrid w:val="0"/>
        </w:rPr>
        <w:t>;</w:t>
      </w:r>
    </w:p>
    <w:p w:rsidR="00001417" w:rsidRPr="00ED6129" w:rsidRDefault="00001417" w:rsidP="00001417">
      <w:pPr>
        <w:ind w:firstLine="720"/>
        <w:jc w:val="both"/>
        <w:rPr>
          <w:color w:val="000000"/>
        </w:rPr>
      </w:pPr>
      <w:r w:rsidRPr="00ED6129">
        <w:t>7.3.3.</w:t>
      </w:r>
      <w:r w:rsidRPr="00ED6129">
        <w:rPr>
          <w:snapToGrid w:val="0"/>
        </w:rPr>
        <w:t xml:space="preserve"> Допускати представників Замовника на місце виконання Робіт для перевірки </w:t>
      </w:r>
      <w:r w:rsidRPr="00ED6129">
        <w:t>технології, ходу і якості виконання Робіт;</w:t>
      </w:r>
      <w:r w:rsidRPr="00ED6129">
        <w:rPr>
          <w:color w:val="000000"/>
        </w:rPr>
        <w:t xml:space="preserve"> </w:t>
      </w:r>
    </w:p>
    <w:p w:rsidR="00001417" w:rsidRPr="00ED6129" w:rsidRDefault="00001417" w:rsidP="00001417">
      <w:pPr>
        <w:ind w:firstLine="720"/>
        <w:jc w:val="both"/>
        <w:rPr>
          <w:color w:val="000000"/>
        </w:rPr>
      </w:pPr>
      <w:r w:rsidRPr="00ED6129">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01417" w:rsidRPr="00ED6129" w:rsidRDefault="00001417" w:rsidP="00001417">
      <w:pPr>
        <w:ind w:firstLine="720"/>
        <w:jc w:val="both"/>
        <w:rPr>
          <w:i/>
          <w:snapToGrid w:val="0"/>
          <w:color w:val="FF0000"/>
        </w:rPr>
      </w:pPr>
      <w:r w:rsidRPr="00ED6129">
        <w:t xml:space="preserve">7.3.5. </w:t>
      </w:r>
      <w:r w:rsidRPr="00ED6129">
        <w:rPr>
          <w:color w:val="000000"/>
        </w:rPr>
        <w:t>У разі виявлення в проектній (робочій) документації</w:t>
      </w:r>
      <w:r w:rsidRPr="00ED6129">
        <w:rPr>
          <w:color w:val="FF0000"/>
        </w:rPr>
        <w:t xml:space="preserve"> </w:t>
      </w:r>
      <w:r w:rsidRPr="00ED6129">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rsidRPr="00ED6129">
        <w:t>П</w:t>
      </w:r>
      <w:proofErr w:type="gramEnd"/>
      <w:r w:rsidRPr="00ED6129">
        <w:t>ідряднику</w:t>
      </w:r>
      <w:r w:rsidRPr="00ED6129">
        <w:rPr>
          <w:color w:val="000000"/>
        </w:rPr>
        <w:t xml:space="preserve"> стало відомо про наявність таких зауважень, проте в будь-якому випадку не </w:t>
      </w:r>
      <w:proofErr w:type="gramStart"/>
      <w:r w:rsidRPr="00ED6129">
        <w:rPr>
          <w:color w:val="000000"/>
        </w:rPr>
        <w:t>п</w:t>
      </w:r>
      <w:proofErr w:type="gramEnd"/>
      <w:r w:rsidRPr="00ED6129">
        <w:rPr>
          <w:color w:val="000000"/>
        </w:rPr>
        <w:t>ізніше 10 (десяти) днів до початку виконання таких робіт;</w:t>
      </w:r>
    </w:p>
    <w:p w:rsidR="00001417" w:rsidRPr="00ED6129" w:rsidRDefault="00001417" w:rsidP="00001417">
      <w:pPr>
        <w:ind w:firstLine="720"/>
        <w:jc w:val="both"/>
        <w:rPr>
          <w:color w:val="000000"/>
        </w:rPr>
      </w:pPr>
      <w:r w:rsidRPr="00ED6129">
        <w:t xml:space="preserve">7.3.6. </w:t>
      </w:r>
      <w:r w:rsidRPr="00ED6129">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01417" w:rsidRPr="00ED6129" w:rsidRDefault="00001417" w:rsidP="00001417">
      <w:pPr>
        <w:suppressAutoHyphens/>
        <w:ind w:firstLine="851"/>
        <w:jc w:val="both"/>
        <w:rPr>
          <w:color w:val="000000"/>
        </w:rPr>
      </w:pPr>
      <w:r w:rsidRPr="00ED6129">
        <w:rPr>
          <w:color w:val="000000"/>
        </w:rPr>
        <w:t xml:space="preserve">Договір може бути розірваний Замовником </w:t>
      </w:r>
      <w:r w:rsidRPr="00ED6129">
        <w:t xml:space="preserve">в односторонньому порядку </w:t>
      </w:r>
      <w:r w:rsidRPr="00ED6129">
        <w:rPr>
          <w:color w:val="000000"/>
        </w:rPr>
        <w:t>у разі:</w:t>
      </w:r>
    </w:p>
    <w:p w:rsidR="00001417" w:rsidRPr="00ED6129" w:rsidRDefault="00001417" w:rsidP="00001417">
      <w:pPr>
        <w:suppressAutoHyphens/>
        <w:jc w:val="both"/>
        <w:rPr>
          <w:color w:val="000000"/>
        </w:rPr>
      </w:pPr>
      <w:r w:rsidRPr="00ED6129">
        <w:rPr>
          <w:bCs/>
          <w:color w:val="000000"/>
        </w:rPr>
        <w:t>–</w:t>
      </w:r>
      <w:r w:rsidRPr="00ED6129">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ED6129">
        <w:t>Підрядника</w:t>
      </w:r>
      <w:r w:rsidRPr="00ED6129">
        <w:rPr>
          <w:color w:val="000000"/>
        </w:rPr>
        <w:t xml:space="preserve"> трудової та технологічної дисципліни, в тому числі:</w:t>
      </w:r>
    </w:p>
    <w:p w:rsidR="00001417" w:rsidRPr="00ED6129" w:rsidRDefault="00001417" w:rsidP="00001417">
      <w:pPr>
        <w:jc w:val="both"/>
      </w:pPr>
      <w:r w:rsidRPr="00ED6129">
        <w:rPr>
          <w:bCs/>
          <w:color w:val="000000"/>
        </w:rPr>
        <w:t>–</w:t>
      </w:r>
      <w:r w:rsidRPr="00ED6129">
        <w:rPr>
          <w:color w:val="000000"/>
        </w:rPr>
        <w:t xml:space="preserve"> факту перебування працівників </w:t>
      </w:r>
      <w:r w:rsidRPr="00ED6129">
        <w:t>Підрядника</w:t>
      </w:r>
      <w:r w:rsidRPr="00ED6129">
        <w:rPr>
          <w:color w:val="000000"/>
        </w:rPr>
        <w:t xml:space="preserve"> на робочому місці/в робочий час в стані алкогольного сп’яніння, під дією наркотичних або токсичних речовин</w:t>
      </w:r>
      <w:r w:rsidRPr="00ED6129">
        <w:rPr>
          <w:snapToGrid w:val="0"/>
        </w:rPr>
        <w:t>;</w:t>
      </w:r>
    </w:p>
    <w:p w:rsidR="00001417" w:rsidRPr="00ED6129" w:rsidRDefault="00001417" w:rsidP="00001417">
      <w:pPr>
        <w:ind w:firstLine="720"/>
        <w:jc w:val="both"/>
      </w:pPr>
      <w:r w:rsidRPr="00ED6129">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01417" w:rsidRPr="00ED6129" w:rsidRDefault="00001417" w:rsidP="00001417">
      <w:pPr>
        <w:ind w:firstLine="720"/>
        <w:jc w:val="both"/>
      </w:pPr>
      <w:r w:rsidRPr="00ED6129">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ED6129">
        <w:rPr>
          <w:snapToGrid w:val="0"/>
        </w:rPr>
        <w:t>;</w:t>
      </w:r>
    </w:p>
    <w:p w:rsidR="00001417" w:rsidRPr="00ED6129" w:rsidRDefault="00001417" w:rsidP="00001417">
      <w:pPr>
        <w:ind w:firstLine="720"/>
        <w:jc w:val="both"/>
      </w:pPr>
      <w:r w:rsidRPr="00ED6129">
        <w:t xml:space="preserve">7.3.9. Повернути Замовнику демонтовані матеріали за актом </w:t>
      </w:r>
      <w:r w:rsidRPr="00ED6129">
        <w:rPr>
          <w:snapToGrid w:val="0"/>
          <w:color w:val="000000"/>
        </w:rPr>
        <w:t>приймання-передачі демонтованих ТМЦ</w:t>
      </w:r>
      <w:r w:rsidRPr="00ED6129">
        <w:t xml:space="preserve"> до підписання Акта приймання виконаних будівельних робіт, якщо кошторисом були передбачені демонтажні роботи;</w:t>
      </w:r>
    </w:p>
    <w:p w:rsidR="00001417" w:rsidRPr="00ED6129" w:rsidRDefault="00001417" w:rsidP="00001417">
      <w:pPr>
        <w:ind w:firstLine="720"/>
        <w:jc w:val="both"/>
      </w:pPr>
      <w:r w:rsidRPr="00ED6129">
        <w:rPr>
          <w:color w:val="000000"/>
        </w:rPr>
        <w:t xml:space="preserve">7.3.10. Надавати Замовнику підписані зі свого боку Акти приймання виконаних будівельних робіт, </w:t>
      </w:r>
      <w:r w:rsidRPr="00ED6129">
        <w:t>А</w:t>
      </w:r>
      <w:r w:rsidRPr="00A45E4A">
        <w:t>кт</w:t>
      </w:r>
      <w:r w:rsidR="00A45E4A" w:rsidRPr="00A45E4A">
        <w:rPr>
          <w:lang w:val="uk-UA"/>
        </w:rPr>
        <w:t>и</w:t>
      </w:r>
      <w:r w:rsidRPr="00A45E4A">
        <w:t xml:space="preserve"> </w:t>
      </w:r>
      <w:r>
        <w:rPr>
          <w:lang w:val="uk-UA"/>
        </w:rPr>
        <w:t xml:space="preserve">вартості </w:t>
      </w:r>
      <w:r w:rsidRPr="00ED6129">
        <w:t>устаткування</w:t>
      </w:r>
      <w:r>
        <w:rPr>
          <w:lang w:val="uk-UA"/>
        </w:rPr>
        <w:t xml:space="preserve">, що придбавається виконавцем робіт </w:t>
      </w:r>
      <w:r w:rsidRPr="00ED6129">
        <w:rPr>
          <w:color w:val="000000"/>
        </w:rPr>
        <w:t>та Довідки КБ-3 у строк, визначений пунктом 6.15. Договору;</w:t>
      </w:r>
    </w:p>
    <w:p w:rsidR="00001417" w:rsidRPr="00ED6129" w:rsidRDefault="00001417" w:rsidP="00001417">
      <w:pPr>
        <w:ind w:firstLine="720"/>
        <w:jc w:val="both"/>
        <w:rPr>
          <w:color w:val="000000"/>
        </w:rPr>
      </w:pPr>
      <w:r w:rsidRPr="00ED6129">
        <w:rPr>
          <w:color w:val="000000"/>
        </w:rPr>
        <w:lastRenderedPageBreak/>
        <w:t>7.3.11. Усунути у погоджений Сторонами строк всі недоліки у Роботах, що виявлені Замовником під час виконання або приймання Робіт</w:t>
      </w:r>
      <w:r w:rsidRPr="00ED6129">
        <w:rPr>
          <w:snapToGrid w:val="0"/>
        </w:rPr>
        <w:t>;</w:t>
      </w:r>
    </w:p>
    <w:p w:rsidR="00001417" w:rsidRPr="00ED6129" w:rsidRDefault="00001417" w:rsidP="00001417">
      <w:pPr>
        <w:ind w:firstLine="720"/>
        <w:jc w:val="both"/>
        <w:rPr>
          <w:color w:val="000000"/>
        </w:rPr>
      </w:pPr>
      <w:r w:rsidRPr="00ED6129">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01417" w:rsidRPr="00ED6129" w:rsidRDefault="00001417" w:rsidP="00001417">
      <w:pPr>
        <w:suppressAutoHyphens/>
        <w:ind w:firstLine="708"/>
        <w:jc w:val="both"/>
        <w:rPr>
          <w:color w:val="000000"/>
        </w:rPr>
      </w:pPr>
      <w:r w:rsidRPr="00ED6129">
        <w:rPr>
          <w:color w:val="000000"/>
        </w:rPr>
        <w:t>7.3.13. Забезпечити розумне використання та збереження товарно-матеріальних цінностей, призначених для виконання Робіт;</w:t>
      </w:r>
    </w:p>
    <w:p w:rsidR="00001417" w:rsidRPr="00ED6129" w:rsidRDefault="00001417" w:rsidP="00001417">
      <w:pPr>
        <w:ind w:firstLine="720"/>
        <w:jc w:val="both"/>
      </w:pPr>
      <w:r w:rsidRPr="00ED6129">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01417" w:rsidRPr="00ED6129" w:rsidRDefault="00001417" w:rsidP="00001417">
      <w:pPr>
        <w:ind w:firstLine="720"/>
        <w:jc w:val="both"/>
      </w:pPr>
      <w:r w:rsidRPr="00ED6129">
        <w:t xml:space="preserve">7.3.15. Підрядник зобов’язується забезпечити за власний рахунок, власними cилами: </w:t>
      </w:r>
    </w:p>
    <w:p w:rsidR="00001417" w:rsidRPr="00ED6129" w:rsidRDefault="00001417" w:rsidP="00001417">
      <w:pPr>
        <w:jc w:val="both"/>
      </w:pPr>
      <w:r w:rsidRPr="00ED6129">
        <w:rPr>
          <w:bCs/>
          <w:color w:val="000000"/>
        </w:rPr>
        <w:t>–</w:t>
      </w:r>
      <w:r w:rsidRPr="00ED6129">
        <w:rPr>
          <w:color w:val="000000"/>
        </w:rPr>
        <w:t xml:space="preserve"> о</w:t>
      </w:r>
      <w:r w:rsidRPr="00ED6129">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01417" w:rsidRPr="00ED6129" w:rsidRDefault="00001417" w:rsidP="00001417">
      <w:pPr>
        <w:jc w:val="both"/>
      </w:pPr>
      <w:r w:rsidRPr="00ED6129">
        <w:rPr>
          <w:bCs/>
          <w:color w:val="000000"/>
        </w:rPr>
        <w:t>–</w:t>
      </w:r>
      <w:r w:rsidRPr="00ED6129">
        <w:rPr>
          <w:color w:val="000000"/>
        </w:rPr>
        <w:t xml:space="preserve"> п</w:t>
      </w:r>
      <w:r w:rsidRPr="00ED6129">
        <w:t>огодження із усіма організаціями, що експлуатують комунікації, які знаходяться в зоні виконання Робіт;</w:t>
      </w:r>
    </w:p>
    <w:p w:rsidR="00001417" w:rsidRPr="00ED6129" w:rsidRDefault="00001417" w:rsidP="00001417">
      <w:pPr>
        <w:jc w:val="both"/>
      </w:pPr>
      <w:r w:rsidRPr="00ED6129">
        <w:rPr>
          <w:bCs/>
          <w:color w:val="000000"/>
        </w:rPr>
        <w:t>–</w:t>
      </w:r>
      <w:r w:rsidRPr="00ED6129">
        <w:rPr>
          <w:color w:val="000000"/>
        </w:rPr>
        <w:t xml:space="preserve"> д</w:t>
      </w:r>
      <w:r w:rsidRPr="00ED6129">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ED6129">
        <w:rPr>
          <w:snapToGrid w:val="0"/>
        </w:rPr>
        <w:t>;</w:t>
      </w:r>
    </w:p>
    <w:p w:rsidR="00001417" w:rsidRPr="00A45E4A" w:rsidRDefault="00001417" w:rsidP="00001417">
      <w:pPr>
        <w:ind w:right="-143" w:firstLine="720"/>
        <w:jc w:val="both"/>
      </w:pPr>
      <w:r w:rsidRPr="00ED6129">
        <w:t xml:space="preserve">7.3.16. </w:t>
      </w:r>
      <w:r w:rsidR="00F7289D" w:rsidRPr="00A45E4A">
        <w:rPr>
          <w:sz w:val="23"/>
          <w:szCs w:val="23"/>
          <w:lang w:val="uk-UA"/>
        </w:rPr>
        <w:t>Підрядник має право залучити до виконання всіх або частини Робіт по Договору субпідрядні організації, які мають всі дозвільні документи на виконання Робіт та інші документи, які підтверджують кваліфікаційні характеристики субпідрядників.</w:t>
      </w:r>
    </w:p>
    <w:p w:rsidR="00001417" w:rsidRPr="00ED6129" w:rsidRDefault="00001417" w:rsidP="00001417">
      <w:pPr>
        <w:ind w:firstLine="720"/>
        <w:jc w:val="both"/>
        <w:rPr>
          <w:b/>
          <w:snapToGrid w:val="0"/>
        </w:rPr>
      </w:pPr>
      <w:r w:rsidRPr="00ED6129">
        <w:rPr>
          <w:b/>
          <w:snapToGrid w:val="0"/>
        </w:rPr>
        <w:t xml:space="preserve">7.4. </w:t>
      </w:r>
      <w:r w:rsidRPr="00ED6129">
        <w:rPr>
          <w:b/>
        </w:rPr>
        <w:t>Підрядник</w:t>
      </w:r>
      <w:r w:rsidRPr="00ED6129">
        <w:rPr>
          <w:b/>
          <w:snapToGrid w:val="0"/>
        </w:rPr>
        <w:t xml:space="preserve"> має право:</w:t>
      </w:r>
    </w:p>
    <w:p w:rsidR="00001417" w:rsidRPr="00ED6129" w:rsidRDefault="00001417" w:rsidP="00001417">
      <w:pPr>
        <w:ind w:firstLine="720"/>
        <w:jc w:val="both"/>
        <w:rPr>
          <w:snapToGrid w:val="0"/>
        </w:rPr>
      </w:pPr>
      <w:r w:rsidRPr="00ED6129">
        <w:rPr>
          <w:snapToGrid w:val="0"/>
        </w:rPr>
        <w:t>7.4.1. На дострокове виконання Робіт за письмовим погодженням Замовника;</w:t>
      </w:r>
    </w:p>
    <w:p w:rsidR="00001417" w:rsidRPr="00ED6129" w:rsidRDefault="00001417" w:rsidP="00001417">
      <w:pPr>
        <w:ind w:firstLine="720"/>
        <w:jc w:val="both"/>
        <w:rPr>
          <w:snapToGrid w:val="0"/>
        </w:rPr>
      </w:pPr>
      <w:r w:rsidRPr="00ED6129">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ED6129">
        <w:t>Підрядника</w:t>
      </w:r>
      <w:r w:rsidRPr="00ED6129">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01417" w:rsidRPr="00ED6129" w:rsidRDefault="00001417" w:rsidP="00001417">
      <w:pPr>
        <w:ind w:firstLine="720"/>
        <w:jc w:val="both"/>
        <w:rPr>
          <w:snapToGrid w:val="0"/>
        </w:rPr>
      </w:pPr>
      <w:r w:rsidRPr="00ED6129">
        <w:rPr>
          <w:snapToGrid w:val="0"/>
        </w:rPr>
        <w:t xml:space="preserve">7.4.3. </w:t>
      </w:r>
      <w:r w:rsidRPr="00ED6129">
        <w:rPr>
          <w:color w:val="000000"/>
        </w:rPr>
        <w:t>Пропонувати внесення необхідних змін у даний Договір</w:t>
      </w:r>
      <w:r w:rsidRPr="00ED6129">
        <w:rPr>
          <w:snapToGrid w:val="0"/>
        </w:rPr>
        <w:t>;</w:t>
      </w:r>
    </w:p>
    <w:p w:rsidR="00001417" w:rsidRPr="00ED6129" w:rsidRDefault="00001417" w:rsidP="00001417">
      <w:pPr>
        <w:ind w:firstLine="720"/>
        <w:jc w:val="both"/>
      </w:pPr>
      <w:r w:rsidRPr="00ED6129">
        <w:rPr>
          <w:snapToGrid w:val="0"/>
        </w:rPr>
        <w:t>7.4.4. Своєчасно та в повному обсязі отримувати оплату Робіт за Договором;</w:t>
      </w:r>
    </w:p>
    <w:p w:rsidR="00001417" w:rsidRPr="00ED6129" w:rsidRDefault="00001417" w:rsidP="00001417">
      <w:pPr>
        <w:ind w:firstLine="720"/>
        <w:jc w:val="both"/>
        <w:rPr>
          <w:snapToGrid w:val="0"/>
        </w:rPr>
      </w:pPr>
      <w:r w:rsidRPr="00ED6129">
        <w:rPr>
          <w:snapToGrid w:val="0"/>
        </w:rPr>
        <w:t xml:space="preserve">7.4.5. </w:t>
      </w:r>
      <w:r w:rsidRPr="00ED6129">
        <w:t>Підрядник</w:t>
      </w:r>
      <w:r w:rsidRPr="00ED6129">
        <w:rPr>
          <w:snapToGrid w:val="0"/>
        </w:rPr>
        <w:t xml:space="preserve"> має інші права, не зазначені у Договорі, але передбачені чинним законодавством України.</w:t>
      </w:r>
    </w:p>
    <w:p w:rsidR="00001417" w:rsidRPr="00ED6129" w:rsidRDefault="00001417" w:rsidP="00001417">
      <w:pPr>
        <w:ind w:firstLine="720"/>
        <w:jc w:val="center"/>
        <w:rPr>
          <w:b/>
        </w:rPr>
      </w:pPr>
      <w:r w:rsidRPr="00ED6129">
        <w:rPr>
          <w:b/>
          <w:snapToGrid w:val="0"/>
        </w:rPr>
        <w:t>8.</w:t>
      </w:r>
      <w:r w:rsidRPr="00ED6129">
        <w:rPr>
          <w:b/>
        </w:rPr>
        <w:t xml:space="preserve"> ЗАБЕЗПЕЧЕННЯ ВХІДНОГО КОНТРОЛЮ МАТЕРІАЛІВ ТА ОБЛАДНАННЯ</w:t>
      </w:r>
    </w:p>
    <w:p w:rsidR="00001417" w:rsidRPr="00ED6129" w:rsidRDefault="00001417" w:rsidP="00001417">
      <w:pPr>
        <w:ind w:firstLine="720"/>
        <w:jc w:val="both"/>
        <w:rPr>
          <w:snapToGrid w:val="0"/>
        </w:rPr>
      </w:pPr>
      <w:r w:rsidRPr="00ED6129">
        <w:t>8.</w:t>
      </w:r>
      <w:r w:rsidRPr="00ED6129">
        <w:rPr>
          <w:snapToGrid w:val="0"/>
        </w:rPr>
        <w:t xml:space="preserve">1. Допуск </w:t>
      </w:r>
      <w:proofErr w:type="gramStart"/>
      <w:r w:rsidRPr="00ED6129">
        <w:rPr>
          <w:snapToGrid w:val="0"/>
        </w:rPr>
        <w:t>П</w:t>
      </w:r>
      <w:proofErr w:type="gramEnd"/>
      <w:r w:rsidRPr="00ED6129">
        <w:rPr>
          <w:snapToGrid w:val="0"/>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ED6129">
        <w:t xml:space="preserve">ерелік (специфікацію)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та направляє його на адресу Підрядника. </w:t>
      </w:r>
      <w:proofErr w:type="gramStart"/>
      <w:r w:rsidRPr="00ED6129">
        <w:rPr>
          <w:snapToGrid w:val="0"/>
        </w:rPr>
        <w:t>П</w:t>
      </w:r>
      <w:proofErr w:type="gramEnd"/>
      <w:r w:rsidRPr="00ED6129">
        <w:rPr>
          <w:snapToGrid w:val="0"/>
        </w:rPr>
        <w:t xml:space="preserve">ідрядник протягом 3-х робочих днів з моменту отримання </w:t>
      </w:r>
      <w:r w:rsidRPr="00ED6129">
        <w:t xml:space="preserve">переліку (специфікації) ТМЦ, направляє на адресу Замовника графік поставки ТМЦ на склад Замовника для проведення </w:t>
      </w:r>
      <w:r w:rsidRPr="00ED6129">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ED6129">
        <w:t xml:space="preserve"> </w:t>
      </w:r>
    </w:p>
    <w:p w:rsidR="00001417" w:rsidRPr="00ED6129" w:rsidRDefault="00001417" w:rsidP="00001417">
      <w:pPr>
        <w:ind w:firstLine="720"/>
        <w:jc w:val="both"/>
        <w:rPr>
          <w:snapToGrid w:val="0"/>
        </w:rPr>
      </w:pPr>
      <w:r w:rsidRPr="00ED6129">
        <w:lastRenderedPageBreak/>
        <w:t>8.</w:t>
      </w:r>
      <w:r w:rsidRPr="00ED6129">
        <w:rPr>
          <w:snapToGrid w:val="0"/>
        </w:rPr>
        <w:t>2. ТМЦ, що були включені Замовником до п</w:t>
      </w:r>
      <w:r w:rsidRPr="00ED6129">
        <w:t xml:space="preserve">ереліку (специфікації) ТМЦ, які </w:t>
      </w:r>
      <w:proofErr w:type="gramStart"/>
      <w:r w:rsidRPr="00ED6129">
        <w:t>п</w:t>
      </w:r>
      <w:proofErr w:type="gramEnd"/>
      <w:r w:rsidRPr="00ED6129">
        <w:t xml:space="preserve">ідлягають </w:t>
      </w:r>
      <w:r w:rsidRPr="00ED6129">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01417" w:rsidRPr="00ED6129" w:rsidRDefault="00001417" w:rsidP="00001417">
      <w:pPr>
        <w:ind w:firstLine="720"/>
        <w:jc w:val="both"/>
        <w:rPr>
          <w:snapToGrid w:val="0"/>
        </w:rPr>
      </w:pPr>
      <w:r w:rsidRPr="00ED6129">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ED6129">
        <w:t>графіком поставки ТМЦ</w:t>
      </w:r>
      <w:r w:rsidRPr="00ED6129">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01417" w:rsidRPr="00ED6129" w:rsidRDefault="00001417" w:rsidP="00001417">
      <w:pPr>
        <w:ind w:firstLine="720"/>
        <w:jc w:val="both"/>
        <w:rPr>
          <w:snapToGrid w:val="0"/>
        </w:rPr>
      </w:pPr>
      <w:r w:rsidRPr="00ED6129">
        <w:t>8.3</w:t>
      </w:r>
      <w:r w:rsidRPr="00ED6129">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01417" w:rsidRPr="00ED6129" w:rsidRDefault="00001417" w:rsidP="00001417">
      <w:pPr>
        <w:ind w:firstLine="720"/>
        <w:jc w:val="both"/>
        <w:rPr>
          <w:snapToGrid w:val="0"/>
        </w:rPr>
      </w:pPr>
      <w:r w:rsidRPr="00ED6129">
        <w:t>8.4</w:t>
      </w:r>
      <w:r w:rsidRPr="00ED6129">
        <w:rPr>
          <w:snapToGrid w:val="0"/>
        </w:rPr>
        <w:t xml:space="preserve">. Заміна ТМЦ іншими аналогами можлива тільки </w:t>
      </w:r>
      <w:proofErr w:type="gramStart"/>
      <w:r w:rsidRPr="00ED6129">
        <w:rPr>
          <w:snapToGrid w:val="0"/>
        </w:rPr>
        <w:t>п</w:t>
      </w:r>
      <w:proofErr w:type="gramEnd"/>
      <w:r w:rsidRPr="00ED6129">
        <w:rPr>
          <w:snapToGrid w:val="0"/>
        </w:rPr>
        <w:t xml:space="preserve">ісля внесення відповідних змін  у порядку, визначеному пунктами 6.10.- 6.12. Договору. Такі зміни повинні </w:t>
      </w:r>
      <w:proofErr w:type="gramStart"/>
      <w:r w:rsidRPr="00ED6129">
        <w:rPr>
          <w:snapToGrid w:val="0"/>
        </w:rPr>
        <w:t>бути</w:t>
      </w:r>
      <w:proofErr w:type="gramEnd"/>
      <w:r w:rsidRPr="00ED6129">
        <w:rPr>
          <w:snapToGrid w:val="0"/>
        </w:rPr>
        <w:t xml:space="preserve"> оформлені не менше ніж за 5 днів до моменту передачі ТМЦ на склад Замовника.</w:t>
      </w:r>
    </w:p>
    <w:p w:rsidR="00001417" w:rsidRPr="00ED6129" w:rsidRDefault="00001417" w:rsidP="00001417">
      <w:pPr>
        <w:ind w:firstLine="720"/>
        <w:jc w:val="both"/>
        <w:rPr>
          <w:snapToGrid w:val="0"/>
        </w:rPr>
      </w:pPr>
      <w:r w:rsidRPr="00ED6129">
        <w:t>8.5</w:t>
      </w:r>
      <w:r w:rsidRPr="00ED6129">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01417" w:rsidRPr="00ED6129" w:rsidRDefault="00001417" w:rsidP="00001417">
      <w:pPr>
        <w:ind w:firstLine="720"/>
        <w:jc w:val="both"/>
        <w:rPr>
          <w:snapToGrid w:val="0"/>
        </w:rPr>
      </w:pPr>
      <w:r w:rsidRPr="00ED6129">
        <w:t>8.6</w:t>
      </w:r>
      <w:r w:rsidRPr="00ED6129">
        <w:rPr>
          <w:snapToGrid w:val="0"/>
        </w:rPr>
        <w:t xml:space="preserve">. Процедура передачі (зворотньої) з тимчасового зберігання в роботу </w:t>
      </w:r>
      <w:proofErr w:type="gramStart"/>
      <w:r w:rsidRPr="00ED6129">
        <w:rPr>
          <w:snapToGrid w:val="0"/>
        </w:rPr>
        <w:t>П</w:t>
      </w:r>
      <w:proofErr w:type="gramEnd"/>
      <w:r w:rsidRPr="00ED6129">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01417" w:rsidRPr="00ED6129" w:rsidRDefault="00001417" w:rsidP="00001417">
      <w:pPr>
        <w:ind w:firstLine="720"/>
        <w:jc w:val="both"/>
        <w:rPr>
          <w:snapToGrid w:val="0"/>
        </w:rPr>
      </w:pPr>
      <w:r w:rsidRPr="00ED6129">
        <w:t>8.</w:t>
      </w:r>
      <w:r w:rsidRPr="00ED6129">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01417" w:rsidRPr="00ED6129" w:rsidRDefault="00001417" w:rsidP="00001417">
      <w:pPr>
        <w:ind w:firstLine="720"/>
        <w:jc w:val="both"/>
        <w:rPr>
          <w:snapToGrid w:val="0"/>
        </w:rPr>
      </w:pPr>
      <w:r w:rsidRPr="00ED6129">
        <w:t>8.</w:t>
      </w:r>
      <w:r w:rsidRPr="00ED6129">
        <w:rPr>
          <w:snapToGrid w:val="0"/>
        </w:rPr>
        <w:t>8. Замовник має право здійснювати вхідний контроль також тих ТМЦ, що поставляються безпосередньо на Об’єкт.</w:t>
      </w:r>
    </w:p>
    <w:p w:rsidR="00001417" w:rsidRPr="00ED6129" w:rsidRDefault="00001417" w:rsidP="00001417">
      <w:pPr>
        <w:ind w:firstLine="720"/>
        <w:jc w:val="center"/>
        <w:rPr>
          <w:b/>
        </w:rPr>
      </w:pPr>
      <w:r w:rsidRPr="00ED6129">
        <w:rPr>
          <w:b/>
          <w:snapToGrid w:val="0"/>
        </w:rPr>
        <w:t>9.</w:t>
      </w:r>
      <w:r w:rsidRPr="00ED6129">
        <w:rPr>
          <w:b/>
        </w:rPr>
        <w:t xml:space="preserve"> ВІДПОВІДАЛЬНІСТЬ СТОРІН </w:t>
      </w:r>
    </w:p>
    <w:p w:rsidR="00001417" w:rsidRPr="00ED6129" w:rsidRDefault="00001417" w:rsidP="00001417">
      <w:pPr>
        <w:pStyle w:val="a8"/>
        <w:spacing w:after="0"/>
        <w:ind w:firstLine="720"/>
        <w:jc w:val="both"/>
      </w:pPr>
      <w:r w:rsidRPr="00ED6129">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01417" w:rsidRPr="00ED6129" w:rsidRDefault="00001417" w:rsidP="00001417">
      <w:pPr>
        <w:pStyle w:val="a8"/>
        <w:spacing w:after="0"/>
        <w:ind w:firstLine="720"/>
        <w:jc w:val="both"/>
      </w:pPr>
      <w:r w:rsidRPr="00ED6129">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9.3. Якщо Підрядник не приступив до виконання Робіт понад 1 календарний місяць</w:t>
      </w:r>
      <w:r w:rsidRPr="00ED6129">
        <w:rPr>
          <w:bCs/>
        </w:rPr>
        <w:t xml:space="preserve"> з причин, які не залежали від Замовника,</w:t>
      </w:r>
      <w:r w:rsidRPr="00ED6129">
        <w:t xml:space="preserve"> останній має право в односторонньому порядку розірвати Договір та вимагати від Підрядника сплати штрафної санкції, передбаченої </w:t>
      </w:r>
      <w:r w:rsidRPr="00ED6129">
        <w:lastRenderedPageBreak/>
        <w:t>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01417" w:rsidRPr="00ED6129" w:rsidRDefault="00001417" w:rsidP="00001417">
      <w:pPr>
        <w:pStyle w:val="a8"/>
        <w:spacing w:after="0"/>
        <w:ind w:firstLine="720"/>
        <w:jc w:val="both"/>
        <w:rPr>
          <w:bCs/>
        </w:rPr>
      </w:pPr>
      <w:r w:rsidRPr="00ED6129">
        <w:rPr>
          <w:bCs/>
        </w:rPr>
        <w:t xml:space="preserve">9.4. У випадку припинення Робіт </w:t>
      </w:r>
      <w:r w:rsidRPr="00ED6129">
        <w:t>Підрядником</w:t>
      </w:r>
      <w:r w:rsidRPr="00ED6129">
        <w:rPr>
          <w:bCs/>
        </w:rPr>
        <w:t xml:space="preserve"> з причин, які не залежали від Замовника, або виконання Робіт настільки повільно, що здача їх в строк стає явно неможливою, </w:t>
      </w:r>
      <w:r w:rsidRPr="00ED6129">
        <w:t>Замовник має право в односторонньому порядку розірвати Договір</w:t>
      </w:r>
      <w:r w:rsidRPr="00ED6129">
        <w:rPr>
          <w:bCs/>
        </w:rPr>
        <w:t xml:space="preserve"> </w:t>
      </w:r>
      <w:r w:rsidRPr="00ED6129">
        <w:t>та вимагати від Підрядника сплати штрафної санкції, передбаченої</w:t>
      </w:r>
      <w:r w:rsidRPr="00ED6129">
        <w:rPr>
          <w:bCs/>
        </w:rPr>
        <w:t xml:space="preserve"> пунктом 9.5. </w:t>
      </w:r>
      <w:r w:rsidRPr="00ED6129">
        <w:t>цього</w:t>
      </w:r>
      <w:r w:rsidRPr="00ED6129">
        <w:rPr>
          <w:bCs/>
        </w:rPr>
        <w:t xml:space="preserve"> Договору, </w:t>
      </w:r>
      <w:r w:rsidRPr="00ED6129">
        <w:t xml:space="preserve">а у випадку якщо Замовником було перераховано попередню оплату – вимагати також її повернення </w:t>
      </w:r>
      <w:r w:rsidRPr="00ED6129">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ED6129">
        <w:t>.</w:t>
      </w:r>
    </w:p>
    <w:p w:rsidR="00001417" w:rsidRPr="00ED6129" w:rsidRDefault="00001417" w:rsidP="00001417">
      <w:pPr>
        <w:pStyle w:val="a8"/>
        <w:spacing w:after="0"/>
        <w:ind w:firstLine="720"/>
        <w:jc w:val="both"/>
      </w:pPr>
      <w:r w:rsidRPr="00ED6129">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01417" w:rsidRPr="00ED6129" w:rsidRDefault="00001417" w:rsidP="00001417">
      <w:pPr>
        <w:pStyle w:val="a8"/>
        <w:spacing w:after="0"/>
        <w:ind w:firstLine="720"/>
        <w:jc w:val="both"/>
      </w:pPr>
      <w:r w:rsidRPr="00ED6129">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ED6129">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ED6129">
        <w:t>.</w:t>
      </w:r>
    </w:p>
    <w:p w:rsidR="00001417" w:rsidRPr="00ED6129" w:rsidRDefault="00001417" w:rsidP="00001417">
      <w:pPr>
        <w:pStyle w:val="a8"/>
        <w:spacing w:after="0"/>
        <w:ind w:firstLine="720"/>
        <w:jc w:val="both"/>
      </w:pPr>
      <w:r w:rsidRPr="00ED6129">
        <w:rPr>
          <w:bCs/>
        </w:rPr>
        <w:t xml:space="preserve">9.7. </w:t>
      </w:r>
      <w:r w:rsidRPr="00ED6129">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.8. У випадку порушення </w:t>
      </w:r>
      <w:r w:rsidRPr="00ED6129">
        <w:rPr>
          <w:sz w:val="24"/>
          <w:szCs w:val="24"/>
        </w:rPr>
        <w:t>Підрядником</w:t>
      </w:r>
      <w:r w:rsidRPr="00ED6129">
        <w:rPr>
          <w:bCs/>
          <w:sz w:val="24"/>
          <w:szCs w:val="24"/>
        </w:rPr>
        <w:t xml:space="preserve"> строку надання Актів КБ-2в</w:t>
      </w:r>
      <w:r w:rsidRPr="00256B08">
        <w:rPr>
          <w:bCs/>
          <w:sz w:val="24"/>
          <w:szCs w:val="24"/>
        </w:rPr>
        <w:t xml:space="preserve">, </w:t>
      </w:r>
      <w:r w:rsidRPr="00256B08">
        <w:rPr>
          <w:sz w:val="24"/>
          <w:szCs w:val="24"/>
        </w:rPr>
        <w:t>Акт</w:t>
      </w:r>
      <w:r w:rsidR="005F4853" w:rsidRPr="00B21FA0">
        <w:rPr>
          <w:sz w:val="24"/>
          <w:szCs w:val="24"/>
        </w:rPr>
        <w:t>ів</w:t>
      </w:r>
      <w:r w:rsidRPr="00B21FA0">
        <w:rPr>
          <w:sz w:val="24"/>
          <w:szCs w:val="24"/>
        </w:rPr>
        <w:t xml:space="preserve"> </w:t>
      </w:r>
      <w:r w:rsidRPr="00256B08">
        <w:rPr>
          <w:sz w:val="24"/>
          <w:szCs w:val="24"/>
        </w:rPr>
        <w:t xml:space="preserve">вартості устаткування, що придбавається виконавцем робіт </w:t>
      </w:r>
      <w:r w:rsidRPr="00256B08">
        <w:rPr>
          <w:bCs/>
          <w:sz w:val="24"/>
          <w:szCs w:val="24"/>
        </w:rPr>
        <w:t>та Довідок КБ-3, визначеного у</w:t>
      </w:r>
      <w:r w:rsidRPr="00ED6129">
        <w:rPr>
          <w:bCs/>
          <w:sz w:val="24"/>
          <w:szCs w:val="24"/>
        </w:rPr>
        <w:t xml:space="preserve"> пункті 6.15. Договору, </w:t>
      </w:r>
      <w:r w:rsidRPr="00ED6129">
        <w:rPr>
          <w:sz w:val="24"/>
          <w:szCs w:val="24"/>
        </w:rPr>
        <w:t>Замовник має право нарахувати Підряднику</w:t>
      </w:r>
      <w:r w:rsidRPr="00ED6129">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ED6129">
        <w:rPr>
          <w:sz w:val="24"/>
          <w:szCs w:val="24"/>
        </w:rPr>
        <w:t xml:space="preserve"> а Підрядник зобов’язується на вимогу Замовника сплатити зазначену штрафну санкцію</w:t>
      </w:r>
      <w:r w:rsidRPr="00ED6129">
        <w:rPr>
          <w:bCs/>
          <w:sz w:val="24"/>
          <w:szCs w:val="24"/>
        </w:rPr>
        <w:t xml:space="preserve">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sz w:val="24"/>
          <w:szCs w:val="24"/>
        </w:rPr>
      </w:pPr>
      <w:r w:rsidRPr="00ED6129">
        <w:rPr>
          <w:bCs/>
          <w:sz w:val="24"/>
          <w:szCs w:val="24"/>
          <w:lang w:val="ru-RU"/>
        </w:rPr>
        <w:t>9</w:t>
      </w:r>
      <w:r w:rsidRPr="00ED6129">
        <w:rPr>
          <w:bCs/>
          <w:sz w:val="24"/>
          <w:szCs w:val="24"/>
        </w:rPr>
        <w:t xml:space="preserve">.9. </w:t>
      </w:r>
      <w:r w:rsidRPr="00ED6129">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ED6129">
        <w:rPr>
          <w:bCs/>
          <w:sz w:val="24"/>
          <w:szCs w:val="24"/>
        </w:rPr>
        <w:t xml:space="preserve"> </w:t>
      </w:r>
      <w:r w:rsidRPr="00ED6129">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ED6129">
        <w:rPr>
          <w:bCs/>
          <w:sz w:val="24"/>
          <w:szCs w:val="24"/>
        </w:rPr>
        <w:t>протягом 5 (п’яти) календарних днів з дня направлення Підряднику відповідної вимоги Замовника</w:t>
      </w:r>
      <w:r w:rsidRPr="00ED6129">
        <w:rPr>
          <w:sz w:val="24"/>
          <w:szCs w:val="24"/>
        </w:rPr>
        <w:t>.</w:t>
      </w:r>
    </w:p>
    <w:p w:rsidR="00001417" w:rsidRPr="00ED6129" w:rsidRDefault="00001417" w:rsidP="00001417">
      <w:pPr>
        <w:pStyle w:val="21"/>
        <w:ind w:left="0" w:firstLine="720"/>
        <w:jc w:val="both"/>
        <w:rPr>
          <w:bCs/>
          <w:sz w:val="24"/>
          <w:szCs w:val="24"/>
        </w:rPr>
      </w:pPr>
      <w:r w:rsidRPr="00ED612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w:t>
      </w:r>
      <w:r w:rsidRPr="00ED6129">
        <w:rPr>
          <w:sz w:val="24"/>
          <w:szCs w:val="24"/>
        </w:rPr>
        <w:lastRenderedPageBreak/>
        <w:t xml:space="preserve">визнана недійсною/нікчемною, </w:t>
      </w:r>
      <w:r w:rsidRPr="00ED6129">
        <w:rPr>
          <w:i/>
          <w:sz w:val="24"/>
          <w:szCs w:val="24"/>
        </w:rPr>
        <w:t xml:space="preserve">та це буде пов’язано з: </w:t>
      </w:r>
      <w:r w:rsidRPr="00ED612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 xml:space="preserve">.10. Сторони погодились, що у випадку неналежного виконання договірних зобов’язань </w:t>
      </w:r>
      <w:r w:rsidRPr="00ED6129">
        <w:rPr>
          <w:sz w:val="24"/>
          <w:szCs w:val="24"/>
        </w:rPr>
        <w:t>Підрядником</w:t>
      </w:r>
      <w:r w:rsidRPr="00ED612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ED6129">
        <w:rPr>
          <w:sz w:val="24"/>
          <w:szCs w:val="24"/>
        </w:rPr>
        <w:t>Підрядником</w:t>
      </w:r>
      <w:r w:rsidRPr="00ED6129">
        <w:rPr>
          <w:bCs/>
          <w:sz w:val="24"/>
          <w:szCs w:val="24"/>
        </w:rPr>
        <w:t xml:space="preserve"> згідно умов розділу 9 Договору, із сум, належних до оплати </w:t>
      </w:r>
      <w:r w:rsidRPr="00ED6129">
        <w:rPr>
          <w:sz w:val="24"/>
          <w:szCs w:val="24"/>
        </w:rPr>
        <w:t>Підряднику</w:t>
      </w:r>
      <w:r w:rsidRPr="00ED6129">
        <w:rPr>
          <w:bCs/>
          <w:sz w:val="24"/>
          <w:szCs w:val="24"/>
        </w:rPr>
        <w:t xml:space="preserve"> за виконані ним Роботи. Сума такого утримання визначається на підставі пред’явленої </w:t>
      </w:r>
      <w:r w:rsidRPr="00ED6129">
        <w:rPr>
          <w:sz w:val="24"/>
          <w:szCs w:val="24"/>
        </w:rPr>
        <w:t>Підряднику</w:t>
      </w:r>
      <w:r w:rsidRPr="00ED6129">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01417" w:rsidRPr="00ED6129" w:rsidRDefault="00001417" w:rsidP="00001417">
      <w:pPr>
        <w:pStyle w:val="21"/>
        <w:ind w:left="0" w:firstLine="720"/>
        <w:jc w:val="both"/>
        <w:rPr>
          <w:sz w:val="24"/>
          <w:szCs w:val="24"/>
        </w:rPr>
      </w:pPr>
      <w:r w:rsidRPr="00ED6129">
        <w:rPr>
          <w:sz w:val="24"/>
          <w:szCs w:val="24"/>
          <w:lang w:val="ru-RU"/>
        </w:rPr>
        <w:t>9</w:t>
      </w:r>
      <w:r w:rsidRPr="00ED612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01417" w:rsidRPr="00ED6129" w:rsidRDefault="00001417" w:rsidP="00001417">
      <w:pPr>
        <w:pStyle w:val="21"/>
        <w:ind w:left="0" w:firstLine="720"/>
        <w:jc w:val="both"/>
        <w:rPr>
          <w:sz w:val="24"/>
          <w:szCs w:val="24"/>
        </w:rPr>
      </w:pPr>
      <w:r w:rsidRPr="00ED612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01417" w:rsidRPr="00ED6129" w:rsidRDefault="00001417" w:rsidP="00001417">
      <w:pPr>
        <w:pStyle w:val="21"/>
        <w:ind w:left="0" w:firstLine="720"/>
        <w:jc w:val="both"/>
        <w:rPr>
          <w:bCs/>
          <w:sz w:val="24"/>
          <w:szCs w:val="24"/>
        </w:rPr>
      </w:pPr>
      <w:r w:rsidRPr="00ED6129">
        <w:rPr>
          <w:bCs/>
          <w:sz w:val="24"/>
          <w:szCs w:val="24"/>
          <w:lang w:val="ru-RU"/>
        </w:rPr>
        <w:t>9</w:t>
      </w:r>
      <w:r w:rsidRPr="00ED612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01417" w:rsidRPr="00ED6129" w:rsidRDefault="00001417" w:rsidP="00001417">
      <w:pPr>
        <w:tabs>
          <w:tab w:val="num" w:pos="840"/>
        </w:tabs>
        <w:jc w:val="center"/>
        <w:rPr>
          <w:b/>
          <w:lang w:val="uk-UA"/>
        </w:rPr>
      </w:pPr>
      <w:r w:rsidRPr="00ED6129">
        <w:rPr>
          <w:b/>
          <w:lang w:val="uk-UA"/>
        </w:rPr>
        <w:t xml:space="preserve">10. ГАРАНТІЇ </w:t>
      </w:r>
    </w:p>
    <w:p w:rsidR="00001417" w:rsidRPr="00ED6129" w:rsidRDefault="00001417" w:rsidP="00001417">
      <w:pPr>
        <w:tabs>
          <w:tab w:val="num" w:pos="0"/>
        </w:tabs>
        <w:ind w:firstLine="720"/>
        <w:jc w:val="both"/>
        <w:rPr>
          <w:lang w:val="uk-UA"/>
        </w:rPr>
      </w:pPr>
      <w:r w:rsidRPr="00ED6129">
        <w:rPr>
          <w:lang w:val="uk-UA"/>
        </w:rPr>
        <w:t>10.1. Підрядник гарантує якість закінчених Робіт, а також можливість експлуатації Об’єкта протягом гарантійного строку.</w:t>
      </w:r>
    </w:p>
    <w:p w:rsidR="00001417" w:rsidRPr="00ED6129" w:rsidRDefault="00001417" w:rsidP="00001417">
      <w:pPr>
        <w:tabs>
          <w:tab w:val="num" w:pos="0"/>
        </w:tabs>
        <w:ind w:firstLine="720"/>
        <w:jc w:val="both"/>
      </w:pPr>
      <w:r w:rsidRPr="00ED6129">
        <w:t xml:space="preserve">10.2. Гарантійний строк на виконані за Договором </w:t>
      </w:r>
      <w:r w:rsidRPr="00ED6129">
        <w:rPr>
          <w:i/>
        </w:rPr>
        <w:t>Роботи</w:t>
      </w:r>
      <w:r w:rsidRPr="00ED6129">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ED6129">
        <w:rPr>
          <w:i/>
        </w:rPr>
        <w:t>змонтоване обладнання</w:t>
      </w:r>
      <w:r w:rsidRPr="00ED6129">
        <w:t xml:space="preserve"> складає 2 роки, але не більше гарантійного строку, який надається заводом-виробником.</w:t>
      </w:r>
    </w:p>
    <w:p w:rsidR="00001417" w:rsidRPr="00ED6129" w:rsidRDefault="00001417" w:rsidP="00001417">
      <w:pPr>
        <w:tabs>
          <w:tab w:val="num" w:pos="0"/>
        </w:tabs>
        <w:ind w:firstLine="720"/>
        <w:jc w:val="both"/>
      </w:pPr>
      <w:r w:rsidRPr="00ED6129">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rsidRPr="00ED6129">
        <w:t>п</w:t>
      </w:r>
      <w:proofErr w:type="gramEnd"/>
      <w:r w:rsidRPr="00ED6129">
        <w:t xml:space="preserve">ізніше 5-ти днів з моменту їх виявлення, повідомляє Підрядника про необхідність направлення </w:t>
      </w:r>
      <w:r w:rsidRPr="00ED6129">
        <w:lastRenderedPageBreak/>
        <w:t>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01417" w:rsidRPr="00ED6129" w:rsidRDefault="00001417" w:rsidP="00001417">
      <w:pPr>
        <w:tabs>
          <w:tab w:val="num" w:pos="0"/>
        </w:tabs>
        <w:ind w:firstLine="720"/>
        <w:jc w:val="both"/>
      </w:pPr>
      <w:r w:rsidRPr="00ED6129">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01417" w:rsidRPr="00ED6129" w:rsidRDefault="00001417" w:rsidP="00001417">
      <w:pPr>
        <w:tabs>
          <w:tab w:val="num" w:pos="0"/>
        </w:tabs>
        <w:ind w:firstLine="720"/>
        <w:jc w:val="both"/>
      </w:pPr>
      <w:r w:rsidRPr="00ED6129">
        <w:t xml:space="preserve">10.5. У разі відмови </w:t>
      </w:r>
      <w:proofErr w:type="gramStart"/>
      <w:r w:rsidRPr="00ED6129">
        <w:t>П</w:t>
      </w:r>
      <w:proofErr w:type="gramEnd"/>
      <w:r w:rsidRPr="00ED6129">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ED6129">
        <w:rPr>
          <w:snapToGrid w:val="0"/>
        </w:rPr>
        <w:t xml:space="preserve">(незалежного експерта) </w:t>
      </w:r>
      <w:r w:rsidRPr="00ED6129">
        <w:t>для підтвердження дефектів та вирішення спірних питань.</w:t>
      </w:r>
    </w:p>
    <w:p w:rsidR="00001417" w:rsidRPr="00ED6129" w:rsidRDefault="00001417" w:rsidP="00001417">
      <w:pPr>
        <w:tabs>
          <w:tab w:val="num" w:pos="0"/>
        </w:tabs>
        <w:ind w:firstLine="720"/>
        <w:jc w:val="both"/>
      </w:pPr>
      <w:r w:rsidRPr="00ED6129">
        <w:t xml:space="preserve">10.6. </w:t>
      </w:r>
      <w:proofErr w:type="gramStart"/>
      <w:r w:rsidRPr="00ED6129">
        <w:t>П</w:t>
      </w:r>
      <w:proofErr w:type="gramEnd"/>
      <w:r w:rsidRPr="00ED6129">
        <w:t>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01417" w:rsidRPr="00ED6129" w:rsidRDefault="00001417" w:rsidP="00001417">
      <w:pPr>
        <w:tabs>
          <w:tab w:val="num" w:pos="840"/>
        </w:tabs>
        <w:jc w:val="center"/>
        <w:rPr>
          <w:b/>
        </w:rPr>
      </w:pPr>
      <w:r w:rsidRPr="00ED6129">
        <w:rPr>
          <w:b/>
        </w:rPr>
        <w:t>11. ОБСТАВИНИ НЕПЕРЕБОРНОЇ СИЛИ</w:t>
      </w:r>
    </w:p>
    <w:p w:rsidR="00001417" w:rsidRPr="00ED6129" w:rsidRDefault="00001417" w:rsidP="00001417">
      <w:pPr>
        <w:pStyle w:val="a8"/>
        <w:spacing w:after="0"/>
        <w:ind w:firstLine="720"/>
        <w:jc w:val="both"/>
      </w:pPr>
      <w:r w:rsidRPr="00ED6129">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01417" w:rsidRPr="00ED6129" w:rsidRDefault="00001417" w:rsidP="00001417">
      <w:pPr>
        <w:pStyle w:val="a8"/>
        <w:spacing w:after="0"/>
        <w:ind w:firstLine="720"/>
        <w:jc w:val="both"/>
      </w:pPr>
      <w:r w:rsidRPr="00ED6129">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01417" w:rsidRPr="00ED6129" w:rsidRDefault="00001417" w:rsidP="00001417">
      <w:pPr>
        <w:tabs>
          <w:tab w:val="num" w:pos="840"/>
        </w:tabs>
        <w:jc w:val="center"/>
        <w:rPr>
          <w:b/>
        </w:rPr>
      </w:pPr>
      <w:r w:rsidRPr="00ED6129">
        <w:rPr>
          <w:b/>
        </w:rPr>
        <w:t>12. ВИРІШЕННЯ СПОРІВ</w:t>
      </w:r>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01417" w:rsidRPr="00001417" w:rsidRDefault="00001417" w:rsidP="00001417">
      <w:pPr>
        <w:pStyle w:val="a6"/>
        <w:tabs>
          <w:tab w:val="num" w:pos="0"/>
        </w:tabs>
        <w:spacing w:after="0"/>
        <w:ind w:left="0" w:firstLine="720"/>
        <w:jc w:val="both"/>
        <w:rPr>
          <w:rFonts w:ascii="Times New Roman" w:hAnsi="Times New Roman"/>
          <w:sz w:val="24"/>
          <w:szCs w:val="24"/>
        </w:rPr>
      </w:pPr>
      <w:r w:rsidRPr="00001417">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001417" w:rsidRPr="00ED6129" w:rsidRDefault="00001417" w:rsidP="00001417">
      <w:pPr>
        <w:tabs>
          <w:tab w:val="num" w:pos="1764"/>
        </w:tabs>
        <w:jc w:val="center"/>
        <w:rPr>
          <w:b/>
        </w:rPr>
      </w:pPr>
      <w:r w:rsidRPr="00ED6129">
        <w:rPr>
          <w:b/>
        </w:rPr>
        <w:t>13. АНТИКОРУПЦІЙНЕ ЗАСТЕРЕЖЕННЯ</w:t>
      </w:r>
    </w:p>
    <w:p w:rsidR="00001417" w:rsidRPr="00ED6129" w:rsidRDefault="00001417" w:rsidP="00001417">
      <w:pPr>
        <w:tabs>
          <w:tab w:val="num" w:pos="0"/>
        </w:tabs>
        <w:jc w:val="both"/>
      </w:pPr>
      <w:r w:rsidRPr="00ED6129">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01417" w:rsidRPr="00ED6129" w:rsidRDefault="00001417" w:rsidP="00001417">
      <w:pPr>
        <w:tabs>
          <w:tab w:val="num" w:pos="0"/>
        </w:tabs>
        <w:jc w:val="both"/>
      </w:pPr>
      <w:r w:rsidRPr="00ED6129">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01417" w:rsidRPr="00ED6129" w:rsidRDefault="00001417" w:rsidP="00001417">
      <w:pPr>
        <w:tabs>
          <w:tab w:val="num" w:pos="0"/>
        </w:tabs>
        <w:jc w:val="both"/>
      </w:pPr>
      <w:r w:rsidRPr="00ED6129">
        <w:lastRenderedPageBreak/>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01417" w:rsidRPr="00ED6129" w:rsidRDefault="00001417" w:rsidP="00001417">
      <w:pPr>
        <w:tabs>
          <w:tab w:val="num" w:pos="1764"/>
        </w:tabs>
        <w:jc w:val="center"/>
        <w:rPr>
          <w:b/>
        </w:rPr>
      </w:pPr>
      <w:r w:rsidRPr="00ED6129">
        <w:rPr>
          <w:b/>
        </w:rPr>
        <w:t xml:space="preserve">14. СТРОК ДІЇ ДОГОВОРУ </w:t>
      </w:r>
    </w:p>
    <w:p w:rsidR="00001417" w:rsidRPr="00ED6129" w:rsidRDefault="00001417" w:rsidP="00001417">
      <w:pPr>
        <w:ind w:firstLine="720"/>
        <w:jc w:val="both"/>
        <w:rPr>
          <w:snapToGrid w:val="0"/>
        </w:rPr>
      </w:pPr>
      <w:r w:rsidRPr="00ED6129">
        <w:t xml:space="preserve">14.1. </w:t>
      </w:r>
      <w:r w:rsidRPr="00ED6129">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01417" w:rsidRPr="00ED6129" w:rsidRDefault="00001417" w:rsidP="00001417">
      <w:pPr>
        <w:ind w:firstLine="720"/>
        <w:jc w:val="center"/>
        <w:rPr>
          <w:b/>
          <w:snapToGrid w:val="0"/>
        </w:rPr>
      </w:pPr>
      <w:r w:rsidRPr="00ED6129">
        <w:rPr>
          <w:b/>
          <w:snapToGrid w:val="0"/>
        </w:rPr>
        <w:t>15. ПОРЯДОК УКЛАДЕННЯ ДОГОВОРУ ТА ВНЕСЕННЯ ЗМІН</w:t>
      </w:r>
    </w:p>
    <w:p w:rsidR="00001417" w:rsidRPr="00ED6129" w:rsidRDefault="00001417" w:rsidP="00001417">
      <w:pPr>
        <w:shd w:val="clear" w:color="auto" w:fill="FFFFFF"/>
        <w:ind w:firstLine="720"/>
        <w:jc w:val="both"/>
        <w:rPr>
          <w:color w:val="000000"/>
        </w:rPr>
      </w:pPr>
      <w:r w:rsidRPr="00ED6129">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ED6129">
        <w:rPr>
          <w:color w:val="000000"/>
        </w:rPr>
        <w:t xml:space="preserve">кваліфікаційні характеристики для виконання Договору. </w:t>
      </w:r>
    </w:p>
    <w:p w:rsidR="00001417" w:rsidRPr="00ED6129" w:rsidRDefault="00001417" w:rsidP="00001417">
      <w:pPr>
        <w:ind w:firstLine="720"/>
        <w:jc w:val="both"/>
        <w:rPr>
          <w:color w:val="000000"/>
        </w:rPr>
      </w:pPr>
      <w:r>
        <w:rPr>
          <w:color w:val="000000"/>
        </w:rPr>
        <w:t>15.</w:t>
      </w:r>
      <w:r>
        <w:rPr>
          <w:color w:val="000000"/>
          <w:lang w:val="uk-UA"/>
        </w:rPr>
        <w:t>2</w:t>
      </w:r>
      <w:r w:rsidRPr="00ED6129">
        <w:rPr>
          <w:color w:val="000000"/>
        </w:rPr>
        <w:t xml:space="preserve">. Договір укладений </w:t>
      </w:r>
      <w:r w:rsidR="00E77473">
        <w:rPr>
          <w:color w:val="000000"/>
        </w:rPr>
        <w:t xml:space="preserve">у </w:t>
      </w:r>
      <w:r w:rsidRPr="00ED6129">
        <w:rPr>
          <w:color w:val="000000"/>
        </w:rPr>
        <w:t xml:space="preserve">2-х примірниках (один – для Замовника і один – для Підрядника), які мають однакову юридичну силу. </w:t>
      </w:r>
    </w:p>
    <w:p w:rsidR="00001417" w:rsidRPr="00ED6129" w:rsidRDefault="00001417" w:rsidP="00001417">
      <w:pPr>
        <w:ind w:firstLine="720"/>
        <w:jc w:val="both"/>
      </w:pPr>
      <w:r>
        <w:t>15.</w:t>
      </w:r>
      <w:r>
        <w:rPr>
          <w:lang w:val="uk-UA"/>
        </w:rPr>
        <w:t>3</w:t>
      </w:r>
      <w:r w:rsidRPr="00ED6129">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01417" w:rsidRPr="00ED6129" w:rsidRDefault="00001417" w:rsidP="00001417">
      <w:pPr>
        <w:tabs>
          <w:tab w:val="num" w:pos="840"/>
        </w:tabs>
        <w:ind w:firstLine="720"/>
        <w:jc w:val="both"/>
      </w:pPr>
      <w:r>
        <w:t>15.</w:t>
      </w:r>
      <w:r>
        <w:rPr>
          <w:lang w:val="uk-UA"/>
        </w:rPr>
        <w:t>4</w:t>
      </w:r>
      <w:r w:rsidRPr="00ED6129">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01417" w:rsidRPr="00ED6129" w:rsidRDefault="00001417" w:rsidP="00001417">
      <w:pPr>
        <w:ind w:firstLine="720"/>
        <w:jc w:val="both"/>
      </w:pPr>
      <w:r>
        <w:t>15.</w:t>
      </w:r>
      <w:r>
        <w:rPr>
          <w:lang w:val="uk-UA"/>
        </w:rPr>
        <w:t>5</w:t>
      </w:r>
      <w:r w:rsidRPr="00ED6129">
        <w:t xml:space="preserve">. </w:t>
      </w:r>
      <w:r w:rsidRPr="00ED6129">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01417" w:rsidRPr="00ED6129" w:rsidRDefault="00001417" w:rsidP="00001417">
      <w:pPr>
        <w:ind w:firstLine="720"/>
        <w:jc w:val="both"/>
      </w:pPr>
      <w:r>
        <w:t>15.</w:t>
      </w:r>
      <w:r>
        <w:rPr>
          <w:lang w:val="uk-UA"/>
        </w:rPr>
        <w:t>6</w:t>
      </w:r>
      <w:r w:rsidRPr="00ED6129">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01417" w:rsidRDefault="00001417" w:rsidP="00001417">
      <w:pPr>
        <w:ind w:firstLine="720"/>
        <w:jc w:val="both"/>
        <w:rPr>
          <w:lang w:val="uk-UA"/>
        </w:rPr>
      </w:pPr>
      <w:r>
        <w:t>15.</w:t>
      </w:r>
      <w:r>
        <w:rPr>
          <w:lang w:val="uk-UA"/>
        </w:rPr>
        <w:t>7</w:t>
      </w:r>
      <w:r w:rsidRPr="00ED6129">
        <w:t>. Жодна зі Сторін не має права передавати свої права і зобов'язання за даним Договором третім особам.</w:t>
      </w:r>
    </w:p>
    <w:p w:rsidR="00001417" w:rsidRDefault="00001417" w:rsidP="00001417">
      <w:pPr>
        <w:ind w:firstLine="720"/>
        <w:jc w:val="both"/>
        <w:rPr>
          <w:lang w:val="uk-UA"/>
        </w:rPr>
      </w:pPr>
      <w:r>
        <w:t>15.</w:t>
      </w:r>
      <w:r>
        <w:rPr>
          <w:lang w:val="uk-UA"/>
        </w:rPr>
        <w:t>8</w:t>
      </w:r>
      <w:r w:rsidRPr="00ED6129">
        <w:t>.</w:t>
      </w:r>
      <w:r>
        <w:rPr>
          <w:lang w:val="uk-UA"/>
        </w:rPr>
        <w:t xml:space="preserve">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01417" w:rsidRPr="00821E0F" w:rsidRDefault="00001417" w:rsidP="00001417">
      <w:pPr>
        <w:ind w:firstLine="720"/>
        <w:jc w:val="both"/>
        <w:rPr>
          <w:lang w:val="uk-UA"/>
        </w:rPr>
      </w:pPr>
    </w:p>
    <w:p w:rsidR="00001417" w:rsidRPr="00821E0F" w:rsidRDefault="00001417" w:rsidP="00001417">
      <w:pPr>
        <w:ind w:firstLine="720"/>
        <w:jc w:val="both"/>
        <w:rPr>
          <w:lang w:val="uk-UA"/>
        </w:rPr>
      </w:pPr>
    </w:p>
    <w:p w:rsidR="00001417" w:rsidRPr="00ED6129" w:rsidRDefault="00001417" w:rsidP="00001417">
      <w:pPr>
        <w:jc w:val="both"/>
        <w:rPr>
          <w:b/>
        </w:rPr>
      </w:pPr>
      <w:r w:rsidRPr="00ED6129">
        <w:rPr>
          <w:b/>
        </w:rPr>
        <w:t>Невід’ємною частиною цього Договору</w:t>
      </w:r>
      <w:proofErr w:type="gramStart"/>
      <w:r w:rsidRPr="00ED6129">
        <w:rPr>
          <w:b/>
        </w:rPr>
        <w:t xml:space="preserve"> є :</w:t>
      </w:r>
      <w:proofErr w:type="gramEnd"/>
    </w:p>
    <w:p w:rsidR="00001417" w:rsidRPr="00ED6129" w:rsidRDefault="00001417" w:rsidP="00001417">
      <w:pPr>
        <w:jc w:val="both"/>
      </w:pPr>
      <w:r w:rsidRPr="00ED6129">
        <w:t>– Кошторисна документація (Договірна ціна та кошторис) (Додаток № 1);</w:t>
      </w:r>
    </w:p>
    <w:p w:rsidR="00001417" w:rsidRPr="00ED6129" w:rsidRDefault="00001417" w:rsidP="00001417">
      <w:pPr>
        <w:jc w:val="both"/>
      </w:pPr>
      <w:r w:rsidRPr="00ED6129">
        <w:t>– Календарний план виконання робіт (Додаток № 2);</w:t>
      </w:r>
    </w:p>
    <w:p w:rsidR="00001417" w:rsidRPr="00ED6129" w:rsidRDefault="00001417" w:rsidP="00001417">
      <w:pPr>
        <w:jc w:val="both"/>
      </w:pPr>
      <w:r w:rsidRPr="00ED6129">
        <w:t xml:space="preserve">– </w:t>
      </w:r>
      <w:r w:rsidRPr="00ED6129">
        <w:rPr>
          <w:snapToGrid w:val="0"/>
        </w:rPr>
        <w:t>Перелік та склад проектної документації</w:t>
      </w:r>
      <w:r w:rsidRPr="00ED6129">
        <w:t xml:space="preserve"> (Додаток № 3).  </w:t>
      </w:r>
    </w:p>
    <w:p w:rsidR="00001417" w:rsidRPr="00ED6129" w:rsidRDefault="00001417" w:rsidP="00001417">
      <w:pPr>
        <w:jc w:val="both"/>
      </w:pPr>
    </w:p>
    <w:p w:rsidR="00001417" w:rsidRPr="00001417" w:rsidRDefault="00001417" w:rsidP="00001417">
      <w:pPr>
        <w:pStyle w:val="a6"/>
        <w:widowControl w:val="0"/>
        <w:spacing w:after="0"/>
        <w:ind w:left="360"/>
        <w:jc w:val="center"/>
        <w:rPr>
          <w:rFonts w:ascii="Times New Roman" w:hAnsi="Times New Roman"/>
          <w:b/>
          <w:sz w:val="24"/>
          <w:szCs w:val="24"/>
        </w:rPr>
      </w:pPr>
    </w:p>
    <w:p w:rsidR="00001417" w:rsidRPr="00001417" w:rsidRDefault="00001417" w:rsidP="00001417">
      <w:pPr>
        <w:pStyle w:val="a6"/>
        <w:widowControl w:val="0"/>
        <w:spacing w:after="0"/>
        <w:ind w:left="360"/>
        <w:jc w:val="center"/>
        <w:rPr>
          <w:rFonts w:ascii="Times New Roman" w:hAnsi="Times New Roman"/>
          <w:b/>
          <w:sz w:val="24"/>
          <w:szCs w:val="24"/>
        </w:rPr>
      </w:pPr>
      <w:r w:rsidRPr="00001417">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001417" w:rsidRPr="00001417" w:rsidTr="003E6B3E">
        <w:trPr>
          <w:trHeight w:val="157"/>
        </w:trPr>
        <w:tc>
          <w:tcPr>
            <w:tcW w:w="5035" w:type="dxa"/>
            <w:vAlign w:val="center"/>
          </w:tcPr>
          <w:p w:rsidR="00001417" w:rsidRPr="00001417" w:rsidRDefault="00001417" w:rsidP="003E6B3E">
            <w:pPr>
              <w:ind w:right="43"/>
              <w:jc w:val="center"/>
              <w:rPr>
                <w:b/>
                <w:i/>
                <w:noProof/>
              </w:rPr>
            </w:pPr>
            <w:r w:rsidRPr="00001417">
              <w:rPr>
                <w:b/>
              </w:rPr>
              <w:t>Підрядник</w:t>
            </w:r>
          </w:p>
        </w:tc>
        <w:tc>
          <w:tcPr>
            <w:tcW w:w="4514" w:type="dxa"/>
            <w:vAlign w:val="center"/>
          </w:tcPr>
          <w:p w:rsidR="00001417" w:rsidRPr="00001417" w:rsidRDefault="00001417" w:rsidP="003E6B3E">
            <w:pPr>
              <w:ind w:right="43"/>
              <w:jc w:val="center"/>
              <w:rPr>
                <w:b/>
                <w:noProof/>
              </w:rPr>
            </w:pPr>
            <w:r w:rsidRPr="00001417">
              <w:rPr>
                <w:b/>
              </w:rPr>
              <w:t>Замовник</w:t>
            </w:r>
          </w:p>
        </w:tc>
      </w:tr>
    </w:tbl>
    <w:p w:rsidR="00001417" w:rsidRPr="00001417" w:rsidRDefault="00001417" w:rsidP="00001417"/>
    <w:p w:rsidR="00001417" w:rsidRDefault="00001417" w:rsidP="0028029C">
      <w:pPr>
        <w:ind w:left="7560"/>
        <w:jc w:val="right"/>
        <w:rPr>
          <w:rFonts w:cs="Times New Roman CYR"/>
          <w:b/>
          <w:bCs/>
          <w:lang w:val="uk-UA"/>
        </w:rPr>
      </w:pPr>
    </w:p>
    <w:p w:rsidR="00B662B4" w:rsidRDefault="00B662B4" w:rsidP="0028029C">
      <w:pPr>
        <w:ind w:left="7560"/>
        <w:jc w:val="right"/>
        <w:rPr>
          <w:rFonts w:cs="Times New Roman CYR"/>
          <w:b/>
          <w:bCs/>
          <w:lang w:val="uk-UA"/>
        </w:rPr>
      </w:pPr>
    </w:p>
    <w:p w:rsidR="00B662B4" w:rsidRDefault="00B662B4" w:rsidP="0028029C">
      <w:pPr>
        <w:ind w:left="7560"/>
        <w:jc w:val="right"/>
        <w:rPr>
          <w:rFonts w:cs="Times New Roman CYR"/>
          <w:b/>
          <w:bCs/>
          <w:lang w:val="uk-UA"/>
        </w:rPr>
      </w:pPr>
    </w:p>
    <w:p w:rsidR="00B662B4" w:rsidRDefault="00B662B4" w:rsidP="0028029C">
      <w:pPr>
        <w:ind w:left="7560"/>
        <w:jc w:val="right"/>
        <w:rPr>
          <w:rFonts w:cs="Times New Roman CYR"/>
          <w:b/>
          <w:bCs/>
          <w:lang w:val="uk-UA"/>
        </w:rPr>
      </w:pPr>
    </w:p>
    <w:p w:rsidR="00B662B4" w:rsidRDefault="00B662B4" w:rsidP="0028029C">
      <w:pPr>
        <w:ind w:left="7560"/>
        <w:jc w:val="right"/>
        <w:rPr>
          <w:rFonts w:cs="Times New Roman CYR"/>
          <w:b/>
          <w:bCs/>
          <w:lang w:val="uk-UA"/>
        </w:rPr>
      </w:pPr>
    </w:p>
    <w:p w:rsidR="00B662B4" w:rsidRDefault="00B662B4" w:rsidP="0028029C">
      <w:pPr>
        <w:ind w:left="7560"/>
        <w:jc w:val="right"/>
        <w:rPr>
          <w:rFonts w:cs="Times New Roman CYR"/>
          <w:b/>
          <w:bCs/>
          <w:lang w:val="uk-UA"/>
        </w:rPr>
      </w:pPr>
    </w:p>
    <w:p w:rsidR="00B662B4" w:rsidRDefault="00B662B4" w:rsidP="0028029C">
      <w:pPr>
        <w:ind w:left="7560"/>
        <w:jc w:val="right"/>
        <w:rPr>
          <w:rFonts w:cs="Times New Roman CYR"/>
          <w:b/>
          <w:bCs/>
          <w:lang w:val="uk-UA"/>
        </w:rPr>
      </w:pPr>
    </w:p>
    <w:p w:rsidR="00B662B4" w:rsidRPr="005D3632" w:rsidRDefault="000404E4" w:rsidP="00B662B4">
      <w:pPr>
        <w:tabs>
          <w:tab w:val="left" w:pos="3225"/>
        </w:tabs>
        <w:ind w:left="2832"/>
        <w:jc w:val="right"/>
        <w:rPr>
          <w:b/>
          <w:lang w:val="uk-UA"/>
        </w:rPr>
      </w:pPr>
      <w:r w:rsidRPr="00350761">
        <w:rPr>
          <w:b/>
          <w:color w:val="0000FF"/>
          <w:lang w:val="uk-UA"/>
        </w:rPr>
        <w:lastRenderedPageBreak/>
        <w:t xml:space="preserve"> </w:t>
      </w:r>
      <w:r w:rsidR="00B662B4" w:rsidRPr="005D3632">
        <w:rPr>
          <w:b/>
          <w:lang w:val="uk-UA"/>
        </w:rPr>
        <w:t>ДОДАТОК  №3</w:t>
      </w:r>
    </w:p>
    <w:p w:rsidR="000404E4" w:rsidRPr="005D3632" w:rsidRDefault="000404E4" w:rsidP="000404E4">
      <w:pPr>
        <w:tabs>
          <w:tab w:val="left" w:pos="3225"/>
        </w:tabs>
        <w:ind w:left="2832"/>
        <w:jc w:val="center"/>
      </w:pPr>
      <w:r w:rsidRPr="005D3632">
        <w:rPr>
          <w:rFonts w:cs="Times New Roman CYR"/>
          <w:b/>
          <w:bCs/>
          <w:lang w:val="uk-UA"/>
        </w:rPr>
        <w:t xml:space="preserve">                                                                                до оголошення</w:t>
      </w:r>
    </w:p>
    <w:p w:rsidR="00B662B4" w:rsidRPr="005D3632" w:rsidRDefault="00B662B4" w:rsidP="00B662B4">
      <w:pPr>
        <w:rPr>
          <w:b/>
          <w:lang w:val="uk-UA"/>
        </w:rPr>
      </w:pPr>
    </w:p>
    <w:p w:rsidR="00B662B4" w:rsidRPr="005D3632" w:rsidRDefault="00B662B4" w:rsidP="00B662B4">
      <w:pPr>
        <w:pStyle w:val="11"/>
        <w:ind w:right="-37"/>
        <w:jc w:val="center"/>
      </w:pPr>
      <w:r w:rsidRPr="005D3632">
        <w:rPr>
          <w:lang w:val="uk-UA"/>
        </w:rPr>
        <w:tab/>
      </w:r>
      <w:r w:rsidRPr="005D3632">
        <w:rPr>
          <w:rFonts w:ascii="Times New Roman" w:hAnsi="Times New Roman" w:cs="Times New Roman"/>
          <w:b/>
          <w:sz w:val="24"/>
          <w:szCs w:val="24"/>
          <w:lang w:val="uk-UA"/>
        </w:rPr>
        <w:t>ДОГОВІР ЗАСТАВИ</w:t>
      </w:r>
    </w:p>
    <w:p w:rsidR="00B662B4" w:rsidRDefault="00B662B4" w:rsidP="00B662B4">
      <w:pPr>
        <w:pStyle w:val="11"/>
        <w:ind w:right="-37"/>
        <w:jc w:val="center"/>
        <w:rPr>
          <w:rFonts w:ascii="Times New Roman" w:hAnsi="Times New Roman" w:cs="Times New Roman"/>
          <w:b/>
          <w:sz w:val="24"/>
          <w:szCs w:val="24"/>
          <w:lang w:val="uk-UA"/>
        </w:rPr>
      </w:pPr>
    </w:p>
    <w:p w:rsidR="00B662B4" w:rsidRDefault="00B662B4" w:rsidP="00B662B4">
      <w:pPr>
        <w:ind w:firstLine="540"/>
        <w:jc w:val="both"/>
      </w:pPr>
      <w:r>
        <w:rPr>
          <w:lang w:val="uk-UA"/>
        </w:rPr>
        <w:t>м. Вінниця</w:t>
      </w:r>
      <w:r>
        <w:rPr>
          <w:lang w:val="uk-UA"/>
        </w:rPr>
        <w:tab/>
      </w:r>
      <w:r>
        <w:rPr>
          <w:lang w:val="uk-UA"/>
        </w:rPr>
        <w:tab/>
        <w:t xml:space="preserve">                                                          </w:t>
      </w:r>
      <w:r w:rsidR="00767F59">
        <w:rPr>
          <w:lang w:val="uk-UA"/>
        </w:rPr>
        <w:t xml:space="preserve">            </w:t>
      </w:r>
      <w:r>
        <w:rPr>
          <w:lang w:val="uk-UA"/>
        </w:rPr>
        <w:t xml:space="preserve"> __________20</w:t>
      </w:r>
      <w:r w:rsidR="00791828">
        <w:rPr>
          <w:lang w:val="uk-UA"/>
        </w:rPr>
        <w:t>21</w:t>
      </w:r>
      <w:r>
        <w:rPr>
          <w:lang w:val="uk-UA"/>
        </w:rPr>
        <w:t xml:space="preserve"> року</w:t>
      </w:r>
    </w:p>
    <w:p w:rsidR="00B662B4" w:rsidRDefault="00B662B4" w:rsidP="00B662B4">
      <w:pPr>
        <w:ind w:firstLine="540"/>
        <w:jc w:val="both"/>
      </w:pPr>
      <w:r>
        <w:rPr>
          <w:lang w:val="uk-UA"/>
        </w:rPr>
        <w:t xml:space="preserve"> </w:t>
      </w:r>
    </w:p>
    <w:p w:rsidR="00B662B4" w:rsidRDefault="00B662B4" w:rsidP="00B662B4">
      <w:pPr>
        <w:ind w:firstLine="540"/>
        <w:jc w:val="both"/>
      </w:pPr>
    </w:p>
    <w:p w:rsidR="00B662B4" w:rsidRDefault="00B662B4" w:rsidP="00B662B4">
      <w:pPr>
        <w:pStyle w:val="12"/>
        <w:ind w:firstLine="540"/>
        <w:jc w:val="both"/>
      </w:pPr>
      <w:r>
        <w:rPr>
          <w:rFonts w:ascii="Times New Roman" w:hAnsi="Times New Roman" w:cs="Times New Roman"/>
          <w:sz w:val="24"/>
          <w:szCs w:val="24"/>
          <w:lang w:val="uk-UA"/>
        </w:rPr>
        <w:t xml:space="preserve">__________________________________________________________________ в особі _____________________________________________________________________________________________________________________, (далі - Заставодержатель), з однієї сторони, і </w:t>
      </w:r>
    </w:p>
    <w:p w:rsidR="00B662B4" w:rsidRDefault="00B662B4" w:rsidP="00B662B4">
      <w:pPr>
        <w:widowControl w:val="0"/>
      </w:pPr>
      <w:r>
        <w:rPr>
          <w:lang w:val="uk-UA"/>
        </w:rPr>
        <w:t>_____________________________________________________________________________,</w:t>
      </w:r>
    </w:p>
    <w:p w:rsidR="00B662B4" w:rsidRDefault="00B662B4" w:rsidP="00B662B4">
      <w:pPr>
        <w:widowControl w:val="0"/>
      </w:pPr>
      <w:r>
        <w:rPr>
          <w:lang w:val="uk-UA"/>
        </w:rPr>
        <w:t xml:space="preserve">                                                      (найменування Заставодавця)</w:t>
      </w:r>
    </w:p>
    <w:p w:rsidR="00B662B4" w:rsidRDefault="00B662B4" w:rsidP="00B662B4">
      <w:pPr>
        <w:widowControl w:val="0"/>
      </w:pPr>
      <w:r>
        <w:rPr>
          <w:lang w:val="uk-UA"/>
        </w:rPr>
        <w:t>в особі ____________________________________________________________________________,</w:t>
      </w:r>
    </w:p>
    <w:p w:rsidR="00B662B4" w:rsidRDefault="00B662B4" w:rsidP="00B662B4">
      <w:pPr>
        <w:widowControl w:val="0"/>
        <w:ind w:left="2880"/>
      </w:pPr>
      <w:r>
        <w:rPr>
          <w:lang w:val="uk-UA"/>
        </w:rPr>
        <w:t xml:space="preserve">       (посада, прізвище, ім'я, по батькові)</w:t>
      </w:r>
    </w:p>
    <w:p w:rsidR="00B662B4" w:rsidRDefault="00B662B4" w:rsidP="00B662B4">
      <w:pPr>
        <w:widowControl w:val="0"/>
      </w:pPr>
      <w:r>
        <w:rPr>
          <w:lang w:val="uk-UA"/>
        </w:rPr>
        <w:t xml:space="preserve">що діє на підставі _____________________________________________________________________________, </w:t>
      </w:r>
    </w:p>
    <w:p w:rsidR="00B662B4" w:rsidRDefault="00B662B4" w:rsidP="00B662B4">
      <w:pPr>
        <w:pStyle w:val="12"/>
        <w:ind w:firstLine="540"/>
      </w:pPr>
      <w:r>
        <w:rPr>
          <w:rFonts w:ascii="Times New Roman" w:eastAsia="Times New Roman" w:hAnsi="Times New Roman" w:cs="Times New Roman"/>
          <w:sz w:val="24"/>
          <w:szCs w:val="24"/>
          <w:lang w:val="uk-UA"/>
        </w:rPr>
        <w:t xml:space="preserve">           </w:t>
      </w:r>
      <w:r>
        <w:rPr>
          <w:rFonts w:ascii="Times New Roman" w:hAnsi="Times New Roman" w:cs="Times New Roman"/>
          <w:sz w:val="24"/>
          <w:szCs w:val="24"/>
          <w:lang w:val="uk-UA"/>
        </w:rPr>
        <w:t xml:space="preserve">(найменування документа, номер, дата та інші необхідні реквізити) </w:t>
      </w:r>
    </w:p>
    <w:p w:rsidR="00B662B4" w:rsidRDefault="00B662B4" w:rsidP="00B662B4">
      <w:pPr>
        <w:widowControl w:val="0"/>
      </w:pPr>
      <w:r>
        <w:rPr>
          <w:lang w:val="uk-UA"/>
        </w:rPr>
        <w:t xml:space="preserve">(далі - Заставодавець), з іншої сторони, </w:t>
      </w:r>
    </w:p>
    <w:p w:rsidR="00B662B4" w:rsidRDefault="00B662B4" w:rsidP="00B662B4">
      <w:pPr>
        <w:widowControl w:val="0"/>
        <w:ind w:firstLine="540"/>
      </w:pPr>
      <w:r>
        <w:rPr>
          <w:lang w:val="uk-UA"/>
        </w:rPr>
        <w:t xml:space="preserve">разом - Сторони, уклали цей договір застави, (далі - Договір), про таке: </w:t>
      </w:r>
    </w:p>
    <w:p w:rsidR="00B662B4" w:rsidRDefault="00B662B4" w:rsidP="00B662B4">
      <w:pPr>
        <w:pStyle w:val="12"/>
        <w:ind w:firstLine="540"/>
        <w:jc w:val="both"/>
        <w:rPr>
          <w:rFonts w:ascii="Times New Roman" w:hAnsi="Times New Roman" w:cs="Times New Roman"/>
          <w:sz w:val="24"/>
          <w:szCs w:val="24"/>
          <w:lang w:val="uk-UA"/>
        </w:rPr>
      </w:pPr>
    </w:p>
    <w:p w:rsidR="00B662B4" w:rsidRDefault="00B662B4" w:rsidP="00B662B4">
      <w:pPr>
        <w:pStyle w:val="12"/>
        <w:ind w:firstLine="540"/>
        <w:jc w:val="center"/>
      </w:pPr>
      <w:r>
        <w:rPr>
          <w:rFonts w:ascii="Times New Roman" w:hAnsi="Times New Roman" w:cs="Times New Roman"/>
          <w:sz w:val="24"/>
          <w:szCs w:val="24"/>
          <w:lang w:val="uk-UA"/>
        </w:rPr>
        <w:t>1. ПРЕДМЕТ ДОГОВОРУ</w:t>
      </w:r>
    </w:p>
    <w:p w:rsidR="00B662B4" w:rsidRDefault="00B662B4" w:rsidP="00B662B4">
      <w:pPr>
        <w:ind w:firstLine="567"/>
        <w:jc w:val="both"/>
      </w:pPr>
      <w:r>
        <w:rPr>
          <w:lang w:val="uk-UA"/>
        </w:rPr>
        <w:t xml:space="preserve">1.1. У відповідності до цього Договору Заставодержатель має право у разі невиконання Заставодавцем своїх зобов'язань, визначених в договорі про закупівлю, що буде укладений з учасником-переможцем за результатати проведеної </w:t>
      </w:r>
      <w:r w:rsidR="00E77473">
        <w:rPr>
          <w:lang w:val="uk-UA"/>
        </w:rPr>
        <w:t xml:space="preserve">спрощеної закупівлі </w:t>
      </w:r>
      <w:r>
        <w:rPr>
          <w:lang w:val="uk-UA"/>
        </w:rPr>
        <w:t xml:space="preserve"> (ідентифікаційний номер в ЦБД - ________________) (далі – Договір про закупівлю), одержати задоволення своїх вимог за рахунок передбачених в пункті 2.1 цього Договору грошових коштів, (далі - предмет застави).</w:t>
      </w:r>
    </w:p>
    <w:p w:rsidR="00B662B4" w:rsidRDefault="00B662B4" w:rsidP="00B662B4">
      <w:pPr>
        <w:pStyle w:val="11"/>
        <w:ind w:right="-37" w:firstLine="540"/>
        <w:rPr>
          <w:rFonts w:ascii="Times New Roman" w:hAnsi="Times New Roman" w:cs="Times New Roman"/>
          <w:sz w:val="24"/>
          <w:szCs w:val="24"/>
          <w:lang w:val="uk-UA"/>
        </w:rPr>
      </w:pPr>
    </w:p>
    <w:p w:rsidR="00B662B4" w:rsidRDefault="00B662B4" w:rsidP="00B662B4">
      <w:pPr>
        <w:pStyle w:val="11"/>
        <w:ind w:right="-37" w:firstLine="540"/>
        <w:jc w:val="center"/>
      </w:pPr>
      <w:r>
        <w:rPr>
          <w:rFonts w:ascii="Times New Roman" w:hAnsi="Times New Roman" w:cs="Times New Roman"/>
          <w:sz w:val="24"/>
          <w:szCs w:val="24"/>
          <w:lang w:val="uk-UA"/>
        </w:rPr>
        <w:t>2. ПРЕДМЕТ ЗАСТАВИ ТА УМОВИ ЇЇ НАДАННЯ</w:t>
      </w:r>
    </w:p>
    <w:p w:rsidR="00B662B4" w:rsidRDefault="00B662B4" w:rsidP="00B662B4">
      <w:pPr>
        <w:ind w:firstLine="540"/>
        <w:jc w:val="both"/>
      </w:pPr>
      <w:r>
        <w:rPr>
          <w:lang w:val="uk-UA"/>
        </w:rPr>
        <w:t>2.1. Предметом застави є грошові кошти в сумі _________________________________________, без ПДВ.</w:t>
      </w:r>
    </w:p>
    <w:p w:rsidR="00B662B4" w:rsidRDefault="00B662B4" w:rsidP="00B662B4">
      <w:pPr>
        <w:ind w:firstLine="540"/>
        <w:jc w:val="both"/>
      </w:pPr>
      <w:r>
        <w:rPr>
          <w:lang w:val="uk-UA"/>
        </w:rPr>
        <w:t>2.2. Заставодавець зобов’язується особисто перерахувати грошові кошти, зазначені в пункті 2.1 цього Договору, в повному обсязі на рахунок Заставодержателя, зазначений в розділі 10 цього Договору, протягом 1 робочого дня після укладення даного договору.</w:t>
      </w:r>
    </w:p>
    <w:p w:rsidR="00B662B4" w:rsidRDefault="00B662B4" w:rsidP="00B662B4">
      <w:pPr>
        <w:ind w:firstLine="540"/>
        <w:jc w:val="both"/>
      </w:pPr>
      <w:r>
        <w:rPr>
          <w:lang w:val="uk-UA"/>
        </w:rPr>
        <w:t>Належним виконанням зобов’язання Заставодавця щодо передачі в заставу грошових коштів вважається зарахування на поточний рахунок Заставодержателя, зазначений в розділі 9 цього Договору, грошових коштів у сумі зазначеній в пункті 2.1 цього Договору.</w:t>
      </w:r>
    </w:p>
    <w:p w:rsidR="00B662B4" w:rsidRDefault="00B662B4" w:rsidP="00B662B4">
      <w:pPr>
        <w:pStyle w:val="11"/>
        <w:ind w:right="-37" w:firstLine="540"/>
        <w:jc w:val="both"/>
      </w:pPr>
      <w:r>
        <w:rPr>
          <w:rFonts w:ascii="Times New Roman" w:hAnsi="Times New Roman" w:cs="Times New Roman"/>
          <w:sz w:val="24"/>
          <w:szCs w:val="24"/>
          <w:lang w:val="uk-UA"/>
        </w:rPr>
        <w:t>2.3. Наступна застава предмету застави допускається за письмовою згодою Заставодержателя.</w:t>
      </w:r>
    </w:p>
    <w:p w:rsidR="00B662B4" w:rsidRDefault="00B662B4" w:rsidP="00B662B4">
      <w:pPr>
        <w:pStyle w:val="11"/>
        <w:ind w:right="-37" w:firstLine="540"/>
        <w:jc w:val="both"/>
      </w:pPr>
      <w:r>
        <w:rPr>
          <w:rFonts w:ascii="Times New Roman" w:hAnsi="Times New Roman" w:cs="Times New Roman"/>
          <w:sz w:val="24"/>
          <w:szCs w:val="24"/>
          <w:lang w:val="uk-UA"/>
        </w:rPr>
        <w:t>2.4. Заставодавець втрачає право розпорядження грошовими коштами, які перебувають у заставі, на час їх перебування на рахунку Заставодержателя.</w:t>
      </w:r>
    </w:p>
    <w:p w:rsidR="00B662B4" w:rsidRDefault="00B662B4" w:rsidP="00B662B4">
      <w:pPr>
        <w:pStyle w:val="11"/>
        <w:ind w:right="-37" w:firstLine="540"/>
      </w:pPr>
      <w:r>
        <w:rPr>
          <w:rFonts w:ascii="Times New Roman" w:hAnsi="Times New Roman" w:cs="Times New Roman"/>
          <w:sz w:val="24"/>
          <w:szCs w:val="24"/>
          <w:lang w:val="uk-UA"/>
        </w:rPr>
        <w:t>2.5. Заміна предмета застави не допускається.</w:t>
      </w:r>
    </w:p>
    <w:p w:rsidR="00B662B4" w:rsidRDefault="00B662B4" w:rsidP="00B662B4">
      <w:pPr>
        <w:pStyle w:val="11"/>
        <w:ind w:right="-37" w:firstLine="540"/>
      </w:pPr>
      <w:r>
        <w:rPr>
          <w:rFonts w:ascii="Times New Roman" w:hAnsi="Times New Roman" w:cs="Times New Roman"/>
          <w:sz w:val="24"/>
          <w:szCs w:val="24"/>
          <w:lang w:val="uk-UA"/>
        </w:rPr>
        <w:t>2.6. Усі витрати, пов'язані з наданням забез</w:t>
      </w:r>
      <w:r>
        <w:rPr>
          <w:rFonts w:ascii="Times New Roman" w:hAnsi="Times New Roman" w:cs="Times New Roman"/>
          <w:sz w:val="24"/>
          <w:szCs w:val="24"/>
          <w:lang w:val="uk-UA"/>
        </w:rPr>
        <w:softHyphen/>
        <w:t>печення виконання зобов’язань по Договору про закупівлю, покладаються на Заставодавця.</w:t>
      </w:r>
    </w:p>
    <w:p w:rsidR="00B662B4" w:rsidRDefault="00B662B4" w:rsidP="00B662B4">
      <w:pPr>
        <w:pStyle w:val="11"/>
        <w:ind w:right="-37" w:firstLine="540"/>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B662B4" w:rsidRDefault="00B662B4" w:rsidP="00B662B4">
      <w:pPr>
        <w:pStyle w:val="11"/>
        <w:ind w:right="-37" w:firstLine="540"/>
        <w:jc w:val="center"/>
      </w:pPr>
      <w:r>
        <w:rPr>
          <w:rFonts w:ascii="Times New Roman" w:hAnsi="Times New Roman" w:cs="Times New Roman"/>
          <w:sz w:val="24"/>
          <w:szCs w:val="24"/>
          <w:lang w:val="uk-UA"/>
        </w:rPr>
        <w:t>3. УМОВИ ПОВЕРНЕННЯ (НЕПОВЕРНЕННЯ) ЗАСТАВИ</w:t>
      </w:r>
    </w:p>
    <w:p w:rsidR="00204B7C" w:rsidRDefault="00204B7C" w:rsidP="00204B7C">
      <w:pPr>
        <w:pStyle w:val="a5"/>
        <w:spacing w:after="0"/>
        <w:ind w:firstLine="540"/>
        <w:jc w:val="both"/>
      </w:pPr>
      <w:r>
        <w:rPr>
          <w:lang w:val="uk-UA"/>
        </w:rPr>
        <w:t xml:space="preserve">3.1.1 невиконання Заставодавцем взятих, згідно Договору </w:t>
      </w:r>
      <w:r w:rsidRPr="00ED6129">
        <w:t>підряду</w:t>
      </w:r>
      <w:r>
        <w:rPr>
          <w:lang w:val="uk-UA"/>
        </w:rPr>
        <w:t xml:space="preserve">, зобов’язань щодо строків </w:t>
      </w:r>
      <w:r>
        <w:t>закінчен</w:t>
      </w:r>
      <w:r>
        <w:rPr>
          <w:lang w:val="uk-UA"/>
        </w:rPr>
        <w:t>я</w:t>
      </w:r>
      <w:r>
        <w:t xml:space="preserve"> будівельно-монтажн</w:t>
      </w:r>
      <w:r>
        <w:rPr>
          <w:lang w:val="uk-UA"/>
        </w:rPr>
        <w:t>их</w:t>
      </w:r>
      <w:r>
        <w:t xml:space="preserve"> роб</w:t>
      </w:r>
      <w:r>
        <w:rPr>
          <w:lang w:val="uk-UA"/>
        </w:rPr>
        <w:t>і</w:t>
      </w:r>
      <w:r>
        <w:t>т</w:t>
      </w:r>
      <w:r>
        <w:rPr>
          <w:lang w:val="uk-UA"/>
        </w:rPr>
        <w:t xml:space="preserve">; </w:t>
      </w:r>
    </w:p>
    <w:p w:rsidR="00204B7C" w:rsidRDefault="00204B7C" w:rsidP="00204B7C">
      <w:pPr>
        <w:pStyle w:val="a5"/>
        <w:spacing w:after="0"/>
        <w:ind w:firstLine="540"/>
        <w:jc w:val="both"/>
      </w:pPr>
      <w:r>
        <w:rPr>
          <w:lang w:val="uk-UA"/>
        </w:rPr>
        <w:t xml:space="preserve">3.1.2. невиконання Заставодавцем взятих, згідно Договору </w:t>
      </w:r>
      <w:r w:rsidRPr="00ED6129">
        <w:t>підряду</w:t>
      </w:r>
      <w:r>
        <w:rPr>
          <w:lang w:val="uk-UA"/>
        </w:rPr>
        <w:t>, зобов’язань щодо якості наданних робіт;</w:t>
      </w:r>
      <w:r>
        <w:rPr>
          <w:highlight w:val="yellow"/>
          <w:lang w:val="uk-UA"/>
        </w:rPr>
        <w:t xml:space="preserve"> </w:t>
      </w:r>
    </w:p>
    <w:p w:rsidR="00204B7C" w:rsidRDefault="00204B7C" w:rsidP="00204B7C">
      <w:pPr>
        <w:pStyle w:val="a5"/>
        <w:spacing w:after="0"/>
        <w:ind w:firstLine="540"/>
        <w:jc w:val="both"/>
      </w:pPr>
      <w:r>
        <w:rPr>
          <w:lang w:val="uk-UA"/>
        </w:rPr>
        <w:lastRenderedPageBreak/>
        <w:t xml:space="preserve">3.1.3. невиконання Заставодавцем взятих, згідно Договору </w:t>
      </w:r>
      <w:r w:rsidRPr="00ED6129">
        <w:t>підряду</w:t>
      </w:r>
      <w:r>
        <w:rPr>
          <w:lang w:val="uk-UA"/>
        </w:rPr>
        <w:t xml:space="preserve"> зобов’язань щодо к</w:t>
      </w:r>
      <w:r w:rsidRPr="00ED6129">
        <w:t>алендарн</w:t>
      </w:r>
      <w:r>
        <w:rPr>
          <w:lang w:val="uk-UA"/>
        </w:rPr>
        <w:t>ого</w:t>
      </w:r>
      <w:r w:rsidRPr="00ED6129">
        <w:t xml:space="preserve"> план</w:t>
      </w:r>
      <w:r>
        <w:rPr>
          <w:lang w:val="uk-UA"/>
        </w:rPr>
        <w:t>у</w:t>
      </w:r>
      <w:r w:rsidRPr="00ED6129">
        <w:t xml:space="preserve"> виконання робіт</w:t>
      </w:r>
      <w:r>
        <w:rPr>
          <w:lang w:val="uk-UA"/>
        </w:rPr>
        <w:t>;</w:t>
      </w:r>
    </w:p>
    <w:p w:rsidR="00204B7C" w:rsidRDefault="00204B7C" w:rsidP="00204B7C">
      <w:pPr>
        <w:pStyle w:val="a5"/>
        <w:spacing w:after="0"/>
        <w:ind w:firstLine="540"/>
        <w:jc w:val="both"/>
      </w:pPr>
      <w:r>
        <w:rPr>
          <w:lang w:val="uk-UA"/>
        </w:rPr>
        <w:t>3.1.4. відмови Заставодавця від виконання робіт згідно Договору підряду.</w:t>
      </w:r>
    </w:p>
    <w:p w:rsidR="00204B7C" w:rsidRDefault="00204B7C" w:rsidP="00204B7C">
      <w:pPr>
        <w:pStyle w:val="a5"/>
        <w:spacing w:after="0"/>
        <w:ind w:firstLine="540"/>
        <w:jc w:val="both"/>
      </w:pPr>
      <w:r>
        <w:rPr>
          <w:lang w:val="uk-UA"/>
        </w:rPr>
        <w:t>3.2. Заставодержатель повинен повернути предмет застави Заставодавцю шляхом його перерахування на рахунок Заставодавця, зазначений в розділі 9 цього Договору, протягом п</w:t>
      </w:r>
      <w:r>
        <w:t>’</w:t>
      </w:r>
      <w:r>
        <w:rPr>
          <w:lang w:val="uk-UA"/>
        </w:rPr>
        <w:t xml:space="preserve">яти банківських днів з дня настання підстави для повернення предмета застави у разі: </w:t>
      </w:r>
    </w:p>
    <w:p w:rsidR="00204B7C" w:rsidRDefault="00204B7C" w:rsidP="00204B7C">
      <w:pPr>
        <w:pStyle w:val="a5"/>
        <w:spacing w:after="0"/>
        <w:ind w:firstLine="540"/>
        <w:jc w:val="both"/>
      </w:pPr>
      <w:r>
        <w:rPr>
          <w:lang w:val="uk-UA"/>
        </w:rPr>
        <w:t xml:space="preserve">3.2.1. повного виконання сторонами Договору підряду; </w:t>
      </w:r>
    </w:p>
    <w:p w:rsidR="00204B7C" w:rsidRDefault="00204B7C" w:rsidP="00204B7C">
      <w:pPr>
        <w:pStyle w:val="a5"/>
        <w:spacing w:after="0"/>
        <w:ind w:firstLine="540"/>
        <w:jc w:val="both"/>
      </w:pPr>
      <w:r>
        <w:rPr>
          <w:lang w:val="uk-UA"/>
        </w:rPr>
        <w:t xml:space="preserve">3.2.2. розірвання чи припинення дії Договору підряду за взаємною згодою сторін чи за рішенням господарського суду, яке набрало законної сили; </w:t>
      </w:r>
    </w:p>
    <w:p w:rsidR="00204B7C" w:rsidRDefault="00204B7C" w:rsidP="00204B7C">
      <w:pPr>
        <w:pStyle w:val="a5"/>
        <w:spacing w:after="0"/>
        <w:ind w:firstLine="540"/>
        <w:jc w:val="both"/>
      </w:pPr>
      <w:r>
        <w:rPr>
          <w:lang w:val="uk-UA"/>
        </w:rPr>
        <w:t xml:space="preserve">3.2.3. закінчення строку дії Договору підряду при умові відсутності порушень зі сторони Заставодавця взятих на себе зобов’язань. </w:t>
      </w:r>
    </w:p>
    <w:p w:rsidR="00B662B4" w:rsidRPr="00204B7C" w:rsidRDefault="00B662B4" w:rsidP="00B662B4">
      <w:pPr>
        <w:pStyle w:val="a5"/>
        <w:spacing w:after="0"/>
        <w:ind w:firstLine="540"/>
        <w:jc w:val="both"/>
      </w:pPr>
    </w:p>
    <w:p w:rsidR="00B662B4" w:rsidRDefault="00B662B4" w:rsidP="00B662B4">
      <w:pPr>
        <w:pStyle w:val="11"/>
        <w:ind w:right="-37" w:firstLine="540"/>
        <w:jc w:val="center"/>
      </w:pPr>
      <w:r>
        <w:rPr>
          <w:rFonts w:ascii="Times New Roman" w:hAnsi="Times New Roman" w:cs="Times New Roman"/>
          <w:sz w:val="24"/>
          <w:szCs w:val="24"/>
          <w:lang w:val="uk-UA"/>
        </w:rPr>
        <w:t>4. ПОРЯДОК ЗВЕРНЕННЯ СТЯГНЕННЯ НА ПРЕДМЕТ ЗАСТАВИ</w:t>
      </w:r>
    </w:p>
    <w:p w:rsidR="00B662B4" w:rsidRDefault="00B662B4" w:rsidP="00B662B4">
      <w:pPr>
        <w:ind w:right="55" w:firstLine="540"/>
        <w:jc w:val="both"/>
      </w:pPr>
      <w:r>
        <w:rPr>
          <w:lang w:val="uk-UA"/>
        </w:rPr>
        <w:t xml:space="preserve">4.1. Сторони домовились, що звернення стягнення на предмет застави за цим Договором, здійснюється за рішенням Заcтаводержателя, якщо інше не передбачено чинним законодавством. </w:t>
      </w:r>
    </w:p>
    <w:p w:rsidR="00B662B4" w:rsidRDefault="00B662B4" w:rsidP="00B662B4">
      <w:pPr>
        <w:ind w:right="55" w:firstLine="540"/>
        <w:jc w:val="both"/>
      </w:pPr>
      <w:r>
        <w:rPr>
          <w:lang w:val="uk-UA"/>
        </w:rPr>
        <w:t>4.2. Право Заставодержателя на звернення стягнення на предмет застави виникає в момент настання будь-якого з випадків, зазначених в пунктах 3.1.1., 3.1.2., 3.1.3 та 3.1.4 цього Договору.</w:t>
      </w:r>
    </w:p>
    <w:p w:rsidR="00B662B4" w:rsidRDefault="00B662B4" w:rsidP="00B662B4">
      <w:pPr>
        <w:ind w:firstLine="540"/>
        <w:jc w:val="both"/>
      </w:pPr>
      <w:r>
        <w:rPr>
          <w:lang w:val="uk-UA"/>
        </w:rPr>
        <w:t xml:space="preserve">                     </w:t>
      </w:r>
    </w:p>
    <w:p w:rsidR="00B662B4" w:rsidRDefault="00B662B4" w:rsidP="00B662B4">
      <w:pPr>
        <w:ind w:firstLine="540"/>
        <w:jc w:val="both"/>
      </w:pPr>
      <w:r>
        <w:rPr>
          <w:lang w:val="uk-UA"/>
        </w:rPr>
        <w:t xml:space="preserve">                                                 5. ВІДПОВІДАЛЬНІСТЬ СТОРІН </w:t>
      </w:r>
    </w:p>
    <w:p w:rsidR="00B662B4" w:rsidRDefault="00B662B4" w:rsidP="00B662B4">
      <w:pPr>
        <w:ind w:firstLine="540"/>
        <w:jc w:val="both"/>
      </w:pPr>
      <w:r>
        <w:rPr>
          <w:lang w:val="uk-UA"/>
        </w:rPr>
        <w:t xml:space="preserve">5.1.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B662B4" w:rsidRDefault="00B662B4" w:rsidP="00B662B4">
      <w:pPr>
        <w:pStyle w:val="11"/>
        <w:ind w:right="-37" w:firstLine="539"/>
        <w:jc w:val="both"/>
      </w:pPr>
      <w:r>
        <w:rPr>
          <w:rFonts w:ascii="Times New Roman" w:hAnsi="Times New Roman" w:cs="Times New Roman"/>
          <w:sz w:val="24"/>
          <w:szCs w:val="24"/>
          <w:lang w:val="uk-UA"/>
        </w:rPr>
        <w:t>5.2. Заставодержатель не несе відповідальності за затримку зарахування грошових коштів в рахунок застави на поточний рахунок Заставодержателя.</w:t>
      </w:r>
    </w:p>
    <w:p w:rsidR="00B662B4" w:rsidRDefault="00B662B4" w:rsidP="00B662B4">
      <w:pPr>
        <w:pStyle w:val="11"/>
        <w:ind w:right="-37" w:firstLine="539"/>
      </w:pPr>
      <w:r>
        <w:rPr>
          <w:rFonts w:ascii="Times New Roman" w:hAnsi="Times New Roman" w:cs="Times New Roman"/>
          <w:sz w:val="24"/>
          <w:szCs w:val="24"/>
          <w:lang w:val="uk-UA"/>
        </w:rPr>
        <w:t>5.3. У разі порушення Заставодавцем п. 2.2. Договору, він зобов’язаний сплатити на користь Заставодержателя штраф у розмірі 0,5 % суми, визначеної в п. 2.1. даного Договору.</w:t>
      </w:r>
    </w:p>
    <w:p w:rsidR="00B662B4" w:rsidRDefault="00B662B4" w:rsidP="00B662B4">
      <w:pPr>
        <w:pStyle w:val="11"/>
        <w:ind w:right="-37" w:firstLine="539"/>
        <w:rPr>
          <w:rFonts w:ascii="Times New Roman" w:hAnsi="Times New Roman" w:cs="Times New Roman"/>
          <w:sz w:val="24"/>
          <w:szCs w:val="24"/>
          <w:lang w:val="uk-UA"/>
        </w:rPr>
      </w:pPr>
    </w:p>
    <w:p w:rsidR="00B662B4" w:rsidRDefault="00B662B4" w:rsidP="00B662B4">
      <w:pPr>
        <w:pStyle w:val="11"/>
        <w:ind w:right="-37" w:firstLine="539"/>
        <w:rPr>
          <w:rFonts w:ascii="Times New Roman" w:hAnsi="Times New Roman" w:cs="Times New Roman"/>
          <w:sz w:val="24"/>
          <w:szCs w:val="24"/>
          <w:lang w:val="uk-UA"/>
        </w:rPr>
      </w:pPr>
    </w:p>
    <w:p w:rsidR="00B662B4" w:rsidRDefault="00B662B4" w:rsidP="00B662B4">
      <w:pPr>
        <w:ind w:firstLine="539"/>
        <w:jc w:val="both"/>
      </w:pPr>
      <w:r>
        <w:rPr>
          <w:lang w:val="uk-UA"/>
        </w:rPr>
        <w:t xml:space="preserve">                                                        6. ВИРІШЕННЯ СПОРІВ </w:t>
      </w:r>
    </w:p>
    <w:p w:rsidR="00B662B4" w:rsidRDefault="00B662B4" w:rsidP="00B662B4">
      <w:pPr>
        <w:pStyle w:val="210"/>
        <w:spacing w:line="240" w:lineRule="auto"/>
        <w:ind w:left="142" w:firstLine="397"/>
        <w:jc w:val="both"/>
      </w:pPr>
      <w:r>
        <w:rPr>
          <w:lang w:val="uk-UA"/>
        </w:rPr>
        <w:t>6.1. Будь-який спір, що виникне щодо цього Договору або в зв’язку з ним, підлягає передачі на розгляд в господарські суди України і розглядається в установленому порядку згідно з чинним законодавством і умовами цього Договору.</w:t>
      </w:r>
    </w:p>
    <w:p w:rsidR="00B662B4" w:rsidRDefault="00B662B4" w:rsidP="00B662B4">
      <w:pPr>
        <w:ind w:firstLine="539"/>
        <w:jc w:val="both"/>
        <w:rPr>
          <w:lang w:val="uk-UA"/>
        </w:rPr>
      </w:pPr>
    </w:p>
    <w:p w:rsidR="00B662B4" w:rsidRDefault="00B662B4" w:rsidP="00B662B4">
      <w:pPr>
        <w:ind w:firstLine="539"/>
        <w:jc w:val="both"/>
      </w:pPr>
      <w:r>
        <w:rPr>
          <w:lang w:val="uk-UA"/>
        </w:rPr>
        <w:t xml:space="preserve">                                                        7. СТРОК ДІЇ ДОГОВОРУ </w:t>
      </w:r>
    </w:p>
    <w:p w:rsidR="00B662B4" w:rsidRDefault="00B662B4" w:rsidP="00B662B4">
      <w:pPr>
        <w:pStyle w:val="210"/>
        <w:spacing w:line="240" w:lineRule="auto"/>
        <w:ind w:left="142" w:firstLine="1"/>
        <w:jc w:val="both"/>
      </w:pPr>
      <w:r>
        <w:rPr>
          <w:lang w:val="uk-UA"/>
        </w:rPr>
        <w:t>7.1. Цей Договір набирає чинності з моменту його підписання уповноваженими представниками Сторін і діє протягом строку дії Договору про закупівлю.</w:t>
      </w:r>
    </w:p>
    <w:p w:rsidR="00B662B4" w:rsidRDefault="00B662B4" w:rsidP="00B662B4">
      <w:pPr>
        <w:ind w:right="55" w:firstLine="142"/>
        <w:jc w:val="both"/>
      </w:pPr>
      <w:r>
        <w:rPr>
          <w:lang w:val="uk-UA"/>
        </w:rPr>
        <w:t xml:space="preserve">7.2. Строк дії Договору може бути зменшений в разі повернення (не повернення) предмету застави у випадках, передбачених розділом 3 цього Договору. </w:t>
      </w:r>
    </w:p>
    <w:p w:rsidR="00B662B4" w:rsidRDefault="00B662B4" w:rsidP="00B662B4">
      <w:pPr>
        <w:ind w:right="55" w:firstLine="142"/>
        <w:jc w:val="both"/>
        <w:rPr>
          <w:lang w:val="uk-UA"/>
        </w:rPr>
      </w:pPr>
    </w:p>
    <w:p w:rsidR="00B662B4" w:rsidRDefault="00B662B4" w:rsidP="00B662B4">
      <w:pPr>
        <w:widowControl w:val="0"/>
        <w:shd w:val="clear" w:color="auto" w:fill="FFFFFF"/>
        <w:ind w:left="72"/>
        <w:jc w:val="center"/>
      </w:pPr>
      <w:r>
        <w:rPr>
          <w:sz w:val="22"/>
          <w:szCs w:val="22"/>
          <w:lang w:val="uk-UA"/>
        </w:rPr>
        <w:t xml:space="preserve">8. </w:t>
      </w:r>
      <w:r>
        <w:rPr>
          <w:sz w:val="22"/>
          <w:szCs w:val="22"/>
        </w:rPr>
        <w:t>УМОВИ ДОГОВОРУ ПРО ЗАХИСТ КОНФІДЕНЦІЙНОЇ ІНФОРМАЦІЇ</w:t>
      </w:r>
    </w:p>
    <w:p w:rsidR="00B662B4" w:rsidRPr="00B662B4" w:rsidRDefault="00B662B4" w:rsidP="00B662B4">
      <w:pPr>
        <w:widowControl w:val="0"/>
        <w:jc w:val="both"/>
        <w:rPr>
          <w:lang w:val="uk-UA"/>
        </w:rPr>
      </w:pPr>
      <w:r>
        <w:rPr>
          <w:bCs/>
          <w:lang w:val="uk-UA"/>
        </w:rPr>
        <w:t xml:space="preserve">        8.1 Конфіденційна інформація – </w:t>
      </w:r>
      <w:r>
        <w:rPr>
          <w:lang w:val="uk-UA"/>
        </w:rPr>
        <w:t>це відомості, які знаходяться у володінні, користуванні та/або розпорядженні кожної із Сторін і можуть поширюватися за її згодою та у визначеному нею порядку відповідно до передбачених нею умов, а саме відомості про фінансові, технічні, виробничі, комерційні, організаційні, правові та інші аспекти її діяльності, зокрема ті, що складають комерційну таємницю, у тому числі отримані  Стороною, що отримує інформацію, на будь-якому носієві, а також в усній формі, та визначені Стороною, яка розкриває, як конфіденційна інформація або комерційна таємниця, а також інформація, одержана Стороною в результаті аналізу, узагальнення, систематизації чи будь-якої іншої подібної обробки зазначених вище відомостей.</w:t>
      </w:r>
    </w:p>
    <w:p w:rsidR="00B662B4" w:rsidRPr="00B662B4" w:rsidRDefault="00B662B4" w:rsidP="00B662B4">
      <w:pPr>
        <w:widowControl w:val="0"/>
        <w:shd w:val="clear" w:color="auto" w:fill="FFFFFF"/>
        <w:tabs>
          <w:tab w:val="left" w:pos="284"/>
          <w:tab w:val="left" w:pos="1413"/>
        </w:tabs>
        <w:jc w:val="both"/>
        <w:rPr>
          <w:lang w:val="uk-UA"/>
        </w:rPr>
      </w:pPr>
      <w:r>
        <w:rPr>
          <w:lang w:val="uk-UA"/>
        </w:rPr>
        <w:t xml:space="preserve">         Зобов’язані особи – працівники Сторін, що отримують доступ до Конфіденційної </w:t>
      </w:r>
      <w:r>
        <w:rPr>
          <w:lang w:val="uk-UA"/>
        </w:rPr>
        <w:lastRenderedPageBreak/>
        <w:t>інформації для виконання завдань, пов’язаних з виконанням цього Договору.</w:t>
      </w:r>
    </w:p>
    <w:p w:rsidR="00B662B4" w:rsidRDefault="00B662B4" w:rsidP="00B662B4">
      <w:pPr>
        <w:jc w:val="both"/>
      </w:pPr>
      <w:r>
        <w:rPr>
          <w:lang w:val="uk-UA" w:eastAsia="uk-UA"/>
        </w:rPr>
        <w:t xml:space="preserve">        8.2. Сторони дійшли згоди, що інформація, отримана Сторонами на виконання зазначеного Договору, є Конфіденційною і щодо неї діє режим комерційної таємниці згідно чинного законодавства та цього Договору.</w:t>
      </w:r>
    </w:p>
    <w:p w:rsidR="00B662B4" w:rsidRDefault="00B662B4" w:rsidP="00B662B4">
      <w:pPr>
        <w:jc w:val="both"/>
      </w:pPr>
      <w:r>
        <w:rPr>
          <w:lang w:val="uk-UA" w:eastAsia="uk-UA"/>
        </w:rPr>
        <w:t xml:space="preserve">       Конфіденційними є також відомості технічного, організаційного, комерційного, виробничого та іншого характеру.</w:t>
      </w:r>
    </w:p>
    <w:p w:rsidR="00B662B4" w:rsidRDefault="00B662B4" w:rsidP="00B662B4">
      <w:pPr>
        <w:ind w:firstLine="426"/>
        <w:jc w:val="both"/>
      </w:pPr>
      <w:r>
        <w:rPr>
          <w:lang w:val="uk-UA" w:eastAsia="uk-UA"/>
        </w:rPr>
        <w:t>Не є конфіденційною інформація про умови цього Договору.</w:t>
      </w:r>
    </w:p>
    <w:p w:rsidR="00B662B4" w:rsidRDefault="00B662B4" w:rsidP="00B662B4">
      <w:pPr>
        <w:jc w:val="both"/>
      </w:pPr>
      <w:r>
        <w:rPr>
          <w:lang w:val="uk-UA" w:eastAsia="uk-UA"/>
        </w:rPr>
        <w:t xml:space="preserve">        8.3. Сторони зобов’язуються забезпечити  нерозголошення та захист одержаної у межах виконання даного Договору Конфіденційної інформації. </w:t>
      </w:r>
      <w:r>
        <w:rPr>
          <w:bCs/>
          <w:lang w:val="uk-UA" w:eastAsia="uk-UA"/>
        </w:rPr>
        <w:t xml:space="preserve">        </w:t>
      </w:r>
    </w:p>
    <w:p w:rsidR="00B662B4" w:rsidRPr="00B662B4" w:rsidRDefault="00B662B4" w:rsidP="00B662B4">
      <w:pPr>
        <w:widowControl w:val="0"/>
        <w:shd w:val="clear" w:color="auto" w:fill="FFFFFF"/>
        <w:jc w:val="both"/>
        <w:rPr>
          <w:lang w:val="uk-UA"/>
        </w:rPr>
      </w:pPr>
      <w:r>
        <w:rPr>
          <w:bCs/>
          <w:lang w:val="uk-UA"/>
        </w:rPr>
        <w:t xml:space="preserve">        8.4. Кожна із Сторін</w:t>
      </w:r>
      <w:r>
        <w:rPr>
          <w:b/>
          <w:bCs/>
          <w:lang w:val="uk-UA"/>
        </w:rPr>
        <w:t xml:space="preserve"> </w:t>
      </w:r>
      <w:r>
        <w:rPr>
          <w:lang w:val="uk-UA"/>
        </w:rPr>
        <w:t>заявляє та гарантує, що їй, її зобов’язаним особам Конфіденційна інформація необхідна тільки для виконання Договору та не буде використовуватися для будь-яких інших цілей.</w:t>
      </w:r>
    </w:p>
    <w:p w:rsidR="00B662B4" w:rsidRDefault="00B662B4" w:rsidP="00B662B4">
      <w:pPr>
        <w:widowControl w:val="0"/>
        <w:shd w:val="clear" w:color="auto" w:fill="FFFFFF"/>
        <w:jc w:val="both"/>
      </w:pPr>
      <w:r>
        <w:rPr>
          <w:lang w:val="uk-UA"/>
        </w:rPr>
        <w:t xml:space="preserve">        8</w:t>
      </w:r>
      <w:r>
        <w:t>.</w:t>
      </w:r>
      <w:r>
        <w:rPr>
          <w:lang w:val="uk-UA"/>
        </w:rPr>
        <w:t>5</w:t>
      </w:r>
      <w:r>
        <w:t xml:space="preserve">. Сторони зобов’язуються протягом строку дії договору та 3 (трьох) років </w:t>
      </w:r>
      <w:proofErr w:type="gramStart"/>
      <w:r>
        <w:t>п</w:t>
      </w:r>
      <w:proofErr w:type="gramEnd"/>
      <w:r>
        <w:t xml:space="preserve">ісля припинення дії цього Договору не розголошувати, не розкривати, не допускати  поширення та захищати  конфіденційну інформацію від доступу  будь-яких третіх осіб. </w:t>
      </w:r>
    </w:p>
    <w:p w:rsidR="00B662B4" w:rsidRDefault="00B662B4" w:rsidP="00B662B4">
      <w:pPr>
        <w:widowControl w:val="0"/>
        <w:shd w:val="clear" w:color="auto" w:fill="FFFFFF"/>
        <w:jc w:val="both"/>
      </w:pPr>
      <w:r>
        <w:t xml:space="preserve">        </w:t>
      </w:r>
      <w:r>
        <w:rPr>
          <w:lang w:val="uk-UA"/>
        </w:rPr>
        <w:t>8</w:t>
      </w:r>
      <w:r>
        <w:t>.</w:t>
      </w:r>
      <w:r>
        <w:rPr>
          <w:lang w:val="uk-UA"/>
        </w:rPr>
        <w:t>6</w:t>
      </w:r>
      <w:r>
        <w:t xml:space="preserve">. Сторони мають право надати доступ до Конфіденційної інформації тільки обмеженому колу своїх працівників – зобов’язаним особам,  яким необхідно мати доступ </w:t>
      </w:r>
      <w:proofErr w:type="gramStart"/>
      <w:r>
        <w:t>до</w:t>
      </w:r>
      <w:proofErr w:type="gramEnd"/>
      <w:r>
        <w:t xml:space="preserve"> неї з метою виконання Договору.  </w:t>
      </w:r>
    </w:p>
    <w:p w:rsidR="00B662B4" w:rsidRDefault="00B662B4" w:rsidP="00B662B4">
      <w:pPr>
        <w:widowControl w:val="0"/>
        <w:shd w:val="clear" w:color="auto" w:fill="FFFFFF"/>
        <w:tabs>
          <w:tab w:val="left" w:pos="1413"/>
        </w:tabs>
        <w:jc w:val="both"/>
      </w:pPr>
      <w:r>
        <w:t xml:space="preserve">        </w:t>
      </w:r>
      <w:r>
        <w:rPr>
          <w:lang w:val="uk-UA"/>
        </w:rPr>
        <w:t>8</w:t>
      </w:r>
      <w:r>
        <w:t>.</w:t>
      </w:r>
      <w:r>
        <w:rPr>
          <w:lang w:val="uk-UA"/>
        </w:rPr>
        <w:t>7</w:t>
      </w:r>
      <w:r>
        <w:t xml:space="preserve">.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 </w:t>
      </w:r>
    </w:p>
    <w:p w:rsidR="00B662B4" w:rsidRDefault="00B662B4" w:rsidP="00B662B4">
      <w:pPr>
        <w:widowControl w:val="0"/>
        <w:shd w:val="clear" w:color="auto" w:fill="FFFFFF"/>
        <w:tabs>
          <w:tab w:val="left" w:pos="1413"/>
        </w:tabs>
        <w:jc w:val="both"/>
      </w:pPr>
      <w:r>
        <w:t xml:space="preserve">        </w:t>
      </w:r>
      <w:r>
        <w:rPr>
          <w:lang w:val="uk-UA"/>
        </w:rPr>
        <w:t>8</w:t>
      </w:r>
      <w:r>
        <w:t>.</w:t>
      </w:r>
      <w:r>
        <w:rPr>
          <w:lang w:val="uk-UA"/>
        </w:rPr>
        <w:t>8</w:t>
      </w:r>
      <w:r>
        <w:t>. Відповідальними особами, які мають право розкрити та передати інформацію на виконання цього Договору та отримати інформацію:</w:t>
      </w:r>
    </w:p>
    <w:p w:rsidR="00B662B4" w:rsidRDefault="00B662B4" w:rsidP="00B662B4">
      <w:pPr>
        <w:widowControl w:val="0"/>
        <w:shd w:val="clear" w:color="auto" w:fill="FFFFFF"/>
        <w:tabs>
          <w:tab w:val="left" w:pos="1413"/>
        </w:tabs>
        <w:jc w:val="both"/>
      </w:pPr>
      <w:r>
        <w:t xml:space="preserve"> від </w:t>
      </w:r>
      <w:r>
        <w:rPr>
          <w:lang w:val="uk-UA"/>
        </w:rPr>
        <w:t>Заставодержателя</w:t>
      </w:r>
      <w:r>
        <w:t xml:space="preserve">, є: </w:t>
      </w:r>
      <w:r>
        <w:rPr>
          <w:lang w:eastAsia="uk-UA"/>
        </w:rPr>
        <w:t>_________________________________________</w:t>
      </w:r>
      <w:r>
        <w:rPr>
          <w:lang w:val="uk-UA" w:eastAsia="uk-UA"/>
        </w:rPr>
        <w:t xml:space="preserve">, </w:t>
      </w:r>
    </w:p>
    <w:p w:rsidR="00B662B4" w:rsidRDefault="00B662B4" w:rsidP="00B662B4">
      <w:r>
        <w:rPr>
          <w:lang w:val="uk-UA" w:eastAsia="uk-UA"/>
        </w:rPr>
        <w:t>тел.</w:t>
      </w:r>
      <w:r>
        <w:rPr>
          <w:lang w:eastAsia="uk-UA"/>
        </w:rPr>
        <w:t xml:space="preserve"> ________________</w:t>
      </w:r>
      <w:r>
        <w:rPr>
          <w:lang w:val="uk-UA" w:eastAsia="uk-UA"/>
        </w:rPr>
        <w:t xml:space="preserve">, адреса електронної пошти: </w:t>
      </w:r>
    </w:p>
    <w:p w:rsidR="00B662B4" w:rsidRDefault="00B662B4" w:rsidP="00B662B4">
      <w:pPr>
        <w:widowControl w:val="0"/>
        <w:shd w:val="clear" w:color="auto" w:fill="FFFFFF"/>
        <w:tabs>
          <w:tab w:val="left" w:pos="1413"/>
        </w:tabs>
      </w:pPr>
      <w:r>
        <w:t xml:space="preserve"> від  </w:t>
      </w:r>
      <w:r>
        <w:rPr>
          <w:lang w:val="uk-UA"/>
        </w:rPr>
        <w:t>Заставодавця</w:t>
      </w:r>
      <w:proofErr w:type="gramStart"/>
      <w:r>
        <w:t xml:space="preserve">,  є: ______________________________________________________________; </w:t>
      </w:r>
      <w:proofErr w:type="gramEnd"/>
      <w:r>
        <w:t>тел.:_______________; адреса електронної пошти: ____________;</w:t>
      </w:r>
    </w:p>
    <w:p w:rsidR="00B662B4" w:rsidRDefault="00B662B4" w:rsidP="00B662B4">
      <w:pPr>
        <w:widowControl w:val="0"/>
        <w:shd w:val="clear" w:color="auto" w:fill="FFFFFF"/>
        <w:tabs>
          <w:tab w:val="left" w:pos="1413"/>
        </w:tabs>
        <w:jc w:val="both"/>
      </w:pPr>
      <w:r>
        <w:t xml:space="preserve">         </w:t>
      </w:r>
      <w:r>
        <w:rPr>
          <w:lang w:val="uk-UA"/>
        </w:rPr>
        <w:t>8</w:t>
      </w:r>
      <w:r>
        <w:t>.</w:t>
      </w:r>
      <w:r>
        <w:rPr>
          <w:lang w:val="uk-UA"/>
        </w:rPr>
        <w:t>9</w:t>
      </w:r>
      <w:r>
        <w:t xml:space="preserve">.  Сторони несуть відповідальність за порушення умов даного розділу Договору, розголошення або не здійснення захисту одержаної Конфіденційної інформації, в тому числі, і за будь-які дії зобов’язаних осіб, які призведуть до зазначених порушень. </w:t>
      </w:r>
    </w:p>
    <w:p w:rsidR="00B662B4" w:rsidRDefault="00B662B4" w:rsidP="00B662B4">
      <w:r>
        <w:t xml:space="preserve">         </w:t>
      </w:r>
      <w:r>
        <w:rPr>
          <w:lang w:val="uk-UA"/>
        </w:rPr>
        <w:t>8</w:t>
      </w:r>
      <w:r>
        <w:t>.</w:t>
      </w:r>
      <w:r>
        <w:rPr>
          <w:lang w:val="uk-UA"/>
        </w:rPr>
        <w:t>10</w:t>
      </w:r>
      <w:r>
        <w:t xml:space="preserve">. У разі порушення зобов’язань за цим Договором, у тому числі зобов’язаними особами, втрати ними документів та інших носіїв Конфіденційної інформації, Сторона, що порушила умови Договору, повністю відшкодовує збитки, понесені іншою Стороною та додатково сплачує штраф у розмірі </w:t>
      </w:r>
      <w:r>
        <w:rPr>
          <w:lang w:val="uk-UA"/>
        </w:rPr>
        <w:t>50 000,00</w:t>
      </w:r>
      <w:r>
        <w:t xml:space="preserve"> (</w:t>
      </w:r>
      <w:r>
        <w:rPr>
          <w:lang w:val="uk-UA"/>
        </w:rPr>
        <w:t>П</w:t>
      </w:r>
      <w:r>
        <w:t>’</w:t>
      </w:r>
      <w:r>
        <w:rPr>
          <w:lang w:val="uk-UA"/>
        </w:rPr>
        <w:t>ятдесят тисяч</w:t>
      </w:r>
      <w:r>
        <w:t>) гривень</w:t>
      </w:r>
      <w:r>
        <w:rPr>
          <w:lang w:val="uk-UA"/>
        </w:rPr>
        <w:t>.</w:t>
      </w:r>
    </w:p>
    <w:p w:rsidR="00B662B4" w:rsidRDefault="00B662B4" w:rsidP="00B662B4">
      <w:pPr>
        <w:pStyle w:val="210"/>
        <w:spacing w:line="240" w:lineRule="auto"/>
        <w:ind w:left="0" w:firstLine="142"/>
        <w:jc w:val="center"/>
        <w:rPr>
          <w:rFonts w:ascii="Times New Roman CYR" w:hAnsi="Times New Roman CYR" w:cs="Times New Roman CYR"/>
          <w:sz w:val="20"/>
          <w:szCs w:val="20"/>
          <w:lang w:val="uk-UA"/>
        </w:rPr>
      </w:pPr>
    </w:p>
    <w:p w:rsidR="00B662B4" w:rsidRDefault="00B662B4" w:rsidP="00B662B4">
      <w:pPr>
        <w:pStyle w:val="210"/>
        <w:spacing w:line="240" w:lineRule="auto"/>
        <w:ind w:left="0" w:firstLine="142"/>
        <w:jc w:val="center"/>
      </w:pPr>
      <w:r>
        <w:rPr>
          <w:lang w:val="uk-UA"/>
        </w:rPr>
        <w:t>9. ІНШІ УМОВИ</w:t>
      </w:r>
    </w:p>
    <w:p w:rsidR="00B662B4" w:rsidRDefault="00B662B4" w:rsidP="00B662B4">
      <w:pPr>
        <w:jc w:val="both"/>
      </w:pPr>
      <w:r>
        <w:rPr>
          <w:lang w:val="uk-UA"/>
        </w:rPr>
        <w:t>9.1. Цей Договір укладається і підписується у двох примірниках, що мають однакову юридичну силу, по одному примірнику для кожної із Сторін. </w:t>
      </w:r>
    </w:p>
    <w:p w:rsidR="00B662B4" w:rsidRDefault="00B662B4" w:rsidP="00B662B4">
      <w:pPr>
        <w:shd w:val="clear" w:color="auto" w:fill="FFFFFF"/>
        <w:tabs>
          <w:tab w:val="left" w:pos="993"/>
        </w:tabs>
        <w:jc w:val="both"/>
      </w:pPr>
      <w:r>
        <w:rPr>
          <w:lang w:val="uk-UA"/>
        </w:rPr>
        <w:t>9.2. Жодна із Сторін не може передавати свої права та обов’язки по цьому Договору третім особам без письмової згоди іншої Сторони Договору.</w:t>
      </w:r>
    </w:p>
    <w:p w:rsidR="00B662B4" w:rsidRDefault="00B662B4" w:rsidP="00B662B4">
      <w:pPr>
        <w:pStyle w:val="12"/>
        <w:jc w:val="both"/>
      </w:pPr>
      <w:r>
        <w:rPr>
          <w:rFonts w:ascii="Times New Roman" w:hAnsi="Times New Roman" w:cs="Times New Roman"/>
          <w:sz w:val="24"/>
          <w:szCs w:val="24"/>
          <w:lang w:val="uk-UA"/>
        </w:rPr>
        <w:t>9.3. Всі зміни і доповнення до цього Договору оформлюються додатковими угодами за підписом уповноважених представників та скріплюються печатками Сторін.</w:t>
      </w:r>
    </w:p>
    <w:p w:rsidR="00B662B4" w:rsidRDefault="00B662B4" w:rsidP="00B662B4">
      <w:pPr>
        <w:pStyle w:val="31"/>
        <w:ind w:left="0"/>
        <w:jc w:val="both"/>
      </w:pPr>
      <w:r>
        <w:rPr>
          <w:sz w:val="24"/>
          <w:szCs w:val="24"/>
        </w:rPr>
        <w:t xml:space="preserve">9.4. Сторони зобов’язуються письмово повідомляти одна одній про зміну свого місцезнаходження та банківських реквізитів, номерів телефонів, зазначених в цьому Договорі, реорганізацію, припинення юридичної особи, а також про усі інші зміни, які здатні вплинути на реалізацію Договору та на виконання зобов'язань за ним, у 5-ти денний строк з дня виникнення відповідних змін. </w:t>
      </w:r>
    </w:p>
    <w:p w:rsidR="00B662B4" w:rsidRDefault="00B662B4" w:rsidP="000E3B97">
      <w:pPr>
        <w:ind w:firstLine="540"/>
        <w:jc w:val="center"/>
      </w:pPr>
      <w:r>
        <w:rPr>
          <w:lang w:val="uk-UA"/>
        </w:rPr>
        <w:t>10. МІСЦЕЗНАХОДЖЕННЯ ТА БАНКІВСЬКІ РЕКВІЗИТИ СТОРІН</w:t>
      </w:r>
    </w:p>
    <w:sectPr w:rsidR="00B662B4" w:rsidSect="001048FA">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EF303C6"/>
    <w:multiLevelType w:val="hybridMultilevel"/>
    <w:tmpl w:val="09C4105A"/>
    <w:lvl w:ilvl="0" w:tplc="0F822D24">
      <w:start w:val="3"/>
      <w:numFmt w:val="bullet"/>
      <w:lvlText w:val="-"/>
      <w:lvlJc w:val="left"/>
      <w:pPr>
        <w:ind w:left="1069" w:hanging="360"/>
      </w:pPr>
      <w:rPr>
        <w:rFonts w:ascii="Times New Roman" w:eastAsia="Calibri"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
    <w:nsid w:val="46335401"/>
    <w:multiLevelType w:val="hybridMultilevel"/>
    <w:tmpl w:val="8B86F7BC"/>
    <w:lvl w:ilvl="0" w:tplc="44CEE756">
      <w:start w:val="1"/>
      <w:numFmt w:val="decimal"/>
      <w:lvlText w:val="%1."/>
      <w:lvlJc w:val="left"/>
      <w:pPr>
        <w:ind w:left="1020" w:hanging="660"/>
      </w:pPr>
      <w:rPr>
        <w:rFonts w:eastAsia="Calibr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6"/>
  </w:num>
  <w:num w:numId="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105F7"/>
    <w:rsid w:val="000404E4"/>
    <w:rsid w:val="00061B7E"/>
    <w:rsid w:val="000A1AA7"/>
    <w:rsid w:val="000A7125"/>
    <w:rsid w:val="000D3CB0"/>
    <w:rsid w:val="000E3B97"/>
    <w:rsid w:val="000E4861"/>
    <w:rsid w:val="001048FA"/>
    <w:rsid w:val="001058F0"/>
    <w:rsid w:val="00145171"/>
    <w:rsid w:val="0014540F"/>
    <w:rsid w:val="0017327A"/>
    <w:rsid w:val="0018446B"/>
    <w:rsid w:val="001B1660"/>
    <w:rsid w:val="001E3FF0"/>
    <w:rsid w:val="00204B7C"/>
    <w:rsid w:val="00210948"/>
    <w:rsid w:val="002254DB"/>
    <w:rsid w:val="00256B08"/>
    <w:rsid w:val="00266C55"/>
    <w:rsid w:val="0028029C"/>
    <w:rsid w:val="0030131F"/>
    <w:rsid w:val="00331ED3"/>
    <w:rsid w:val="003361C6"/>
    <w:rsid w:val="003408DE"/>
    <w:rsid w:val="00350761"/>
    <w:rsid w:val="0036120A"/>
    <w:rsid w:val="003924AA"/>
    <w:rsid w:val="003E36A9"/>
    <w:rsid w:val="003E5475"/>
    <w:rsid w:val="0044077B"/>
    <w:rsid w:val="004C346E"/>
    <w:rsid w:val="004C7C91"/>
    <w:rsid w:val="004E4A7E"/>
    <w:rsid w:val="00514A5C"/>
    <w:rsid w:val="00523288"/>
    <w:rsid w:val="005344EB"/>
    <w:rsid w:val="00534744"/>
    <w:rsid w:val="005518D7"/>
    <w:rsid w:val="00555FF3"/>
    <w:rsid w:val="005A2E77"/>
    <w:rsid w:val="005D3632"/>
    <w:rsid w:val="005F4853"/>
    <w:rsid w:val="00602622"/>
    <w:rsid w:val="0061783A"/>
    <w:rsid w:val="0063176C"/>
    <w:rsid w:val="0063533A"/>
    <w:rsid w:val="0067125E"/>
    <w:rsid w:val="00685B84"/>
    <w:rsid w:val="006A37A8"/>
    <w:rsid w:val="007005A6"/>
    <w:rsid w:val="00714A67"/>
    <w:rsid w:val="00723E66"/>
    <w:rsid w:val="007308EF"/>
    <w:rsid w:val="00732740"/>
    <w:rsid w:val="00733C67"/>
    <w:rsid w:val="00744DA3"/>
    <w:rsid w:val="00767F59"/>
    <w:rsid w:val="00775E61"/>
    <w:rsid w:val="00791828"/>
    <w:rsid w:val="007E67CB"/>
    <w:rsid w:val="008011BD"/>
    <w:rsid w:val="00815F8E"/>
    <w:rsid w:val="00884E35"/>
    <w:rsid w:val="00895D50"/>
    <w:rsid w:val="008A4D27"/>
    <w:rsid w:val="008A5CBD"/>
    <w:rsid w:val="008C0A09"/>
    <w:rsid w:val="008D2322"/>
    <w:rsid w:val="008E22C8"/>
    <w:rsid w:val="008E5D49"/>
    <w:rsid w:val="009146C1"/>
    <w:rsid w:val="00943ADF"/>
    <w:rsid w:val="00956487"/>
    <w:rsid w:val="0097285A"/>
    <w:rsid w:val="00986C79"/>
    <w:rsid w:val="009B4F3F"/>
    <w:rsid w:val="009C70FC"/>
    <w:rsid w:val="009E46B1"/>
    <w:rsid w:val="009E6C7C"/>
    <w:rsid w:val="00A409FC"/>
    <w:rsid w:val="00A45E4A"/>
    <w:rsid w:val="00A81844"/>
    <w:rsid w:val="00A924F1"/>
    <w:rsid w:val="00A97143"/>
    <w:rsid w:val="00AB27B9"/>
    <w:rsid w:val="00AB5DB6"/>
    <w:rsid w:val="00AD3525"/>
    <w:rsid w:val="00AE136B"/>
    <w:rsid w:val="00B21FA0"/>
    <w:rsid w:val="00B662B4"/>
    <w:rsid w:val="00BB00DB"/>
    <w:rsid w:val="00BB4967"/>
    <w:rsid w:val="00BC6A44"/>
    <w:rsid w:val="00BE5881"/>
    <w:rsid w:val="00C57F61"/>
    <w:rsid w:val="00C64333"/>
    <w:rsid w:val="00C94DCA"/>
    <w:rsid w:val="00CA6647"/>
    <w:rsid w:val="00CC5C87"/>
    <w:rsid w:val="00CD6856"/>
    <w:rsid w:val="00CD7EDA"/>
    <w:rsid w:val="00D00D01"/>
    <w:rsid w:val="00D114EA"/>
    <w:rsid w:val="00D6750F"/>
    <w:rsid w:val="00D82FF7"/>
    <w:rsid w:val="00D87994"/>
    <w:rsid w:val="00D96154"/>
    <w:rsid w:val="00DA1958"/>
    <w:rsid w:val="00DF2376"/>
    <w:rsid w:val="00E21348"/>
    <w:rsid w:val="00E31504"/>
    <w:rsid w:val="00E71114"/>
    <w:rsid w:val="00E7327B"/>
    <w:rsid w:val="00E77473"/>
    <w:rsid w:val="00EC1D5A"/>
    <w:rsid w:val="00EC35F5"/>
    <w:rsid w:val="00EE604A"/>
    <w:rsid w:val="00EE78E4"/>
    <w:rsid w:val="00EF24EE"/>
    <w:rsid w:val="00EF5B03"/>
    <w:rsid w:val="00F03B5C"/>
    <w:rsid w:val="00F1167A"/>
    <w:rsid w:val="00F21F18"/>
    <w:rsid w:val="00F566F0"/>
    <w:rsid w:val="00F6513E"/>
    <w:rsid w:val="00F7289D"/>
    <w:rsid w:val="00F81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rsid w:val="0028029C"/>
    <w:pPr>
      <w:spacing w:after="150"/>
    </w:pPr>
  </w:style>
  <w:style w:type="character" w:customStyle="1" w:styleId="rvts0">
    <w:name w:val="rvts0"/>
    <w:basedOn w:val="a0"/>
    <w:qFormat/>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31">
    <w:name w:val="Основной текст с отступом 31"/>
    <w:basedOn w:val="a"/>
    <w:rsid w:val="00B662B4"/>
    <w:pPr>
      <w:suppressAutoHyphens/>
      <w:spacing w:after="120"/>
      <w:ind w:left="283"/>
    </w:pPr>
    <w:rPr>
      <w:sz w:val="16"/>
      <w:szCs w:val="16"/>
      <w:lang w:val="uk-UA" w:eastAsia="zh-CN"/>
    </w:rPr>
  </w:style>
  <w:style w:type="paragraph" w:customStyle="1" w:styleId="210">
    <w:name w:val="Основной текст с отступом 21"/>
    <w:basedOn w:val="a"/>
    <w:rsid w:val="00B662B4"/>
    <w:pPr>
      <w:suppressAutoHyphens/>
      <w:spacing w:after="120" w:line="480" w:lineRule="auto"/>
      <w:ind w:left="283"/>
    </w:pPr>
    <w:rPr>
      <w:lang w:eastAsia="zh-CN"/>
    </w:rPr>
  </w:style>
  <w:style w:type="paragraph" w:customStyle="1" w:styleId="11">
    <w:name w:val="Текст1"/>
    <w:basedOn w:val="a"/>
    <w:rsid w:val="00B662B4"/>
    <w:pPr>
      <w:suppressAutoHyphens/>
    </w:pPr>
    <w:rPr>
      <w:rFonts w:ascii="Courier New" w:eastAsia="MS Mincho" w:hAnsi="Courier New" w:cs="Courier New"/>
      <w:sz w:val="20"/>
      <w:szCs w:val="20"/>
      <w:lang w:eastAsia="zh-CN"/>
    </w:rPr>
  </w:style>
  <w:style w:type="paragraph" w:customStyle="1" w:styleId="12">
    <w:name w:val="Обычный1"/>
    <w:rsid w:val="00B662B4"/>
    <w:pPr>
      <w:suppressAutoHyphens/>
      <w:spacing w:after="0"/>
    </w:pPr>
    <w:rPr>
      <w:rFonts w:ascii="Arial" w:eastAsia="Arial"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rsid w:val="0028029C"/>
    <w:pPr>
      <w:spacing w:after="150"/>
    </w:pPr>
  </w:style>
  <w:style w:type="character" w:customStyle="1" w:styleId="rvts0">
    <w:name w:val="rvts0"/>
    <w:basedOn w:val="a0"/>
    <w:qFormat/>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31">
    <w:name w:val="Основной текст с отступом 31"/>
    <w:basedOn w:val="a"/>
    <w:rsid w:val="00B662B4"/>
    <w:pPr>
      <w:suppressAutoHyphens/>
      <w:spacing w:after="120"/>
      <w:ind w:left="283"/>
    </w:pPr>
    <w:rPr>
      <w:sz w:val="16"/>
      <w:szCs w:val="16"/>
      <w:lang w:val="uk-UA" w:eastAsia="zh-CN"/>
    </w:rPr>
  </w:style>
  <w:style w:type="paragraph" w:customStyle="1" w:styleId="210">
    <w:name w:val="Основной текст с отступом 21"/>
    <w:basedOn w:val="a"/>
    <w:rsid w:val="00B662B4"/>
    <w:pPr>
      <w:suppressAutoHyphens/>
      <w:spacing w:after="120" w:line="480" w:lineRule="auto"/>
      <w:ind w:left="283"/>
    </w:pPr>
    <w:rPr>
      <w:lang w:eastAsia="zh-CN"/>
    </w:rPr>
  </w:style>
  <w:style w:type="paragraph" w:customStyle="1" w:styleId="11">
    <w:name w:val="Текст1"/>
    <w:basedOn w:val="a"/>
    <w:rsid w:val="00B662B4"/>
    <w:pPr>
      <w:suppressAutoHyphens/>
    </w:pPr>
    <w:rPr>
      <w:rFonts w:ascii="Courier New" w:eastAsia="MS Mincho" w:hAnsi="Courier New" w:cs="Courier New"/>
      <w:sz w:val="20"/>
      <w:szCs w:val="20"/>
      <w:lang w:eastAsia="zh-CN"/>
    </w:rPr>
  </w:style>
  <w:style w:type="paragraph" w:customStyle="1" w:styleId="12">
    <w:name w:val="Обычный1"/>
    <w:rsid w:val="00B662B4"/>
    <w:pPr>
      <w:suppressAutoHyphens/>
      <w:spacing w:after="0"/>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4440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7D34-5857-4C76-9722-71CCD39A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24</Pages>
  <Words>11137</Words>
  <Characters>63483</Characters>
  <Application>Microsoft Office Word</Application>
  <DocSecurity>0</DocSecurity>
  <Lines>529</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Яцко Іван Васильович</cp:lastModifiedBy>
  <cp:revision>61</cp:revision>
  <cp:lastPrinted>2021-01-27T09:16:00Z</cp:lastPrinted>
  <dcterms:created xsi:type="dcterms:W3CDTF">2020-12-04T06:46:00Z</dcterms:created>
  <dcterms:modified xsi:type="dcterms:W3CDTF">2021-01-27T09:21:00Z</dcterms:modified>
</cp:coreProperties>
</file>