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Pr="007A3018"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E455D6" w:rsidRPr="007A3018">
        <w:rPr>
          <w:bCs/>
          <w:lang w:val="uk-UA"/>
        </w:rPr>
        <w:t>№</w:t>
      </w:r>
      <w:r w:rsidR="006340F8">
        <w:rPr>
          <w:bCs/>
          <w:lang w:val="uk-UA"/>
        </w:rPr>
        <w:t>38</w:t>
      </w:r>
      <w:r w:rsidR="00B856C4" w:rsidRPr="00916642">
        <w:rPr>
          <w:bCs/>
          <w:lang w:val="uk-UA"/>
        </w:rPr>
        <w:t>/1</w:t>
      </w:r>
      <w:r w:rsidR="001A0148" w:rsidRPr="00916642">
        <w:rPr>
          <w:bCs/>
          <w:lang w:val="uk-UA"/>
        </w:rPr>
        <w:t xml:space="preserve"> </w:t>
      </w:r>
      <w:r w:rsidRPr="007A3018">
        <w:rPr>
          <w:bCs/>
          <w:lang w:val="uk-UA"/>
        </w:rPr>
        <w:t>від</w:t>
      </w:r>
      <w:r w:rsidR="00E455D6" w:rsidRPr="007A3018">
        <w:rPr>
          <w:bCs/>
          <w:lang w:val="uk-UA"/>
        </w:rPr>
        <w:t xml:space="preserve"> </w:t>
      </w:r>
      <w:r w:rsidR="00202B9A">
        <w:rPr>
          <w:bCs/>
          <w:lang w:val="uk-UA"/>
        </w:rPr>
        <w:t xml:space="preserve"> 2</w:t>
      </w:r>
      <w:r w:rsidR="00961F8E" w:rsidRPr="006B76E1">
        <w:rPr>
          <w:bCs/>
        </w:rPr>
        <w:t>9</w:t>
      </w:r>
      <w:r w:rsidR="006340F8">
        <w:rPr>
          <w:bCs/>
          <w:lang w:val="uk-UA"/>
        </w:rPr>
        <w:t>.</w:t>
      </w:r>
      <w:r w:rsidR="00857CB3">
        <w:rPr>
          <w:bCs/>
          <w:lang w:val="uk-UA"/>
        </w:rPr>
        <w:t>01.</w:t>
      </w:r>
      <w:r w:rsidR="00E455D6" w:rsidRPr="007A3018">
        <w:rPr>
          <w:bCs/>
          <w:lang w:val="uk-UA"/>
        </w:rPr>
        <w:t>202</w:t>
      </w:r>
      <w:r w:rsidR="00857CB3">
        <w:rPr>
          <w:bCs/>
          <w:lang w:val="uk-UA"/>
        </w:rPr>
        <w:t>1</w:t>
      </w:r>
      <w:r w:rsidR="00E455D6" w:rsidRPr="007A3018">
        <w:rPr>
          <w:bCs/>
          <w:lang w:val="uk-UA"/>
        </w:rPr>
        <w:t xml:space="preserve"> р.</w:t>
      </w:r>
      <w:r w:rsidRPr="007A3018">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proofErr w:type="spellStart"/>
      <w:r w:rsidR="00AF7BFB">
        <w:rPr>
          <w:lang w:val="uk-UA"/>
        </w:rPr>
        <w:t>С.О.Чеченєв</w:t>
      </w:r>
      <w:proofErr w:type="spellEnd"/>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F375AA" w:rsidRPr="00961F8E" w:rsidRDefault="00F375AA" w:rsidP="00F375AA">
      <w:pPr>
        <w:pStyle w:val="a8"/>
        <w:tabs>
          <w:tab w:val="left" w:pos="0"/>
        </w:tabs>
        <w:spacing w:after="0"/>
        <w:ind w:left="0"/>
        <w:jc w:val="both"/>
        <w:rPr>
          <w:b/>
          <w:color w:val="0000FF"/>
          <w:sz w:val="36"/>
          <w:szCs w:val="36"/>
          <w:lang w:val="uk-UA"/>
        </w:rPr>
      </w:pPr>
      <w:r w:rsidRPr="00F375AA">
        <w:rPr>
          <w:b/>
          <w:color w:val="0000FF"/>
          <w:sz w:val="36"/>
          <w:szCs w:val="36"/>
          <w:lang w:val="uk-UA"/>
        </w:rPr>
        <w:t xml:space="preserve">                            </w:t>
      </w:r>
      <w:r w:rsidRPr="00961F8E">
        <w:rPr>
          <w:b/>
          <w:color w:val="0000FF"/>
          <w:sz w:val="36"/>
          <w:szCs w:val="36"/>
          <w:lang w:val="uk-UA"/>
        </w:rPr>
        <w:t xml:space="preserve">Згідно ДСТУ Б Д.1.1-1:2013   </w:t>
      </w:r>
    </w:p>
    <w:p w:rsidR="00D45EDC" w:rsidRPr="008C342B" w:rsidRDefault="00D45EDC" w:rsidP="009F068A">
      <w:pPr>
        <w:tabs>
          <w:tab w:val="left" w:pos="1700"/>
        </w:tabs>
        <w:jc w:val="center"/>
        <w:rPr>
          <w:b/>
          <w:i/>
          <w:color w:val="0000FF"/>
          <w:sz w:val="36"/>
          <w:szCs w:val="36"/>
          <w:lang w:val="uk-UA"/>
        </w:rPr>
      </w:pPr>
      <w:r w:rsidRPr="008C342B">
        <w:rPr>
          <w:b/>
          <w:color w:val="0000FF"/>
          <w:sz w:val="36"/>
          <w:szCs w:val="36"/>
          <w:lang w:val="uk-UA"/>
        </w:rPr>
        <w:t xml:space="preserve">ДК 021:2015 код </w:t>
      </w:r>
      <w:r w:rsidR="008C342B" w:rsidRPr="008C342B">
        <w:rPr>
          <w:b/>
          <w:color w:val="0000FF"/>
          <w:sz w:val="36"/>
          <w:szCs w:val="36"/>
          <w:lang w:val="uk-UA"/>
        </w:rPr>
        <w:t>45310000-3</w:t>
      </w:r>
      <w:r w:rsidR="00857CB3" w:rsidRPr="008C342B">
        <w:rPr>
          <w:b/>
          <w:color w:val="0000FF"/>
          <w:sz w:val="36"/>
          <w:szCs w:val="36"/>
          <w:lang w:val="uk-UA"/>
        </w:rPr>
        <w:t xml:space="preserve"> </w:t>
      </w:r>
      <w:r w:rsidR="008C342B" w:rsidRPr="008C342B">
        <w:rPr>
          <w:b/>
          <w:color w:val="0000FF"/>
          <w:sz w:val="36"/>
          <w:szCs w:val="36"/>
          <w:lang w:val="uk-UA"/>
        </w:rPr>
        <w:t xml:space="preserve">Електромонтажні роботи </w:t>
      </w:r>
      <w:r w:rsidR="009F068A" w:rsidRPr="008C342B">
        <w:rPr>
          <w:b/>
          <w:color w:val="0000FF"/>
          <w:sz w:val="36"/>
          <w:szCs w:val="36"/>
          <w:lang w:val="uk-UA"/>
        </w:rPr>
        <w:t>(</w:t>
      </w:r>
      <w:r w:rsidR="008C342B" w:rsidRPr="008C342B">
        <w:rPr>
          <w:b/>
          <w:color w:val="0000FF"/>
          <w:sz w:val="36"/>
          <w:szCs w:val="36"/>
          <w:lang w:val="uk-UA"/>
        </w:rPr>
        <w:t xml:space="preserve">Капітальний ремонт мережі постійного струму з заміною 2-х </w:t>
      </w:r>
      <w:proofErr w:type="spellStart"/>
      <w:r w:rsidR="008C342B" w:rsidRPr="008C342B">
        <w:rPr>
          <w:b/>
          <w:color w:val="0000FF"/>
          <w:sz w:val="36"/>
          <w:szCs w:val="36"/>
          <w:lang w:val="uk-UA"/>
        </w:rPr>
        <w:t>підзарядних</w:t>
      </w:r>
      <w:proofErr w:type="spellEnd"/>
      <w:r w:rsidR="008C342B" w:rsidRPr="008C342B">
        <w:rPr>
          <w:b/>
          <w:color w:val="0000FF"/>
          <w:sz w:val="36"/>
          <w:szCs w:val="36"/>
          <w:lang w:val="uk-UA"/>
        </w:rPr>
        <w:t xml:space="preserve"> пристроїв типу  ВУК-320/14 ПС 110/35/10 кВ «Жмеринка», в </w:t>
      </w:r>
      <w:proofErr w:type="spellStart"/>
      <w:r w:rsidR="008C342B" w:rsidRPr="008C342B">
        <w:rPr>
          <w:b/>
          <w:color w:val="0000FF"/>
          <w:sz w:val="36"/>
          <w:szCs w:val="36"/>
          <w:lang w:val="uk-UA"/>
        </w:rPr>
        <w:t>м.Жмеринка</w:t>
      </w:r>
      <w:proofErr w:type="spellEnd"/>
      <w:r w:rsidR="008C342B" w:rsidRPr="008C342B">
        <w:rPr>
          <w:b/>
          <w:color w:val="0000FF"/>
          <w:sz w:val="36"/>
          <w:szCs w:val="36"/>
          <w:lang w:val="uk-UA"/>
        </w:rPr>
        <w:t xml:space="preserve">, вул. </w:t>
      </w:r>
      <w:proofErr w:type="spellStart"/>
      <w:r w:rsidR="008C342B" w:rsidRPr="008C342B">
        <w:rPr>
          <w:b/>
          <w:color w:val="0000FF"/>
          <w:sz w:val="36"/>
          <w:szCs w:val="36"/>
          <w:lang w:val="uk-UA"/>
        </w:rPr>
        <w:t>Асмолова</w:t>
      </w:r>
      <w:proofErr w:type="spellEnd"/>
      <w:r w:rsidR="008C342B" w:rsidRPr="008C342B">
        <w:rPr>
          <w:b/>
          <w:color w:val="0000FF"/>
          <w:sz w:val="36"/>
          <w:szCs w:val="36"/>
          <w:lang w:val="uk-UA"/>
        </w:rPr>
        <w:t>, 41А,   Вінницької обл.</w:t>
      </w:r>
      <w:r w:rsidR="009F068A" w:rsidRPr="008C342B">
        <w:rPr>
          <w:b/>
          <w:color w:val="0000FF"/>
          <w:sz w:val="36"/>
          <w:szCs w:val="36"/>
          <w:lang w:val="uk-UA"/>
        </w:rPr>
        <w:t>)</w:t>
      </w:r>
    </w:p>
    <w:p w:rsidR="00D45EDC" w:rsidRPr="008C342B" w:rsidRDefault="00D45EDC" w:rsidP="00D45EDC">
      <w:pPr>
        <w:tabs>
          <w:tab w:val="left" w:pos="1700"/>
        </w:tabs>
        <w:jc w:val="center"/>
        <w:rPr>
          <w:b/>
          <w:color w:val="0000FF"/>
          <w:sz w:val="36"/>
          <w:szCs w:val="36"/>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D45EDC" w:rsidRDefault="00D45EDC" w:rsidP="00D45EDC">
      <w:pPr>
        <w:tabs>
          <w:tab w:val="left" w:pos="1700"/>
        </w:tabs>
        <w:rPr>
          <w:b/>
          <w:lang w:val="uk-UA"/>
        </w:rPr>
      </w:pPr>
    </w:p>
    <w:p w:rsidR="00D45EDC" w:rsidRDefault="00D45EDC" w:rsidP="00D45EDC">
      <w:pPr>
        <w:jc w:val="center"/>
        <w:rPr>
          <w:b/>
          <w:lang w:val="uk-UA"/>
        </w:rPr>
      </w:pPr>
      <w:r>
        <w:rPr>
          <w:b/>
          <w:lang w:val="uk-UA"/>
        </w:rPr>
        <w:t>м. Вінниця - 202</w:t>
      </w:r>
      <w:r w:rsidR="00857CB3">
        <w:rPr>
          <w:b/>
          <w:lang w:val="uk-UA"/>
        </w:rPr>
        <w:t>1</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DA60CA">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DA60CA">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DA60CA">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DA60CA">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DA60CA">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B76E1" w:rsidTr="00DA60CA">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260D1">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F375AA" w:rsidRPr="00BA4BB8" w:rsidRDefault="00F375AA" w:rsidP="00F375AA">
            <w:pPr>
              <w:pStyle w:val="a8"/>
              <w:tabs>
                <w:tab w:val="left" w:pos="0"/>
              </w:tabs>
              <w:spacing w:after="0"/>
              <w:ind w:left="0"/>
              <w:jc w:val="both"/>
              <w:rPr>
                <w:b/>
                <w:color w:val="0000FF"/>
              </w:rPr>
            </w:pPr>
            <w:proofErr w:type="spellStart"/>
            <w:r w:rsidRPr="00BA4BB8">
              <w:rPr>
                <w:b/>
                <w:color w:val="0000FF"/>
              </w:rPr>
              <w:t>Згідно</w:t>
            </w:r>
            <w:proofErr w:type="spellEnd"/>
            <w:r w:rsidRPr="00BA4BB8">
              <w:rPr>
                <w:b/>
                <w:color w:val="0000FF"/>
              </w:rPr>
              <w:t xml:space="preserve"> ДСТУ Б Д.1.1-1:2013   </w:t>
            </w:r>
          </w:p>
          <w:p w:rsidR="00143A84" w:rsidRPr="008C342B" w:rsidRDefault="009F068A" w:rsidP="00143A84">
            <w:pPr>
              <w:tabs>
                <w:tab w:val="left" w:pos="1700"/>
              </w:tabs>
              <w:rPr>
                <w:b/>
                <w:i/>
                <w:color w:val="0000FF"/>
                <w:lang w:val="uk-UA"/>
              </w:rPr>
            </w:pPr>
            <w:r w:rsidRPr="008C342B">
              <w:rPr>
                <w:b/>
                <w:color w:val="0000FF"/>
                <w:lang w:val="uk-UA"/>
              </w:rPr>
              <w:t>ДК 021:2015 код</w:t>
            </w:r>
            <w:r w:rsidR="00143A84" w:rsidRPr="008C342B">
              <w:rPr>
                <w:b/>
                <w:color w:val="0000FF"/>
                <w:lang w:val="uk-UA"/>
              </w:rPr>
              <w:t xml:space="preserve"> </w:t>
            </w:r>
            <w:r w:rsidR="008C342B" w:rsidRPr="008C342B">
              <w:rPr>
                <w:b/>
                <w:color w:val="0000FF"/>
                <w:lang w:val="uk-UA"/>
              </w:rPr>
              <w:t>45310000-3 Електромонтажні роботи</w:t>
            </w:r>
            <w:r w:rsidR="008C342B" w:rsidRPr="008C342B">
              <w:rPr>
                <w:b/>
                <w:color w:val="0000FF"/>
              </w:rPr>
              <w:t xml:space="preserve"> </w:t>
            </w:r>
            <w:r w:rsidR="00143A84" w:rsidRPr="008C342B">
              <w:rPr>
                <w:b/>
                <w:color w:val="0000FF"/>
                <w:lang w:val="uk-UA"/>
              </w:rPr>
              <w:t xml:space="preserve"> (</w:t>
            </w:r>
            <w:r w:rsidR="008C342B" w:rsidRPr="008C342B">
              <w:rPr>
                <w:b/>
                <w:color w:val="0000FF"/>
                <w:lang w:val="uk-UA"/>
              </w:rPr>
              <w:t xml:space="preserve">Капітальний ремонт мережі постійного струму з заміною 2-х </w:t>
            </w:r>
            <w:proofErr w:type="spellStart"/>
            <w:r w:rsidR="008C342B" w:rsidRPr="008C342B">
              <w:rPr>
                <w:b/>
                <w:color w:val="0000FF"/>
                <w:lang w:val="uk-UA"/>
              </w:rPr>
              <w:t>підзарядних</w:t>
            </w:r>
            <w:proofErr w:type="spellEnd"/>
            <w:r w:rsidR="008C342B" w:rsidRPr="008C342B">
              <w:rPr>
                <w:b/>
                <w:color w:val="0000FF"/>
                <w:lang w:val="uk-UA"/>
              </w:rPr>
              <w:t xml:space="preserve"> пристроїв типу  ВУК-320/14 ПС 110/35/10 кВ «Жмеринка», в </w:t>
            </w:r>
            <w:proofErr w:type="spellStart"/>
            <w:r w:rsidR="008C342B" w:rsidRPr="008C342B">
              <w:rPr>
                <w:b/>
                <w:color w:val="0000FF"/>
                <w:lang w:val="uk-UA"/>
              </w:rPr>
              <w:t>м.Жмеринка</w:t>
            </w:r>
            <w:proofErr w:type="spellEnd"/>
            <w:r w:rsidR="008C342B" w:rsidRPr="008C342B">
              <w:rPr>
                <w:b/>
                <w:color w:val="0000FF"/>
                <w:lang w:val="uk-UA"/>
              </w:rPr>
              <w:t xml:space="preserve">, вул. </w:t>
            </w:r>
            <w:proofErr w:type="spellStart"/>
            <w:r w:rsidR="008C342B" w:rsidRPr="008C342B">
              <w:rPr>
                <w:b/>
                <w:color w:val="0000FF"/>
                <w:lang w:val="uk-UA"/>
              </w:rPr>
              <w:t>Асмолова</w:t>
            </w:r>
            <w:proofErr w:type="spellEnd"/>
            <w:r w:rsidR="008C342B" w:rsidRPr="008C342B">
              <w:rPr>
                <w:b/>
                <w:color w:val="0000FF"/>
                <w:lang w:val="uk-UA"/>
              </w:rPr>
              <w:t>, 41А,   Вінницької обл.</w:t>
            </w:r>
            <w:r w:rsidR="00143A84" w:rsidRPr="008C342B">
              <w:rPr>
                <w:b/>
                <w:color w:val="0000FF"/>
                <w:lang w:val="uk-UA"/>
              </w:rPr>
              <w:t>)</w:t>
            </w:r>
          </w:p>
          <w:p w:rsidR="00D45EDC" w:rsidRPr="00C7473C" w:rsidRDefault="00D45EDC" w:rsidP="00143A84">
            <w:pPr>
              <w:tabs>
                <w:tab w:val="left" w:pos="1700"/>
              </w:tabs>
              <w:rPr>
                <w:lang w:val="uk-UA"/>
              </w:rPr>
            </w:pPr>
            <w:r w:rsidRPr="00F94F7D">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DA60CA">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DA60CA">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D45EDC" w:rsidRPr="00174F98" w:rsidRDefault="00D45EDC" w:rsidP="00DA60CA">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9F068A" w:rsidTr="00DA60CA">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860D93" w:rsidP="00F375AA">
            <w:pPr>
              <w:numPr>
                <w:ilvl w:val="0"/>
                <w:numId w:val="1"/>
              </w:numPr>
              <w:tabs>
                <w:tab w:val="left" w:pos="224"/>
                <w:tab w:val="left" w:pos="284"/>
              </w:tabs>
              <w:spacing w:after="150"/>
              <w:ind w:left="0" w:firstLine="0"/>
              <w:jc w:val="both"/>
              <w:rPr>
                <w:lang w:val="uk-UA"/>
              </w:rPr>
            </w:pPr>
            <w:r>
              <w:rPr>
                <w:rStyle w:val="rvts0"/>
                <w:lang w:val="uk-UA"/>
              </w:rPr>
              <w:t xml:space="preserve"> О</w:t>
            </w:r>
            <w:r w:rsidR="00F375AA">
              <w:rPr>
                <w:rStyle w:val="rvts0"/>
                <w:lang w:val="uk-UA"/>
              </w:rPr>
              <w:t>бсяг і місце виконання робіт</w:t>
            </w:r>
          </w:p>
        </w:tc>
        <w:tc>
          <w:tcPr>
            <w:tcW w:w="5925" w:type="dxa"/>
            <w:tcBorders>
              <w:top w:val="outset" w:sz="6" w:space="0" w:color="auto"/>
              <w:left w:val="outset" w:sz="6" w:space="0" w:color="auto"/>
              <w:bottom w:val="outset" w:sz="6" w:space="0" w:color="auto"/>
              <w:right w:val="outset" w:sz="6" w:space="0" w:color="auto"/>
            </w:tcBorders>
          </w:tcPr>
          <w:p w:rsidR="00961F8E" w:rsidRDefault="00961F8E" w:rsidP="008C342B">
            <w:pPr>
              <w:rPr>
                <w:b/>
                <w:color w:val="0000FF"/>
                <w:lang w:val="uk-UA"/>
              </w:rPr>
            </w:pPr>
            <w:proofErr w:type="spellStart"/>
            <w:r w:rsidRPr="008C342B">
              <w:rPr>
                <w:b/>
                <w:color w:val="0000FF"/>
                <w:lang w:val="uk-UA"/>
              </w:rPr>
              <w:t>м.</w:t>
            </w:r>
            <w:r>
              <w:rPr>
                <w:b/>
                <w:color w:val="0000FF"/>
                <w:lang w:val="uk-UA"/>
              </w:rPr>
              <w:t>Жмеринка</w:t>
            </w:r>
            <w:proofErr w:type="spellEnd"/>
            <w:r>
              <w:rPr>
                <w:b/>
                <w:color w:val="0000FF"/>
                <w:lang w:val="uk-UA"/>
              </w:rPr>
              <w:t xml:space="preserve">, вул. </w:t>
            </w:r>
            <w:proofErr w:type="spellStart"/>
            <w:r>
              <w:rPr>
                <w:b/>
                <w:color w:val="0000FF"/>
                <w:lang w:val="uk-UA"/>
              </w:rPr>
              <w:t>Асмолова</w:t>
            </w:r>
            <w:proofErr w:type="spellEnd"/>
            <w:r>
              <w:rPr>
                <w:b/>
                <w:color w:val="0000FF"/>
                <w:lang w:val="uk-UA"/>
              </w:rPr>
              <w:t xml:space="preserve">, 41А, </w:t>
            </w:r>
            <w:r w:rsidRPr="008C342B">
              <w:rPr>
                <w:b/>
                <w:color w:val="0000FF"/>
                <w:lang w:val="uk-UA"/>
              </w:rPr>
              <w:t xml:space="preserve">Вінницької </w:t>
            </w:r>
            <w:proofErr w:type="spellStart"/>
            <w:r w:rsidRPr="008C342B">
              <w:rPr>
                <w:b/>
                <w:color w:val="0000FF"/>
                <w:lang w:val="uk-UA"/>
              </w:rPr>
              <w:t>обл</w:t>
            </w:r>
            <w:proofErr w:type="spellEnd"/>
            <w:r w:rsidR="00626CF8">
              <w:rPr>
                <w:b/>
                <w:color w:val="0000FF"/>
                <w:lang w:val="uk-UA"/>
              </w:rPr>
              <w:t>,</w:t>
            </w:r>
            <w:r w:rsidR="009F068A">
              <w:rPr>
                <w:b/>
                <w:color w:val="0000FF"/>
                <w:lang w:val="uk-UA"/>
              </w:rPr>
              <w:t xml:space="preserve"> </w:t>
            </w:r>
          </w:p>
          <w:p w:rsidR="00D45EDC" w:rsidRPr="00297976" w:rsidRDefault="009F068A" w:rsidP="008C342B">
            <w:pPr>
              <w:rPr>
                <w:b/>
                <w:lang w:val="uk-UA"/>
              </w:rPr>
            </w:pPr>
            <w:r>
              <w:rPr>
                <w:b/>
                <w:color w:val="0000FF"/>
                <w:lang w:val="uk-UA"/>
              </w:rPr>
              <w:t xml:space="preserve">1 </w:t>
            </w:r>
            <w:r w:rsidR="008C342B">
              <w:rPr>
                <w:b/>
                <w:color w:val="0000FF"/>
                <w:lang w:val="uk-UA"/>
              </w:rPr>
              <w:t>робота</w:t>
            </w:r>
            <w:r w:rsidR="00F31994">
              <w:rPr>
                <w:b/>
                <w:color w:val="0000FF"/>
                <w:lang w:val="uk-UA"/>
              </w:rPr>
              <w:t>.</w:t>
            </w:r>
          </w:p>
        </w:tc>
      </w:tr>
      <w:tr w:rsidR="00D45EDC" w:rsidRPr="006C798C" w:rsidTr="00DA60CA">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F375AA">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sidR="00F375AA">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D45EDC" w:rsidRPr="00297976" w:rsidRDefault="00D45EDC" w:rsidP="006C3C74">
            <w:pPr>
              <w:spacing w:after="150"/>
              <w:jc w:val="both"/>
              <w:rPr>
                <w:b/>
                <w:lang w:val="uk-UA"/>
              </w:rPr>
            </w:pPr>
            <w:r w:rsidRPr="00297976">
              <w:rPr>
                <w:b/>
                <w:color w:val="0000FF"/>
                <w:lang w:val="uk-UA"/>
              </w:rPr>
              <w:t xml:space="preserve">до </w:t>
            </w:r>
            <w:r w:rsidR="00297976" w:rsidRPr="00297976">
              <w:rPr>
                <w:b/>
                <w:color w:val="0000FF"/>
                <w:lang w:val="uk-UA"/>
              </w:rPr>
              <w:t>31</w:t>
            </w:r>
            <w:r w:rsidRPr="00297976">
              <w:rPr>
                <w:b/>
                <w:color w:val="0000FF"/>
                <w:lang w:val="uk-UA"/>
              </w:rPr>
              <w:t>.</w:t>
            </w:r>
            <w:r w:rsidR="001A0148" w:rsidRPr="00297976">
              <w:rPr>
                <w:b/>
                <w:color w:val="0000FF"/>
                <w:lang w:val="uk-UA"/>
              </w:rPr>
              <w:t>12</w:t>
            </w:r>
            <w:r w:rsidRPr="00297976">
              <w:rPr>
                <w:b/>
                <w:color w:val="0000FF"/>
                <w:lang w:val="uk-UA"/>
              </w:rPr>
              <w:t>.202</w:t>
            </w:r>
            <w:r w:rsidR="005E245C">
              <w:rPr>
                <w:b/>
                <w:color w:val="0000FF"/>
                <w:lang w:val="uk-UA"/>
              </w:rPr>
              <w:t>1</w:t>
            </w:r>
            <w:r w:rsidRPr="00297976">
              <w:rPr>
                <w:b/>
                <w:color w:val="0000FF"/>
                <w:lang w:val="uk-UA"/>
              </w:rPr>
              <w:t xml:space="preserve"> </w:t>
            </w:r>
          </w:p>
        </w:tc>
      </w:tr>
      <w:tr w:rsidR="00D45EDC" w:rsidRPr="006C798C" w:rsidTr="00DA60CA">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60CA">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D45EDC" w:rsidP="00DA60CA">
            <w:pPr>
              <w:jc w:val="both"/>
              <w:rPr>
                <w:sz w:val="23"/>
                <w:szCs w:val="23"/>
                <w:lang w:val="uk-UA"/>
              </w:rPr>
            </w:pPr>
            <w:r>
              <w:rPr>
                <w:sz w:val="23"/>
                <w:szCs w:val="23"/>
                <w:lang w:val="uk-UA"/>
              </w:rPr>
              <w:t xml:space="preserve">згідно проекту договору </w:t>
            </w:r>
          </w:p>
        </w:tc>
      </w:tr>
      <w:tr w:rsidR="00D45EDC" w:rsidRPr="001B1AE0" w:rsidTr="00DA60CA">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60CA">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1A0148" w:rsidRDefault="008C342B" w:rsidP="001B2CAF">
            <w:pPr>
              <w:jc w:val="both"/>
              <w:rPr>
                <w:b/>
                <w:lang w:val="uk-UA"/>
              </w:rPr>
            </w:pPr>
            <w:r w:rsidRPr="008C342B">
              <w:rPr>
                <w:b/>
                <w:color w:val="0000FF"/>
                <w:lang w:val="uk-UA"/>
              </w:rPr>
              <w:t>525 515,00</w:t>
            </w:r>
            <w:r w:rsidRPr="00D17395">
              <w:rPr>
                <w:sz w:val="28"/>
                <w:szCs w:val="28"/>
                <w:lang w:val="uk-UA" w:bidi="he-IL"/>
              </w:rPr>
              <w:t xml:space="preserve"> </w:t>
            </w:r>
            <w:r w:rsidR="00F94F7D" w:rsidRPr="00B856C4">
              <w:rPr>
                <w:b/>
                <w:color w:val="0000FF"/>
                <w:lang w:val="uk-UA"/>
              </w:rPr>
              <w:t xml:space="preserve">грн. </w:t>
            </w:r>
            <w:r w:rsidR="001B2CAF">
              <w:rPr>
                <w:b/>
                <w:color w:val="0000FF"/>
                <w:lang w:val="uk-UA"/>
              </w:rPr>
              <w:t>з</w:t>
            </w:r>
            <w:r w:rsidR="00D45EDC" w:rsidRPr="00B856C4">
              <w:rPr>
                <w:b/>
                <w:color w:val="0000FF"/>
                <w:lang w:val="uk-UA"/>
              </w:rPr>
              <w:t xml:space="preserve"> ПДВ.   </w:t>
            </w:r>
          </w:p>
        </w:tc>
      </w:tr>
      <w:tr w:rsidR="00D45EDC" w:rsidRPr="00F94F7D" w:rsidTr="00DA60CA">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60CA">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DA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DA60CA">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60CA">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5A349D" w:rsidRDefault="00D93B02" w:rsidP="00DA60CA">
            <w:pPr>
              <w:spacing w:after="150"/>
              <w:rPr>
                <w:rStyle w:val="rvts0"/>
                <w:b/>
                <w:color w:val="0000FF"/>
                <w:lang w:val="uk-UA"/>
              </w:rPr>
            </w:pPr>
            <w:r>
              <w:rPr>
                <w:rStyle w:val="rvts0"/>
                <w:b/>
                <w:color w:val="FF0000"/>
                <w:lang w:val="uk-UA"/>
              </w:rPr>
              <w:t xml:space="preserve"> </w:t>
            </w:r>
            <w:r w:rsidR="00961F8E">
              <w:rPr>
                <w:rStyle w:val="rvts0"/>
                <w:b/>
                <w:color w:val="0000FF"/>
                <w:lang w:val="uk-UA"/>
              </w:rPr>
              <w:t>10</w:t>
            </w:r>
            <w:r w:rsidR="001A0148" w:rsidRPr="00D93B02">
              <w:rPr>
                <w:rStyle w:val="rvts0"/>
                <w:b/>
                <w:color w:val="0000FF"/>
                <w:lang w:val="uk-UA"/>
              </w:rPr>
              <w:t>.</w:t>
            </w:r>
            <w:r w:rsidR="00143A84">
              <w:rPr>
                <w:rStyle w:val="rvts0"/>
                <w:b/>
                <w:color w:val="0000FF"/>
                <w:lang w:val="uk-UA"/>
              </w:rPr>
              <w:t>0</w:t>
            </w:r>
            <w:r w:rsidR="0080367D">
              <w:rPr>
                <w:rStyle w:val="rvts0"/>
                <w:b/>
                <w:color w:val="0000FF"/>
                <w:lang w:val="uk-UA"/>
              </w:rPr>
              <w:t>2</w:t>
            </w:r>
            <w:r w:rsidR="00D45EDC" w:rsidRPr="00D93B02">
              <w:rPr>
                <w:rStyle w:val="rvts0"/>
                <w:b/>
                <w:color w:val="0000FF"/>
                <w:lang w:val="uk-UA"/>
              </w:rPr>
              <w:t>.</w:t>
            </w:r>
            <w:r w:rsidR="00D45EDC" w:rsidRPr="005A349D">
              <w:rPr>
                <w:rStyle w:val="rvts0"/>
                <w:b/>
                <w:color w:val="0000FF"/>
                <w:lang w:val="uk-UA"/>
              </w:rPr>
              <w:t>202</w:t>
            </w:r>
            <w:r w:rsidR="00143A84">
              <w:rPr>
                <w:rStyle w:val="rvts0"/>
                <w:b/>
                <w:color w:val="0000FF"/>
                <w:lang w:val="uk-UA"/>
              </w:rPr>
              <w:t>1</w:t>
            </w:r>
            <w:r w:rsidR="00D45EDC" w:rsidRPr="005A349D">
              <w:rPr>
                <w:rStyle w:val="rvts0"/>
                <w:b/>
                <w:color w:val="0000FF"/>
              </w:rPr>
              <w:t xml:space="preserve"> </w:t>
            </w:r>
            <w:r w:rsidR="00D45EDC" w:rsidRPr="005A349D">
              <w:rPr>
                <w:rStyle w:val="rvts0"/>
                <w:b/>
                <w:color w:val="0000FF"/>
                <w:lang w:val="uk-UA"/>
              </w:rPr>
              <w:t xml:space="preserve"> до </w:t>
            </w:r>
            <w:r w:rsidR="00E66A5F">
              <w:rPr>
                <w:rStyle w:val="rvts0"/>
                <w:b/>
                <w:color w:val="0000FF"/>
                <w:lang w:val="uk-UA"/>
              </w:rPr>
              <w:t>09</w:t>
            </w:r>
            <w:r w:rsidR="00D45EDC" w:rsidRPr="005A349D">
              <w:rPr>
                <w:rStyle w:val="rvts0"/>
                <w:b/>
                <w:color w:val="0000FF"/>
                <w:lang w:val="uk-UA"/>
              </w:rPr>
              <w:t>:00 год</w:t>
            </w:r>
            <w:r w:rsidR="00D45EDC" w:rsidRPr="005A349D">
              <w:rPr>
                <w:rStyle w:val="rvts0"/>
                <w:b/>
                <w:color w:val="0000FF"/>
              </w:rPr>
              <w:t xml:space="preserve">; </w:t>
            </w:r>
          </w:p>
          <w:p w:rsidR="00D45EDC" w:rsidRPr="005A349D" w:rsidRDefault="00D45EDC" w:rsidP="00DA60CA">
            <w:pPr>
              <w:spacing w:after="150"/>
              <w:jc w:val="both"/>
              <w:rPr>
                <w:color w:val="0000FF"/>
                <w:lang w:val="uk-UA"/>
              </w:rPr>
            </w:pPr>
          </w:p>
        </w:tc>
      </w:tr>
      <w:tr w:rsidR="00D45EDC" w:rsidRPr="00A05FB5" w:rsidTr="00DA60CA">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60CA">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DA60CA">
            <w:pPr>
              <w:spacing w:after="150"/>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DA60CA">
            <w:pPr>
              <w:spacing w:after="150"/>
              <w:jc w:val="both"/>
              <w:rPr>
                <w:color w:val="FF0000"/>
                <w:lang w:val="uk-UA"/>
              </w:rPr>
            </w:pPr>
            <w:r w:rsidRPr="00A05FB5">
              <w:rPr>
                <w:rStyle w:val="rvts0"/>
                <w:b/>
                <w:lang w:val="uk-UA"/>
              </w:rPr>
              <w:lastRenderedPageBreak/>
              <w:t>До ціни включається податок на додану вартість.</w:t>
            </w:r>
          </w:p>
        </w:tc>
      </w:tr>
      <w:tr w:rsidR="00D45EDC" w:rsidRPr="006C798C" w:rsidTr="00DA60CA">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60CA">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DA60CA">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DA60CA">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Pr="00A02A66" w:rsidRDefault="00D45EDC" w:rsidP="004B5A13">
            <w:pPr>
              <w:pStyle w:val="HTML"/>
              <w:ind w:left="17"/>
              <w:jc w:val="both"/>
              <w:rPr>
                <w:rStyle w:val="rvts0"/>
                <w:rFonts w:ascii="Times New Roman" w:hAnsi="Times New Roman"/>
                <w:b/>
                <w:color w:val="0000FF"/>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4B5A13">
              <w:rPr>
                <w:rStyle w:val="rvts0"/>
                <w:rFonts w:ascii="Times New Roman" w:hAnsi="Times New Roman"/>
                <w:sz w:val="24"/>
                <w:szCs w:val="24"/>
                <w:lang w:val="uk-UA" w:eastAsia="ru-RU"/>
              </w:rPr>
              <w:t xml:space="preserve"> </w:t>
            </w:r>
            <w:r w:rsidR="008C342B" w:rsidRPr="008C342B">
              <w:rPr>
                <w:rStyle w:val="rvts0"/>
                <w:rFonts w:ascii="Times New Roman" w:hAnsi="Times New Roman"/>
                <w:b/>
                <w:color w:val="0000FF"/>
                <w:sz w:val="24"/>
                <w:szCs w:val="24"/>
                <w:lang w:val="uk-UA" w:eastAsia="ru-RU"/>
              </w:rPr>
              <w:t>2 627,57</w:t>
            </w:r>
            <w:r w:rsidR="004B5A13" w:rsidRPr="00A02A66">
              <w:rPr>
                <w:rStyle w:val="rvts0"/>
                <w:rFonts w:ascii="Times New Roman" w:hAnsi="Times New Roman"/>
                <w:b/>
                <w:color w:val="0000FF"/>
                <w:sz w:val="24"/>
                <w:szCs w:val="24"/>
                <w:lang w:val="uk-UA" w:eastAsia="ru-RU"/>
              </w:rPr>
              <w:t xml:space="preserve"> грн.</w:t>
            </w:r>
          </w:p>
          <w:p w:rsidR="00D45EDC" w:rsidRDefault="00D45EDC" w:rsidP="00DA60CA">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DA60CA">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DA60CA">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DA60CA">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Default="00D45EDC" w:rsidP="00DA60CA">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A875F1" w:rsidRDefault="00A875F1" w:rsidP="00DA60CA">
            <w:pPr>
              <w:pStyle w:val="HTML"/>
              <w:ind w:left="17"/>
              <w:jc w:val="both"/>
              <w:rPr>
                <w:rFonts w:ascii="Times New Roman" w:hAnsi="Times New Roman"/>
                <w:sz w:val="24"/>
                <w:szCs w:val="24"/>
              </w:rPr>
            </w:pPr>
            <w:r w:rsidRPr="005F2AD6">
              <w:rPr>
                <w:rFonts w:ascii="Times New Roman" w:hAnsi="Times New Roman"/>
                <w:sz w:val="24"/>
                <w:szCs w:val="24"/>
              </w:rPr>
              <w:t>Забезпечення пропозиції</w:t>
            </w:r>
            <w:r w:rsidRPr="00DA0057">
              <w:rPr>
                <w:rFonts w:ascii="Times New Roman" w:hAnsi="Times New Roman"/>
                <w:color w:val="00B0F0"/>
                <w:sz w:val="24"/>
                <w:szCs w:val="24"/>
              </w:rPr>
              <w:t xml:space="preserve"> </w:t>
            </w:r>
            <w:r w:rsidRPr="005F2AD6">
              <w:rPr>
                <w:rFonts w:ascii="Times New Roman" w:hAnsi="Times New Roman"/>
                <w:sz w:val="24"/>
                <w:szCs w:val="24"/>
              </w:rPr>
              <w:t>повертається учаснику в разі:</w:t>
            </w:r>
          </w:p>
          <w:p w:rsidR="00A875F1" w:rsidRDefault="00A875F1" w:rsidP="00A875F1">
            <w:pPr>
              <w:pStyle w:val="HTML"/>
              <w:jc w:val="both"/>
              <w:rPr>
                <w:rFonts w:ascii="Times New Roman" w:hAnsi="Times New Roman"/>
                <w:sz w:val="24"/>
                <w:szCs w:val="24"/>
                <w:lang w:val="uk-UA"/>
              </w:rPr>
            </w:pPr>
            <w:r>
              <w:rPr>
                <w:rFonts w:ascii="Times New Roman" w:hAnsi="Times New Roman"/>
                <w:sz w:val="24"/>
                <w:szCs w:val="24"/>
                <w:lang w:val="uk-UA"/>
              </w:rPr>
              <w:t xml:space="preserve">- </w:t>
            </w:r>
            <w:r w:rsidRPr="005F2AD6">
              <w:rPr>
                <w:rFonts w:ascii="Times New Roman" w:hAnsi="Times New Roman"/>
                <w:sz w:val="24"/>
                <w:szCs w:val="24"/>
              </w:rPr>
              <w:t xml:space="preserve">закінчення строку дії пропозиції та забезпечення пропозиції, зазначеного в </w:t>
            </w:r>
            <w:r>
              <w:rPr>
                <w:rFonts w:ascii="Times New Roman" w:hAnsi="Times New Roman"/>
                <w:sz w:val="24"/>
                <w:szCs w:val="24"/>
                <w:lang w:val="uk-UA"/>
              </w:rPr>
              <w:t>оголошенні про проведення спрощеної закупівлі;</w:t>
            </w:r>
          </w:p>
          <w:p w:rsidR="00A875F1" w:rsidRDefault="00A875F1" w:rsidP="00A875F1">
            <w:pPr>
              <w:pStyle w:val="HTML"/>
              <w:jc w:val="both"/>
              <w:rPr>
                <w:rFonts w:ascii="Times New Roman" w:hAnsi="Times New Roman"/>
                <w:sz w:val="24"/>
                <w:szCs w:val="24"/>
              </w:rPr>
            </w:pPr>
            <w:r>
              <w:rPr>
                <w:rFonts w:ascii="Times New Roman" w:hAnsi="Times New Roman"/>
                <w:sz w:val="24"/>
                <w:szCs w:val="24"/>
                <w:lang w:val="uk-UA"/>
              </w:rPr>
              <w:t xml:space="preserve">-  </w:t>
            </w:r>
            <w:r w:rsidRPr="005F2AD6">
              <w:rPr>
                <w:rFonts w:ascii="Times New Roman" w:hAnsi="Times New Roman"/>
                <w:sz w:val="24"/>
                <w:szCs w:val="24"/>
              </w:rPr>
              <w:t xml:space="preserve">укладення договору про закупівлю з учасником, який став переможцем </w:t>
            </w:r>
            <w:r w:rsidR="00F375AA">
              <w:rPr>
                <w:rFonts w:ascii="Times New Roman" w:hAnsi="Times New Roman"/>
                <w:sz w:val="24"/>
                <w:szCs w:val="24"/>
                <w:lang w:val="uk-UA"/>
              </w:rPr>
              <w:t>спрощеної</w:t>
            </w:r>
            <w:r w:rsidRPr="005F2AD6">
              <w:rPr>
                <w:rFonts w:ascii="Times New Roman" w:hAnsi="Times New Roman"/>
                <w:sz w:val="24"/>
                <w:szCs w:val="24"/>
              </w:rPr>
              <w:t xml:space="preserve"> закупівлі </w:t>
            </w:r>
          </w:p>
          <w:p w:rsidR="00A875F1" w:rsidRPr="00FE5B92" w:rsidRDefault="00A875F1" w:rsidP="00A875F1">
            <w:pPr>
              <w:pStyle w:val="HTML"/>
              <w:jc w:val="both"/>
              <w:rPr>
                <w:rStyle w:val="rvts0"/>
                <w:rFonts w:ascii="Times New Roman" w:hAnsi="Times New Roman"/>
                <w:sz w:val="24"/>
                <w:szCs w:val="24"/>
                <w:lang w:val="uk-UA" w:eastAsia="ru-RU"/>
              </w:rPr>
            </w:pPr>
            <w:r>
              <w:rPr>
                <w:rFonts w:ascii="Times New Roman" w:hAnsi="Times New Roman"/>
                <w:sz w:val="24"/>
                <w:szCs w:val="24"/>
              </w:rPr>
              <w:t xml:space="preserve">- </w:t>
            </w:r>
            <w:r w:rsidRPr="005F2AD6">
              <w:rPr>
                <w:rFonts w:ascii="Times New Roman" w:hAnsi="Times New Roman"/>
                <w:sz w:val="24"/>
                <w:szCs w:val="24"/>
              </w:rPr>
              <w:t>відкликання пропозиції</w:t>
            </w:r>
            <w:r w:rsidRPr="00DA0057">
              <w:rPr>
                <w:rFonts w:ascii="Times New Roman" w:hAnsi="Times New Roman"/>
                <w:color w:val="00B0F0"/>
                <w:sz w:val="24"/>
                <w:szCs w:val="24"/>
              </w:rPr>
              <w:t xml:space="preserve"> </w:t>
            </w:r>
            <w:r w:rsidRPr="005F2AD6">
              <w:rPr>
                <w:rFonts w:ascii="Times New Roman" w:hAnsi="Times New Roman"/>
                <w:sz w:val="24"/>
                <w:szCs w:val="24"/>
              </w:rPr>
              <w:t xml:space="preserve">до </w:t>
            </w:r>
            <w:r w:rsidR="00FE5B92">
              <w:rPr>
                <w:rFonts w:ascii="Times New Roman" w:hAnsi="Times New Roman"/>
                <w:sz w:val="24"/>
                <w:szCs w:val="24"/>
              </w:rPr>
              <w:t>закінчення строку її подання;</w:t>
            </w:r>
            <w:r w:rsidR="00FE5B92">
              <w:rPr>
                <w:rFonts w:ascii="Times New Roman" w:hAnsi="Times New Roman"/>
                <w:sz w:val="24"/>
                <w:szCs w:val="24"/>
              </w:rPr>
              <w:br/>
              <w:t xml:space="preserve">- </w:t>
            </w:r>
            <w:r w:rsidRPr="005F2AD6">
              <w:rPr>
                <w:rFonts w:ascii="Times New Roman" w:hAnsi="Times New Roman"/>
                <w:sz w:val="24"/>
                <w:szCs w:val="24"/>
              </w:rPr>
              <w:t>закінчення</w:t>
            </w:r>
            <w:r>
              <w:rPr>
                <w:rFonts w:ascii="Times New Roman" w:hAnsi="Times New Roman"/>
                <w:sz w:val="24"/>
                <w:szCs w:val="24"/>
                <w:lang w:val="uk-UA"/>
              </w:rPr>
              <w:t xml:space="preserve"> спрощеної закупівлі</w:t>
            </w:r>
            <w:r w:rsidRPr="005F2AD6">
              <w:rPr>
                <w:rFonts w:ascii="Times New Roman" w:hAnsi="Times New Roman"/>
                <w:sz w:val="24"/>
                <w:szCs w:val="24"/>
              </w:rPr>
              <w:t xml:space="preserve"> в разі </w:t>
            </w:r>
            <w:proofErr w:type="spellStart"/>
            <w:r w:rsidRPr="005F2AD6">
              <w:rPr>
                <w:rFonts w:ascii="Times New Roman" w:hAnsi="Times New Roman"/>
                <w:sz w:val="24"/>
                <w:szCs w:val="24"/>
              </w:rPr>
              <w:t>неукладення</w:t>
            </w:r>
            <w:proofErr w:type="spellEnd"/>
            <w:r w:rsidRPr="005F2AD6">
              <w:rPr>
                <w:rFonts w:ascii="Times New Roman" w:hAnsi="Times New Roman"/>
                <w:sz w:val="24"/>
                <w:szCs w:val="24"/>
              </w:rPr>
              <w:t xml:space="preserve"> договору про закупівлю з жодним з учасників, які подали пропозиції</w:t>
            </w:r>
            <w:r w:rsidR="00FE5B92">
              <w:rPr>
                <w:rFonts w:ascii="Times New Roman" w:hAnsi="Times New Roman"/>
                <w:sz w:val="24"/>
                <w:szCs w:val="24"/>
                <w:lang w:val="uk-UA"/>
              </w:rPr>
              <w:t>.</w:t>
            </w:r>
          </w:p>
          <w:p w:rsidR="00D45EDC" w:rsidRPr="00C7473C" w:rsidRDefault="00D45EDC" w:rsidP="00DA60CA">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DA60CA">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DA60CA">
            <w:pPr>
              <w:pStyle w:val="rvps2"/>
              <w:spacing w:before="0" w:beforeAutospacing="0" w:after="0" w:afterAutospacing="0"/>
              <w:jc w:val="both"/>
            </w:pPr>
            <w:bookmarkStart w:id="0" w:name="n442"/>
            <w:bookmarkEnd w:id="0"/>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DA60CA">
            <w:pPr>
              <w:pStyle w:val="a5"/>
              <w:spacing w:after="0"/>
              <w:jc w:val="both"/>
              <w:rPr>
                <w:rStyle w:val="rvts0"/>
                <w:lang w:val="uk-UA"/>
              </w:rPr>
            </w:pPr>
            <w:bookmarkStart w:id="1" w:name="n443"/>
            <w:bookmarkEnd w:id="1"/>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DA60CA">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DA60CA">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DA60CA">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DA60CA">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DA60CA">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60CA">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DA60CA">
            <w:pPr>
              <w:pStyle w:val="a5"/>
              <w:jc w:val="both"/>
              <w:rPr>
                <w:lang w:val="uk-UA"/>
              </w:rPr>
            </w:pPr>
            <w:r>
              <w:rPr>
                <w:lang w:val="uk-UA"/>
              </w:rPr>
              <w:t>Не вимагається.</w:t>
            </w:r>
          </w:p>
        </w:tc>
      </w:tr>
      <w:tr w:rsidR="00D45EDC" w:rsidRPr="006C798C" w:rsidTr="00DA60CA">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60CA">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A02A66">
            <w:pPr>
              <w:spacing w:after="150"/>
              <w:jc w:val="both"/>
              <w:rPr>
                <w:lang w:val="uk-UA"/>
              </w:rPr>
            </w:pPr>
            <w:r w:rsidRPr="00FB7855">
              <w:rPr>
                <w:lang w:val="uk-UA"/>
              </w:rPr>
              <w:t>0,5% очікуваної вартості предмета закупівлі.</w:t>
            </w:r>
          </w:p>
        </w:tc>
      </w:tr>
      <w:tr w:rsidR="00D45EDC" w:rsidRPr="006C798C" w:rsidTr="00DA60CA">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60CA">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A02A66" w:rsidRPr="001370C8" w:rsidRDefault="00A02A66" w:rsidP="00A02A66">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A02A66" w:rsidRPr="000215B3" w:rsidRDefault="00A02A66" w:rsidP="00A02A66">
            <w:pPr>
              <w:ind w:left="17"/>
              <w:jc w:val="both"/>
              <w:rPr>
                <w:lang w:val="uk-UA"/>
              </w:rPr>
            </w:pPr>
            <w:r>
              <w:rPr>
                <w:lang w:val="uk-UA"/>
              </w:rPr>
              <w:t>1.</w:t>
            </w:r>
            <w:r w:rsidRPr="000215B3">
              <w:rPr>
                <w:lang w:val="uk-UA"/>
              </w:rPr>
              <w:t xml:space="preserve">Пропозицію, складену </w:t>
            </w:r>
            <w:r>
              <w:rPr>
                <w:lang w:val="uk-UA"/>
              </w:rPr>
              <w:t>в довільній формі</w:t>
            </w:r>
            <w:r w:rsidRPr="000215B3">
              <w:rPr>
                <w:lang w:val="uk-UA"/>
              </w:rPr>
              <w:t>;</w:t>
            </w:r>
          </w:p>
          <w:p w:rsidR="00A02A66" w:rsidRPr="000215B3" w:rsidRDefault="00A02A66" w:rsidP="00A02A66">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A02A66" w:rsidRPr="00FB7855" w:rsidRDefault="00A02A66" w:rsidP="00A02A66">
            <w:pPr>
              <w:ind w:left="17"/>
              <w:jc w:val="both"/>
              <w:rPr>
                <w:lang w:val="uk-UA"/>
              </w:rPr>
            </w:pPr>
            <w:r>
              <w:rPr>
                <w:lang w:val="uk-UA"/>
              </w:rPr>
              <w:t>3.</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A02A66" w:rsidRPr="00FB7855" w:rsidRDefault="00A02A66" w:rsidP="00A02A66">
            <w:pPr>
              <w:ind w:left="17"/>
              <w:jc w:val="both"/>
              <w:rPr>
                <w:lang w:val="uk-UA"/>
              </w:rPr>
            </w:pPr>
            <w:r>
              <w:rPr>
                <w:lang w:val="uk-UA"/>
              </w:rPr>
              <w:t>4.</w:t>
            </w:r>
            <w:r w:rsidRPr="00FB7855">
              <w:rPr>
                <w:lang w:val="uk-UA"/>
              </w:rPr>
              <w:t xml:space="preserve">Погоджений проект договору згідно Додатку </w:t>
            </w:r>
            <w:r>
              <w:rPr>
                <w:lang w:val="uk-UA"/>
              </w:rPr>
              <w:t>№2</w:t>
            </w:r>
            <w:r w:rsidRPr="00FB7855">
              <w:rPr>
                <w:lang w:val="uk-UA"/>
              </w:rPr>
              <w:t xml:space="preserve"> до оголошення;</w:t>
            </w:r>
          </w:p>
          <w:p w:rsidR="00A02A66" w:rsidRDefault="00A02A66" w:rsidP="00A02A66">
            <w:pPr>
              <w:ind w:left="17"/>
              <w:jc w:val="both"/>
              <w:rPr>
                <w:lang w:val="uk-UA"/>
              </w:rPr>
            </w:pPr>
            <w:r>
              <w:rPr>
                <w:lang w:val="uk-UA"/>
              </w:rPr>
              <w:t>5.</w:t>
            </w:r>
            <w:r w:rsidRPr="00FB7855">
              <w:rPr>
                <w:lang w:val="uk-UA"/>
              </w:rPr>
              <w:t>Електронну банківську гарантію;</w:t>
            </w:r>
          </w:p>
          <w:p w:rsidR="00A02A66" w:rsidRDefault="00A02A66" w:rsidP="00A02A66">
            <w:pPr>
              <w:widowControl w:val="0"/>
              <w:ind w:hanging="21"/>
              <w:contextualSpacing/>
              <w:jc w:val="both"/>
            </w:pPr>
            <w:r w:rsidRPr="006A730F">
              <w:t>6</w:t>
            </w:r>
            <w:r w:rsidRPr="00332B8E">
              <w:rPr>
                <w:lang w:val="uk-UA"/>
              </w:rPr>
              <w:t>.</w:t>
            </w:r>
            <w:proofErr w:type="spellStart"/>
            <w:r>
              <w:t>Інші</w:t>
            </w:r>
            <w:proofErr w:type="spellEnd"/>
            <w:r>
              <w:t xml:space="preserve"> </w:t>
            </w:r>
            <w:proofErr w:type="spellStart"/>
            <w:r>
              <w:t>документи</w:t>
            </w:r>
            <w:proofErr w:type="spellEnd"/>
            <w:r>
              <w:t xml:space="preserve">, </w:t>
            </w:r>
            <w:proofErr w:type="spellStart"/>
            <w:r>
              <w:t>передбачені</w:t>
            </w:r>
            <w:proofErr w:type="spellEnd"/>
            <w:r>
              <w:t xml:space="preserve"> </w:t>
            </w:r>
            <w:proofErr w:type="spellStart"/>
            <w:r>
              <w:t>цією</w:t>
            </w:r>
            <w:proofErr w:type="spellEnd"/>
            <w:r>
              <w:t xml:space="preserve"> </w:t>
            </w:r>
            <w:proofErr w:type="spellStart"/>
            <w:r>
              <w:t>документацією</w:t>
            </w:r>
            <w:proofErr w:type="spellEnd"/>
            <w:r>
              <w:t xml:space="preserve">.     </w:t>
            </w:r>
          </w:p>
          <w:p w:rsidR="00A02A66" w:rsidRDefault="00A02A66" w:rsidP="00A02A66">
            <w:pPr>
              <w:widowControl w:val="0"/>
              <w:ind w:hanging="21"/>
              <w:contextualSpacing/>
              <w:jc w:val="both"/>
            </w:pPr>
            <w:proofErr w:type="spellStart"/>
            <w:r w:rsidRPr="00427F6F">
              <w:t>Кожен</w:t>
            </w:r>
            <w:proofErr w:type="spellEnd"/>
            <w:r w:rsidRPr="00427F6F">
              <w:t xml:space="preserve"> </w:t>
            </w:r>
            <w:proofErr w:type="spellStart"/>
            <w:r w:rsidRPr="00427F6F">
              <w:t>учасник</w:t>
            </w:r>
            <w:proofErr w:type="spellEnd"/>
            <w:r w:rsidRPr="00427F6F">
              <w:t xml:space="preserve"> </w:t>
            </w:r>
            <w:proofErr w:type="spellStart"/>
            <w:r w:rsidRPr="00427F6F">
              <w:t>має</w:t>
            </w:r>
            <w:proofErr w:type="spellEnd"/>
            <w:r w:rsidRPr="00427F6F">
              <w:t xml:space="preserve"> право подати </w:t>
            </w:r>
            <w:proofErr w:type="spellStart"/>
            <w:r w:rsidRPr="00427F6F">
              <w:t>тільки</w:t>
            </w:r>
            <w:proofErr w:type="spellEnd"/>
            <w:r w:rsidRPr="00427F6F">
              <w:t xml:space="preserve"> одну  </w:t>
            </w:r>
            <w:proofErr w:type="spellStart"/>
            <w:r w:rsidRPr="00427F6F">
              <w:t>пропозицію</w:t>
            </w:r>
            <w:proofErr w:type="spellEnd"/>
            <w:r w:rsidRPr="00427F6F">
              <w:t>.</w:t>
            </w:r>
            <w:r w:rsidRPr="00726B61">
              <w:rPr>
                <w:sz w:val="28"/>
                <w:szCs w:val="28"/>
              </w:rPr>
              <w:t xml:space="preserve"> </w:t>
            </w:r>
            <w:proofErr w:type="spellStart"/>
            <w:r w:rsidRPr="008D74D6">
              <w:t>Учасник</w:t>
            </w:r>
            <w:proofErr w:type="spellEnd"/>
            <w:r w:rsidRPr="008D74D6">
              <w:t xml:space="preserve"> </w:t>
            </w:r>
            <w:proofErr w:type="spellStart"/>
            <w:r w:rsidRPr="008D74D6">
              <w:t>має</w:t>
            </w:r>
            <w:proofErr w:type="spellEnd"/>
            <w:r w:rsidRPr="008D74D6">
              <w:t xml:space="preserve"> право внести </w:t>
            </w:r>
            <w:proofErr w:type="spellStart"/>
            <w:r w:rsidRPr="008D74D6">
              <w:t>зміни</w:t>
            </w:r>
            <w:proofErr w:type="spellEnd"/>
            <w:r w:rsidRPr="008D74D6">
              <w:t xml:space="preserve"> </w:t>
            </w:r>
            <w:proofErr w:type="spellStart"/>
            <w:r w:rsidRPr="008D74D6">
              <w:t>або</w:t>
            </w:r>
            <w:proofErr w:type="spellEnd"/>
            <w:r w:rsidRPr="008D74D6">
              <w:t xml:space="preserve"> </w:t>
            </w:r>
            <w:proofErr w:type="spellStart"/>
            <w:r w:rsidRPr="008D74D6">
              <w:t>відкликати</w:t>
            </w:r>
            <w:proofErr w:type="spellEnd"/>
            <w:r w:rsidRPr="008D74D6">
              <w:t xml:space="preserve"> свою </w:t>
            </w:r>
            <w:proofErr w:type="spellStart"/>
            <w:r w:rsidRPr="008D74D6">
              <w:t>пропозицію</w:t>
            </w:r>
            <w:proofErr w:type="spellEnd"/>
            <w:r w:rsidRPr="008D74D6">
              <w:t xml:space="preserve"> до </w:t>
            </w:r>
            <w:proofErr w:type="spellStart"/>
            <w:r w:rsidRPr="008D74D6">
              <w:t>закінчення</w:t>
            </w:r>
            <w:proofErr w:type="spellEnd"/>
            <w:r w:rsidRPr="008D74D6">
              <w:t xml:space="preserve"> строку </w:t>
            </w:r>
            <w:proofErr w:type="spellStart"/>
            <w:r w:rsidRPr="008D74D6">
              <w:t>її</w:t>
            </w:r>
            <w:proofErr w:type="spellEnd"/>
            <w:r w:rsidRPr="008D74D6">
              <w:t xml:space="preserve"> </w:t>
            </w:r>
            <w:proofErr w:type="spellStart"/>
            <w:r w:rsidRPr="008D74D6">
              <w:t>подання</w:t>
            </w:r>
            <w:proofErr w:type="spellEnd"/>
            <w:r w:rsidRPr="008D74D6">
              <w:t xml:space="preserve"> без </w:t>
            </w:r>
            <w:proofErr w:type="spellStart"/>
            <w:r w:rsidRPr="008D74D6">
              <w:t>втрати</w:t>
            </w:r>
            <w:proofErr w:type="spellEnd"/>
            <w:r w:rsidRPr="008D74D6">
              <w:t xml:space="preserve"> </w:t>
            </w:r>
            <w:proofErr w:type="spellStart"/>
            <w:r w:rsidRPr="008D74D6">
              <w:t>свого</w:t>
            </w:r>
            <w:proofErr w:type="spellEnd"/>
            <w:r w:rsidRPr="008D74D6">
              <w:t xml:space="preserve"> </w:t>
            </w:r>
            <w:proofErr w:type="spellStart"/>
            <w:r w:rsidRPr="008D74D6">
              <w:t>забезпечення</w:t>
            </w:r>
            <w:proofErr w:type="spellEnd"/>
            <w:r w:rsidRPr="00726B61">
              <w:rPr>
                <w:sz w:val="28"/>
                <w:szCs w:val="28"/>
              </w:rPr>
              <w:t xml:space="preserve"> </w:t>
            </w:r>
            <w:proofErr w:type="spellStart"/>
            <w:r w:rsidRPr="008D74D6">
              <w:t>пропозиції</w:t>
            </w:r>
            <w:proofErr w:type="spellEnd"/>
            <w:r w:rsidRPr="008D74D6">
              <w:t>.</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 xml:space="preserve">документи пропозиції завантажуються в електронну систему </w:t>
            </w:r>
            <w:proofErr w:type="spellStart"/>
            <w:r w:rsidRPr="0050739B">
              <w:rPr>
                <w:lang w:val="uk-UA"/>
              </w:rPr>
              <w:t>закупівель</w:t>
            </w:r>
            <w:proofErr w:type="spellEnd"/>
            <w:r w:rsidRPr="0050739B">
              <w:rPr>
                <w:lang w:val="uk-UA"/>
              </w:rPr>
              <w:t xml:space="preserve"> у вигляді </w:t>
            </w:r>
            <w:proofErr w:type="spellStart"/>
            <w:r w:rsidRPr="0050739B">
              <w:rPr>
                <w:lang w:val="uk-UA"/>
              </w:rPr>
              <w:t>скан</w:t>
            </w:r>
            <w:proofErr w:type="spellEnd"/>
            <w:r w:rsidRPr="0050739B">
              <w:rPr>
                <w:lang w:val="uk-UA"/>
              </w:rPr>
              <w:t xml:space="preserve">-копій придатних для </w:t>
            </w:r>
            <w:proofErr w:type="spellStart"/>
            <w:r w:rsidRPr="0050739B">
              <w:rPr>
                <w:lang w:val="uk-UA"/>
              </w:rPr>
              <w:t>машинозчитування</w:t>
            </w:r>
            <w:proofErr w:type="spellEnd"/>
            <w:r w:rsidRPr="0050739B">
              <w:rPr>
                <w:lang w:val="uk-UA"/>
              </w:rPr>
              <w:t xml:space="preserve"> (файли з розширенням «..</w:t>
            </w:r>
            <w:proofErr w:type="spellStart"/>
            <w:r w:rsidRPr="00427F6F">
              <w:t>pdf</w:t>
            </w:r>
            <w:proofErr w:type="spellEnd"/>
            <w:r w:rsidRPr="0050739B">
              <w:rPr>
                <w:lang w:val="uk-UA"/>
              </w:rPr>
              <w:t>.», «..</w:t>
            </w:r>
            <w:proofErr w:type="spellStart"/>
            <w:r w:rsidRPr="00427F6F">
              <w:t>jpeg</w:t>
            </w:r>
            <w:proofErr w:type="spellEnd"/>
            <w:r w:rsidRPr="0050739B">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0739B">
              <w:rPr>
                <w:lang w:val="uk-UA"/>
              </w:rPr>
              <w:t>скан</w:t>
            </w:r>
            <w:proofErr w:type="spellEnd"/>
            <w:r w:rsidRPr="0050739B">
              <w:rPr>
                <w:lang w:val="uk-UA"/>
              </w:rPr>
              <w:t xml:space="preserve">-копії. </w:t>
            </w:r>
            <w:proofErr w:type="spellStart"/>
            <w:r w:rsidRPr="00427F6F">
              <w:t>Документи</w:t>
            </w:r>
            <w:proofErr w:type="spellEnd"/>
            <w:r w:rsidRPr="00427F6F">
              <w:t xml:space="preserve">, </w:t>
            </w:r>
            <w:proofErr w:type="spellStart"/>
            <w:r w:rsidRPr="00427F6F">
              <w:t>що</w:t>
            </w:r>
            <w:proofErr w:type="spellEnd"/>
            <w:r w:rsidRPr="00427F6F">
              <w:t xml:space="preserve"> </w:t>
            </w:r>
            <w:proofErr w:type="spellStart"/>
            <w:r w:rsidRPr="00427F6F">
              <w:t>складаються</w:t>
            </w:r>
            <w:proofErr w:type="spellEnd"/>
            <w:r w:rsidRPr="00427F6F">
              <w:t xml:space="preserve"> </w:t>
            </w:r>
            <w:proofErr w:type="spellStart"/>
            <w:r w:rsidRPr="00427F6F">
              <w:t>учасником</w:t>
            </w:r>
            <w:proofErr w:type="spellEnd"/>
            <w:r w:rsidRPr="00427F6F">
              <w:t xml:space="preserve">, </w:t>
            </w:r>
            <w:proofErr w:type="spellStart"/>
            <w:r w:rsidRPr="00427F6F">
              <w:t>повинні</w:t>
            </w:r>
            <w:proofErr w:type="spellEnd"/>
            <w:r w:rsidRPr="00427F6F">
              <w:t xml:space="preserve"> бути </w:t>
            </w:r>
            <w:proofErr w:type="spellStart"/>
            <w:r w:rsidRPr="00427F6F">
              <w:t>оформлені</w:t>
            </w:r>
            <w:proofErr w:type="spellEnd"/>
            <w:r w:rsidRPr="00427F6F">
              <w:t xml:space="preserve"> </w:t>
            </w:r>
            <w:proofErr w:type="spellStart"/>
            <w:r w:rsidRPr="00427F6F">
              <w:t>належним</w:t>
            </w:r>
            <w:proofErr w:type="spellEnd"/>
            <w:r w:rsidRPr="00427F6F">
              <w:t xml:space="preserve"> чином у </w:t>
            </w:r>
            <w:proofErr w:type="spellStart"/>
            <w:r w:rsidRPr="00427F6F">
              <w:t>відповідності</w:t>
            </w:r>
            <w:proofErr w:type="spellEnd"/>
            <w:r w:rsidRPr="00427F6F">
              <w:t xml:space="preserve"> до </w:t>
            </w:r>
            <w:proofErr w:type="spellStart"/>
            <w:r w:rsidRPr="00427F6F">
              <w:t>вимог</w:t>
            </w:r>
            <w:proofErr w:type="spellEnd"/>
            <w:r w:rsidRPr="00427F6F">
              <w:t xml:space="preserve"> чинного </w:t>
            </w:r>
            <w:proofErr w:type="spellStart"/>
            <w:r w:rsidRPr="00427F6F">
              <w:t>законодавства</w:t>
            </w:r>
            <w:proofErr w:type="spellEnd"/>
            <w:r w:rsidRPr="00427F6F">
              <w:t xml:space="preserve"> в </w:t>
            </w:r>
            <w:proofErr w:type="spellStart"/>
            <w:r w:rsidRPr="00427F6F">
              <w:t>частині</w:t>
            </w:r>
            <w:proofErr w:type="spellEnd"/>
            <w:r w:rsidRPr="00427F6F">
              <w:t xml:space="preserve"> </w:t>
            </w:r>
            <w:proofErr w:type="spellStart"/>
            <w:r w:rsidRPr="00427F6F">
              <w:t>дотримання</w:t>
            </w:r>
            <w:proofErr w:type="spellEnd"/>
            <w:r w:rsidRPr="00427F6F">
              <w:t xml:space="preserve"> </w:t>
            </w:r>
            <w:proofErr w:type="spellStart"/>
            <w:r w:rsidRPr="00427F6F">
              <w:t>письмової</w:t>
            </w:r>
            <w:proofErr w:type="spellEnd"/>
            <w:r w:rsidRPr="00427F6F">
              <w:t xml:space="preserve"> </w:t>
            </w:r>
            <w:proofErr w:type="spellStart"/>
            <w:r w:rsidRPr="00427F6F">
              <w:t>форми</w:t>
            </w:r>
            <w:proofErr w:type="spellEnd"/>
            <w:r w:rsidRPr="00427F6F">
              <w:t xml:space="preserve"> документу, </w:t>
            </w:r>
            <w:proofErr w:type="spellStart"/>
            <w:r w:rsidRPr="00427F6F">
              <w:t>складеного</w:t>
            </w:r>
            <w:proofErr w:type="spellEnd"/>
            <w:r w:rsidRPr="00427F6F">
              <w:t xml:space="preserve"> </w:t>
            </w:r>
            <w:proofErr w:type="spellStart"/>
            <w:r w:rsidRPr="00427F6F">
              <w:t>суб’єктом</w:t>
            </w:r>
            <w:proofErr w:type="spellEnd"/>
            <w:r w:rsidRPr="00427F6F">
              <w:t xml:space="preserve"> </w:t>
            </w:r>
            <w:proofErr w:type="spellStart"/>
            <w:r w:rsidRPr="00427F6F">
              <w:t>господарювання</w:t>
            </w:r>
            <w:proofErr w:type="spellEnd"/>
            <w:r w:rsidRPr="00427F6F">
              <w:t xml:space="preserve">, в тому </w:t>
            </w:r>
            <w:proofErr w:type="spellStart"/>
            <w:r w:rsidRPr="00427F6F">
              <w:t>числі</w:t>
            </w:r>
            <w:proofErr w:type="spellEnd"/>
            <w:r w:rsidRPr="00427F6F">
              <w:t xml:space="preserve"> за </w:t>
            </w:r>
            <w:proofErr w:type="spellStart"/>
            <w:r w:rsidRPr="00427F6F">
              <w:t>власноручним</w:t>
            </w:r>
            <w:proofErr w:type="spellEnd"/>
            <w:r w:rsidRPr="00427F6F">
              <w:t xml:space="preserve"> </w:t>
            </w:r>
            <w:proofErr w:type="spellStart"/>
            <w:r w:rsidRPr="00427F6F">
              <w:t>підписом</w:t>
            </w:r>
            <w:proofErr w:type="spellEnd"/>
            <w:r w:rsidRPr="00427F6F">
              <w:t xml:space="preserve"> </w:t>
            </w:r>
            <w:proofErr w:type="spellStart"/>
            <w:r w:rsidRPr="00427F6F">
              <w:t>учасника</w:t>
            </w:r>
            <w:proofErr w:type="spellEnd"/>
            <w:r w:rsidRPr="00427F6F">
              <w:t>/</w:t>
            </w:r>
            <w:proofErr w:type="spellStart"/>
            <w:r w:rsidRPr="00427F6F">
              <w:t>уповноваженої</w:t>
            </w:r>
            <w:proofErr w:type="spellEnd"/>
            <w:r w:rsidRPr="00427F6F">
              <w:t xml:space="preserve"> особи </w:t>
            </w:r>
            <w:proofErr w:type="spellStart"/>
            <w:r w:rsidRPr="00427F6F">
              <w:t>учасника</w:t>
            </w:r>
            <w:proofErr w:type="spellEnd"/>
            <w:r w:rsidRPr="00427F6F">
              <w:t xml:space="preserve">. </w:t>
            </w:r>
            <w:proofErr w:type="spellStart"/>
            <w:r w:rsidRPr="00F61CF0">
              <w:t>Вимога</w:t>
            </w:r>
            <w:proofErr w:type="spellEnd"/>
            <w:r w:rsidRPr="00F61CF0">
              <w:t xml:space="preserve"> </w:t>
            </w:r>
            <w:proofErr w:type="spellStart"/>
            <w:r w:rsidRPr="00F61CF0">
              <w:t>щодо</w:t>
            </w:r>
            <w:proofErr w:type="spellEnd"/>
            <w:r w:rsidRPr="00F61CF0">
              <w:t xml:space="preserve"> </w:t>
            </w:r>
            <w:proofErr w:type="spellStart"/>
            <w:r w:rsidRPr="00F61CF0">
              <w:t>засвідчення</w:t>
            </w:r>
            <w:proofErr w:type="spellEnd"/>
            <w:r w:rsidRPr="00F61CF0">
              <w:t xml:space="preserve"> того </w:t>
            </w:r>
            <w:proofErr w:type="spellStart"/>
            <w:r w:rsidRPr="00F61CF0">
              <w:t>чи</w:t>
            </w:r>
            <w:proofErr w:type="spellEnd"/>
            <w:r w:rsidRPr="00F61CF0">
              <w:t xml:space="preserve"> </w:t>
            </w:r>
            <w:proofErr w:type="spellStart"/>
            <w:r w:rsidRPr="00F61CF0">
              <w:t>іншого</w:t>
            </w:r>
            <w:proofErr w:type="spellEnd"/>
            <w:r w:rsidRPr="00F61CF0">
              <w:t xml:space="preserve"> документу </w:t>
            </w:r>
            <w:proofErr w:type="spellStart"/>
            <w:r w:rsidRPr="00F61CF0">
              <w:t>пропозиції</w:t>
            </w:r>
            <w:proofErr w:type="spellEnd"/>
            <w:r w:rsidRPr="00F61CF0">
              <w:t xml:space="preserve"> </w:t>
            </w:r>
            <w:proofErr w:type="spellStart"/>
            <w:r w:rsidRPr="00130FA7">
              <w:t>власноручним</w:t>
            </w:r>
            <w:proofErr w:type="spellEnd"/>
            <w:r w:rsidRPr="00130FA7">
              <w:t xml:space="preserve"> </w:t>
            </w:r>
            <w:proofErr w:type="spellStart"/>
            <w:r w:rsidRPr="00130FA7">
              <w:t>підписом</w:t>
            </w:r>
            <w:proofErr w:type="spellEnd"/>
            <w:r w:rsidRPr="00130FA7">
              <w:t xml:space="preserve"> </w:t>
            </w:r>
            <w:proofErr w:type="spellStart"/>
            <w:r w:rsidRPr="00130FA7">
              <w:t>учасника</w:t>
            </w:r>
            <w:proofErr w:type="spellEnd"/>
            <w:r w:rsidRPr="00130FA7">
              <w:t>/</w:t>
            </w:r>
            <w:proofErr w:type="spellStart"/>
            <w:r w:rsidRPr="00130FA7">
              <w:t>уповноваженої</w:t>
            </w:r>
            <w:proofErr w:type="spellEnd"/>
            <w:r w:rsidRPr="00130FA7">
              <w:rPr>
                <w:lang w:val="uk-UA"/>
              </w:rPr>
              <w:t xml:space="preserve"> особи учасника</w:t>
            </w:r>
            <w:r w:rsidRPr="00130FA7">
              <w:t xml:space="preserve"> не </w:t>
            </w:r>
            <w:proofErr w:type="spellStart"/>
            <w:r w:rsidRPr="00130FA7">
              <w:t>застосовується</w:t>
            </w:r>
            <w:proofErr w:type="spellEnd"/>
            <w:r w:rsidRPr="00130FA7">
              <w:t xml:space="preserve"> до </w:t>
            </w:r>
            <w:proofErr w:type="spellStart"/>
            <w:r w:rsidRPr="00130FA7">
              <w:t>документів</w:t>
            </w:r>
            <w:proofErr w:type="spellEnd"/>
            <w:r w:rsidRPr="00F61CF0">
              <w:t xml:space="preserve"> (</w:t>
            </w:r>
            <w:proofErr w:type="spellStart"/>
            <w:r w:rsidRPr="00F61CF0">
              <w:t>матеріалів</w:t>
            </w:r>
            <w:proofErr w:type="spellEnd"/>
            <w:r w:rsidRPr="00F61CF0">
              <w:t xml:space="preserve"> та </w:t>
            </w:r>
            <w:proofErr w:type="spellStart"/>
            <w:r w:rsidRPr="00F61CF0">
              <w:t>інформації</w:t>
            </w:r>
            <w:proofErr w:type="spellEnd"/>
            <w:r w:rsidRPr="00F61CF0">
              <w:t xml:space="preserve">), </w:t>
            </w:r>
            <w:proofErr w:type="spellStart"/>
            <w:r w:rsidRPr="00F61CF0">
              <w:t>що</w:t>
            </w:r>
            <w:proofErr w:type="spellEnd"/>
            <w:r w:rsidRPr="00F61CF0">
              <w:t xml:space="preserve"> </w:t>
            </w:r>
            <w:proofErr w:type="spellStart"/>
            <w:r w:rsidRPr="00F61CF0">
              <w:t>подаються</w:t>
            </w:r>
            <w:proofErr w:type="spellEnd"/>
            <w:r w:rsidRPr="00F61CF0">
              <w:t xml:space="preserve"> у </w:t>
            </w:r>
            <w:proofErr w:type="spellStart"/>
            <w:r w:rsidRPr="00F61CF0">
              <w:t>складі</w:t>
            </w:r>
            <w:proofErr w:type="spellEnd"/>
            <w:r w:rsidRPr="00F61CF0">
              <w:t xml:space="preserve"> </w:t>
            </w:r>
            <w:proofErr w:type="spellStart"/>
            <w:r w:rsidRPr="00F61CF0">
              <w:t>пропозиції</w:t>
            </w:r>
            <w:proofErr w:type="spellEnd"/>
            <w:r w:rsidRPr="00F61CF0">
              <w:t xml:space="preserve">, </w:t>
            </w:r>
            <w:proofErr w:type="spellStart"/>
            <w:r w:rsidRPr="00F61CF0">
              <w:t>якщо</w:t>
            </w:r>
            <w:proofErr w:type="spellEnd"/>
            <w:r w:rsidRPr="00F61CF0">
              <w:t xml:space="preserve"> </w:t>
            </w:r>
            <w:proofErr w:type="spellStart"/>
            <w:r w:rsidRPr="00F61CF0">
              <w:t>такі</w:t>
            </w:r>
            <w:proofErr w:type="spellEnd"/>
            <w:r w:rsidRPr="00F61CF0">
              <w:t xml:space="preserve"> </w:t>
            </w:r>
            <w:proofErr w:type="spellStart"/>
            <w:r w:rsidRPr="00F61CF0">
              <w:t>документи</w:t>
            </w:r>
            <w:proofErr w:type="spellEnd"/>
            <w:r w:rsidRPr="00F61CF0">
              <w:t xml:space="preserve"> (</w:t>
            </w:r>
            <w:proofErr w:type="spellStart"/>
            <w:r w:rsidRPr="00F61CF0">
              <w:t>матеріали</w:t>
            </w:r>
            <w:proofErr w:type="spellEnd"/>
            <w:r w:rsidRPr="00F61CF0">
              <w:t xml:space="preserve"> та </w:t>
            </w:r>
            <w:proofErr w:type="spellStart"/>
            <w:r w:rsidRPr="00F61CF0">
              <w:t>інформація</w:t>
            </w:r>
            <w:proofErr w:type="spellEnd"/>
            <w:r w:rsidRPr="00F61CF0">
              <w:t xml:space="preserve">) </w:t>
            </w:r>
            <w:proofErr w:type="spellStart"/>
            <w:r w:rsidRPr="00F61CF0">
              <w:t>надані</w:t>
            </w:r>
            <w:proofErr w:type="spellEnd"/>
            <w:r w:rsidRPr="00F61CF0">
              <w:t xml:space="preserve"> </w:t>
            </w:r>
            <w:proofErr w:type="spellStart"/>
            <w:r w:rsidRPr="00F61CF0">
              <w:t>учасником</w:t>
            </w:r>
            <w:proofErr w:type="spellEnd"/>
            <w:r w:rsidRPr="00F61CF0">
              <w:t xml:space="preserve"> у </w:t>
            </w:r>
            <w:proofErr w:type="spellStart"/>
            <w:r w:rsidRPr="00F61CF0">
              <w:t>формі</w:t>
            </w:r>
            <w:proofErr w:type="spellEnd"/>
            <w:r w:rsidRPr="00F61CF0">
              <w:t xml:space="preserve"> </w:t>
            </w:r>
            <w:proofErr w:type="spellStart"/>
            <w:r w:rsidRPr="00F61CF0">
              <w:t>електронного</w:t>
            </w:r>
            <w:proofErr w:type="spellEnd"/>
            <w:r w:rsidRPr="00F61CF0">
              <w:t xml:space="preserve"> документа через </w:t>
            </w:r>
            <w:proofErr w:type="spellStart"/>
            <w:r w:rsidRPr="00F61CF0">
              <w:t>електронну</w:t>
            </w:r>
            <w:proofErr w:type="spellEnd"/>
            <w:r w:rsidRPr="00F61CF0">
              <w:t xml:space="preserve"> систему </w:t>
            </w:r>
            <w:proofErr w:type="spellStart"/>
            <w:r w:rsidRPr="00F61CF0">
              <w:t>закупівель</w:t>
            </w:r>
            <w:proofErr w:type="spellEnd"/>
            <w:r w:rsidRPr="00F61CF0">
              <w:t xml:space="preserve"> </w:t>
            </w:r>
            <w:proofErr w:type="spellStart"/>
            <w:r w:rsidRPr="00F61CF0">
              <w:t>із</w:t>
            </w:r>
            <w:proofErr w:type="spellEnd"/>
            <w:r w:rsidRPr="00F61CF0">
              <w:t xml:space="preserve"> </w:t>
            </w:r>
            <w:proofErr w:type="spellStart"/>
            <w:r w:rsidRPr="00F61CF0">
              <w:t>накладанням</w:t>
            </w:r>
            <w:proofErr w:type="spellEnd"/>
            <w:r w:rsidRPr="00F61CF0">
              <w:t xml:space="preserve"> </w:t>
            </w:r>
            <w:proofErr w:type="spellStart"/>
            <w:r w:rsidRPr="00F61CF0">
              <w:t>кваліфікованого</w:t>
            </w:r>
            <w:proofErr w:type="spellEnd"/>
            <w:r w:rsidRPr="00F61CF0">
              <w:t xml:space="preserve"> </w:t>
            </w:r>
            <w:proofErr w:type="spellStart"/>
            <w:r w:rsidRPr="00F61CF0">
              <w:t>електронного</w:t>
            </w:r>
            <w:proofErr w:type="spellEnd"/>
            <w:r w:rsidRPr="00F61CF0">
              <w:t xml:space="preserve"> </w:t>
            </w:r>
            <w:proofErr w:type="spellStart"/>
            <w:r w:rsidRPr="00F61CF0">
              <w:t>підпису</w:t>
            </w:r>
            <w:proofErr w:type="spellEnd"/>
            <w:r w:rsidRPr="00F61CF0">
              <w:t xml:space="preserve"> на </w:t>
            </w:r>
            <w:proofErr w:type="spellStart"/>
            <w:r w:rsidRPr="00F61CF0">
              <w:t>кожен</w:t>
            </w:r>
            <w:proofErr w:type="spellEnd"/>
            <w:r w:rsidRPr="00F61CF0">
              <w:t xml:space="preserve"> з таких </w:t>
            </w:r>
            <w:proofErr w:type="spellStart"/>
            <w:r w:rsidRPr="00F61CF0">
              <w:t>документів</w:t>
            </w:r>
            <w:proofErr w:type="spellEnd"/>
            <w:r w:rsidRPr="00F61CF0">
              <w:t xml:space="preserve"> (</w:t>
            </w:r>
            <w:proofErr w:type="spellStart"/>
            <w:r w:rsidRPr="00F61CF0">
              <w:t>матеріал</w:t>
            </w:r>
            <w:proofErr w:type="spellEnd"/>
            <w:r w:rsidRPr="00F61CF0">
              <w:t xml:space="preserve"> </w:t>
            </w:r>
            <w:proofErr w:type="spellStart"/>
            <w:r w:rsidRPr="00F61CF0">
              <w:t>чи</w:t>
            </w:r>
            <w:proofErr w:type="spellEnd"/>
            <w:r w:rsidRPr="00F61CF0">
              <w:t xml:space="preserve"> </w:t>
            </w:r>
            <w:proofErr w:type="spellStart"/>
            <w:r w:rsidRPr="00F61CF0">
              <w:t>інформацію</w:t>
            </w:r>
            <w:proofErr w:type="spellEnd"/>
            <w:r w:rsidRPr="00F61CF0">
              <w:t>).</w:t>
            </w:r>
          </w:p>
          <w:p w:rsidR="00A02A66" w:rsidRPr="008D74D6" w:rsidRDefault="00A02A66" w:rsidP="00A02A66">
            <w:pPr>
              <w:widowControl w:val="0"/>
              <w:ind w:hanging="21"/>
              <w:contextualSpacing/>
              <w:jc w:val="both"/>
            </w:pPr>
            <w:proofErr w:type="spellStart"/>
            <w:r w:rsidRPr="008D74D6">
              <w:t>Замовник</w:t>
            </w:r>
            <w:proofErr w:type="spellEnd"/>
            <w:r w:rsidRPr="008D74D6">
              <w:t xml:space="preserve"> </w:t>
            </w:r>
            <w:proofErr w:type="spellStart"/>
            <w:r w:rsidRPr="008D74D6">
              <w:t>відхиляє</w:t>
            </w:r>
            <w:proofErr w:type="spellEnd"/>
            <w:r w:rsidRPr="008D74D6">
              <w:t xml:space="preserve"> </w:t>
            </w:r>
            <w:proofErr w:type="spellStart"/>
            <w:r w:rsidRPr="008D74D6">
              <w:t>пропозицію</w:t>
            </w:r>
            <w:proofErr w:type="spellEnd"/>
            <w:r w:rsidRPr="008D74D6">
              <w:t xml:space="preserve"> в </w:t>
            </w:r>
            <w:proofErr w:type="spellStart"/>
            <w:r w:rsidRPr="008D74D6">
              <w:t>разі</w:t>
            </w:r>
            <w:proofErr w:type="spellEnd"/>
            <w:r w:rsidRPr="008D74D6">
              <w:t xml:space="preserve">, </w:t>
            </w:r>
            <w:proofErr w:type="spellStart"/>
            <w:r w:rsidRPr="008D74D6">
              <w:t>якщо</w:t>
            </w:r>
            <w:proofErr w:type="spellEnd"/>
            <w:r w:rsidRPr="008D74D6">
              <w:t>:</w:t>
            </w:r>
            <w:r w:rsidRPr="008D74D6">
              <w:br/>
              <w:t xml:space="preserve">1) </w:t>
            </w:r>
            <w:proofErr w:type="spellStart"/>
            <w:r w:rsidRPr="008D74D6">
              <w:t>пропозиція</w:t>
            </w:r>
            <w:proofErr w:type="spellEnd"/>
            <w:r w:rsidRPr="008D74D6">
              <w:t xml:space="preserve"> </w:t>
            </w:r>
            <w:proofErr w:type="spellStart"/>
            <w:r w:rsidRPr="008D74D6">
              <w:t>учасника</w:t>
            </w:r>
            <w:proofErr w:type="spellEnd"/>
            <w:r w:rsidRPr="008D74D6">
              <w:t xml:space="preserve"> не </w:t>
            </w:r>
            <w:proofErr w:type="spellStart"/>
            <w:r w:rsidRPr="008D74D6">
              <w:t>відповідає</w:t>
            </w:r>
            <w:proofErr w:type="spellEnd"/>
            <w:r w:rsidRPr="008D74D6">
              <w:t xml:space="preserve"> </w:t>
            </w:r>
            <w:proofErr w:type="spellStart"/>
            <w:r w:rsidRPr="008D74D6">
              <w:t>умовам</w:t>
            </w:r>
            <w:proofErr w:type="spellEnd"/>
            <w:r w:rsidRPr="008D74D6">
              <w:t xml:space="preserve">, </w:t>
            </w:r>
            <w:proofErr w:type="spellStart"/>
            <w:r w:rsidRPr="008D74D6">
              <w:t>визначеним</w:t>
            </w:r>
            <w:proofErr w:type="spellEnd"/>
            <w:r w:rsidRPr="008D74D6">
              <w:t xml:space="preserve"> в </w:t>
            </w:r>
            <w:proofErr w:type="spellStart"/>
            <w:r w:rsidRPr="008D74D6">
              <w:t>оголошенні</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та </w:t>
            </w:r>
            <w:proofErr w:type="spellStart"/>
            <w:r w:rsidRPr="008D74D6">
              <w:t>вимогам</w:t>
            </w:r>
            <w:proofErr w:type="spellEnd"/>
            <w:r w:rsidRPr="008D74D6">
              <w:t xml:space="preserve"> до предмета </w:t>
            </w:r>
            <w:proofErr w:type="spellStart"/>
            <w:r w:rsidRPr="008D74D6">
              <w:t>закупівлі</w:t>
            </w:r>
            <w:proofErr w:type="spellEnd"/>
            <w:r w:rsidRPr="008D74D6">
              <w:t>;</w:t>
            </w:r>
            <w:r w:rsidRPr="008D74D6">
              <w:br/>
              <w:t xml:space="preserve">2) </w:t>
            </w:r>
            <w:proofErr w:type="spellStart"/>
            <w:r w:rsidRPr="008D74D6">
              <w:t>учасник</w:t>
            </w:r>
            <w:proofErr w:type="spellEnd"/>
            <w:r w:rsidRPr="008D74D6">
              <w:t xml:space="preserve"> не </w:t>
            </w:r>
            <w:proofErr w:type="spellStart"/>
            <w:r w:rsidRPr="008D74D6">
              <w:t>надав</w:t>
            </w:r>
            <w:proofErr w:type="spellEnd"/>
            <w:r w:rsidRPr="008D74D6">
              <w:t xml:space="preserve"> </w:t>
            </w:r>
            <w:proofErr w:type="spellStart"/>
            <w:r w:rsidRPr="008D74D6">
              <w:t>забезпечення</w:t>
            </w:r>
            <w:proofErr w:type="spellEnd"/>
            <w:r w:rsidRPr="008D74D6">
              <w:t xml:space="preserve"> </w:t>
            </w:r>
            <w:proofErr w:type="spellStart"/>
            <w:r w:rsidRPr="008D74D6">
              <w:t>пропозиції</w:t>
            </w:r>
            <w:proofErr w:type="spellEnd"/>
            <w:r w:rsidRPr="008D74D6">
              <w:t xml:space="preserve">, </w:t>
            </w:r>
            <w:proofErr w:type="spellStart"/>
            <w:r w:rsidRPr="008D74D6">
              <w:t>якщо</w:t>
            </w:r>
            <w:proofErr w:type="spellEnd"/>
            <w:r w:rsidRPr="008D74D6">
              <w:t xml:space="preserve"> </w:t>
            </w:r>
            <w:proofErr w:type="spellStart"/>
            <w:r w:rsidRPr="008D74D6">
              <w:t>таке</w:t>
            </w:r>
            <w:proofErr w:type="spellEnd"/>
            <w:r w:rsidRPr="008D74D6">
              <w:t xml:space="preserve"> </w:t>
            </w:r>
            <w:proofErr w:type="spellStart"/>
            <w:r w:rsidRPr="008D74D6">
              <w:t>забезпечення</w:t>
            </w:r>
            <w:proofErr w:type="spellEnd"/>
            <w:r w:rsidRPr="008D74D6">
              <w:t xml:space="preserve"> </w:t>
            </w:r>
            <w:proofErr w:type="spellStart"/>
            <w:r w:rsidRPr="008D74D6">
              <w:t>вимагалося</w:t>
            </w:r>
            <w:proofErr w:type="spellEnd"/>
            <w:r w:rsidRPr="008D74D6">
              <w:t xml:space="preserve"> </w:t>
            </w:r>
            <w:proofErr w:type="spellStart"/>
            <w:r w:rsidRPr="008D74D6">
              <w:t>замовником</w:t>
            </w:r>
            <w:proofErr w:type="spellEnd"/>
            <w:r w:rsidRPr="008D74D6">
              <w:t>;</w:t>
            </w:r>
            <w:r w:rsidRPr="008D74D6">
              <w:br/>
              <w:t xml:space="preserve">3) </w:t>
            </w:r>
            <w:proofErr w:type="spellStart"/>
            <w:r w:rsidRPr="008D74D6">
              <w:t>учасник</w:t>
            </w:r>
            <w:proofErr w:type="spellEnd"/>
            <w:r w:rsidRPr="008D74D6">
              <w:t xml:space="preserve">, </w:t>
            </w:r>
            <w:proofErr w:type="spellStart"/>
            <w:r w:rsidRPr="008D74D6">
              <w:t>який</w:t>
            </w:r>
            <w:proofErr w:type="spellEnd"/>
            <w:r w:rsidRPr="008D74D6">
              <w:t xml:space="preserve"> </w:t>
            </w:r>
            <w:proofErr w:type="spellStart"/>
            <w:r w:rsidRPr="008D74D6">
              <w:t>визначений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укладення</w:t>
            </w:r>
            <w:proofErr w:type="spellEnd"/>
            <w:r w:rsidRPr="008D74D6">
              <w:t xml:space="preserve"> договору про </w:t>
            </w:r>
            <w:proofErr w:type="spellStart"/>
            <w:r w:rsidRPr="008D74D6">
              <w:t>закупівлю</w:t>
            </w:r>
            <w:proofErr w:type="spellEnd"/>
            <w:r w:rsidRPr="008D74D6">
              <w:t>;</w:t>
            </w:r>
            <w:r w:rsidRPr="008D74D6">
              <w:br/>
              <w:t xml:space="preserve">4) </w:t>
            </w:r>
            <w:proofErr w:type="spellStart"/>
            <w:r w:rsidRPr="008D74D6">
              <w:t>якщо</w:t>
            </w:r>
            <w:proofErr w:type="spellEnd"/>
            <w:r w:rsidRPr="008D74D6">
              <w:t xml:space="preserve"> </w:t>
            </w:r>
            <w:proofErr w:type="spellStart"/>
            <w:r w:rsidRPr="008D74D6">
              <w:t>учасник</w:t>
            </w:r>
            <w:proofErr w:type="spellEnd"/>
            <w:r w:rsidRPr="008D74D6">
              <w:t xml:space="preserve"> </w:t>
            </w:r>
            <w:proofErr w:type="spellStart"/>
            <w:r w:rsidRPr="008D74D6">
              <w:t>протягом</w:t>
            </w:r>
            <w:proofErr w:type="spellEnd"/>
            <w:r w:rsidRPr="008D74D6">
              <w:t xml:space="preserve"> одного року до </w:t>
            </w:r>
            <w:proofErr w:type="spellStart"/>
            <w:r w:rsidRPr="008D74D6">
              <w:t>дати</w:t>
            </w:r>
            <w:proofErr w:type="spellEnd"/>
            <w:r w:rsidRPr="008D74D6">
              <w:t xml:space="preserve"> </w:t>
            </w:r>
            <w:proofErr w:type="spellStart"/>
            <w:r w:rsidRPr="008D74D6">
              <w:t>оприлюднення</w:t>
            </w:r>
            <w:proofErr w:type="spellEnd"/>
            <w:r w:rsidRPr="008D74D6">
              <w:t xml:space="preserve"> </w:t>
            </w:r>
            <w:proofErr w:type="spellStart"/>
            <w:r w:rsidRPr="008D74D6">
              <w:t>оголошення</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підписання</w:t>
            </w:r>
            <w:proofErr w:type="spellEnd"/>
            <w:r w:rsidRPr="008D74D6">
              <w:t xml:space="preserve"> договору про </w:t>
            </w:r>
            <w:proofErr w:type="spellStart"/>
            <w:r w:rsidRPr="008D74D6">
              <w:t>закупівлю</w:t>
            </w:r>
            <w:proofErr w:type="spellEnd"/>
            <w:r w:rsidRPr="008D74D6">
              <w:t xml:space="preserve"> (у тому </w:t>
            </w:r>
            <w:proofErr w:type="spellStart"/>
            <w:r w:rsidRPr="008D74D6">
              <w:t>числі</w:t>
            </w:r>
            <w:proofErr w:type="spellEnd"/>
            <w:r w:rsidRPr="008D74D6">
              <w:t xml:space="preserve"> через </w:t>
            </w:r>
            <w:proofErr w:type="spellStart"/>
            <w:r w:rsidRPr="008D74D6">
              <w:t>неукладення</w:t>
            </w:r>
            <w:proofErr w:type="spellEnd"/>
            <w:r w:rsidRPr="008D74D6">
              <w:t xml:space="preserve"> договору з боку </w:t>
            </w:r>
            <w:proofErr w:type="spellStart"/>
            <w:r w:rsidRPr="008D74D6">
              <w:t>учасника</w:t>
            </w:r>
            <w:proofErr w:type="spellEnd"/>
            <w:r w:rsidRPr="008D74D6">
              <w:t xml:space="preserve">) </w:t>
            </w:r>
            <w:proofErr w:type="spellStart"/>
            <w:r w:rsidRPr="008D74D6">
              <w:t>більше</w:t>
            </w:r>
            <w:proofErr w:type="spellEnd"/>
            <w:r w:rsidRPr="008D74D6">
              <w:t xml:space="preserve"> </w:t>
            </w:r>
            <w:proofErr w:type="spellStart"/>
            <w:r w:rsidRPr="008D74D6">
              <w:t>двох</w:t>
            </w:r>
            <w:proofErr w:type="spellEnd"/>
            <w:r w:rsidRPr="008D74D6">
              <w:t xml:space="preserve"> </w:t>
            </w:r>
            <w:proofErr w:type="spellStart"/>
            <w:r w:rsidRPr="008D74D6">
              <w:t>разів</w:t>
            </w:r>
            <w:proofErr w:type="spellEnd"/>
            <w:r w:rsidRPr="008D74D6">
              <w:t xml:space="preserve"> </w:t>
            </w:r>
            <w:proofErr w:type="spellStart"/>
            <w:r w:rsidRPr="008D74D6">
              <w:t>із</w:t>
            </w:r>
            <w:proofErr w:type="spellEnd"/>
            <w:r w:rsidRPr="008D74D6">
              <w:t xml:space="preserve"> </w:t>
            </w:r>
            <w:proofErr w:type="spellStart"/>
            <w:r w:rsidRPr="008D74D6">
              <w:t>замовником</w:t>
            </w:r>
            <w:proofErr w:type="spellEnd"/>
            <w:r w:rsidRPr="008D74D6">
              <w:t xml:space="preserve">, </w:t>
            </w:r>
            <w:proofErr w:type="spellStart"/>
            <w:r w:rsidRPr="008D74D6">
              <w:t>який</w:t>
            </w:r>
            <w:proofErr w:type="spellEnd"/>
            <w:r w:rsidRPr="008D74D6">
              <w:t xml:space="preserve"> проводить </w:t>
            </w:r>
            <w:proofErr w:type="spellStart"/>
            <w:r w:rsidRPr="008D74D6">
              <w:t>таку</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w:t>
            </w:r>
          </w:p>
          <w:p w:rsidR="00D45EDC" w:rsidRPr="00F61CF0" w:rsidRDefault="00A02A66" w:rsidP="00A02A66">
            <w:pPr>
              <w:widowControl w:val="0"/>
              <w:ind w:hanging="21"/>
              <w:contextualSpacing/>
              <w:rPr>
                <w:b/>
                <w:lang w:val="uk-UA"/>
              </w:rPr>
            </w:pPr>
            <w:proofErr w:type="spellStart"/>
            <w:r w:rsidRPr="008D74D6">
              <w:t>Замовник</w:t>
            </w:r>
            <w:proofErr w:type="spellEnd"/>
            <w:r w:rsidRPr="008D74D6">
              <w:t xml:space="preserve"> </w:t>
            </w:r>
            <w:proofErr w:type="spellStart"/>
            <w:r w:rsidRPr="008D74D6">
              <w:t>відміняє</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 xml:space="preserve"> в </w:t>
            </w:r>
            <w:proofErr w:type="spellStart"/>
            <w:r w:rsidRPr="008D74D6">
              <w:t>разі</w:t>
            </w:r>
            <w:proofErr w:type="spellEnd"/>
            <w:r w:rsidRPr="008D74D6">
              <w:t>:</w:t>
            </w:r>
            <w:r w:rsidRPr="008D74D6">
              <w:br/>
              <w:t xml:space="preserve">1) </w:t>
            </w:r>
            <w:proofErr w:type="spellStart"/>
            <w:r w:rsidRPr="008D74D6">
              <w:t>відсутності</w:t>
            </w:r>
            <w:proofErr w:type="spellEnd"/>
            <w:r>
              <w:rPr>
                <w:lang w:val="uk-UA"/>
              </w:rPr>
              <w:t xml:space="preserve"> </w:t>
            </w:r>
            <w:r w:rsidRPr="008D74D6">
              <w:t xml:space="preserve"> </w:t>
            </w:r>
            <w:proofErr w:type="spellStart"/>
            <w:r w:rsidRPr="008D74D6">
              <w:t>подальшої</w:t>
            </w:r>
            <w:proofErr w:type="spellEnd"/>
            <w:r w:rsidRPr="008D74D6">
              <w:t xml:space="preserve">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t xml:space="preserve">2) </w:t>
            </w:r>
            <w:proofErr w:type="spellStart"/>
            <w:r w:rsidRPr="008D74D6">
              <w:t>неможливості</w:t>
            </w:r>
            <w:proofErr w:type="spellEnd"/>
            <w:r w:rsidRPr="008D74D6">
              <w:t xml:space="preserve"> </w:t>
            </w:r>
            <w:proofErr w:type="spellStart"/>
            <w:r w:rsidRPr="008D74D6">
              <w:t>усунення</w:t>
            </w:r>
            <w:proofErr w:type="spellEnd"/>
            <w:r w:rsidRPr="008D74D6">
              <w:t xml:space="preserve"> </w:t>
            </w:r>
            <w:proofErr w:type="spellStart"/>
            <w:r w:rsidRPr="008D74D6">
              <w:t>порушень</w:t>
            </w:r>
            <w:proofErr w:type="spellEnd"/>
            <w:r w:rsidRPr="008D74D6">
              <w:t xml:space="preserve">, </w:t>
            </w:r>
            <w:proofErr w:type="spellStart"/>
            <w:r w:rsidRPr="008D74D6">
              <w:t>що</w:t>
            </w:r>
            <w:proofErr w:type="spellEnd"/>
            <w:r w:rsidRPr="008D74D6">
              <w:t xml:space="preserve"> </w:t>
            </w:r>
            <w:proofErr w:type="spellStart"/>
            <w:r w:rsidRPr="008D74D6">
              <w:t>виникли</w:t>
            </w:r>
            <w:proofErr w:type="spellEnd"/>
            <w:r w:rsidRPr="008D74D6">
              <w:t xml:space="preserve"> через </w:t>
            </w:r>
            <w:proofErr w:type="spellStart"/>
            <w:r w:rsidRPr="008D74D6">
              <w:t>виявлені</w:t>
            </w:r>
            <w:proofErr w:type="spellEnd"/>
            <w:r w:rsidRPr="008D74D6">
              <w:t xml:space="preserve"> </w:t>
            </w:r>
            <w:proofErr w:type="spellStart"/>
            <w:r w:rsidRPr="008D74D6">
              <w:t>порушення</w:t>
            </w:r>
            <w:proofErr w:type="spellEnd"/>
            <w:r w:rsidRPr="008D74D6">
              <w:t xml:space="preserve"> </w:t>
            </w:r>
            <w:proofErr w:type="spellStart"/>
            <w:r w:rsidRPr="008D74D6">
              <w:t>законодавства</w:t>
            </w:r>
            <w:proofErr w:type="spellEnd"/>
            <w:r w:rsidRPr="008D74D6">
              <w:t xml:space="preserve"> з </w:t>
            </w:r>
            <w:proofErr w:type="spellStart"/>
            <w:r w:rsidRPr="008D74D6">
              <w:t>питань</w:t>
            </w:r>
            <w:proofErr w:type="spellEnd"/>
            <w:r w:rsidRPr="008D74D6">
              <w:t xml:space="preserve"> </w:t>
            </w:r>
            <w:proofErr w:type="spellStart"/>
            <w:r w:rsidRPr="008D74D6">
              <w:t>публічних</w:t>
            </w:r>
            <w:proofErr w:type="spellEnd"/>
            <w:r w:rsidRPr="008D74D6">
              <w:t xml:space="preserve"> </w:t>
            </w:r>
            <w:proofErr w:type="spellStart"/>
            <w:r w:rsidRPr="008D74D6">
              <w:t>закупівель</w:t>
            </w:r>
            <w:proofErr w:type="spellEnd"/>
            <w:r w:rsidRPr="008D74D6">
              <w:t>;</w:t>
            </w:r>
            <w:r w:rsidRPr="008D74D6">
              <w:br/>
              <w:t xml:space="preserve">3) </w:t>
            </w:r>
            <w:proofErr w:type="spellStart"/>
            <w:r w:rsidRPr="008D74D6">
              <w:t>скорочення</w:t>
            </w:r>
            <w:proofErr w:type="spellEnd"/>
            <w:r w:rsidRPr="008D74D6">
              <w:t xml:space="preserve"> </w:t>
            </w:r>
            <w:proofErr w:type="spellStart"/>
            <w:r w:rsidRPr="008D74D6">
              <w:t>видатків</w:t>
            </w:r>
            <w:proofErr w:type="spellEnd"/>
            <w:r w:rsidRPr="008D74D6">
              <w:t xml:space="preserve"> на </w:t>
            </w:r>
            <w:proofErr w:type="spellStart"/>
            <w:r w:rsidRPr="008D74D6">
              <w:t>здійснення</w:t>
            </w:r>
            <w:proofErr w:type="spellEnd"/>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r>
            <w:proofErr w:type="spellStart"/>
            <w:r w:rsidRPr="008D74D6">
              <w:t>Замовник</w:t>
            </w:r>
            <w:proofErr w:type="spellEnd"/>
            <w:r w:rsidRPr="008D74D6">
              <w:t xml:space="preserve"> </w:t>
            </w:r>
            <w:proofErr w:type="spellStart"/>
            <w:r w:rsidRPr="008D74D6">
              <w:t>укладає</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 xml:space="preserve"> з </w:t>
            </w:r>
            <w:proofErr w:type="spellStart"/>
            <w:r w:rsidRPr="008D74D6">
              <w:t>учасником</w:t>
            </w:r>
            <w:proofErr w:type="spellEnd"/>
            <w:r w:rsidRPr="008D74D6">
              <w:t xml:space="preserve">, </w:t>
            </w:r>
            <w:proofErr w:type="spellStart"/>
            <w:r w:rsidRPr="008D74D6">
              <w:t>який</w:t>
            </w:r>
            <w:proofErr w:type="spellEnd"/>
            <w:r w:rsidRPr="008D74D6">
              <w:t xml:space="preserve"> </w:t>
            </w:r>
            <w:proofErr w:type="spellStart"/>
            <w:r w:rsidRPr="008D74D6">
              <w:t>визнаний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не </w:t>
            </w:r>
            <w:proofErr w:type="spellStart"/>
            <w:r w:rsidRPr="008D74D6">
              <w:t>пізніше</w:t>
            </w:r>
            <w:proofErr w:type="spellEnd"/>
            <w:r w:rsidRPr="008D74D6">
              <w:t xml:space="preserve"> </w:t>
            </w:r>
            <w:proofErr w:type="spellStart"/>
            <w:r w:rsidRPr="008D74D6">
              <w:t>ніж</w:t>
            </w:r>
            <w:proofErr w:type="spellEnd"/>
            <w:r w:rsidRPr="008D74D6">
              <w:t xml:space="preserve"> через 20 </w:t>
            </w:r>
            <w:proofErr w:type="spellStart"/>
            <w:r w:rsidRPr="008D74D6">
              <w:t>днів</w:t>
            </w:r>
            <w:proofErr w:type="spellEnd"/>
            <w:r w:rsidRPr="008D74D6">
              <w:t xml:space="preserve"> з дня </w:t>
            </w:r>
            <w:proofErr w:type="spellStart"/>
            <w:r w:rsidRPr="008D74D6">
              <w:t>прийняття</w:t>
            </w:r>
            <w:proofErr w:type="spellEnd"/>
            <w:r w:rsidRPr="008D74D6">
              <w:t xml:space="preserve"> </w:t>
            </w:r>
            <w:proofErr w:type="spellStart"/>
            <w:r w:rsidRPr="008D74D6">
              <w:t>рішення</w:t>
            </w:r>
            <w:proofErr w:type="spellEnd"/>
            <w:r w:rsidRPr="008D74D6">
              <w:t xml:space="preserve"> про </w:t>
            </w:r>
            <w:proofErr w:type="spellStart"/>
            <w:r w:rsidRPr="008D74D6">
              <w:t>намір</w:t>
            </w:r>
            <w:proofErr w:type="spellEnd"/>
            <w:r w:rsidRPr="008D74D6">
              <w:t xml:space="preserve"> </w:t>
            </w:r>
            <w:proofErr w:type="spellStart"/>
            <w:r w:rsidRPr="008D74D6">
              <w:t>укласти</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1A0148" w:rsidRDefault="00D45EDC" w:rsidP="001A0148">
      <w:pPr>
        <w:tabs>
          <w:tab w:val="left" w:pos="3225"/>
        </w:tabs>
        <w:ind w:left="6663"/>
        <w:rPr>
          <w:rFonts w:cs="Times New Roman CYR"/>
          <w:b/>
          <w:lang w:val="uk-UA"/>
        </w:rPr>
      </w:pPr>
      <w:r>
        <w:rPr>
          <w:rFonts w:cs="Times New Roman CYR"/>
          <w:b/>
          <w:lang w:val="uk-UA"/>
        </w:rPr>
        <w:t xml:space="preserve">                     </w:t>
      </w:r>
      <w:r w:rsidR="001A0148">
        <w:rPr>
          <w:rFonts w:cs="Times New Roman CYR"/>
          <w:b/>
          <w:lang w:val="uk-UA"/>
        </w:rPr>
        <w:t>ДОДАТОК №1</w:t>
      </w:r>
    </w:p>
    <w:p w:rsidR="001A0148" w:rsidRDefault="001A0148" w:rsidP="001A0148">
      <w:pPr>
        <w:tabs>
          <w:tab w:val="left" w:pos="3225"/>
        </w:tabs>
        <w:ind w:left="6663"/>
        <w:rPr>
          <w:rFonts w:cs="Times New Roman CYR"/>
          <w:b/>
          <w:lang w:val="uk-UA"/>
        </w:rPr>
      </w:pPr>
      <w:r>
        <w:rPr>
          <w:rFonts w:cs="Times New Roman CYR"/>
          <w:b/>
          <w:lang w:val="uk-UA"/>
        </w:rPr>
        <w:t xml:space="preserve">                      до оголошення</w:t>
      </w:r>
    </w:p>
    <w:p w:rsidR="00D45EDC" w:rsidRDefault="00D45EDC" w:rsidP="00D45EDC">
      <w:pPr>
        <w:tabs>
          <w:tab w:val="left" w:pos="3225"/>
        </w:tabs>
        <w:ind w:left="6663"/>
        <w:rPr>
          <w:rFonts w:cs="Times New Roman CYR"/>
          <w:b/>
          <w:lang w:val="uk-UA"/>
        </w:rPr>
      </w:pPr>
    </w:p>
    <w:p w:rsidR="001A0148" w:rsidRDefault="001A0148" w:rsidP="001A0148">
      <w:pPr>
        <w:jc w:val="center"/>
        <w:rPr>
          <w:b/>
          <w:sz w:val="28"/>
          <w:szCs w:val="28"/>
          <w:lang w:val="uk-UA"/>
        </w:rPr>
      </w:pPr>
    </w:p>
    <w:p w:rsidR="001A0148" w:rsidRDefault="001A0148" w:rsidP="001A0148">
      <w:pPr>
        <w:jc w:val="center"/>
        <w:rPr>
          <w:b/>
          <w:lang w:val="uk-UA"/>
        </w:rPr>
      </w:pPr>
      <w:r w:rsidRPr="00D00273">
        <w:rPr>
          <w:b/>
          <w:lang w:val="uk-UA"/>
        </w:rPr>
        <w:t xml:space="preserve">ТЕХНІЧНЕ  ЗАВДАННЯ  </w:t>
      </w:r>
    </w:p>
    <w:p w:rsidR="00DA60CA" w:rsidRDefault="00DA60CA" w:rsidP="001A0148">
      <w:pPr>
        <w:jc w:val="center"/>
        <w:rPr>
          <w:b/>
          <w:lang w:val="uk-UA"/>
        </w:rPr>
      </w:pPr>
    </w:p>
    <w:p w:rsidR="006C3C74" w:rsidRPr="00EE0632" w:rsidRDefault="006C3C74" w:rsidP="006C3C74">
      <w:pPr>
        <w:jc w:val="center"/>
        <w:rPr>
          <w:b/>
          <w:lang w:val="uk-UA"/>
        </w:rPr>
      </w:pPr>
      <w:r w:rsidRPr="00EE0632">
        <w:rPr>
          <w:b/>
          <w:lang w:val="uk-UA"/>
        </w:rPr>
        <w:t xml:space="preserve">на </w:t>
      </w:r>
      <w:r>
        <w:rPr>
          <w:b/>
          <w:sz w:val="23"/>
          <w:szCs w:val="23"/>
          <w:lang w:val="uk-UA"/>
        </w:rPr>
        <w:t>к</w:t>
      </w:r>
      <w:r w:rsidRPr="00EE0632">
        <w:rPr>
          <w:b/>
          <w:sz w:val="23"/>
          <w:szCs w:val="23"/>
          <w:lang w:val="uk-UA"/>
        </w:rPr>
        <w:t xml:space="preserve">апітальний ремонт мережі постійного струму з заміною 2-х </w:t>
      </w:r>
      <w:proofErr w:type="spellStart"/>
      <w:r w:rsidRPr="00EE0632">
        <w:rPr>
          <w:b/>
          <w:sz w:val="23"/>
          <w:szCs w:val="23"/>
          <w:lang w:val="uk-UA"/>
        </w:rPr>
        <w:t>підзарядних</w:t>
      </w:r>
      <w:proofErr w:type="spellEnd"/>
      <w:r w:rsidRPr="00EE0632">
        <w:rPr>
          <w:b/>
          <w:sz w:val="23"/>
          <w:szCs w:val="23"/>
          <w:lang w:val="uk-UA"/>
        </w:rPr>
        <w:t xml:space="preserve"> пристроїв типу ВУК-320/14 ПС 110/35/10 кВ «Жмеринка», в </w:t>
      </w:r>
      <w:proofErr w:type="spellStart"/>
      <w:r w:rsidRPr="00EE0632">
        <w:rPr>
          <w:b/>
          <w:sz w:val="23"/>
          <w:szCs w:val="23"/>
          <w:lang w:val="uk-UA"/>
        </w:rPr>
        <w:t>м.Жмеринка</w:t>
      </w:r>
      <w:proofErr w:type="spellEnd"/>
      <w:r w:rsidRPr="00EE0632">
        <w:rPr>
          <w:b/>
          <w:sz w:val="23"/>
          <w:szCs w:val="23"/>
          <w:lang w:val="uk-UA"/>
        </w:rPr>
        <w:t xml:space="preserve">, вул. </w:t>
      </w:r>
      <w:proofErr w:type="spellStart"/>
      <w:r w:rsidRPr="00EE0632">
        <w:rPr>
          <w:b/>
          <w:sz w:val="23"/>
          <w:szCs w:val="23"/>
          <w:lang w:val="uk-UA"/>
        </w:rPr>
        <w:t>Асмолова</w:t>
      </w:r>
      <w:proofErr w:type="spellEnd"/>
      <w:r w:rsidRPr="00EE0632">
        <w:rPr>
          <w:b/>
          <w:sz w:val="23"/>
          <w:szCs w:val="23"/>
          <w:lang w:val="uk-UA"/>
        </w:rPr>
        <w:t>, 41А, Вінницької обл.</w:t>
      </w:r>
    </w:p>
    <w:p w:rsidR="006C3C74" w:rsidRPr="00344A42" w:rsidRDefault="006C3C74" w:rsidP="006C3C74">
      <w:pPr>
        <w:jc w:val="center"/>
        <w:rPr>
          <w:b/>
          <w:sz w:val="16"/>
          <w:szCs w:val="16"/>
          <w:lang w:val="uk-UA"/>
        </w:rPr>
      </w:pPr>
    </w:p>
    <w:p w:rsidR="006C3C74" w:rsidRPr="00FB79EA" w:rsidRDefault="006C3C74" w:rsidP="006C3C74">
      <w:pPr>
        <w:jc w:val="center"/>
        <w:rPr>
          <w:sz w:val="8"/>
          <w:szCs w:val="8"/>
          <w:lang w:val="uk-UA"/>
        </w:rPr>
      </w:pPr>
    </w:p>
    <w:p w:rsidR="006C3C74" w:rsidRDefault="006C3C74" w:rsidP="006C3C74">
      <w:pPr>
        <w:ind w:hanging="284"/>
        <w:rPr>
          <w:lang w:val="uk-UA"/>
        </w:rPr>
      </w:pPr>
      <w:r w:rsidRPr="00FB79EA">
        <w:rPr>
          <w:b/>
          <w:lang w:val="uk-UA"/>
        </w:rPr>
        <w:t>1.  Назва та місцезнаходження об’єктів:</w:t>
      </w:r>
      <w:r w:rsidRPr="001C4099">
        <w:rPr>
          <w:b/>
          <w:lang w:val="uk-UA"/>
        </w:rPr>
        <w:t xml:space="preserve">   </w:t>
      </w:r>
      <w:r w:rsidRPr="00FB79EA">
        <w:rPr>
          <w:lang w:val="uk-UA"/>
        </w:rPr>
        <w:t>Підстанція 110/</w:t>
      </w:r>
      <w:r>
        <w:rPr>
          <w:lang w:val="uk-UA"/>
        </w:rPr>
        <w:t>35/10 кВ «Жмеринка</w:t>
      </w:r>
      <w:r w:rsidRPr="00FB79EA">
        <w:rPr>
          <w:lang w:val="uk-UA"/>
        </w:rPr>
        <w:t xml:space="preserve">» </w:t>
      </w:r>
    </w:p>
    <w:p w:rsidR="006C3C74" w:rsidRPr="00496E3D" w:rsidRDefault="006C3C74" w:rsidP="006C3C74">
      <w:pPr>
        <w:ind w:hanging="284"/>
        <w:rPr>
          <w:b/>
          <w:lang w:val="uk-UA"/>
        </w:rPr>
      </w:pPr>
      <w:r>
        <w:rPr>
          <w:lang w:val="uk-UA"/>
        </w:rPr>
        <w:t xml:space="preserve">      </w:t>
      </w:r>
      <w:r w:rsidRPr="00FB79EA">
        <w:rPr>
          <w:lang w:val="uk-UA"/>
        </w:rPr>
        <w:t>АТ «Вінницяобленерго».</w:t>
      </w:r>
      <w:r>
        <w:rPr>
          <w:lang w:val="uk-UA"/>
        </w:rPr>
        <w:t xml:space="preserve">    </w:t>
      </w:r>
      <w:proofErr w:type="spellStart"/>
      <w:r>
        <w:rPr>
          <w:lang w:val="uk-UA"/>
        </w:rPr>
        <w:t>м.Жмеринка</w:t>
      </w:r>
      <w:proofErr w:type="spellEnd"/>
      <w:r w:rsidRPr="00FB79EA">
        <w:rPr>
          <w:lang w:val="uk-UA"/>
        </w:rPr>
        <w:t xml:space="preserve">,  </w:t>
      </w:r>
      <w:proofErr w:type="spellStart"/>
      <w:r>
        <w:rPr>
          <w:lang w:val="uk-UA"/>
        </w:rPr>
        <w:t>вул.Асмолова</w:t>
      </w:r>
      <w:proofErr w:type="spellEnd"/>
      <w:r>
        <w:rPr>
          <w:color w:val="000000"/>
          <w:lang w:val="uk-UA"/>
        </w:rPr>
        <w:t xml:space="preserve">, 41А,  </w:t>
      </w:r>
      <w:r w:rsidRPr="00FB79EA">
        <w:rPr>
          <w:color w:val="000000"/>
          <w:lang w:val="uk-UA"/>
        </w:rPr>
        <w:t>Вінницької обл.</w:t>
      </w:r>
    </w:p>
    <w:p w:rsidR="006C3C74" w:rsidRPr="00FB79EA" w:rsidRDefault="006C3C74" w:rsidP="006C3C74">
      <w:pPr>
        <w:ind w:hanging="284"/>
        <w:rPr>
          <w:sz w:val="8"/>
          <w:szCs w:val="8"/>
          <w:lang w:val="uk-UA"/>
        </w:rPr>
      </w:pPr>
    </w:p>
    <w:p w:rsidR="006C3C74" w:rsidRPr="00496E3D" w:rsidRDefault="006C3C74" w:rsidP="006C3C74">
      <w:pPr>
        <w:ind w:hanging="284"/>
        <w:jc w:val="both"/>
        <w:rPr>
          <w:lang w:val="uk-UA"/>
        </w:rPr>
      </w:pPr>
      <w:r>
        <w:rPr>
          <w:b/>
          <w:lang w:val="uk-UA"/>
        </w:rPr>
        <w:t xml:space="preserve">2. Найменування робіт: </w:t>
      </w:r>
      <w:r w:rsidRPr="00EE0632">
        <w:rPr>
          <w:sz w:val="23"/>
          <w:szCs w:val="23"/>
          <w:lang w:val="uk-UA"/>
        </w:rPr>
        <w:t xml:space="preserve">капітальний ремонт мережі постійного струму з заміною 2-х </w:t>
      </w:r>
      <w:proofErr w:type="spellStart"/>
      <w:r w:rsidRPr="00EE0632">
        <w:rPr>
          <w:sz w:val="23"/>
          <w:szCs w:val="23"/>
          <w:lang w:val="uk-UA"/>
        </w:rPr>
        <w:t>підзарядних</w:t>
      </w:r>
      <w:proofErr w:type="spellEnd"/>
      <w:r w:rsidRPr="00EE0632">
        <w:rPr>
          <w:sz w:val="23"/>
          <w:szCs w:val="23"/>
          <w:lang w:val="uk-UA"/>
        </w:rPr>
        <w:t xml:space="preserve"> пристроїв типу ВУК-320/14 ПС 110/35/10 кВ «Жмеринка»</w:t>
      </w:r>
      <w:r>
        <w:rPr>
          <w:b/>
          <w:lang w:val="uk-UA"/>
        </w:rPr>
        <w:t xml:space="preserve"> </w:t>
      </w:r>
      <w:r>
        <w:rPr>
          <w:lang w:val="uk-UA"/>
        </w:rPr>
        <w:t xml:space="preserve">на шафу ПЗП типу УЗ-220-60 </w:t>
      </w:r>
      <w:r w:rsidRPr="00DE6A91">
        <w:rPr>
          <w:lang w:val="uk-UA"/>
        </w:rPr>
        <w:t xml:space="preserve">або аналогічне обладнання іншого виробника, яке змонтоване на окремій панелі внутрішнього виконання з метою забезпечення безперебійного </w:t>
      </w:r>
      <w:r>
        <w:rPr>
          <w:lang w:val="uk-UA"/>
        </w:rPr>
        <w:t xml:space="preserve">живлення </w:t>
      </w:r>
      <w:r w:rsidRPr="00DE6A91">
        <w:rPr>
          <w:lang w:val="uk-UA"/>
        </w:rPr>
        <w:t xml:space="preserve"> при</w:t>
      </w:r>
      <w:r>
        <w:rPr>
          <w:lang w:val="uk-UA"/>
        </w:rPr>
        <w:t>строїв РЗА ПС 110/35/10 кВ "Жмеринка</w:t>
      </w:r>
      <w:r w:rsidRPr="00DE6A91">
        <w:rPr>
          <w:lang w:val="uk-UA"/>
        </w:rPr>
        <w:t>" пост</w:t>
      </w:r>
      <w:r>
        <w:rPr>
          <w:lang w:val="uk-UA"/>
        </w:rPr>
        <w:t>ійним оперативним струмом</w:t>
      </w:r>
      <w:r w:rsidRPr="00DE6A91">
        <w:rPr>
          <w:lang w:val="uk-UA"/>
        </w:rPr>
        <w:t>.</w:t>
      </w:r>
    </w:p>
    <w:p w:rsidR="006C3C74" w:rsidRPr="00FB79EA" w:rsidRDefault="006C3C74" w:rsidP="006C3C74">
      <w:pPr>
        <w:ind w:hanging="284"/>
        <w:rPr>
          <w:sz w:val="8"/>
          <w:szCs w:val="8"/>
          <w:lang w:val="uk-UA"/>
        </w:rPr>
      </w:pPr>
    </w:p>
    <w:p w:rsidR="006C3C74" w:rsidRPr="001C4099" w:rsidRDefault="006C3C74" w:rsidP="006C3C74">
      <w:pPr>
        <w:ind w:hanging="284"/>
        <w:rPr>
          <w:b/>
          <w:lang w:val="uk-UA"/>
        </w:rPr>
      </w:pPr>
      <w:r>
        <w:rPr>
          <w:b/>
          <w:lang w:val="uk-UA"/>
        </w:rPr>
        <w:t>3.  Мета</w:t>
      </w:r>
      <w:r w:rsidRPr="00FB79EA">
        <w:rPr>
          <w:b/>
          <w:lang w:val="uk-UA"/>
        </w:rPr>
        <w:t xml:space="preserve"> роботи:</w:t>
      </w:r>
      <w:r>
        <w:rPr>
          <w:b/>
          <w:lang w:val="uk-UA"/>
        </w:rPr>
        <w:t xml:space="preserve"> </w:t>
      </w:r>
      <w:r w:rsidRPr="001C4099">
        <w:rPr>
          <w:lang w:val="uk-UA"/>
        </w:rPr>
        <w:t xml:space="preserve"> Відновлення експлуатаційних характеристик мережі постійного струму</w:t>
      </w:r>
      <w:r>
        <w:rPr>
          <w:lang w:val="uk-UA"/>
        </w:rPr>
        <w:t xml:space="preserve"> </w:t>
      </w:r>
      <w:r w:rsidRPr="001C4099">
        <w:rPr>
          <w:lang w:val="uk-UA"/>
        </w:rPr>
        <w:t xml:space="preserve">для безперебійного </w:t>
      </w:r>
      <w:r>
        <w:rPr>
          <w:lang w:val="uk-UA"/>
        </w:rPr>
        <w:t>живлення  пристроїв РЗА ПС 110/35/10 кВ "Жмеринка».</w:t>
      </w:r>
    </w:p>
    <w:p w:rsidR="006C3C74" w:rsidRPr="001C4099" w:rsidRDefault="006C3C74" w:rsidP="006C3C74">
      <w:pPr>
        <w:pStyle w:val="Default"/>
        <w:rPr>
          <w:sz w:val="8"/>
          <w:szCs w:val="8"/>
        </w:rPr>
      </w:pPr>
      <w:r w:rsidRPr="001C4099">
        <w:rPr>
          <w:sz w:val="8"/>
          <w:szCs w:val="8"/>
        </w:rPr>
        <w:t xml:space="preserve"> </w:t>
      </w:r>
    </w:p>
    <w:p w:rsidR="006C3C74" w:rsidRPr="00051B39" w:rsidRDefault="006C3C74" w:rsidP="006C3C74">
      <w:pPr>
        <w:pStyle w:val="Default"/>
        <w:ind w:hanging="284"/>
        <w:rPr>
          <w:lang w:val="uk-UA"/>
        </w:rPr>
      </w:pPr>
      <w:r w:rsidRPr="00051B39">
        <w:rPr>
          <w:b/>
          <w:bCs/>
        </w:rPr>
        <w:t xml:space="preserve">4. </w:t>
      </w:r>
      <w:r>
        <w:rPr>
          <w:b/>
          <w:bCs/>
          <w:lang w:val="uk-UA"/>
        </w:rPr>
        <w:t xml:space="preserve"> </w:t>
      </w:r>
      <w:proofErr w:type="spellStart"/>
      <w:r w:rsidRPr="00051B39">
        <w:rPr>
          <w:b/>
          <w:bCs/>
        </w:rPr>
        <w:t>Умови</w:t>
      </w:r>
      <w:proofErr w:type="spellEnd"/>
      <w:r w:rsidRPr="00051B39">
        <w:rPr>
          <w:b/>
          <w:bCs/>
        </w:rPr>
        <w:t xml:space="preserve"> </w:t>
      </w:r>
      <w:proofErr w:type="spellStart"/>
      <w:r w:rsidRPr="00051B39">
        <w:rPr>
          <w:b/>
          <w:bCs/>
        </w:rPr>
        <w:t>виконання</w:t>
      </w:r>
      <w:proofErr w:type="spellEnd"/>
      <w:r w:rsidRPr="00051B39">
        <w:rPr>
          <w:b/>
          <w:bCs/>
        </w:rPr>
        <w:t xml:space="preserve"> </w:t>
      </w:r>
      <w:proofErr w:type="spellStart"/>
      <w:r w:rsidRPr="00051B39">
        <w:rPr>
          <w:b/>
          <w:bCs/>
        </w:rPr>
        <w:t>робіт</w:t>
      </w:r>
      <w:proofErr w:type="spellEnd"/>
      <w:r w:rsidRPr="00051B39">
        <w:rPr>
          <w:b/>
          <w:bCs/>
        </w:rPr>
        <w:t>:</w:t>
      </w:r>
    </w:p>
    <w:p w:rsidR="006C3C74" w:rsidRPr="00051B39" w:rsidRDefault="006C3C74" w:rsidP="006C3C74">
      <w:pPr>
        <w:pStyle w:val="Default"/>
        <w:ind w:left="-142" w:hanging="142"/>
      </w:pPr>
      <w:r>
        <w:rPr>
          <w:lang w:val="uk-UA"/>
        </w:rPr>
        <w:t xml:space="preserve">  </w:t>
      </w:r>
      <w:r w:rsidRPr="00051B39">
        <w:t xml:space="preserve">4.1 </w:t>
      </w:r>
      <w:proofErr w:type="spellStart"/>
      <w:r w:rsidRPr="00051B39">
        <w:t>Виконавець</w:t>
      </w:r>
      <w:proofErr w:type="spellEnd"/>
      <w:r w:rsidRPr="00051B39">
        <w:t xml:space="preserve"> для</w:t>
      </w:r>
      <w:r>
        <w:rPr>
          <w:lang w:val="uk-UA"/>
        </w:rPr>
        <w:t xml:space="preserve"> </w:t>
      </w:r>
      <w:proofErr w:type="spellStart"/>
      <w:r w:rsidRPr="00051B39">
        <w:t>аналізу</w:t>
      </w:r>
      <w:proofErr w:type="spellEnd"/>
      <w:r w:rsidRPr="00051B39">
        <w:t xml:space="preserve"> </w:t>
      </w:r>
      <w:proofErr w:type="spellStart"/>
      <w:r w:rsidRPr="00051B39">
        <w:t>пропозиції</w:t>
      </w:r>
      <w:proofErr w:type="spellEnd"/>
      <w:r w:rsidRPr="00051B39">
        <w:t xml:space="preserve"> </w:t>
      </w:r>
      <w:proofErr w:type="spellStart"/>
      <w:r w:rsidRPr="00051B39">
        <w:t>надає</w:t>
      </w:r>
      <w:proofErr w:type="spellEnd"/>
      <w:r w:rsidRPr="00051B39">
        <w:t xml:space="preserve"> пакет </w:t>
      </w:r>
      <w:proofErr w:type="spellStart"/>
      <w:r w:rsidRPr="00051B39">
        <w:t>документів</w:t>
      </w:r>
      <w:proofErr w:type="spellEnd"/>
      <w:r w:rsidRPr="00051B39">
        <w:t>:</w:t>
      </w:r>
    </w:p>
    <w:p w:rsidR="006C3C74" w:rsidRDefault="006C3C74" w:rsidP="006C3C74">
      <w:pPr>
        <w:pStyle w:val="Default"/>
        <w:rPr>
          <w:sz w:val="23"/>
          <w:szCs w:val="23"/>
          <w:lang w:val="uk-UA"/>
        </w:rPr>
      </w:pPr>
      <w:r>
        <w:t xml:space="preserve">- </w:t>
      </w:r>
      <w:proofErr w:type="spellStart"/>
      <w:r w:rsidRPr="00115628">
        <w:rPr>
          <w:sz w:val="23"/>
          <w:szCs w:val="23"/>
        </w:rPr>
        <w:t>технічний</w:t>
      </w:r>
      <w:proofErr w:type="spellEnd"/>
      <w:r w:rsidRPr="00115628">
        <w:rPr>
          <w:sz w:val="23"/>
          <w:szCs w:val="23"/>
        </w:rPr>
        <w:t xml:space="preserve"> </w:t>
      </w:r>
      <w:proofErr w:type="spellStart"/>
      <w:r w:rsidRPr="00115628">
        <w:rPr>
          <w:sz w:val="23"/>
          <w:szCs w:val="23"/>
        </w:rPr>
        <w:t>опис</w:t>
      </w:r>
      <w:proofErr w:type="spellEnd"/>
      <w:r w:rsidRPr="00115628">
        <w:rPr>
          <w:sz w:val="23"/>
          <w:szCs w:val="23"/>
        </w:rPr>
        <w:t xml:space="preserve"> </w:t>
      </w:r>
      <w:proofErr w:type="spellStart"/>
      <w:r w:rsidRPr="00115628">
        <w:rPr>
          <w:sz w:val="23"/>
          <w:szCs w:val="23"/>
        </w:rPr>
        <w:t>запропонованого</w:t>
      </w:r>
      <w:proofErr w:type="spellEnd"/>
      <w:r>
        <w:rPr>
          <w:sz w:val="23"/>
          <w:szCs w:val="23"/>
          <w:lang w:val="uk-UA"/>
        </w:rPr>
        <w:t xml:space="preserve"> ПЗП </w:t>
      </w:r>
      <w:r>
        <w:rPr>
          <w:sz w:val="23"/>
          <w:szCs w:val="23"/>
        </w:rPr>
        <w:t xml:space="preserve">у </w:t>
      </w:r>
      <w:proofErr w:type="spellStart"/>
      <w:r>
        <w:rPr>
          <w:sz w:val="23"/>
          <w:szCs w:val="23"/>
        </w:rPr>
        <w:t>відповідності</w:t>
      </w:r>
      <w:proofErr w:type="spellEnd"/>
      <w:r>
        <w:rPr>
          <w:sz w:val="23"/>
          <w:szCs w:val="23"/>
        </w:rPr>
        <w:t xml:space="preserve"> з </w:t>
      </w:r>
      <w:proofErr w:type="spellStart"/>
      <w:r>
        <w:rPr>
          <w:sz w:val="23"/>
          <w:szCs w:val="23"/>
        </w:rPr>
        <w:t>Додатком</w:t>
      </w:r>
      <w:proofErr w:type="spellEnd"/>
      <w:r>
        <w:rPr>
          <w:sz w:val="23"/>
          <w:szCs w:val="23"/>
        </w:rPr>
        <w:t xml:space="preserve"> </w:t>
      </w:r>
      <w:r w:rsidRPr="0091239E">
        <w:rPr>
          <w:sz w:val="23"/>
          <w:szCs w:val="23"/>
        </w:rPr>
        <w:t>1</w:t>
      </w:r>
      <w:r w:rsidRPr="00115628">
        <w:rPr>
          <w:sz w:val="23"/>
          <w:szCs w:val="23"/>
        </w:rPr>
        <w:t xml:space="preserve"> (</w:t>
      </w:r>
      <w:proofErr w:type="spellStart"/>
      <w:r w:rsidRPr="00115628">
        <w:rPr>
          <w:sz w:val="23"/>
          <w:szCs w:val="23"/>
        </w:rPr>
        <w:t>Технічні</w:t>
      </w:r>
      <w:proofErr w:type="spellEnd"/>
      <w:r w:rsidRPr="00115628">
        <w:rPr>
          <w:sz w:val="23"/>
          <w:szCs w:val="23"/>
        </w:rPr>
        <w:t xml:space="preserve"> характеристики </w:t>
      </w:r>
      <w:r>
        <w:rPr>
          <w:sz w:val="23"/>
          <w:szCs w:val="23"/>
          <w:lang w:val="uk-UA"/>
        </w:rPr>
        <w:t xml:space="preserve">  </w:t>
      </w:r>
    </w:p>
    <w:p w:rsidR="006C3C74" w:rsidRPr="00115628" w:rsidRDefault="006C3C74" w:rsidP="006C3C74">
      <w:pPr>
        <w:pStyle w:val="Default"/>
      </w:pPr>
      <w:r>
        <w:rPr>
          <w:sz w:val="23"/>
          <w:szCs w:val="23"/>
          <w:lang w:val="uk-UA"/>
        </w:rPr>
        <w:t xml:space="preserve">   </w:t>
      </w:r>
      <w:proofErr w:type="spellStart"/>
      <w:r>
        <w:rPr>
          <w:sz w:val="23"/>
          <w:szCs w:val="23"/>
          <w:lang w:val="uk-UA"/>
        </w:rPr>
        <w:t>підзарядно</w:t>
      </w:r>
      <w:proofErr w:type="spellEnd"/>
      <w:r>
        <w:rPr>
          <w:sz w:val="23"/>
          <w:szCs w:val="23"/>
          <w:lang w:val="uk-UA"/>
        </w:rPr>
        <w:t>-зарядного пристрою</w:t>
      </w:r>
      <w:r w:rsidRPr="00115628">
        <w:rPr>
          <w:sz w:val="23"/>
          <w:szCs w:val="23"/>
        </w:rPr>
        <w:t>);</w:t>
      </w:r>
    </w:p>
    <w:p w:rsidR="006C3C74" w:rsidRPr="00051B39" w:rsidRDefault="006C3C74" w:rsidP="006C3C74">
      <w:pPr>
        <w:pStyle w:val="Default"/>
        <w:spacing w:after="27"/>
      </w:pPr>
      <w:r w:rsidRPr="00051B39">
        <w:t xml:space="preserve">- </w:t>
      </w:r>
      <w:proofErr w:type="spellStart"/>
      <w:r w:rsidRPr="00051B39">
        <w:t>комерційні</w:t>
      </w:r>
      <w:proofErr w:type="spellEnd"/>
      <w:r w:rsidRPr="00051B39">
        <w:t xml:space="preserve"> </w:t>
      </w:r>
      <w:proofErr w:type="spellStart"/>
      <w:r w:rsidRPr="00051B39">
        <w:t>пропозиції</w:t>
      </w:r>
      <w:proofErr w:type="spellEnd"/>
      <w:r w:rsidRPr="00051B39">
        <w:t>;</w:t>
      </w:r>
    </w:p>
    <w:p w:rsidR="006C3C74" w:rsidRPr="00051B39" w:rsidRDefault="006C3C74" w:rsidP="006C3C74">
      <w:pPr>
        <w:pStyle w:val="Default"/>
        <w:rPr>
          <w:lang w:val="uk-UA"/>
        </w:rPr>
      </w:pPr>
      <w:r w:rsidRPr="00051B39">
        <w:t xml:space="preserve">- та </w:t>
      </w:r>
      <w:proofErr w:type="spellStart"/>
      <w:r w:rsidRPr="00051B39">
        <w:t>іншу</w:t>
      </w:r>
      <w:proofErr w:type="spellEnd"/>
      <w:r w:rsidRPr="00051B39">
        <w:t xml:space="preserve"> </w:t>
      </w:r>
      <w:proofErr w:type="spellStart"/>
      <w:r w:rsidRPr="00051B39">
        <w:t>необхідну</w:t>
      </w:r>
      <w:proofErr w:type="spellEnd"/>
      <w:r w:rsidRPr="00051B39">
        <w:t xml:space="preserve"> </w:t>
      </w:r>
      <w:proofErr w:type="spellStart"/>
      <w:r w:rsidRPr="00051B39">
        <w:t>документацію</w:t>
      </w:r>
      <w:proofErr w:type="spellEnd"/>
      <w:r>
        <w:rPr>
          <w:lang w:val="uk-UA"/>
        </w:rPr>
        <w:t xml:space="preserve"> </w:t>
      </w:r>
      <w:r w:rsidRPr="00051B39">
        <w:t xml:space="preserve">за </w:t>
      </w:r>
      <w:proofErr w:type="spellStart"/>
      <w:r w:rsidRPr="00051B39">
        <w:t>вимогою</w:t>
      </w:r>
      <w:proofErr w:type="spellEnd"/>
      <w:r w:rsidRPr="00051B39">
        <w:t xml:space="preserve"> </w:t>
      </w:r>
      <w:proofErr w:type="spellStart"/>
      <w:r w:rsidRPr="00051B39">
        <w:t>Замовника</w:t>
      </w:r>
      <w:proofErr w:type="spellEnd"/>
      <w:r w:rsidRPr="00051B39">
        <w:t>.</w:t>
      </w:r>
    </w:p>
    <w:p w:rsidR="006C3C74" w:rsidRDefault="006C3C74" w:rsidP="006C3C74">
      <w:pPr>
        <w:pStyle w:val="Default"/>
        <w:ind w:hanging="142"/>
        <w:rPr>
          <w:lang w:val="uk-UA"/>
        </w:rPr>
      </w:pPr>
      <w:r w:rsidRPr="00051B39">
        <w:t xml:space="preserve">4.2 </w:t>
      </w:r>
      <w:proofErr w:type="spellStart"/>
      <w:r w:rsidRPr="00051B39">
        <w:t>Виконавець</w:t>
      </w:r>
      <w:proofErr w:type="spellEnd"/>
      <w:r w:rsidRPr="00051B39">
        <w:t xml:space="preserve"> повинен </w:t>
      </w:r>
      <w:proofErr w:type="spellStart"/>
      <w:r w:rsidRPr="00051B39">
        <w:t>мати</w:t>
      </w:r>
      <w:proofErr w:type="spellEnd"/>
      <w:r w:rsidRPr="00051B39">
        <w:t xml:space="preserve"> </w:t>
      </w:r>
      <w:proofErr w:type="spellStart"/>
      <w:r w:rsidRPr="00051B39">
        <w:t>дозвільні</w:t>
      </w:r>
      <w:proofErr w:type="spellEnd"/>
      <w:r w:rsidRPr="00051B39">
        <w:t xml:space="preserve"> </w:t>
      </w:r>
      <w:proofErr w:type="spellStart"/>
      <w:r w:rsidRPr="00051B39">
        <w:t>документи</w:t>
      </w:r>
      <w:proofErr w:type="spellEnd"/>
      <w:r w:rsidRPr="00051B39">
        <w:t xml:space="preserve"> на право </w:t>
      </w:r>
      <w:proofErr w:type="spellStart"/>
      <w:r w:rsidRPr="00051B39">
        <w:t>виконання</w:t>
      </w:r>
      <w:proofErr w:type="spellEnd"/>
      <w:r w:rsidRPr="00051B39">
        <w:t xml:space="preserve"> </w:t>
      </w:r>
      <w:proofErr w:type="spellStart"/>
      <w:r w:rsidRPr="00051B39">
        <w:t>робіт</w:t>
      </w:r>
      <w:proofErr w:type="spellEnd"/>
      <w:r w:rsidRPr="00051B39">
        <w:t xml:space="preserve">, </w:t>
      </w:r>
      <w:proofErr w:type="spellStart"/>
      <w:r w:rsidRPr="00051B39">
        <w:t>що</w:t>
      </w:r>
      <w:proofErr w:type="spellEnd"/>
      <w:r w:rsidRPr="00051B39">
        <w:t xml:space="preserve"> </w:t>
      </w:r>
      <w:proofErr w:type="spellStart"/>
      <w:r w:rsidRPr="00051B39">
        <w:t>передбачені</w:t>
      </w:r>
      <w:proofErr w:type="spellEnd"/>
      <w:r w:rsidRPr="00051B39">
        <w:t xml:space="preserve"> </w:t>
      </w:r>
      <w:r w:rsidRPr="00051B39">
        <w:rPr>
          <w:lang w:val="uk-UA"/>
        </w:rPr>
        <w:t xml:space="preserve"> </w:t>
      </w:r>
    </w:p>
    <w:p w:rsidR="006C3C74" w:rsidRPr="00051B39" w:rsidRDefault="006C3C74" w:rsidP="006C3C74">
      <w:pPr>
        <w:pStyle w:val="Default"/>
        <w:ind w:hanging="142"/>
      </w:pPr>
      <w:r>
        <w:rPr>
          <w:lang w:val="uk-UA"/>
        </w:rPr>
        <w:t xml:space="preserve">      </w:t>
      </w:r>
      <w:r w:rsidRPr="00051B39">
        <w:t>проектом</w:t>
      </w:r>
      <w:r>
        <w:rPr>
          <w:lang w:val="uk-UA"/>
        </w:rPr>
        <w:t xml:space="preserve"> </w:t>
      </w:r>
      <w:proofErr w:type="spellStart"/>
      <w:r w:rsidRPr="00051B39">
        <w:t>виконання</w:t>
      </w:r>
      <w:proofErr w:type="spellEnd"/>
      <w:r w:rsidRPr="00051B39">
        <w:t xml:space="preserve"> </w:t>
      </w:r>
      <w:proofErr w:type="spellStart"/>
      <w:r w:rsidRPr="00051B39">
        <w:t>робіт</w:t>
      </w:r>
      <w:proofErr w:type="spellEnd"/>
      <w:r w:rsidRPr="00051B39">
        <w:t xml:space="preserve"> </w:t>
      </w:r>
      <w:proofErr w:type="spellStart"/>
      <w:r w:rsidRPr="00051B39">
        <w:t>згідно</w:t>
      </w:r>
      <w:proofErr w:type="spellEnd"/>
      <w:r w:rsidRPr="00051B39">
        <w:t xml:space="preserve"> </w:t>
      </w:r>
      <w:proofErr w:type="spellStart"/>
      <w:r w:rsidRPr="00051B39">
        <w:t>технічного</w:t>
      </w:r>
      <w:proofErr w:type="spellEnd"/>
      <w:r w:rsidRPr="00051B39">
        <w:t xml:space="preserve"> </w:t>
      </w:r>
      <w:proofErr w:type="spellStart"/>
      <w:r w:rsidRPr="00051B39">
        <w:t>завдання</w:t>
      </w:r>
      <w:proofErr w:type="spellEnd"/>
      <w:r w:rsidRPr="00051B39">
        <w:t>.</w:t>
      </w:r>
    </w:p>
    <w:p w:rsidR="006C3C74" w:rsidRPr="00051B39" w:rsidRDefault="006C3C74" w:rsidP="006C3C74">
      <w:pPr>
        <w:pStyle w:val="Default"/>
        <w:spacing w:after="27"/>
        <w:ind w:hanging="142"/>
      </w:pPr>
      <w:r w:rsidRPr="00051B39">
        <w:t xml:space="preserve">4.3 </w:t>
      </w:r>
      <w:proofErr w:type="spellStart"/>
      <w:r w:rsidRPr="00051B39">
        <w:t>Виконавець</w:t>
      </w:r>
      <w:proofErr w:type="spellEnd"/>
      <w:r w:rsidRPr="00051B39">
        <w:t xml:space="preserve"> повинен </w:t>
      </w:r>
      <w:proofErr w:type="spellStart"/>
      <w:r w:rsidRPr="00051B39">
        <w:t>мати</w:t>
      </w:r>
      <w:proofErr w:type="spellEnd"/>
      <w:r w:rsidRPr="00051B39">
        <w:t xml:space="preserve"> </w:t>
      </w:r>
      <w:proofErr w:type="spellStart"/>
      <w:r w:rsidRPr="00051B39">
        <w:t>дозвіл</w:t>
      </w:r>
      <w:proofErr w:type="spellEnd"/>
      <w:r w:rsidRPr="00051B39">
        <w:t xml:space="preserve"> на </w:t>
      </w:r>
      <w:proofErr w:type="spellStart"/>
      <w:r w:rsidRPr="00051B39">
        <w:t>випробування</w:t>
      </w:r>
      <w:proofErr w:type="spellEnd"/>
      <w:r w:rsidRPr="00051B39">
        <w:t xml:space="preserve"> </w:t>
      </w:r>
      <w:proofErr w:type="spellStart"/>
      <w:r w:rsidRPr="00051B39">
        <w:t>устаткування</w:t>
      </w:r>
      <w:proofErr w:type="spellEnd"/>
      <w:r w:rsidRPr="00051B39">
        <w:t xml:space="preserve"> </w:t>
      </w:r>
      <w:proofErr w:type="spellStart"/>
      <w:r w:rsidRPr="00051B39">
        <w:t>електричних</w:t>
      </w:r>
      <w:proofErr w:type="spellEnd"/>
      <w:r w:rsidRPr="00051B39">
        <w:t xml:space="preserve"> </w:t>
      </w:r>
      <w:proofErr w:type="spellStart"/>
      <w:r w:rsidRPr="00051B39">
        <w:t>станцій</w:t>
      </w:r>
      <w:proofErr w:type="spellEnd"/>
      <w:r w:rsidRPr="00051B39">
        <w:t xml:space="preserve"> та мереж.</w:t>
      </w:r>
    </w:p>
    <w:p w:rsidR="006C3C74" w:rsidRDefault="006C3C74" w:rsidP="006C3C74">
      <w:pPr>
        <w:pStyle w:val="Default"/>
        <w:spacing w:after="27"/>
        <w:ind w:hanging="142"/>
        <w:rPr>
          <w:lang w:val="uk-UA"/>
        </w:rPr>
      </w:pPr>
      <w:r w:rsidRPr="00051B39">
        <w:t xml:space="preserve">4.4 </w:t>
      </w:r>
      <w:proofErr w:type="spellStart"/>
      <w:r w:rsidRPr="00051B39">
        <w:t>Виконавець</w:t>
      </w:r>
      <w:proofErr w:type="spellEnd"/>
      <w:r w:rsidRPr="00051B39">
        <w:t xml:space="preserve"> повинен </w:t>
      </w:r>
      <w:proofErr w:type="spellStart"/>
      <w:r w:rsidRPr="00051B39">
        <w:t>мати</w:t>
      </w:r>
      <w:proofErr w:type="spellEnd"/>
      <w:r w:rsidRPr="00051B39">
        <w:t xml:space="preserve"> </w:t>
      </w:r>
      <w:proofErr w:type="spellStart"/>
      <w:r w:rsidRPr="00051B39">
        <w:t>відповідно</w:t>
      </w:r>
      <w:proofErr w:type="spellEnd"/>
      <w:r w:rsidRPr="00051B39">
        <w:t xml:space="preserve"> </w:t>
      </w:r>
      <w:proofErr w:type="spellStart"/>
      <w:r w:rsidRPr="00051B39">
        <w:t>підготовлений</w:t>
      </w:r>
      <w:proofErr w:type="spellEnd"/>
      <w:r w:rsidRPr="00051B39">
        <w:t xml:space="preserve"> і </w:t>
      </w:r>
      <w:proofErr w:type="spellStart"/>
      <w:r w:rsidRPr="00051B39">
        <w:t>навчений</w:t>
      </w:r>
      <w:proofErr w:type="spellEnd"/>
      <w:r w:rsidRPr="00051B39">
        <w:t xml:space="preserve"> персонал та </w:t>
      </w:r>
      <w:proofErr w:type="spellStart"/>
      <w:r w:rsidRPr="00051B39">
        <w:t>досвід</w:t>
      </w:r>
      <w:proofErr w:type="spellEnd"/>
      <w:r w:rsidRPr="00051B39">
        <w:t xml:space="preserve"> </w:t>
      </w:r>
      <w:proofErr w:type="spellStart"/>
      <w:r w:rsidRPr="00051B39">
        <w:t>виконання</w:t>
      </w:r>
      <w:proofErr w:type="spellEnd"/>
      <w:r w:rsidRPr="00051B39">
        <w:t xml:space="preserve"> </w:t>
      </w:r>
    </w:p>
    <w:p w:rsidR="006C3C74" w:rsidRPr="00051B39" w:rsidRDefault="006C3C74" w:rsidP="006C3C74">
      <w:pPr>
        <w:pStyle w:val="Default"/>
        <w:spacing w:after="27"/>
        <w:ind w:hanging="142"/>
      </w:pPr>
      <w:r>
        <w:rPr>
          <w:lang w:val="uk-UA"/>
        </w:rPr>
        <w:t xml:space="preserve">      </w:t>
      </w:r>
      <w:proofErr w:type="spellStart"/>
      <w:r w:rsidRPr="00051B39">
        <w:t>аналогічних</w:t>
      </w:r>
      <w:proofErr w:type="spellEnd"/>
      <w:r w:rsidRPr="00051B39">
        <w:t xml:space="preserve"> </w:t>
      </w:r>
      <w:proofErr w:type="spellStart"/>
      <w:r w:rsidRPr="00051B39">
        <w:t>робіт</w:t>
      </w:r>
      <w:proofErr w:type="spellEnd"/>
      <w:r w:rsidRPr="00051B39">
        <w:t xml:space="preserve">, </w:t>
      </w:r>
      <w:proofErr w:type="spellStart"/>
      <w:r w:rsidRPr="00051B39">
        <w:t>що</w:t>
      </w:r>
      <w:proofErr w:type="spellEnd"/>
      <w:r w:rsidRPr="00051B39">
        <w:t xml:space="preserve"> </w:t>
      </w:r>
      <w:proofErr w:type="spellStart"/>
      <w:r w:rsidRPr="00051B39">
        <w:t>має</w:t>
      </w:r>
      <w:proofErr w:type="spellEnd"/>
      <w:r w:rsidRPr="00051B39">
        <w:t xml:space="preserve"> бути документально </w:t>
      </w:r>
      <w:proofErr w:type="spellStart"/>
      <w:r w:rsidRPr="00051B39">
        <w:t>підтверджено</w:t>
      </w:r>
      <w:proofErr w:type="spellEnd"/>
      <w:r w:rsidRPr="00051B39">
        <w:t>.</w:t>
      </w:r>
    </w:p>
    <w:p w:rsidR="006C3C74" w:rsidRPr="00051B39" w:rsidRDefault="006C3C74" w:rsidP="006C3C74">
      <w:pPr>
        <w:pStyle w:val="Default"/>
        <w:spacing w:after="27"/>
        <w:ind w:hanging="142"/>
      </w:pPr>
      <w:r w:rsidRPr="00051B39">
        <w:t xml:space="preserve">4.5 </w:t>
      </w:r>
      <w:proofErr w:type="spellStart"/>
      <w:r w:rsidRPr="00051B39">
        <w:t>Виконавець</w:t>
      </w:r>
      <w:proofErr w:type="spellEnd"/>
      <w:r w:rsidRPr="00051B39">
        <w:t xml:space="preserve"> проводить </w:t>
      </w:r>
      <w:proofErr w:type="spellStart"/>
      <w:r w:rsidRPr="00051B39">
        <w:t>роботи</w:t>
      </w:r>
      <w:proofErr w:type="spellEnd"/>
      <w:r w:rsidRPr="00051B39">
        <w:t xml:space="preserve"> з </w:t>
      </w:r>
      <w:proofErr w:type="spellStart"/>
      <w:r w:rsidRPr="00051B39">
        <w:t>власних</w:t>
      </w:r>
      <w:proofErr w:type="spellEnd"/>
      <w:r w:rsidRPr="00051B39">
        <w:t xml:space="preserve"> </w:t>
      </w:r>
      <w:proofErr w:type="spellStart"/>
      <w:r w:rsidRPr="00051B39">
        <w:t>матеріалів</w:t>
      </w:r>
      <w:proofErr w:type="spellEnd"/>
      <w:r w:rsidRPr="00051B39">
        <w:t xml:space="preserve"> та </w:t>
      </w:r>
      <w:proofErr w:type="spellStart"/>
      <w:r w:rsidRPr="00051B39">
        <w:t>обладнання</w:t>
      </w:r>
      <w:proofErr w:type="spellEnd"/>
      <w:r w:rsidRPr="00051B39">
        <w:t>.</w:t>
      </w:r>
    </w:p>
    <w:p w:rsidR="006C3C74" w:rsidRDefault="006C3C74" w:rsidP="006C3C74">
      <w:pPr>
        <w:pStyle w:val="Default"/>
        <w:spacing w:after="27"/>
        <w:ind w:hanging="142"/>
        <w:rPr>
          <w:lang w:val="uk-UA"/>
        </w:rPr>
      </w:pPr>
      <w:r w:rsidRPr="00051B39">
        <w:t xml:space="preserve">4.6 </w:t>
      </w:r>
      <w:proofErr w:type="spellStart"/>
      <w:r w:rsidRPr="00051B39">
        <w:t>Всі</w:t>
      </w:r>
      <w:proofErr w:type="spellEnd"/>
      <w:r w:rsidRPr="00051B39">
        <w:t xml:space="preserve"> </w:t>
      </w:r>
      <w:proofErr w:type="spellStart"/>
      <w:r w:rsidRPr="00051B39">
        <w:t>використовувані</w:t>
      </w:r>
      <w:proofErr w:type="spellEnd"/>
      <w:r w:rsidRPr="00051B39">
        <w:t xml:space="preserve"> </w:t>
      </w:r>
      <w:proofErr w:type="spellStart"/>
      <w:r w:rsidRPr="00051B39">
        <w:t>матеріали</w:t>
      </w:r>
      <w:proofErr w:type="spellEnd"/>
      <w:r w:rsidRPr="00051B39">
        <w:t xml:space="preserve">, </w:t>
      </w:r>
      <w:proofErr w:type="spellStart"/>
      <w:r w:rsidRPr="00051B39">
        <w:t>засоби</w:t>
      </w:r>
      <w:proofErr w:type="spellEnd"/>
      <w:r w:rsidRPr="00051B39">
        <w:t xml:space="preserve">, </w:t>
      </w:r>
      <w:proofErr w:type="spellStart"/>
      <w:r w:rsidRPr="00051B39">
        <w:t>пристрої</w:t>
      </w:r>
      <w:proofErr w:type="spellEnd"/>
      <w:r w:rsidRPr="00051B39">
        <w:t xml:space="preserve">, </w:t>
      </w:r>
      <w:proofErr w:type="spellStart"/>
      <w:r w:rsidRPr="00051B39">
        <w:t>прилади</w:t>
      </w:r>
      <w:proofErr w:type="spellEnd"/>
      <w:r w:rsidRPr="00051B39">
        <w:t xml:space="preserve"> та </w:t>
      </w:r>
      <w:proofErr w:type="spellStart"/>
      <w:r w:rsidRPr="00051B39">
        <w:t>обладнання</w:t>
      </w:r>
      <w:proofErr w:type="spellEnd"/>
      <w:r w:rsidRPr="00051B39">
        <w:t xml:space="preserve">, </w:t>
      </w:r>
      <w:proofErr w:type="spellStart"/>
      <w:r w:rsidRPr="00051B39">
        <w:t>інші</w:t>
      </w:r>
      <w:proofErr w:type="spellEnd"/>
      <w:r w:rsidRPr="00051B39">
        <w:t xml:space="preserve"> </w:t>
      </w:r>
      <w:proofErr w:type="spellStart"/>
      <w:r w:rsidRPr="00051B39">
        <w:t>матеріальні</w:t>
      </w:r>
      <w:proofErr w:type="spellEnd"/>
      <w:r w:rsidRPr="00051B39">
        <w:t xml:space="preserve"> </w:t>
      </w:r>
      <w:proofErr w:type="spellStart"/>
      <w:r w:rsidRPr="00051B39">
        <w:t>засоби</w:t>
      </w:r>
      <w:proofErr w:type="spellEnd"/>
      <w:r w:rsidRPr="00051B39">
        <w:t xml:space="preserve"> </w:t>
      </w:r>
    </w:p>
    <w:p w:rsidR="006C3C74" w:rsidRDefault="006C3C74" w:rsidP="006C3C74">
      <w:pPr>
        <w:pStyle w:val="Default"/>
        <w:spacing w:after="27"/>
        <w:ind w:hanging="142"/>
        <w:rPr>
          <w:lang w:val="uk-UA"/>
        </w:rPr>
      </w:pPr>
      <w:r>
        <w:rPr>
          <w:lang w:val="uk-UA"/>
        </w:rPr>
        <w:t xml:space="preserve">      </w:t>
      </w:r>
      <w:r w:rsidRPr="00344A42">
        <w:rPr>
          <w:lang w:val="uk-UA"/>
        </w:rPr>
        <w:t xml:space="preserve">повинні відповідати стандартам ГОСТ, ТУ, ДСТУ тощо, встановленим в Україні, підлягають </w:t>
      </w:r>
    </w:p>
    <w:p w:rsidR="006C3C74" w:rsidRDefault="006C3C74" w:rsidP="006C3C74">
      <w:pPr>
        <w:pStyle w:val="Default"/>
        <w:spacing w:after="27"/>
        <w:ind w:hanging="142"/>
        <w:rPr>
          <w:lang w:val="uk-UA"/>
        </w:rPr>
      </w:pPr>
      <w:r>
        <w:rPr>
          <w:lang w:val="uk-UA"/>
        </w:rPr>
        <w:t xml:space="preserve">      </w:t>
      </w:r>
      <w:r w:rsidRPr="00344A42">
        <w:rPr>
          <w:lang w:val="uk-UA"/>
        </w:rPr>
        <w:t xml:space="preserve">обов’язковій сертифікації на території України, повинні мати сертифікати походження та </w:t>
      </w:r>
    </w:p>
    <w:p w:rsidR="006C3C74" w:rsidRDefault="006C3C74" w:rsidP="006C3C74">
      <w:pPr>
        <w:pStyle w:val="Default"/>
        <w:spacing w:after="27"/>
        <w:ind w:hanging="142"/>
        <w:rPr>
          <w:lang w:val="uk-UA"/>
        </w:rPr>
      </w:pPr>
      <w:r>
        <w:rPr>
          <w:lang w:val="uk-UA"/>
        </w:rPr>
        <w:t xml:space="preserve">      </w:t>
      </w:r>
      <w:r w:rsidRPr="00344A42">
        <w:rPr>
          <w:lang w:val="uk-UA"/>
        </w:rPr>
        <w:t xml:space="preserve">сертифікати відповідності встановленим в Україні стандартам, іншу передбачену чинним </w:t>
      </w:r>
    </w:p>
    <w:p w:rsidR="006C3C74" w:rsidRDefault="006C3C74" w:rsidP="006C3C74">
      <w:pPr>
        <w:pStyle w:val="Default"/>
        <w:spacing w:after="27"/>
        <w:ind w:hanging="142"/>
        <w:rPr>
          <w:lang w:val="uk-UA"/>
        </w:rPr>
      </w:pPr>
      <w:r>
        <w:rPr>
          <w:lang w:val="uk-UA"/>
        </w:rPr>
        <w:t xml:space="preserve">      </w:t>
      </w:r>
      <w:r w:rsidRPr="00344A42">
        <w:rPr>
          <w:lang w:val="uk-UA"/>
        </w:rPr>
        <w:t xml:space="preserve">законодавством України документацію. </w:t>
      </w:r>
      <w:proofErr w:type="spellStart"/>
      <w:r w:rsidRPr="00051B39">
        <w:t>Устаткування</w:t>
      </w:r>
      <w:proofErr w:type="spellEnd"/>
      <w:r w:rsidRPr="00051B39">
        <w:t xml:space="preserve">, </w:t>
      </w:r>
      <w:proofErr w:type="spellStart"/>
      <w:r w:rsidRPr="00051B39">
        <w:t>що</w:t>
      </w:r>
      <w:proofErr w:type="spellEnd"/>
      <w:r w:rsidRPr="00051B39">
        <w:t xml:space="preserve"> </w:t>
      </w:r>
      <w:proofErr w:type="spellStart"/>
      <w:r w:rsidRPr="00051B39">
        <w:t>використовується</w:t>
      </w:r>
      <w:proofErr w:type="spellEnd"/>
      <w:r w:rsidRPr="00051B39">
        <w:t xml:space="preserve">, повинно бути </w:t>
      </w:r>
    </w:p>
    <w:p w:rsidR="006C3C74" w:rsidRPr="00051B39" w:rsidRDefault="006C3C74" w:rsidP="006C3C74">
      <w:pPr>
        <w:pStyle w:val="Default"/>
        <w:spacing w:after="27"/>
        <w:ind w:hanging="142"/>
      </w:pPr>
      <w:r>
        <w:rPr>
          <w:lang w:val="uk-UA"/>
        </w:rPr>
        <w:t xml:space="preserve">      </w:t>
      </w:r>
      <w:proofErr w:type="spellStart"/>
      <w:r>
        <w:t>виготовлене</w:t>
      </w:r>
      <w:proofErr w:type="spellEnd"/>
      <w:r>
        <w:t xml:space="preserve"> не </w:t>
      </w:r>
      <w:proofErr w:type="spellStart"/>
      <w:r>
        <w:t>раніше</w:t>
      </w:r>
      <w:proofErr w:type="spellEnd"/>
      <w:r>
        <w:t xml:space="preserve"> 20</w:t>
      </w:r>
      <w:r>
        <w:rPr>
          <w:lang w:val="uk-UA"/>
        </w:rPr>
        <w:t>20</w:t>
      </w:r>
      <w:r w:rsidRPr="00051B39">
        <w:t xml:space="preserve"> року.</w:t>
      </w:r>
    </w:p>
    <w:p w:rsidR="006C3C74" w:rsidRDefault="006C3C74" w:rsidP="006C3C74">
      <w:pPr>
        <w:pStyle w:val="Default"/>
        <w:spacing w:after="27"/>
        <w:ind w:hanging="142"/>
        <w:rPr>
          <w:lang w:val="uk-UA"/>
        </w:rPr>
      </w:pPr>
      <w:r w:rsidRPr="00051B39">
        <w:t xml:space="preserve">4.7 </w:t>
      </w:r>
      <w:proofErr w:type="spellStart"/>
      <w:r w:rsidRPr="00051B39">
        <w:t>Виконавець</w:t>
      </w:r>
      <w:proofErr w:type="spellEnd"/>
      <w:r w:rsidRPr="00051B39">
        <w:t xml:space="preserve"> повинен </w:t>
      </w:r>
      <w:proofErr w:type="spellStart"/>
      <w:r w:rsidRPr="00051B39">
        <w:t>попередньо</w:t>
      </w:r>
      <w:proofErr w:type="spellEnd"/>
      <w:r>
        <w:rPr>
          <w:lang w:val="uk-UA"/>
        </w:rPr>
        <w:t xml:space="preserve"> </w:t>
      </w:r>
      <w:proofErr w:type="spellStart"/>
      <w:r w:rsidRPr="00051B39">
        <w:t>погодити</w:t>
      </w:r>
      <w:proofErr w:type="spellEnd"/>
      <w:r w:rsidRPr="00051B39">
        <w:t xml:space="preserve"> з </w:t>
      </w:r>
      <w:proofErr w:type="spellStart"/>
      <w:r w:rsidRPr="00051B39">
        <w:t>Замовником</w:t>
      </w:r>
      <w:proofErr w:type="spellEnd"/>
      <w:r w:rsidRPr="00051B39">
        <w:t xml:space="preserve"> тип та </w:t>
      </w:r>
      <w:proofErr w:type="spellStart"/>
      <w:r w:rsidRPr="00051B39">
        <w:t>виробника</w:t>
      </w:r>
      <w:proofErr w:type="spellEnd"/>
      <w:r w:rsidRPr="00051B39">
        <w:t xml:space="preserve"> </w:t>
      </w:r>
      <w:proofErr w:type="spellStart"/>
      <w:r w:rsidRPr="00051B39">
        <w:t>матеріалів</w:t>
      </w:r>
      <w:proofErr w:type="spellEnd"/>
      <w:r w:rsidRPr="00051B39">
        <w:t xml:space="preserve"> та </w:t>
      </w:r>
    </w:p>
    <w:p w:rsidR="006C3C74" w:rsidRPr="00051B39" w:rsidRDefault="006C3C74" w:rsidP="006C3C74">
      <w:pPr>
        <w:pStyle w:val="Default"/>
        <w:spacing w:after="27"/>
        <w:ind w:hanging="142"/>
      </w:pPr>
      <w:r>
        <w:rPr>
          <w:lang w:val="uk-UA"/>
        </w:rPr>
        <w:t xml:space="preserve">      </w:t>
      </w:r>
      <w:proofErr w:type="spellStart"/>
      <w:r w:rsidRPr="00051B39">
        <w:t>обладнання</w:t>
      </w:r>
      <w:proofErr w:type="spellEnd"/>
      <w:r w:rsidRPr="00051B39">
        <w:t xml:space="preserve"> </w:t>
      </w:r>
      <w:proofErr w:type="spellStart"/>
      <w:r w:rsidRPr="00051B39">
        <w:t>що</w:t>
      </w:r>
      <w:proofErr w:type="spellEnd"/>
      <w:r w:rsidRPr="00051B39">
        <w:t xml:space="preserve"> буде </w:t>
      </w:r>
      <w:proofErr w:type="spellStart"/>
      <w:r w:rsidRPr="00051B39">
        <w:t>встановлюватися</w:t>
      </w:r>
      <w:proofErr w:type="spellEnd"/>
      <w:r w:rsidRPr="00051B39">
        <w:t>.</w:t>
      </w:r>
    </w:p>
    <w:p w:rsidR="006C3C74" w:rsidRDefault="006C3C74" w:rsidP="006C3C74">
      <w:pPr>
        <w:pStyle w:val="Default"/>
        <w:ind w:hanging="142"/>
        <w:rPr>
          <w:lang w:val="uk-UA"/>
        </w:rPr>
      </w:pPr>
      <w:r w:rsidRPr="00051B39">
        <w:t xml:space="preserve">4.8 </w:t>
      </w:r>
      <w:proofErr w:type="spellStart"/>
      <w:r w:rsidRPr="00051B39">
        <w:t>Виконавець</w:t>
      </w:r>
      <w:proofErr w:type="spellEnd"/>
      <w:r w:rsidRPr="00051B39">
        <w:t xml:space="preserve"> повинен </w:t>
      </w:r>
      <w:proofErr w:type="spellStart"/>
      <w:r w:rsidRPr="00051B39">
        <w:t>мати</w:t>
      </w:r>
      <w:proofErr w:type="spellEnd"/>
      <w:r w:rsidRPr="00051B39">
        <w:t xml:space="preserve"> </w:t>
      </w:r>
      <w:proofErr w:type="spellStart"/>
      <w:r w:rsidRPr="00051B39">
        <w:t>відповідне</w:t>
      </w:r>
      <w:proofErr w:type="spellEnd"/>
      <w:r w:rsidRPr="00051B39">
        <w:t xml:space="preserve"> </w:t>
      </w:r>
      <w:proofErr w:type="spellStart"/>
      <w:r w:rsidRPr="00051B39">
        <w:t>технологічне</w:t>
      </w:r>
      <w:proofErr w:type="spellEnd"/>
      <w:r w:rsidRPr="00051B39">
        <w:t xml:space="preserve"> </w:t>
      </w:r>
      <w:proofErr w:type="spellStart"/>
      <w:r w:rsidRPr="00051B39">
        <w:t>обладнання</w:t>
      </w:r>
      <w:proofErr w:type="spellEnd"/>
      <w:r w:rsidRPr="00051B39">
        <w:t xml:space="preserve"> для </w:t>
      </w:r>
      <w:proofErr w:type="spellStart"/>
      <w:r w:rsidRPr="00051B39">
        <w:t>виконання</w:t>
      </w:r>
      <w:proofErr w:type="spellEnd"/>
      <w:r w:rsidRPr="00051B39">
        <w:t xml:space="preserve"> </w:t>
      </w:r>
      <w:proofErr w:type="spellStart"/>
      <w:r w:rsidRPr="00051B39">
        <w:t>робіт</w:t>
      </w:r>
      <w:proofErr w:type="spellEnd"/>
      <w:r w:rsidRPr="00051B39">
        <w:t xml:space="preserve"> </w:t>
      </w:r>
    </w:p>
    <w:p w:rsidR="006C3C74" w:rsidRDefault="006C3C74" w:rsidP="006C3C74">
      <w:pPr>
        <w:pStyle w:val="Default"/>
        <w:ind w:hanging="142"/>
        <w:rPr>
          <w:lang w:val="uk-UA"/>
        </w:rPr>
      </w:pPr>
      <w:r>
        <w:rPr>
          <w:lang w:val="uk-UA"/>
        </w:rPr>
        <w:t xml:space="preserve">      </w:t>
      </w:r>
      <w:proofErr w:type="spellStart"/>
      <w:r w:rsidRPr="00051B39">
        <w:t>передбаченим</w:t>
      </w:r>
      <w:proofErr w:type="spellEnd"/>
      <w:r w:rsidRPr="00051B39">
        <w:t xml:space="preserve"> </w:t>
      </w:r>
      <w:proofErr w:type="spellStart"/>
      <w:r w:rsidRPr="00051B39">
        <w:t>даним</w:t>
      </w:r>
      <w:proofErr w:type="spellEnd"/>
      <w:r w:rsidRPr="00051B39">
        <w:t xml:space="preserve"> </w:t>
      </w:r>
      <w:proofErr w:type="spellStart"/>
      <w:r w:rsidRPr="00051B39">
        <w:t>технічним</w:t>
      </w:r>
      <w:proofErr w:type="spellEnd"/>
      <w:r w:rsidRPr="00051B39">
        <w:t xml:space="preserve"> </w:t>
      </w:r>
      <w:proofErr w:type="spellStart"/>
      <w:r w:rsidRPr="00051B39">
        <w:t>завданням</w:t>
      </w:r>
      <w:proofErr w:type="spellEnd"/>
      <w:r w:rsidRPr="00051B39">
        <w:t>.</w:t>
      </w:r>
    </w:p>
    <w:p w:rsidR="006C3C74" w:rsidRDefault="006C3C74" w:rsidP="006C3C74">
      <w:pPr>
        <w:pStyle w:val="Default"/>
        <w:ind w:hanging="142"/>
        <w:rPr>
          <w:lang w:val="uk-UA"/>
        </w:rPr>
      </w:pPr>
      <w:r w:rsidRPr="00051B39">
        <w:t xml:space="preserve">4.9 </w:t>
      </w:r>
      <w:proofErr w:type="spellStart"/>
      <w:r w:rsidRPr="00051B39">
        <w:t>Виконавець</w:t>
      </w:r>
      <w:proofErr w:type="spellEnd"/>
      <w:r w:rsidRPr="00051B39">
        <w:t xml:space="preserve"> перед початком </w:t>
      </w:r>
      <w:proofErr w:type="spellStart"/>
      <w:r w:rsidRPr="00051B39">
        <w:t>робіт</w:t>
      </w:r>
      <w:proofErr w:type="spellEnd"/>
      <w:r w:rsidRPr="00051B39">
        <w:t xml:space="preserve"> повинен</w:t>
      </w:r>
      <w:r>
        <w:rPr>
          <w:lang w:val="uk-UA"/>
        </w:rPr>
        <w:t xml:space="preserve"> </w:t>
      </w:r>
      <w:proofErr w:type="spellStart"/>
      <w:r w:rsidRPr="00051B39">
        <w:t>розробити</w:t>
      </w:r>
      <w:proofErr w:type="spellEnd"/>
      <w:r w:rsidRPr="00051B39">
        <w:t xml:space="preserve"> та</w:t>
      </w:r>
      <w:r>
        <w:rPr>
          <w:lang w:val="uk-UA"/>
        </w:rPr>
        <w:t xml:space="preserve"> </w:t>
      </w:r>
      <w:proofErr w:type="spellStart"/>
      <w:r>
        <w:t>погодити</w:t>
      </w:r>
      <w:proofErr w:type="spellEnd"/>
      <w:r>
        <w:t xml:space="preserve"> з </w:t>
      </w:r>
      <w:proofErr w:type="spellStart"/>
      <w:r>
        <w:t>Замовником</w:t>
      </w:r>
      <w:proofErr w:type="spellEnd"/>
      <w:r>
        <w:t xml:space="preserve"> про</w:t>
      </w:r>
      <w:r>
        <w:rPr>
          <w:lang w:val="uk-UA"/>
        </w:rPr>
        <w:t>граму робіт</w:t>
      </w:r>
      <w:r w:rsidRPr="00051B39">
        <w:t xml:space="preserve"> </w:t>
      </w:r>
    </w:p>
    <w:p w:rsidR="006C3C74" w:rsidRDefault="006C3C74" w:rsidP="006C3C74">
      <w:pPr>
        <w:pStyle w:val="Default"/>
        <w:ind w:hanging="142"/>
        <w:rPr>
          <w:lang w:val="uk-UA"/>
        </w:rPr>
      </w:pPr>
      <w:r>
        <w:rPr>
          <w:lang w:val="uk-UA"/>
        </w:rPr>
        <w:t xml:space="preserve">      з</w:t>
      </w:r>
      <w:r>
        <w:t xml:space="preserve"> </w:t>
      </w:r>
      <w:proofErr w:type="spellStart"/>
      <w:r>
        <w:t>капітально</w:t>
      </w:r>
      <w:proofErr w:type="spellEnd"/>
      <w:r>
        <w:rPr>
          <w:lang w:val="uk-UA"/>
        </w:rPr>
        <w:t>го</w:t>
      </w:r>
      <w:r w:rsidRPr="00051B39">
        <w:t xml:space="preserve"> ремонту </w:t>
      </w:r>
      <w:proofErr w:type="spellStart"/>
      <w:r w:rsidRPr="00051B39">
        <w:t>мережі</w:t>
      </w:r>
      <w:proofErr w:type="spellEnd"/>
      <w:r w:rsidRPr="00051B39">
        <w:t xml:space="preserve"> </w:t>
      </w:r>
      <w:proofErr w:type="spellStart"/>
      <w:r w:rsidRPr="00051B39">
        <w:t>постійного</w:t>
      </w:r>
      <w:proofErr w:type="spellEnd"/>
      <w:r>
        <w:t xml:space="preserve"> струму ПС </w:t>
      </w:r>
      <w:r>
        <w:rPr>
          <w:lang w:val="uk-UA"/>
        </w:rPr>
        <w:t>110</w:t>
      </w:r>
      <w:r>
        <w:t>/</w:t>
      </w:r>
      <w:r>
        <w:rPr>
          <w:lang w:val="uk-UA"/>
        </w:rPr>
        <w:t xml:space="preserve">35/10 </w:t>
      </w:r>
      <w:proofErr w:type="spellStart"/>
      <w:r>
        <w:t>кВ</w:t>
      </w:r>
      <w:proofErr w:type="spellEnd"/>
      <w:r>
        <w:t xml:space="preserve"> "</w:t>
      </w:r>
      <w:r>
        <w:rPr>
          <w:lang w:val="uk-UA"/>
        </w:rPr>
        <w:t>Жмеринка</w:t>
      </w:r>
      <w:r>
        <w:t>".</w:t>
      </w:r>
    </w:p>
    <w:p w:rsidR="006C3C74" w:rsidRDefault="006C3C74" w:rsidP="006C3C74">
      <w:pPr>
        <w:pStyle w:val="Default"/>
        <w:ind w:hanging="142"/>
        <w:rPr>
          <w:lang w:val="uk-UA"/>
        </w:rPr>
      </w:pPr>
      <w:r w:rsidRPr="00051B39">
        <w:rPr>
          <w:lang w:val="uk-UA"/>
        </w:rPr>
        <w:t xml:space="preserve">4.10 Виконавець робіт повинен забезпечити безперервне функціонування системи оперативного </w:t>
      </w:r>
    </w:p>
    <w:p w:rsidR="006C3C74" w:rsidRDefault="006C3C74" w:rsidP="006C3C74">
      <w:pPr>
        <w:pStyle w:val="Default"/>
        <w:ind w:hanging="142"/>
        <w:rPr>
          <w:lang w:val="uk-UA"/>
        </w:rPr>
      </w:pPr>
      <w:r>
        <w:rPr>
          <w:lang w:val="uk-UA"/>
        </w:rPr>
        <w:t xml:space="preserve">       </w:t>
      </w:r>
      <w:r w:rsidRPr="00051B39">
        <w:rPr>
          <w:lang w:val="uk-UA"/>
        </w:rPr>
        <w:t>струму під час виконання робіт з капітального ремонту</w:t>
      </w:r>
      <w:r>
        <w:rPr>
          <w:lang w:val="uk-UA"/>
        </w:rPr>
        <w:t xml:space="preserve"> </w:t>
      </w:r>
      <w:r w:rsidRPr="00051B39">
        <w:rPr>
          <w:lang w:val="uk-UA"/>
        </w:rPr>
        <w:t xml:space="preserve">мережі постійного </w:t>
      </w:r>
      <w:r>
        <w:t xml:space="preserve">ПС </w:t>
      </w:r>
      <w:r>
        <w:rPr>
          <w:lang w:val="uk-UA"/>
        </w:rPr>
        <w:t>110</w:t>
      </w:r>
      <w:r>
        <w:t>/</w:t>
      </w:r>
      <w:r>
        <w:rPr>
          <w:lang w:val="uk-UA"/>
        </w:rPr>
        <w:t xml:space="preserve">35/10 </w:t>
      </w:r>
      <w:proofErr w:type="spellStart"/>
      <w:r>
        <w:t>кВ</w:t>
      </w:r>
      <w:proofErr w:type="spellEnd"/>
      <w:r>
        <w:t xml:space="preserve"> </w:t>
      </w:r>
      <w:r>
        <w:rPr>
          <w:lang w:val="uk-UA"/>
        </w:rPr>
        <w:t xml:space="preserve">  </w:t>
      </w:r>
    </w:p>
    <w:p w:rsidR="006C3C74" w:rsidRDefault="006C3C74" w:rsidP="006C3C74">
      <w:pPr>
        <w:pStyle w:val="Default"/>
        <w:ind w:hanging="142"/>
        <w:rPr>
          <w:lang w:val="uk-UA"/>
        </w:rPr>
      </w:pPr>
      <w:r>
        <w:rPr>
          <w:lang w:val="uk-UA"/>
        </w:rPr>
        <w:t xml:space="preserve">      </w:t>
      </w:r>
      <w:r>
        <w:t>"</w:t>
      </w:r>
      <w:r>
        <w:rPr>
          <w:lang w:val="uk-UA"/>
        </w:rPr>
        <w:t>Жмеринка</w:t>
      </w:r>
      <w:r>
        <w:t>".</w:t>
      </w:r>
    </w:p>
    <w:p w:rsidR="006C3C74" w:rsidRDefault="006C3C74" w:rsidP="006C3C74">
      <w:pPr>
        <w:pStyle w:val="Default"/>
        <w:ind w:hanging="142"/>
        <w:rPr>
          <w:lang w:val="uk-UA"/>
        </w:rPr>
      </w:pPr>
      <w:r w:rsidRPr="00051B39">
        <w:t xml:space="preserve">4.11 </w:t>
      </w:r>
      <w:proofErr w:type="spellStart"/>
      <w:r w:rsidRPr="00051B39">
        <w:t>Виконавець</w:t>
      </w:r>
      <w:proofErr w:type="spellEnd"/>
      <w:r w:rsidRPr="00051B39">
        <w:t xml:space="preserve"> </w:t>
      </w:r>
      <w:proofErr w:type="spellStart"/>
      <w:r w:rsidRPr="00051B39">
        <w:t>робіт</w:t>
      </w:r>
      <w:proofErr w:type="spellEnd"/>
      <w:r w:rsidRPr="00051B39">
        <w:t xml:space="preserve"> повинен провести </w:t>
      </w:r>
      <w:proofErr w:type="spellStart"/>
      <w:r w:rsidRPr="00051B39">
        <w:t>приймально-здавальні</w:t>
      </w:r>
      <w:proofErr w:type="spellEnd"/>
      <w:r w:rsidRPr="00051B39">
        <w:t xml:space="preserve"> </w:t>
      </w:r>
      <w:proofErr w:type="spellStart"/>
      <w:r w:rsidRPr="00051B39">
        <w:t>випробування</w:t>
      </w:r>
      <w:proofErr w:type="spellEnd"/>
      <w:r w:rsidRPr="00051B39">
        <w:t xml:space="preserve"> </w:t>
      </w:r>
      <w:proofErr w:type="spellStart"/>
      <w:r w:rsidRPr="00051B39">
        <w:t>змонтованого</w:t>
      </w:r>
      <w:proofErr w:type="spellEnd"/>
      <w:r w:rsidRPr="00051B39">
        <w:t xml:space="preserve"> </w:t>
      </w:r>
    </w:p>
    <w:p w:rsidR="006C3C74" w:rsidRDefault="006C3C74" w:rsidP="006C3C74">
      <w:pPr>
        <w:pStyle w:val="Default"/>
        <w:ind w:hanging="142"/>
        <w:rPr>
          <w:lang w:val="uk-UA"/>
        </w:rPr>
      </w:pPr>
      <w:r>
        <w:rPr>
          <w:lang w:val="uk-UA"/>
        </w:rPr>
        <w:t xml:space="preserve">        </w:t>
      </w:r>
      <w:proofErr w:type="spellStart"/>
      <w:r w:rsidRPr="00051B39">
        <w:t>обладнання</w:t>
      </w:r>
      <w:proofErr w:type="spellEnd"/>
      <w:r w:rsidRPr="00051B39">
        <w:t xml:space="preserve">, </w:t>
      </w:r>
      <w:proofErr w:type="spellStart"/>
      <w:r w:rsidRPr="00051B39">
        <w:t>відповідно</w:t>
      </w:r>
      <w:proofErr w:type="spellEnd"/>
      <w:r w:rsidRPr="00051B39">
        <w:t xml:space="preserve"> до </w:t>
      </w:r>
      <w:proofErr w:type="spellStart"/>
      <w:r w:rsidRPr="00051B39">
        <w:t>вимог</w:t>
      </w:r>
      <w:proofErr w:type="spellEnd"/>
      <w:r w:rsidRPr="00051B39">
        <w:t xml:space="preserve"> </w:t>
      </w:r>
      <w:proofErr w:type="spellStart"/>
      <w:r w:rsidRPr="00051B39">
        <w:t>чинних</w:t>
      </w:r>
      <w:proofErr w:type="spellEnd"/>
      <w:r w:rsidRPr="00051B39">
        <w:t xml:space="preserve"> </w:t>
      </w:r>
      <w:proofErr w:type="spellStart"/>
      <w:r w:rsidRPr="00051B39">
        <w:t>нормативних</w:t>
      </w:r>
      <w:proofErr w:type="spellEnd"/>
      <w:r w:rsidRPr="00051B39">
        <w:t xml:space="preserve"> </w:t>
      </w:r>
      <w:proofErr w:type="spellStart"/>
      <w:r w:rsidRPr="00051B39">
        <w:t>документів</w:t>
      </w:r>
      <w:proofErr w:type="spellEnd"/>
      <w:r w:rsidRPr="00051B39">
        <w:t>.</w:t>
      </w:r>
    </w:p>
    <w:p w:rsidR="006C3C74" w:rsidRPr="00051B39" w:rsidRDefault="006C3C74" w:rsidP="006C3C74">
      <w:pPr>
        <w:pStyle w:val="Default"/>
        <w:ind w:hanging="142"/>
        <w:rPr>
          <w:sz w:val="8"/>
          <w:szCs w:val="8"/>
          <w:lang w:val="uk-UA"/>
        </w:rPr>
      </w:pPr>
    </w:p>
    <w:p w:rsidR="006C3C74" w:rsidRDefault="006C3C74" w:rsidP="006C3C74">
      <w:pPr>
        <w:pStyle w:val="Default"/>
        <w:ind w:hanging="284"/>
        <w:rPr>
          <w:lang w:val="uk-UA"/>
        </w:rPr>
      </w:pPr>
      <w:r w:rsidRPr="00051B39">
        <w:rPr>
          <w:b/>
          <w:bCs/>
        </w:rPr>
        <w:t xml:space="preserve">5 </w:t>
      </w:r>
      <w:proofErr w:type="spellStart"/>
      <w:r w:rsidRPr="00051B39">
        <w:rPr>
          <w:b/>
          <w:bCs/>
        </w:rPr>
        <w:t>Технічні</w:t>
      </w:r>
      <w:proofErr w:type="spellEnd"/>
      <w:r w:rsidRPr="00051B39">
        <w:rPr>
          <w:b/>
          <w:bCs/>
        </w:rPr>
        <w:t xml:space="preserve"> </w:t>
      </w:r>
      <w:proofErr w:type="spellStart"/>
      <w:r w:rsidRPr="00051B39">
        <w:rPr>
          <w:b/>
          <w:bCs/>
        </w:rPr>
        <w:t>вимоги</w:t>
      </w:r>
      <w:proofErr w:type="spellEnd"/>
      <w:r w:rsidRPr="00051B39">
        <w:rPr>
          <w:b/>
          <w:bCs/>
        </w:rPr>
        <w:t>:</w:t>
      </w:r>
    </w:p>
    <w:p w:rsidR="006C3C74" w:rsidRDefault="006C3C74" w:rsidP="006C3C74">
      <w:pPr>
        <w:pStyle w:val="Default"/>
        <w:ind w:hanging="284"/>
        <w:contextualSpacing/>
        <w:rPr>
          <w:sz w:val="23"/>
          <w:szCs w:val="23"/>
          <w:lang w:val="uk-UA"/>
        </w:rPr>
      </w:pPr>
      <w:proofErr w:type="gramStart"/>
      <w:r w:rsidRPr="00051B39">
        <w:t>5.1</w:t>
      </w:r>
      <w:r>
        <w:rPr>
          <w:lang w:val="uk-UA"/>
        </w:rPr>
        <w:t xml:space="preserve">  </w:t>
      </w:r>
      <w:proofErr w:type="spellStart"/>
      <w:r>
        <w:rPr>
          <w:sz w:val="23"/>
          <w:szCs w:val="23"/>
        </w:rPr>
        <w:t>Технічні</w:t>
      </w:r>
      <w:proofErr w:type="spellEnd"/>
      <w:proofErr w:type="gramEnd"/>
      <w:r>
        <w:rPr>
          <w:sz w:val="23"/>
          <w:szCs w:val="23"/>
        </w:rPr>
        <w:t xml:space="preserve"> </w:t>
      </w:r>
      <w:proofErr w:type="spellStart"/>
      <w:r>
        <w:rPr>
          <w:sz w:val="23"/>
          <w:szCs w:val="23"/>
        </w:rPr>
        <w:t>вимоги</w:t>
      </w:r>
      <w:proofErr w:type="spellEnd"/>
      <w:r>
        <w:rPr>
          <w:sz w:val="23"/>
          <w:szCs w:val="23"/>
        </w:rPr>
        <w:t xml:space="preserve"> до П</w:t>
      </w:r>
      <w:r>
        <w:rPr>
          <w:sz w:val="23"/>
          <w:szCs w:val="23"/>
          <w:lang w:val="uk-UA"/>
        </w:rPr>
        <w:t xml:space="preserve">ЗП </w:t>
      </w:r>
      <w:proofErr w:type="spellStart"/>
      <w:r>
        <w:rPr>
          <w:sz w:val="23"/>
          <w:szCs w:val="23"/>
        </w:rPr>
        <w:t>наведені</w:t>
      </w:r>
      <w:proofErr w:type="spellEnd"/>
      <w:r>
        <w:rPr>
          <w:sz w:val="23"/>
          <w:szCs w:val="23"/>
        </w:rPr>
        <w:t xml:space="preserve"> у </w:t>
      </w:r>
      <w:proofErr w:type="spellStart"/>
      <w:r>
        <w:rPr>
          <w:sz w:val="23"/>
          <w:szCs w:val="23"/>
        </w:rPr>
        <w:t>додатку</w:t>
      </w:r>
      <w:proofErr w:type="spellEnd"/>
      <w:r>
        <w:rPr>
          <w:sz w:val="23"/>
          <w:szCs w:val="23"/>
        </w:rPr>
        <w:t xml:space="preserve"> 1</w:t>
      </w:r>
      <w:r>
        <w:rPr>
          <w:sz w:val="23"/>
          <w:szCs w:val="23"/>
          <w:lang w:val="uk-UA"/>
        </w:rPr>
        <w:t xml:space="preserve">  </w:t>
      </w:r>
      <w:r>
        <w:rPr>
          <w:sz w:val="23"/>
          <w:szCs w:val="23"/>
        </w:rPr>
        <w:t xml:space="preserve">до </w:t>
      </w:r>
      <w:proofErr w:type="spellStart"/>
      <w:r>
        <w:rPr>
          <w:sz w:val="23"/>
          <w:szCs w:val="23"/>
        </w:rPr>
        <w:t>даного</w:t>
      </w:r>
      <w:proofErr w:type="spellEnd"/>
      <w:r>
        <w:rPr>
          <w:sz w:val="23"/>
          <w:szCs w:val="23"/>
        </w:rPr>
        <w:t xml:space="preserve"> </w:t>
      </w:r>
      <w:proofErr w:type="spellStart"/>
      <w:r>
        <w:rPr>
          <w:sz w:val="23"/>
          <w:szCs w:val="23"/>
        </w:rPr>
        <w:t>технічного</w:t>
      </w:r>
      <w:proofErr w:type="spellEnd"/>
      <w:r>
        <w:rPr>
          <w:sz w:val="23"/>
          <w:szCs w:val="23"/>
        </w:rPr>
        <w:t xml:space="preserve"> </w:t>
      </w:r>
      <w:proofErr w:type="spellStart"/>
      <w:r>
        <w:rPr>
          <w:sz w:val="23"/>
          <w:szCs w:val="23"/>
        </w:rPr>
        <w:t>завдання</w:t>
      </w:r>
      <w:proofErr w:type="spellEnd"/>
      <w:r>
        <w:rPr>
          <w:sz w:val="23"/>
          <w:szCs w:val="23"/>
        </w:rPr>
        <w:t>.</w:t>
      </w:r>
    </w:p>
    <w:p w:rsidR="006C3C74" w:rsidRDefault="006C3C74" w:rsidP="006C3C74">
      <w:pPr>
        <w:pStyle w:val="Default"/>
        <w:ind w:hanging="284"/>
        <w:contextualSpacing/>
        <w:rPr>
          <w:lang w:val="uk-UA"/>
        </w:rPr>
      </w:pPr>
      <w:proofErr w:type="gramStart"/>
      <w:r w:rsidRPr="00051B39">
        <w:t>5.2</w:t>
      </w:r>
      <w:r>
        <w:rPr>
          <w:lang w:val="uk-UA"/>
        </w:rPr>
        <w:t xml:space="preserve">  </w:t>
      </w:r>
      <w:r w:rsidRPr="00051B39">
        <w:t>При</w:t>
      </w:r>
      <w:proofErr w:type="gramEnd"/>
      <w:r w:rsidRPr="00051B39">
        <w:t xml:space="preserve"> </w:t>
      </w:r>
      <w:proofErr w:type="spellStart"/>
      <w:r w:rsidRPr="00051B39">
        <w:t>проведенні</w:t>
      </w:r>
      <w:proofErr w:type="spellEnd"/>
      <w:r w:rsidRPr="00051B39">
        <w:t xml:space="preserve"> </w:t>
      </w:r>
      <w:proofErr w:type="spellStart"/>
      <w:r w:rsidRPr="00051B39">
        <w:t>капітального</w:t>
      </w:r>
      <w:proofErr w:type="spellEnd"/>
      <w:r w:rsidRPr="00051B39">
        <w:t xml:space="preserve"> ремонту </w:t>
      </w:r>
      <w:proofErr w:type="spellStart"/>
      <w:r w:rsidRPr="00051B39">
        <w:t>необхідно</w:t>
      </w:r>
      <w:proofErr w:type="spellEnd"/>
      <w:r w:rsidRPr="00051B39">
        <w:t xml:space="preserve"> </w:t>
      </w:r>
      <w:proofErr w:type="spellStart"/>
      <w:r w:rsidRPr="00051B39">
        <w:t>виконати</w:t>
      </w:r>
      <w:proofErr w:type="spellEnd"/>
      <w:r w:rsidRPr="00051B39">
        <w:t>:</w:t>
      </w:r>
    </w:p>
    <w:p w:rsidR="006C3C74" w:rsidRDefault="006C3C74" w:rsidP="006C3C74">
      <w:pPr>
        <w:pStyle w:val="Default"/>
        <w:ind w:hanging="284"/>
        <w:contextualSpacing/>
        <w:rPr>
          <w:lang w:val="uk-UA"/>
        </w:rPr>
      </w:pPr>
      <w:r>
        <w:rPr>
          <w:lang w:val="uk-UA"/>
        </w:rPr>
        <w:t xml:space="preserve">     - перевести навантаження на ПЗП-1;</w:t>
      </w:r>
    </w:p>
    <w:p w:rsidR="006C3C74" w:rsidRPr="00BB25E0" w:rsidRDefault="006C3C74" w:rsidP="006C3C74">
      <w:pPr>
        <w:pStyle w:val="Default"/>
        <w:ind w:hanging="284"/>
        <w:contextualSpacing/>
        <w:rPr>
          <w:lang w:val="uk-UA"/>
        </w:rPr>
      </w:pPr>
      <w:r>
        <w:rPr>
          <w:lang w:val="uk-UA"/>
        </w:rPr>
        <w:t xml:space="preserve">     - вимкнути ПЗП-2 від щита власних потреб (ЩВП) та від щита постійного струму (ЩПС)  </w:t>
      </w:r>
    </w:p>
    <w:p w:rsidR="006C3C74" w:rsidRDefault="006C3C74" w:rsidP="006C3C74">
      <w:pPr>
        <w:pStyle w:val="Default"/>
        <w:spacing w:after="27"/>
        <w:contextualSpacing/>
        <w:rPr>
          <w:lang w:val="uk-UA"/>
        </w:rPr>
      </w:pPr>
      <w:r w:rsidRPr="00102040">
        <w:rPr>
          <w:lang w:val="uk-UA"/>
        </w:rPr>
        <w:t>- від'єдна</w:t>
      </w:r>
      <w:r>
        <w:rPr>
          <w:lang w:val="uk-UA"/>
        </w:rPr>
        <w:t>ти</w:t>
      </w:r>
      <w:r w:rsidRPr="00102040">
        <w:rPr>
          <w:lang w:val="uk-UA"/>
        </w:rPr>
        <w:t xml:space="preserve"> та демонт</w:t>
      </w:r>
      <w:r>
        <w:rPr>
          <w:lang w:val="uk-UA"/>
        </w:rPr>
        <w:t>увати</w:t>
      </w:r>
      <w:r w:rsidRPr="00102040">
        <w:rPr>
          <w:lang w:val="uk-UA"/>
        </w:rPr>
        <w:t xml:space="preserve"> існуюч</w:t>
      </w:r>
      <w:r>
        <w:rPr>
          <w:lang w:val="uk-UA"/>
        </w:rPr>
        <w:t>і</w:t>
      </w:r>
      <w:r w:rsidRPr="00102040">
        <w:rPr>
          <w:lang w:val="uk-UA"/>
        </w:rPr>
        <w:t xml:space="preserve"> кабелі живлення</w:t>
      </w:r>
      <w:r>
        <w:rPr>
          <w:lang w:val="uk-UA"/>
        </w:rPr>
        <w:t xml:space="preserve"> ПЗП </w:t>
      </w:r>
      <w:r w:rsidRPr="00102040">
        <w:rPr>
          <w:lang w:val="uk-UA"/>
        </w:rPr>
        <w:t>(1 кабель)</w:t>
      </w:r>
      <w:r>
        <w:rPr>
          <w:lang w:val="uk-UA"/>
        </w:rPr>
        <w:t xml:space="preserve"> та</w:t>
      </w:r>
      <w:r w:rsidRPr="00102040">
        <w:rPr>
          <w:lang w:val="uk-UA"/>
        </w:rPr>
        <w:t xml:space="preserve"> </w:t>
      </w:r>
      <w:r>
        <w:rPr>
          <w:lang w:val="uk-UA"/>
        </w:rPr>
        <w:t>кабель з’єднання з ШПС</w:t>
      </w:r>
    </w:p>
    <w:p w:rsidR="006C3C74" w:rsidRDefault="006C3C74" w:rsidP="006C3C74">
      <w:pPr>
        <w:pStyle w:val="Default"/>
        <w:spacing w:after="27"/>
        <w:contextualSpacing/>
        <w:rPr>
          <w:lang w:val="uk-UA"/>
        </w:rPr>
      </w:pPr>
      <w:r>
        <w:rPr>
          <w:lang w:val="uk-UA"/>
        </w:rPr>
        <w:t xml:space="preserve">  </w:t>
      </w:r>
      <w:r w:rsidRPr="00102040">
        <w:rPr>
          <w:lang w:val="uk-UA"/>
        </w:rPr>
        <w:t xml:space="preserve"> (1 кабель) </w:t>
      </w:r>
      <w:r>
        <w:rPr>
          <w:lang w:val="uk-UA"/>
        </w:rPr>
        <w:t>;</w:t>
      </w:r>
      <w:r w:rsidRPr="00102040">
        <w:rPr>
          <w:lang w:val="uk-UA"/>
        </w:rPr>
        <w:t xml:space="preserve"> </w:t>
      </w:r>
    </w:p>
    <w:p w:rsidR="006C3C74" w:rsidRDefault="006C3C74" w:rsidP="006C3C74">
      <w:pPr>
        <w:pStyle w:val="Default"/>
        <w:spacing w:after="27"/>
        <w:contextualSpacing/>
        <w:rPr>
          <w:lang w:val="uk-UA"/>
        </w:rPr>
      </w:pPr>
      <w:r>
        <w:t xml:space="preserve">- демонтаж </w:t>
      </w:r>
      <w:r>
        <w:rPr>
          <w:lang w:val="uk-UA"/>
        </w:rPr>
        <w:t>ПЗП-2</w:t>
      </w:r>
      <w:r w:rsidRPr="00051B39">
        <w:t>;</w:t>
      </w:r>
    </w:p>
    <w:p w:rsidR="006C3C74" w:rsidRPr="00676EC9" w:rsidRDefault="006C3C74" w:rsidP="006C3C74">
      <w:pPr>
        <w:pStyle w:val="Default"/>
        <w:spacing w:after="27"/>
        <w:contextualSpacing/>
      </w:pPr>
      <w:r>
        <w:rPr>
          <w:lang w:val="uk-UA"/>
        </w:rPr>
        <w:t xml:space="preserve">- монтаж нового </w:t>
      </w:r>
      <w:proofErr w:type="spellStart"/>
      <w:r>
        <w:rPr>
          <w:lang w:val="uk-UA"/>
        </w:rPr>
        <w:t>підзарядного</w:t>
      </w:r>
      <w:proofErr w:type="spellEnd"/>
      <w:r>
        <w:rPr>
          <w:lang w:val="uk-UA"/>
        </w:rPr>
        <w:t xml:space="preserve"> пристрою (ПЗП) на місце демонтованого старого ПЗП-2;</w:t>
      </w:r>
    </w:p>
    <w:p w:rsidR="006C3C74" w:rsidRPr="0091239E" w:rsidRDefault="006C3C74" w:rsidP="006C3C74">
      <w:pPr>
        <w:pStyle w:val="Default"/>
        <w:spacing w:after="27"/>
        <w:contextualSpacing/>
        <w:rPr>
          <w:lang w:val="uk-UA"/>
        </w:rPr>
      </w:pPr>
      <w:r w:rsidRPr="0091239E">
        <w:t xml:space="preserve">- </w:t>
      </w:r>
      <w:r>
        <w:rPr>
          <w:lang w:val="uk-UA"/>
        </w:rPr>
        <w:t>монтаж АВ змінного струму (2 шт.) на ЩВП для живлення ПЗП;</w:t>
      </w:r>
    </w:p>
    <w:p w:rsidR="006C3C74" w:rsidRPr="00344A42" w:rsidRDefault="006C3C74" w:rsidP="006C3C74">
      <w:pPr>
        <w:pStyle w:val="Default"/>
        <w:spacing w:after="27"/>
        <w:contextualSpacing/>
        <w:rPr>
          <w:lang w:val="uk-UA"/>
        </w:rPr>
      </w:pPr>
      <w:r w:rsidRPr="00051B39">
        <w:t xml:space="preserve">- </w:t>
      </w:r>
      <w:proofErr w:type="spellStart"/>
      <w:r w:rsidRPr="00051B39">
        <w:t>прокла</w:t>
      </w:r>
      <w:r>
        <w:t>дання</w:t>
      </w:r>
      <w:proofErr w:type="spellEnd"/>
      <w:r>
        <w:t xml:space="preserve"> </w:t>
      </w:r>
      <w:proofErr w:type="spellStart"/>
      <w:r>
        <w:t>нових</w:t>
      </w:r>
      <w:proofErr w:type="spellEnd"/>
      <w:r>
        <w:t xml:space="preserve"> </w:t>
      </w:r>
      <w:proofErr w:type="spellStart"/>
      <w:r>
        <w:t>кабелів</w:t>
      </w:r>
      <w:proofErr w:type="spellEnd"/>
      <w:r>
        <w:t xml:space="preserve"> </w:t>
      </w:r>
      <w:proofErr w:type="spellStart"/>
      <w:r>
        <w:t>живлення</w:t>
      </w:r>
      <w:proofErr w:type="spellEnd"/>
      <w:r>
        <w:t xml:space="preserve"> </w:t>
      </w:r>
      <w:r>
        <w:rPr>
          <w:lang w:val="uk-UA"/>
        </w:rPr>
        <w:t xml:space="preserve">ПЗП </w:t>
      </w:r>
      <w:r>
        <w:t>(2 кабеля)</w:t>
      </w:r>
      <w:r>
        <w:rPr>
          <w:lang w:val="uk-UA"/>
        </w:rPr>
        <w:t xml:space="preserve"> </w:t>
      </w:r>
      <w:r>
        <w:t xml:space="preserve">та </w:t>
      </w:r>
      <w:proofErr w:type="spellStart"/>
      <w:r>
        <w:t>кабел</w:t>
      </w:r>
      <w:proofErr w:type="spellEnd"/>
      <w:r>
        <w:rPr>
          <w:lang w:val="uk-UA"/>
        </w:rPr>
        <w:t>і з’єднання</w:t>
      </w:r>
      <w:r>
        <w:t xml:space="preserve"> </w:t>
      </w:r>
      <w:r>
        <w:rPr>
          <w:lang w:val="uk-UA"/>
        </w:rPr>
        <w:t xml:space="preserve">ПЗП з ШПС </w:t>
      </w:r>
      <w:r w:rsidRPr="00344A42">
        <w:rPr>
          <w:lang w:val="uk-UA"/>
        </w:rPr>
        <w:t>(</w:t>
      </w:r>
      <w:r>
        <w:rPr>
          <w:lang w:val="uk-UA"/>
        </w:rPr>
        <w:t>2</w:t>
      </w:r>
      <w:r w:rsidRPr="00344A42">
        <w:rPr>
          <w:lang w:val="uk-UA"/>
        </w:rPr>
        <w:t xml:space="preserve"> </w:t>
      </w:r>
      <w:proofErr w:type="spellStart"/>
      <w:r w:rsidRPr="00344A42">
        <w:rPr>
          <w:lang w:val="uk-UA"/>
        </w:rPr>
        <w:t>кабеля</w:t>
      </w:r>
      <w:proofErr w:type="spellEnd"/>
      <w:r w:rsidRPr="00344A42">
        <w:rPr>
          <w:lang w:val="uk-UA"/>
        </w:rPr>
        <w:t>);</w:t>
      </w:r>
    </w:p>
    <w:p w:rsidR="006C3C74" w:rsidRPr="00344A42" w:rsidRDefault="006C3C74" w:rsidP="006C3C74">
      <w:pPr>
        <w:pStyle w:val="Default"/>
        <w:spacing w:after="27"/>
        <w:contextualSpacing/>
        <w:rPr>
          <w:lang w:val="uk-UA"/>
        </w:rPr>
      </w:pPr>
      <w:r w:rsidRPr="00344A42">
        <w:rPr>
          <w:lang w:val="uk-UA"/>
        </w:rPr>
        <w:t xml:space="preserve">- </w:t>
      </w:r>
      <w:r>
        <w:rPr>
          <w:lang w:val="uk-UA"/>
        </w:rPr>
        <w:t xml:space="preserve">під'єднання живлення ПЗП </w:t>
      </w:r>
      <w:r w:rsidRPr="00344A42">
        <w:rPr>
          <w:lang w:val="uk-UA"/>
        </w:rPr>
        <w:t>(2</w:t>
      </w:r>
      <w:r>
        <w:rPr>
          <w:lang w:val="uk-UA"/>
        </w:rPr>
        <w:t xml:space="preserve"> </w:t>
      </w:r>
      <w:proofErr w:type="spellStart"/>
      <w:r>
        <w:rPr>
          <w:lang w:val="uk-UA"/>
        </w:rPr>
        <w:t>кабеля</w:t>
      </w:r>
      <w:proofErr w:type="spellEnd"/>
      <w:r>
        <w:rPr>
          <w:lang w:val="uk-UA"/>
        </w:rPr>
        <w:t xml:space="preserve">) </w:t>
      </w:r>
      <w:r w:rsidRPr="00344A42">
        <w:rPr>
          <w:lang w:val="uk-UA"/>
        </w:rPr>
        <w:t xml:space="preserve">та </w:t>
      </w:r>
      <w:r>
        <w:rPr>
          <w:lang w:val="uk-UA"/>
        </w:rPr>
        <w:t>з’єднання</w:t>
      </w:r>
      <w:r w:rsidRPr="00344A42">
        <w:rPr>
          <w:lang w:val="uk-UA"/>
        </w:rPr>
        <w:t xml:space="preserve"> </w:t>
      </w:r>
      <w:r>
        <w:rPr>
          <w:lang w:val="uk-UA"/>
        </w:rPr>
        <w:t>ПЗП з ШПС</w:t>
      </w:r>
      <w:r w:rsidRPr="00344A42">
        <w:rPr>
          <w:lang w:val="uk-UA"/>
        </w:rPr>
        <w:t xml:space="preserve"> </w:t>
      </w:r>
      <w:r w:rsidRPr="00CE03A9">
        <w:rPr>
          <w:lang w:val="uk-UA"/>
        </w:rPr>
        <w:t>(</w:t>
      </w:r>
      <w:r>
        <w:rPr>
          <w:lang w:val="uk-UA"/>
        </w:rPr>
        <w:t xml:space="preserve">2 </w:t>
      </w:r>
      <w:proofErr w:type="spellStart"/>
      <w:r w:rsidRPr="00CE03A9">
        <w:rPr>
          <w:lang w:val="uk-UA"/>
        </w:rPr>
        <w:t>кабел</w:t>
      </w:r>
      <w:r>
        <w:rPr>
          <w:lang w:val="uk-UA"/>
        </w:rPr>
        <w:t>я</w:t>
      </w:r>
      <w:proofErr w:type="spellEnd"/>
      <w:r w:rsidRPr="00CE03A9">
        <w:rPr>
          <w:lang w:val="uk-UA"/>
        </w:rPr>
        <w:t>);</w:t>
      </w:r>
    </w:p>
    <w:p w:rsidR="006C3C74" w:rsidRDefault="006C3C74" w:rsidP="006C3C74">
      <w:pPr>
        <w:pStyle w:val="Default"/>
        <w:spacing w:after="27"/>
        <w:contextualSpacing/>
        <w:rPr>
          <w:lang w:val="uk-UA"/>
        </w:rPr>
      </w:pPr>
      <w:r w:rsidRPr="00CE03A9">
        <w:rPr>
          <w:lang w:val="uk-UA"/>
        </w:rPr>
        <w:t xml:space="preserve">- перевірка </w:t>
      </w:r>
      <w:r>
        <w:rPr>
          <w:lang w:val="uk-UA"/>
        </w:rPr>
        <w:t xml:space="preserve">ПЗП, до складу якого входять: комутаційні апарати, напівпровідникові випрямні </w:t>
      </w:r>
    </w:p>
    <w:p w:rsidR="006C3C74" w:rsidRPr="00CE03A9" w:rsidRDefault="006C3C74" w:rsidP="006C3C74">
      <w:pPr>
        <w:pStyle w:val="Default"/>
        <w:spacing w:after="27"/>
        <w:contextualSpacing/>
        <w:rPr>
          <w:lang w:val="uk-UA"/>
        </w:rPr>
      </w:pPr>
      <w:r>
        <w:rPr>
          <w:lang w:val="uk-UA"/>
        </w:rPr>
        <w:t xml:space="preserve">   пристрої (модулі) -6 шт.</w:t>
      </w:r>
      <w:r w:rsidRPr="00CE03A9">
        <w:rPr>
          <w:lang w:val="uk-UA"/>
        </w:rPr>
        <w:t>,</w:t>
      </w:r>
      <w:r>
        <w:rPr>
          <w:lang w:val="uk-UA"/>
        </w:rPr>
        <w:t xml:space="preserve"> захист</w:t>
      </w:r>
      <w:r w:rsidRPr="00CE03A9">
        <w:rPr>
          <w:lang w:val="uk-UA"/>
        </w:rPr>
        <w:t xml:space="preserve">, </w:t>
      </w:r>
      <w:r>
        <w:rPr>
          <w:lang w:val="uk-UA"/>
        </w:rPr>
        <w:t>вимірювальні прилади</w:t>
      </w:r>
      <w:r w:rsidRPr="00CE03A9">
        <w:rPr>
          <w:lang w:val="uk-UA"/>
        </w:rPr>
        <w:t>, реле контролю ізоляції;</w:t>
      </w:r>
    </w:p>
    <w:p w:rsidR="006C3C74" w:rsidRPr="00CE03A9" w:rsidRDefault="006C3C74" w:rsidP="006C3C74">
      <w:pPr>
        <w:pStyle w:val="Default"/>
        <w:spacing w:after="27"/>
        <w:contextualSpacing/>
        <w:rPr>
          <w:lang w:val="uk-UA"/>
        </w:rPr>
      </w:pPr>
      <w:r w:rsidRPr="00CE03A9">
        <w:rPr>
          <w:lang w:val="uk-UA"/>
        </w:rPr>
        <w:t>- перевірка електричних характеристик апаратури;</w:t>
      </w:r>
    </w:p>
    <w:p w:rsidR="006C3C74" w:rsidRDefault="006C3C74" w:rsidP="006C3C74">
      <w:pPr>
        <w:pStyle w:val="Default"/>
        <w:spacing w:after="27"/>
        <w:contextualSpacing/>
        <w:rPr>
          <w:lang w:val="uk-UA"/>
        </w:rPr>
      </w:pPr>
      <w:r w:rsidRPr="00CE03A9">
        <w:rPr>
          <w:lang w:val="uk-UA"/>
        </w:rPr>
        <w:t>- вимірювання та випробув</w:t>
      </w:r>
      <w:r w:rsidRPr="002E5701">
        <w:rPr>
          <w:lang w:val="uk-UA"/>
        </w:rPr>
        <w:t>ання ізоляції в повній схемі</w:t>
      </w:r>
      <w:r>
        <w:rPr>
          <w:lang w:val="uk-UA"/>
        </w:rPr>
        <w:t xml:space="preserve"> </w:t>
      </w:r>
      <w:r w:rsidRPr="002E5701">
        <w:rPr>
          <w:lang w:val="uk-UA"/>
        </w:rPr>
        <w:t>(1 випробування);</w:t>
      </w:r>
    </w:p>
    <w:p w:rsidR="006C3C74" w:rsidRDefault="006C3C74" w:rsidP="006C3C74">
      <w:pPr>
        <w:pStyle w:val="Default"/>
        <w:spacing w:after="27"/>
        <w:contextualSpacing/>
        <w:rPr>
          <w:lang w:val="uk-UA"/>
        </w:rPr>
      </w:pPr>
      <w:r>
        <w:rPr>
          <w:lang w:val="uk-UA"/>
        </w:rPr>
        <w:t>- введення в роботу нового ПЗП з одночасним виведенням зі схеми старого ПЗП-1;</w:t>
      </w:r>
    </w:p>
    <w:p w:rsidR="006C3C74" w:rsidRPr="00CE03A9" w:rsidRDefault="006C3C74" w:rsidP="006C3C74">
      <w:pPr>
        <w:pStyle w:val="Default"/>
        <w:spacing w:after="27"/>
        <w:contextualSpacing/>
        <w:rPr>
          <w:lang w:val="uk-UA"/>
        </w:rPr>
      </w:pPr>
      <w:r>
        <w:rPr>
          <w:lang w:val="uk-UA"/>
        </w:rPr>
        <w:t>- перевірка роботи нового ПЗП в комплексі з ШПС та АКБ;</w:t>
      </w:r>
    </w:p>
    <w:p w:rsidR="006C3C74" w:rsidRPr="00051B39" w:rsidRDefault="006C3C74" w:rsidP="006C3C74">
      <w:pPr>
        <w:pStyle w:val="Default"/>
        <w:rPr>
          <w:sz w:val="8"/>
          <w:szCs w:val="8"/>
          <w:lang w:val="uk-UA"/>
        </w:rPr>
      </w:pPr>
    </w:p>
    <w:p w:rsidR="006C3C74" w:rsidRDefault="006C3C74" w:rsidP="006C3C74">
      <w:pPr>
        <w:pStyle w:val="Default"/>
        <w:spacing w:after="36"/>
        <w:ind w:hanging="284"/>
        <w:rPr>
          <w:lang w:val="uk-UA"/>
        </w:rPr>
      </w:pPr>
      <w:r>
        <w:rPr>
          <w:b/>
          <w:bCs/>
          <w:lang w:val="uk-UA"/>
        </w:rPr>
        <w:t xml:space="preserve"> </w:t>
      </w:r>
      <w:r w:rsidRPr="00051B39">
        <w:rPr>
          <w:b/>
          <w:bCs/>
        </w:rPr>
        <w:t xml:space="preserve">6 </w:t>
      </w:r>
      <w:proofErr w:type="spellStart"/>
      <w:r w:rsidRPr="00051B39">
        <w:rPr>
          <w:b/>
          <w:bCs/>
        </w:rPr>
        <w:t>Термін</w:t>
      </w:r>
      <w:proofErr w:type="spellEnd"/>
      <w:r w:rsidRPr="00051B39">
        <w:rPr>
          <w:b/>
          <w:bCs/>
        </w:rPr>
        <w:t xml:space="preserve"> </w:t>
      </w:r>
      <w:proofErr w:type="spellStart"/>
      <w:r w:rsidRPr="00051B39">
        <w:rPr>
          <w:b/>
          <w:bCs/>
        </w:rPr>
        <w:t>виконання</w:t>
      </w:r>
      <w:proofErr w:type="spellEnd"/>
      <w:r w:rsidRPr="00051B39">
        <w:rPr>
          <w:b/>
          <w:bCs/>
        </w:rPr>
        <w:t xml:space="preserve"> </w:t>
      </w:r>
      <w:proofErr w:type="spellStart"/>
      <w:r w:rsidRPr="00051B39">
        <w:rPr>
          <w:b/>
          <w:bCs/>
        </w:rPr>
        <w:t>робіт</w:t>
      </w:r>
      <w:proofErr w:type="spellEnd"/>
      <w:r w:rsidRPr="00051B39">
        <w:rPr>
          <w:b/>
          <w:bCs/>
        </w:rPr>
        <w:t>:</w:t>
      </w:r>
      <w:r>
        <w:rPr>
          <w:b/>
          <w:bCs/>
          <w:lang w:val="uk-UA"/>
        </w:rPr>
        <w:t xml:space="preserve"> </w:t>
      </w:r>
      <w:r w:rsidRPr="00EE0632">
        <w:rPr>
          <w:bCs/>
          <w:lang w:val="uk-UA"/>
        </w:rPr>
        <w:t>1-4 квартал</w:t>
      </w:r>
      <w:r>
        <w:rPr>
          <w:b/>
          <w:bCs/>
          <w:lang w:val="uk-UA"/>
        </w:rPr>
        <w:t xml:space="preserve"> </w:t>
      </w:r>
      <w:r>
        <w:t>202</w:t>
      </w:r>
      <w:r>
        <w:rPr>
          <w:lang w:val="uk-UA"/>
        </w:rPr>
        <w:t xml:space="preserve">1 </w:t>
      </w:r>
      <w:r w:rsidRPr="00051B39">
        <w:t>р.</w:t>
      </w:r>
    </w:p>
    <w:p w:rsidR="006C3C74" w:rsidRPr="0092729A" w:rsidRDefault="006C3C74" w:rsidP="006C3C74">
      <w:pPr>
        <w:pStyle w:val="Default"/>
        <w:spacing w:after="36"/>
        <w:ind w:hanging="284"/>
        <w:rPr>
          <w:b/>
          <w:bCs/>
          <w:sz w:val="4"/>
          <w:szCs w:val="4"/>
          <w:lang w:val="uk-UA"/>
        </w:rPr>
      </w:pPr>
    </w:p>
    <w:p w:rsidR="006C3C74" w:rsidRPr="00051B39" w:rsidRDefault="006C3C74" w:rsidP="006C3C74">
      <w:pPr>
        <w:pStyle w:val="Default"/>
        <w:spacing w:after="36"/>
        <w:ind w:hanging="284"/>
      </w:pPr>
      <w:r>
        <w:rPr>
          <w:b/>
          <w:bCs/>
          <w:lang w:val="uk-UA"/>
        </w:rPr>
        <w:t xml:space="preserve"> </w:t>
      </w:r>
      <w:r w:rsidRPr="00051B39">
        <w:rPr>
          <w:b/>
          <w:bCs/>
        </w:rPr>
        <w:t xml:space="preserve">7 </w:t>
      </w:r>
      <w:proofErr w:type="spellStart"/>
      <w:r w:rsidRPr="00051B39">
        <w:rPr>
          <w:b/>
          <w:bCs/>
        </w:rPr>
        <w:t>Документація</w:t>
      </w:r>
      <w:proofErr w:type="spellEnd"/>
      <w:r w:rsidRPr="00051B39">
        <w:rPr>
          <w:b/>
          <w:bCs/>
        </w:rPr>
        <w:t xml:space="preserve">, яку </w:t>
      </w:r>
      <w:proofErr w:type="spellStart"/>
      <w:r w:rsidRPr="00051B39">
        <w:rPr>
          <w:b/>
          <w:bCs/>
        </w:rPr>
        <w:t>Виконавець</w:t>
      </w:r>
      <w:proofErr w:type="spellEnd"/>
      <w:r w:rsidRPr="00051B39">
        <w:rPr>
          <w:b/>
          <w:bCs/>
        </w:rPr>
        <w:t xml:space="preserve"> </w:t>
      </w:r>
      <w:proofErr w:type="spellStart"/>
      <w:r w:rsidRPr="00051B39">
        <w:rPr>
          <w:b/>
          <w:bCs/>
        </w:rPr>
        <w:t>передає</w:t>
      </w:r>
      <w:proofErr w:type="spellEnd"/>
      <w:r w:rsidRPr="00051B39">
        <w:rPr>
          <w:b/>
          <w:bCs/>
        </w:rPr>
        <w:t xml:space="preserve"> </w:t>
      </w:r>
      <w:proofErr w:type="spellStart"/>
      <w:r w:rsidRPr="00051B39">
        <w:rPr>
          <w:b/>
          <w:bCs/>
        </w:rPr>
        <w:t>Замовнику</w:t>
      </w:r>
      <w:proofErr w:type="spellEnd"/>
      <w:r>
        <w:rPr>
          <w:b/>
          <w:bCs/>
          <w:lang w:val="uk-UA"/>
        </w:rPr>
        <w:t xml:space="preserve"> </w:t>
      </w:r>
      <w:r w:rsidRPr="00051B39">
        <w:rPr>
          <w:b/>
          <w:bCs/>
        </w:rPr>
        <w:t xml:space="preserve">при </w:t>
      </w:r>
      <w:proofErr w:type="spellStart"/>
      <w:r w:rsidRPr="00051B39">
        <w:rPr>
          <w:b/>
          <w:bCs/>
        </w:rPr>
        <w:t>постачанні</w:t>
      </w:r>
      <w:proofErr w:type="spellEnd"/>
      <w:r w:rsidRPr="00051B39">
        <w:rPr>
          <w:b/>
          <w:bCs/>
        </w:rPr>
        <w:t xml:space="preserve"> </w:t>
      </w:r>
      <w:proofErr w:type="spellStart"/>
      <w:r w:rsidRPr="00051B39">
        <w:rPr>
          <w:b/>
          <w:bCs/>
        </w:rPr>
        <w:t>обладнання</w:t>
      </w:r>
      <w:proofErr w:type="spellEnd"/>
      <w:r w:rsidRPr="00051B39">
        <w:rPr>
          <w:b/>
          <w:bCs/>
        </w:rPr>
        <w:t>:</w:t>
      </w:r>
    </w:p>
    <w:p w:rsidR="006C3C74" w:rsidRDefault="006C3C74" w:rsidP="006C3C74">
      <w:pPr>
        <w:pStyle w:val="Default"/>
        <w:spacing w:after="27"/>
        <w:ind w:hanging="142"/>
        <w:rPr>
          <w:lang w:val="uk-UA"/>
        </w:rPr>
      </w:pPr>
      <w:r>
        <w:rPr>
          <w:lang w:val="uk-UA"/>
        </w:rPr>
        <w:t>7.1. Сертифікат відповідності на ПЗП (ГОСТ 12.2.007.12-88; ГОСТ 26881-86);</w:t>
      </w:r>
    </w:p>
    <w:p w:rsidR="006C3C74" w:rsidRPr="00051B39" w:rsidRDefault="006C3C74" w:rsidP="006C3C74">
      <w:pPr>
        <w:pStyle w:val="Default"/>
        <w:spacing w:after="27"/>
        <w:ind w:hanging="142"/>
      </w:pPr>
      <w:r>
        <w:t>7.</w:t>
      </w:r>
      <w:r>
        <w:rPr>
          <w:lang w:val="uk-UA"/>
        </w:rPr>
        <w:t>2</w:t>
      </w:r>
      <w:r w:rsidRPr="00051B39">
        <w:t xml:space="preserve"> </w:t>
      </w:r>
      <w:proofErr w:type="spellStart"/>
      <w:r w:rsidRPr="00051B39">
        <w:t>Сертифікат</w:t>
      </w:r>
      <w:proofErr w:type="spellEnd"/>
      <w:r w:rsidRPr="00051B39">
        <w:t xml:space="preserve"> </w:t>
      </w:r>
      <w:proofErr w:type="spellStart"/>
      <w:r w:rsidRPr="00051B39">
        <w:t>системи</w:t>
      </w:r>
      <w:proofErr w:type="spellEnd"/>
      <w:r w:rsidRPr="00051B39">
        <w:t xml:space="preserve"> </w:t>
      </w:r>
      <w:proofErr w:type="spellStart"/>
      <w:r w:rsidRPr="00051B39">
        <w:t>якос</w:t>
      </w:r>
      <w:r>
        <w:t>ті</w:t>
      </w:r>
      <w:proofErr w:type="spellEnd"/>
      <w:r>
        <w:t xml:space="preserve"> </w:t>
      </w:r>
      <w:proofErr w:type="spellStart"/>
      <w:proofErr w:type="gramStart"/>
      <w:r>
        <w:t>виробництва</w:t>
      </w:r>
      <w:proofErr w:type="spellEnd"/>
      <w:r>
        <w:t xml:space="preserve">  </w:t>
      </w:r>
      <w:r>
        <w:rPr>
          <w:lang w:val="uk-UA"/>
        </w:rPr>
        <w:t>ПЗП</w:t>
      </w:r>
      <w:proofErr w:type="gramEnd"/>
      <w:r w:rsidRPr="00051B39">
        <w:t xml:space="preserve"> </w:t>
      </w:r>
      <w:proofErr w:type="spellStart"/>
      <w:r w:rsidRPr="00051B39">
        <w:t>від</w:t>
      </w:r>
      <w:proofErr w:type="spellEnd"/>
      <w:r w:rsidRPr="00051B39">
        <w:t xml:space="preserve"> </w:t>
      </w:r>
      <w:proofErr w:type="spellStart"/>
      <w:r w:rsidRPr="00051B39">
        <w:t>виробника</w:t>
      </w:r>
      <w:proofErr w:type="spellEnd"/>
      <w:r w:rsidRPr="00051B39">
        <w:t>.</w:t>
      </w:r>
    </w:p>
    <w:p w:rsidR="006C3C74" w:rsidRDefault="006C3C74" w:rsidP="006C3C74">
      <w:pPr>
        <w:pStyle w:val="Default"/>
        <w:spacing w:after="27"/>
        <w:ind w:hanging="142"/>
        <w:rPr>
          <w:lang w:val="uk-UA"/>
        </w:rPr>
      </w:pPr>
      <w:r>
        <w:t>7.</w:t>
      </w:r>
      <w:r>
        <w:rPr>
          <w:lang w:val="uk-UA"/>
        </w:rPr>
        <w:t>3</w:t>
      </w:r>
      <w:r w:rsidRPr="00051B39">
        <w:t xml:space="preserve"> Документ</w:t>
      </w:r>
      <w:r>
        <w:t xml:space="preserve"> з </w:t>
      </w:r>
      <w:proofErr w:type="spellStart"/>
      <w:r>
        <w:t>описом</w:t>
      </w:r>
      <w:proofErr w:type="spellEnd"/>
      <w:r>
        <w:t xml:space="preserve"> </w:t>
      </w:r>
      <w:proofErr w:type="spellStart"/>
      <w:r>
        <w:t>запропоновано</w:t>
      </w:r>
      <w:proofErr w:type="spellEnd"/>
      <w:r>
        <w:rPr>
          <w:lang w:val="uk-UA"/>
        </w:rPr>
        <w:t>го</w:t>
      </w:r>
      <w:r>
        <w:t xml:space="preserve"> </w:t>
      </w:r>
      <w:r>
        <w:rPr>
          <w:lang w:val="uk-UA"/>
        </w:rPr>
        <w:t>ПЗП</w:t>
      </w:r>
      <w:r w:rsidRPr="00051B39">
        <w:t xml:space="preserve">, </w:t>
      </w:r>
      <w:proofErr w:type="spellStart"/>
      <w:r w:rsidRPr="00051B39">
        <w:t>що</w:t>
      </w:r>
      <w:proofErr w:type="spellEnd"/>
      <w:r w:rsidRPr="00051B39">
        <w:t xml:space="preserve"> </w:t>
      </w:r>
      <w:proofErr w:type="spellStart"/>
      <w:r w:rsidRPr="00051B39">
        <w:t>підтверджує</w:t>
      </w:r>
      <w:proofErr w:type="spellEnd"/>
      <w:r w:rsidRPr="00051B39">
        <w:t xml:space="preserve"> </w:t>
      </w:r>
      <w:proofErr w:type="spellStart"/>
      <w:r w:rsidRPr="00051B39">
        <w:t>технічні</w:t>
      </w:r>
      <w:proofErr w:type="spellEnd"/>
      <w:r w:rsidRPr="00051B39">
        <w:t xml:space="preserve"> характеристики  </w:t>
      </w:r>
    </w:p>
    <w:p w:rsidR="006C3C74" w:rsidRPr="00051B39" w:rsidRDefault="006C3C74" w:rsidP="006C3C74">
      <w:pPr>
        <w:pStyle w:val="Default"/>
        <w:spacing w:after="27"/>
        <w:ind w:hanging="142"/>
      </w:pPr>
      <w:r>
        <w:rPr>
          <w:lang w:val="uk-UA"/>
        </w:rPr>
        <w:t xml:space="preserve">      </w:t>
      </w:r>
      <w:r w:rsidRPr="00051B39">
        <w:t>(</w:t>
      </w:r>
      <w:proofErr w:type="spellStart"/>
      <w:r w:rsidRPr="00051B39">
        <w:t>технічний</w:t>
      </w:r>
      <w:proofErr w:type="spellEnd"/>
      <w:r w:rsidRPr="00051B39">
        <w:t xml:space="preserve"> </w:t>
      </w:r>
      <w:proofErr w:type="spellStart"/>
      <w:r w:rsidRPr="00051B39">
        <w:t>опис</w:t>
      </w:r>
      <w:proofErr w:type="spellEnd"/>
      <w:r w:rsidRPr="00051B39">
        <w:t xml:space="preserve"> </w:t>
      </w:r>
      <w:proofErr w:type="spellStart"/>
      <w:r w:rsidRPr="00051B39">
        <w:t>від</w:t>
      </w:r>
      <w:proofErr w:type="spellEnd"/>
      <w:r w:rsidRPr="00051B39">
        <w:t xml:space="preserve"> </w:t>
      </w:r>
      <w:proofErr w:type="spellStart"/>
      <w:r w:rsidRPr="00051B39">
        <w:t>виробника</w:t>
      </w:r>
      <w:proofErr w:type="spellEnd"/>
      <w:r w:rsidRPr="00051B39">
        <w:t xml:space="preserve"> </w:t>
      </w:r>
      <w:proofErr w:type="spellStart"/>
      <w:r w:rsidRPr="00051B39">
        <w:t>або</w:t>
      </w:r>
      <w:proofErr w:type="spellEnd"/>
      <w:r w:rsidRPr="00051B39">
        <w:t xml:space="preserve"> </w:t>
      </w:r>
      <w:proofErr w:type="spellStart"/>
      <w:r w:rsidRPr="00051B39">
        <w:t>його</w:t>
      </w:r>
      <w:proofErr w:type="spellEnd"/>
      <w:r w:rsidRPr="00051B39">
        <w:t xml:space="preserve"> </w:t>
      </w:r>
      <w:proofErr w:type="spellStart"/>
      <w:r w:rsidRPr="00051B39">
        <w:t>офіційного</w:t>
      </w:r>
      <w:proofErr w:type="spellEnd"/>
      <w:r w:rsidRPr="00051B39">
        <w:t xml:space="preserve"> </w:t>
      </w:r>
      <w:proofErr w:type="spellStart"/>
      <w:r w:rsidRPr="00051B39">
        <w:t>представника</w:t>
      </w:r>
      <w:proofErr w:type="spellEnd"/>
      <w:r w:rsidRPr="00051B39">
        <w:t>).</w:t>
      </w:r>
    </w:p>
    <w:p w:rsidR="006C3C74" w:rsidRPr="00051B39" w:rsidRDefault="006C3C74" w:rsidP="006C3C74">
      <w:pPr>
        <w:pStyle w:val="Default"/>
        <w:spacing w:after="27"/>
        <w:ind w:hanging="142"/>
      </w:pPr>
      <w:r>
        <w:t>7.</w:t>
      </w:r>
      <w:r>
        <w:rPr>
          <w:lang w:val="uk-UA"/>
        </w:rPr>
        <w:t>4</w:t>
      </w:r>
      <w:r w:rsidRPr="00051B39">
        <w:t xml:space="preserve"> </w:t>
      </w:r>
      <w:proofErr w:type="spellStart"/>
      <w:r w:rsidRPr="00051B39">
        <w:t>Інструкцію</w:t>
      </w:r>
      <w:proofErr w:type="spellEnd"/>
      <w:r w:rsidRPr="00051B39">
        <w:t xml:space="preserve"> з </w:t>
      </w:r>
      <w:proofErr w:type="spellStart"/>
      <w:r w:rsidRPr="00051B39">
        <w:t>експлуата</w:t>
      </w:r>
      <w:r>
        <w:t>ції</w:t>
      </w:r>
      <w:proofErr w:type="spellEnd"/>
      <w:r>
        <w:t xml:space="preserve"> і </w:t>
      </w:r>
      <w:proofErr w:type="gramStart"/>
      <w:r>
        <w:t xml:space="preserve">монтажу </w:t>
      </w:r>
      <w:r>
        <w:rPr>
          <w:lang w:val="uk-UA"/>
        </w:rPr>
        <w:t xml:space="preserve"> ПЗП</w:t>
      </w:r>
      <w:proofErr w:type="gramEnd"/>
      <w:r w:rsidRPr="00051B39">
        <w:t>.</w:t>
      </w:r>
    </w:p>
    <w:p w:rsidR="006C3C74" w:rsidRDefault="006C3C74" w:rsidP="006C3C74">
      <w:pPr>
        <w:pStyle w:val="Default"/>
        <w:spacing w:after="27"/>
        <w:ind w:hanging="142"/>
        <w:rPr>
          <w:lang w:val="uk-UA"/>
        </w:rPr>
      </w:pPr>
      <w:r>
        <w:t>7.</w:t>
      </w:r>
      <w:r>
        <w:rPr>
          <w:lang w:val="uk-UA"/>
        </w:rPr>
        <w:t>5</w:t>
      </w:r>
      <w:r w:rsidRPr="00051B39">
        <w:t xml:space="preserve"> </w:t>
      </w:r>
      <w:proofErr w:type="spellStart"/>
      <w:r w:rsidRPr="00051B39">
        <w:t>Офіційний</w:t>
      </w:r>
      <w:proofErr w:type="spellEnd"/>
      <w:r w:rsidRPr="00051B39">
        <w:t xml:space="preserve"> лист заводу </w:t>
      </w:r>
      <w:proofErr w:type="spellStart"/>
      <w:r w:rsidRPr="00051B39">
        <w:t>виробника</w:t>
      </w:r>
      <w:proofErr w:type="spellEnd"/>
      <w:r w:rsidRPr="00051B39">
        <w:t xml:space="preserve">, </w:t>
      </w:r>
      <w:proofErr w:type="spellStart"/>
      <w:r w:rsidRPr="00051B39">
        <w:t>який</w:t>
      </w:r>
      <w:proofErr w:type="spellEnd"/>
      <w:r w:rsidRPr="00051B39">
        <w:t xml:space="preserve"> </w:t>
      </w:r>
      <w:proofErr w:type="spellStart"/>
      <w:r w:rsidRPr="00051B39">
        <w:t>підтверджує</w:t>
      </w:r>
      <w:proofErr w:type="spellEnd"/>
      <w:r w:rsidRPr="00051B39">
        <w:t xml:space="preserve"> строк </w:t>
      </w:r>
      <w:proofErr w:type="spellStart"/>
      <w:r w:rsidRPr="00051B39">
        <w:t>експлуатації</w:t>
      </w:r>
      <w:proofErr w:type="spellEnd"/>
      <w:r w:rsidRPr="00051B39">
        <w:t xml:space="preserve">, </w:t>
      </w:r>
      <w:proofErr w:type="spellStart"/>
      <w:r w:rsidRPr="00051B39">
        <w:t>відповідність</w:t>
      </w:r>
      <w:proofErr w:type="spellEnd"/>
      <w:r w:rsidRPr="00051B39">
        <w:t xml:space="preserve"> </w:t>
      </w:r>
    </w:p>
    <w:p w:rsidR="006C3C74" w:rsidRDefault="006C3C74" w:rsidP="006C3C74">
      <w:pPr>
        <w:pStyle w:val="Default"/>
        <w:spacing w:after="27"/>
        <w:ind w:hanging="142"/>
        <w:rPr>
          <w:lang w:val="uk-UA"/>
        </w:rPr>
      </w:pPr>
      <w:r>
        <w:rPr>
          <w:lang w:val="uk-UA"/>
        </w:rPr>
        <w:t xml:space="preserve">      </w:t>
      </w:r>
      <w:r w:rsidRPr="00051B39">
        <w:t xml:space="preserve">характеристик та </w:t>
      </w:r>
      <w:proofErr w:type="spellStart"/>
      <w:r>
        <w:t>технологію</w:t>
      </w:r>
      <w:proofErr w:type="spellEnd"/>
      <w:r>
        <w:t xml:space="preserve"> </w:t>
      </w:r>
      <w:proofErr w:type="spellStart"/>
      <w:r>
        <w:t>виготовлення</w:t>
      </w:r>
      <w:proofErr w:type="spellEnd"/>
      <w:r>
        <w:t xml:space="preserve"> </w:t>
      </w:r>
      <w:r>
        <w:rPr>
          <w:lang w:val="uk-UA"/>
        </w:rPr>
        <w:t>ПЗП</w:t>
      </w:r>
      <w:r w:rsidRPr="00051B39">
        <w:t xml:space="preserve">, </w:t>
      </w:r>
      <w:proofErr w:type="spellStart"/>
      <w:r w:rsidRPr="00051B39">
        <w:t>зазначеним</w:t>
      </w:r>
      <w:proofErr w:type="spellEnd"/>
      <w:r w:rsidRPr="00051B39">
        <w:t xml:space="preserve"> в </w:t>
      </w:r>
      <w:proofErr w:type="spellStart"/>
      <w:r w:rsidRPr="00051B39">
        <w:t>інструкції</w:t>
      </w:r>
      <w:proofErr w:type="spellEnd"/>
      <w:r w:rsidRPr="00051B39">
        <w:t xml:space="preserve"> з </w:t>
      </w:r>
      <w:proofErr w:type="spellStart"/>
      <w:r w:rsidRPr="00051B39">
        <w:t>експлуатації</w:t>
      </w:r>
      <w:proofErr w:type="spellEnd"/>
      <w:r w:rsidRPr="00051B39">
        <w:t xml:space="preserve"> </w:t>
      </w:r>
    </w:p>
    <w:p w:rsidR="006C3C74" w:rsidRPr="00051B39" w:rsidRDefault="006C3C74" w:rsidP="006C3C74">
      <w:pPr>
        <w:pStyle w:val="Default"/>
        <w:spacing w:after="27"/>
        <w:ind w:hanging="142"/>
      </w:pPr>
      <w:r>
        <w:rPr>
          <w:lang w:val="uk-UA"/>
        </w:rPr>
        <w:t xml:space="preserve">     </w:t>
      </w:r>
      <w:r w:rsidRPr="00051B39">
        <w:t>(</w:t>
      </w:r>
      <w:proofErr w:type="spellStart"/>
      <w:r w:rsidRPr="00051B39">
        <w:t>викладений</w:t>
      </w:r>
      <w:proofErr w:type="spellEnd"/>
      <w:r w:rsidRPr="00051B39">
        <w:t xml:space="preserve"> </w:t>
      </w:r>
      <w:proofErr w:type="spellStart"/>
      <w:r w:rsidRPr="00051B39">
        <w:t>українською</w:t>
      </w:r>
      <w:proofErr w:type="spellEnd"/>
      <w:r w:rsidRPr="00051B39">
        <w:t xml:space="preserve"> </w:t>
      </w:r>
      <w:proofErr w:type="spellStart"/>
      <w:r w:rsidRPr="00051B39">
        <w:t>або</w:t>
      </w:r>
      <w:proofErr w:type="spellEnd"/>
      <w:r w:rsidRPr="00051B39">
        <w:t xml:space="preserve"> </w:t>
      </w:r>
      <w:proofErr w:type="spellStart"/>
      <w:r w:rsidRPr="00051B39">
        <w:t>російською</w:t>
      </w:r>
      <w:proofErr w:type="spellEnd"/>
      <w:r w:rsidRPr="00051B39">
        <w:t xml:space="preserve"> </w:t>
      </w:r>
      <w:proofErr w:type="spellStart"/>
      <w:r w:rsidRPr="00051B39">
        <w:t>мовами</w:t>
      </w:r>
      <w:proofErr w:type="spellEnd"/>
      <w:r w:rsidRPr="00051B39">
        <w:t xml:space="preserve">, а у </w:t>
      </w:r>
      <w:proofErr w:type="spellStart"/>
      <w:r w:rsidRPr="00051B39">
        <w:t>разі</w:t>
      </w:r>
      <w:proofErr w:type="spellEnd"/>
      <w:r w:rsidRPr="00051B39">
        <w:t xml:space="preserve"> перекладу –за </w:t>
      </w:r>
      <w:proofErr w:type="spellStart"/>
      <w:r w:rsidRPr="00051B39">
        <w:t>підписом</w:t>
      </w:r>
      <w:proofErr w:type="spellEnd"/>
      <w:r w:rsidRPr="00051B39">
        <w:t xml:space="preserve"> </w:t>
      </w:r>
      <w:proofErr w:type="spellStart"/>
      <w:r w:rsidRPr="00051B39">
        <w:t>перекладача</w:t>
      </w:r>
      <w:proofErr w:type="spellEnd"/>
      <w:r w:rsidRPr="00051B39">
        <w:t>).</w:t>
      </w:r>
    </w:p>
    <w:p w:rsidR="006C3C74" w:rsidRDefault="006C3C74" w:rsidP="006C3C74">
      <w:pPr>
        <w:pStyle w:val="Default"/>
        <w:spacing w:after="27"/>
        <w:ind w:hanging="142"/>
        <w:rPr>
          <w:lang w:val="uk-UA"/>
        </w:rPr>
      </w:pPr>
      <w:r>
        <w:t>7.</w:t>
      </w:r>
      <w:r>
        <w:rPr>
          <w:lang w:val="uk-UA"/>
        </w:rPr>
        <w:t>6</w:t>
      </w:r>
      <w:r w:rsidRPr="00051B39">
        <w:t xml:space="preserve"> </w:t>
      </w:r>
      <w:proofErr w:type="spellStart"/>
      <w:r w:rsidRPr="00051B39">
        <w:t>Копію</w:t>
      </w:r>
      <w:proofErr w:type="spellEnd"/>
      <w:r w:rsidRPr="00051B39">
        <w:t xml:space="preserve"> договору про </w:t>
      </w:r>
      <w:proofErr w:type="spellStart"/>
      <w:r w:rsidRPr="00051B39">
        <w:t>співробітництво</w:t>
      </w:r>
      <w:proofErr w:type="spellEnd"/>
      <w:r w:rsidRPr="00051B39">
        <w:t xml:space="preserve"> з заводом </w:t>
      </w:r>
      <w:proofErr w:type="spellStart"/>
      <w:r w:rsidRPr="00051B39">
        <w:t>виробником</w:t>
      </w:r>
      <w:proofErr w:type="spellEnd"/>
      <w:r w:rsidRPr="00051B39">
        <w:t xml:space="preserve"> та </w:t>
      </w:r>
      <w:proofErr w:type="spellStart"/>
      <w:r w:rsidRPr="00051B39">
        <w:t>сертифікат</w:t>
      </w:r>
      <w:proofErr w:type="spellEnd"/>
      <w:r w:rsidRPr="00051B39">
        <w:t xml:space="preserve"> про </w:t>
      </w:r>
      <w:proofErr w:type="spellStart"/>
      <w:r w:rsidRPr="00051B39">
        <w:t>офіційне</w:t>
      </w:r>
      <w:proofErr w:type="spellEnd"/>
      <w:r w:rsidRPr="00051B39">
        <w:t xml:space="preserve"> </w:t>
      </w:r>
    </w:p>
    <w:p w:rsidR="006C3C74" w:rsidRPr="00051B39" w:rsidRDefault="006C3C74" w:rsidP="006C3C74">
      <w:pPr>
        <w:pStyle w:val="Default"/>
        <w:spacing w:after="27"/>
        <w:ind w:hanging="142"/>
      </w:pPr>
      <w:r>
        <w:rPr>
          <w:lang w:val="uk-UA"/>
        </w:rPr>
        <w:t xml:space="preserve">      </w:t>
      </w:r>
      <w:proofErr w:type="spellStart"/>
      <w:r w:rsidRPr="00051B39">
        <w:t>пр</w:t>
      </w:r>
      <w:r>
        <w:t>едставництво</w:t>
      </w:r>
      <w:proofErr w:type="spellEnd"/>
      <w:r>
        <w:t xml:space="preserve"> заводу-</w:t>
      </w:r>
      <w:proofErr w:type="spellStart"/>
      <w:r>
        <w:t>виробника</w:t>
      </w:r>
      <w:proofErr w:type="spellEnd"/>
      <w:r>
        <w:t xml:space="preserve"> </w:t>
      </w:r>
      <w:r>
        <w:rPr>
          <w:lang w:val="uk-UA"/>
        </w:rPr>
        <w:t>ПЗП</w:t>
      </w:r>
      <w:r w:rsidRPr="00051B39">
        <w:t xml:space="preserve"> з </w:t>
      </w:r>
      <w:proofErr w:type="spellStart"/>
      <w:r w:rsidRPr="00051B39">
        <w:t>повноваженнями</w:t>
      </w:r>
      <w:proofErr w:type="spellEnd"/>
      <w:r w:rsidRPr="00051B39">
        <w:t xml:space="preserve"> </w:t>
      </w:r>
      <w:proofErr w:type="spellStart"/>
      <w:r w:rsidRPr="00051B39">
        <w:t>виконувати</w:t>
      </w:r>
      <w:proofErr w:type="spellEnd"/>
      <w:r w:rsidRPr="00051B39">
        <w:t xml:space="preserve"> </w:t>
      </w:r>
      <w:proofErr w:type="spellStart"/>
      <w:r w:rsidRPr="00051B39">
        <w:t>гарантійні</w:t>
      </w:r>
      <w:proofErr w:type="spellEnd"/>
      <w:r w:rsidRPr="00051B39">
        <w:t xml:space="preserve"> </w:t>
      </w:r>
      <w:proofErr w:type="spellStart"/>
      <w:r w:rsidRPr="00051B39">
        <w:t>зобов’язання</w:t>
      </w:r>
      <w:proofErr w:type="spellEnd"/>
      <w:r w:rsidRPr="00051B39">
        <w:t>.</w:t>
      </w:r>
    </w:p>
    <w:p w:rsidR="006C3C74" w:rsidRPr="00051B39" w:rsidRDefault="006C3C74" w:rsidP="006C3C74">
      <w:pPr>
        <w:pStyle w:val="Default"/>
        <w:spacing w:after="27"/>
        <w:ind w:hanging="142"/>
      </w:pPr>
      <w:r>
        <w:t>7.</w:t>
      </w:r>
      <w:r>
        <w:rPr>
          <w:lang w:val="uk-UA"/>
        </w:rPr>
        <w:t>7</w:t>
      </w:r>
      <w:r>
        <w:t xml:space="preserve"> </w:t>
      </w:r>
      <w:proofErr w:type="spellStart"/>
      <w:r>
        <w:t>Погоджену</w:t>
      </w:r>
      <w:proofErr w:type="spellEnd"/>
      <w:r>
        <w:t xml:space="preserve"> </w:t>
      </w:r>
      <w:proofErr w:type="spellStart"/>
      <w:r>
        <w:t>із</w:t>
      </w:r>
      <w:proofErr w:type="spellEnd"/>
      <w:r>
        <w:t xml:space="preserve"> </w:t>
      </w:r>
      <w:proofErr w:type="spellStart"/>
      <w:r>
        <w:t>Замовником</w:t>
      </w:r>
      <w:proofErr w:type="spellEnd"/>
      <w:r>
        <w:t xml:space="preserve"> про</w:t>
      </w:r>
      <w:r>
        <w:rPr>
          <w:lang w:val="uk-UA"/>
        </w:rPr>
        <w:t>є</w:t>
      </w:r>
      <w:proofErr w:type="spellStart"/>
      <w:r w:rsidRPr="00051B39">
        <w:t>ктну</w:t>
      </w:r>
      <w:proofErr w:type="spellEnd"/>
      <w:r w:rsidRPr="00051B39">
        <w:t xml:space="preserve"> та </w:t>
      </w:r>
      <w:proofErr w:type="spellStart"/>
      <w:r w:rsidRPr="00051B39">
        <w:t>виконавчу</w:t>
      </w:r>
      <w:proofErr w:type="spellEnd"/>
      <w:r w:rsidRPr="00051B39">
        <w:t xml:space="preserve"> </w:t>
      </w:r>
      <w:proofErr w:type="spellStart"/>
      <w:r w:rsidRPr="00051B39">
        <w:t>документацію</w:t>
      </w:r>
      <w:proofErr w:type="spellEnd"/>
      <w:r w:rsidRPr="00051B39">
        <w:t>.</w:t>
      </w:r>
    </w:p>
    <w:p w:rsidR="006C3C74" w:rsidRDefault="006C3C74" w:rsidP="006C3C74">
      <w:pPr>
        <w:pStyle w:val="Default"/>
        <w:ind w:hanging="142"/>
        <w:rPr>
          <w:lang w:val="uk-UA"/>
        </w:rPr>
      </w:pPr>
      <w:r>
        <w:t>7.</w:t>
      </w:r>
      <w:r>
        <w:rPr>
          <w:lang w:val="uk-UA"/>
        </w:rPr>
        <w:t>8</w:t>
      </w:r>
      <w:r w:rsidRPr="00051B39">
        <w:t xml:space="preserve"> </w:t>
      </w:r>
      <w:proofErr w:type="spellStart"/>
      <w:r w:rsidRPr="00051B39">
        <w:t>Дозвільні</w:t>
      </w:r>
      <w:proofErr w:type="spellEnd"/>
      <w:r w:rsidRPr="00051B39">
        <w:t xml:space="preserve"> </w:t>
      </w:r>
      <w:proofErr w:type="spellStart"/>
      <w:r w:rsidRPr="00051B39">
        <w:t>документи</w:t>
      </w:r>
      <w:proofErr w:type="spellEnd"/>
      <w:r w:rsidRPr="00051B39">
        <w:t xml:space="preserve"> на право </w:t>
      </w:r>
      <w:proofErr w:type="spellStart"/>
      <w:r w:rsidRPr="00051B39">
        <w:t>виконання</w:t>
      </w:r>
      <w:proofErr w:type="spellEnd"/>
      <w:r w:rsidRPr="00051B39">
        <w:t xml:space="preserve"> </w:t>
      </w:r>
      <w:proofErr w:type="spellStart"/>
      <w:r w:rsidRPr="00051B39">
        <w:t>робіт</w:t>
      </w:r>
      <w:proofErr w:type="spellEnd"/>
      <w:r w:rsidRPr="00051B39">
        <w:t xml:space="preserve">, </w:t>
      </w:r>
      <w:proofErr w:type="spellStart"/>
      <w:r w:rsidRPr="00051B39">
        <w:t>що</w:t>
      </w:r>
      <w:proofErr w:type="spellEnd"/>
      <w:r w:rsidRPr="00051B39">
        <w:t xml:space="preserve"> </w:t>
      </w:r>
      <w:proofErr w:type="spellStart"/>
      <w:r w:rsidRPr="00051B39">
        <w:t>передбачені</w:t>
      </w:r>
      <w:proofErr w:type="spellEnd"/>
      <w:r w:rsidRPr="00051B39">
        <w:t xml:space="preserve"> </w:t>
      </w:r>
      <w:proofErr w:type="spellStart"/>
      <w:r w:rsidRPr="00051B39">
        <w:t>технічним</w:t>
      </w:r>
      <w:proofErr w:type="spellEnd"/>
      <w:r w:rsidRPr="00051B39">
        <w:t xml:space="preserve"> </w:t>
      </w:r>
      <w:proofErr w:type="spellStart"/>
      <w:r w:rsidRPr="00051B39">
        <w:t>завданням</w:t>
      </w:r>
      <w:proofErr w:type="spellEnd"/>
      <w:r w:rsidRPr="00051B39">
        <w:t>.</w:t>
      </w:r>
    </w:p>
    <w:p w:rsidR="006C3C74" w:rsidRPr="00051B39" w:rsidRDefault="006C3C74" w:rsidP="006C3C74">
      <w:pPr>
        <w:pStyle w:val="Default"/>
        <w:rPr>
          <w:sz w:val="8"/>
          <w:szCs w:val="8"/>
          <w:lang w:val="uk-UA"/>
        </w:rPr>
      </w:pPr>
    </w:p>
    <w:p w:rsidR="006C3C74" w:rsidRDefault="006C3C74" w:rsidP="006C3C74">
      <w:pPr>
        <w:pStyle w:val="Default"/>
        <w:ind w:hanging="284"/>
        <w:rPr>
          <w:lang w:val="uk-UA"/>
        </w:rPr>
      </w:pPr>
      <w:r w:rsidRPr="00051B39">
        <w:rPr>
          <w:b/>
          <w:bCs/>
        </w:rPr>
        <w:t>8 Контроль</w:t>
      </w:r>
      <w:r>
        <w:rPr>
          <w:b/>
          <w:bCs/>
          <w:lang w:val="uk-UA"/>
        </w:rPr>
        <w:t xml:space="preserve"> </w:t>
      </w:r>
      <w:r w:rsidRPr="00051B39">
        <w:rPr>
          <w:b/>
          <w:bCs/>
        </w:rPr>
        <w:t xml:space="preserve">за </w:t>
      </w:r>
      <w:proofErr w:type="spellStart"/>
      <w:r w:rsidRPr="00051B39">
        <w:rPr>
          <w:b/>
          <w:bCs/>
        </w:rPr>
        <w:t>виконанням</w:t>
      </w:r>
      <w:proofErr w:type="spellEnd"/>
      <w:r>
        <w:rPr>
          <w:b/>
          <w:bCs/>
          <w:lang w:val="uk-UA"/>
        </w:rPr>
        <w:t xml:space="preserve"> </w:t>
      </w:r>
      <w:r w:rsidRPr="00051B39">
        <w:rPr>
          <w:b/>
          <w:bCs/>
        </w:rPr>
        <w:t xml:space="preserve">та </w:t>
      </w:r>
      <w:proofErr w:type="spellStart"/>
      <w:r w:rsidRPr="00051B39">
        <w:rPr>
          <w:b/>
          <w:bCs/>
        </w:rPr>
        <w:t>приймання</w:t>
      </w:r>
      <w:proofErr w:type="spellEnd"/>
      <w:r w:rsidRPr="00051B39">
        <w:rPr>
          <w:b/>
          <w:bCs/>
        </w:rPr>
        <w:t xml:space="preserve"> </w:t>
      </w:r>
      <w:proofErr w:type="spellStart"/>
      <w:r w:rsidRPr="00051B39">
        <w:rPr>
          <w:b/>
          <w:bCs/>
        </w:rPr>
        <w:t>робіт</w:t>
      </w:r>
      <w:proofErr w:type="spellEnd"/>
      <w:r w:rsidRPr="00051B39">
        <w:rPr>
          <w:b/>
          <w:bCs/>
        </w:rPr>
        <w:t xml:space="preserve">: </w:t>
      </w:r>
    </w:p>
    <w:p w:rsidR="006C3C74" w:rsidRDefault="006C3C74" w:rsidP="006C3C74">
      <w:pPr>
        <w:pStyle w:val="Default"/>
        <w:ind w:hanging="284"/>
        <w:rPr>
          <w:lang w:val="uk-UA"/>
        </w:rPr>
      </w:pPr>
      <w:r>
        <w:rPr>
          <w:lang w:val="uk-UA"/>
        </w:rPr>
        <w:t xml:space="preserve"> </w:t>
      </w:r>
      <w:r w:rsidRPr="00051B39">
        <w:t xml:space="preserve">8.1 Контроль за </w:t>
      </w:r>
      <w:proofErr w:type="spellStart"/>
      <w:r w:rsidRPr="00051B39">
        <w:t>виконанням</w:t>
      </w:r>
      <w:proofErr w:type="spellEnd"/>
      <w:r w:rsidRPr="00051B39">
        <w:t xml:space="preserve"> </w:t>
      </w:r>
      <w:proofErr w:type="spellStart"/>
      <w:r>
        <w:t>робіт</w:t>
      </w:r>
      <w:proofErr w:type="spellEnd"/>
      <w:r>
        <w:t xml:space="preserve"> </w:t>
      </w:r>
      <w:proofErr w:type="spellStart"/>
      <w:r>
        <w:t>виконується</w:t>
      </w:r>
      <w:proofErr w:type="spellEnd"/>
      <w:r>
        <w:t xml:space="preserve"> персоналом </w:t>
      </w:r>
      <w:r>
        <w:rPr>
          <w:lang w:val="uk-UA"/>
        </w:rPr>
        <w:t xml:space="preserve">АТ </w:t>
      </w:r>
      <w:r>
        <w:t>"</w:t>
      </w:r>
      <w:r>
        <w:rPr>
          <w:lang w:val="uk-UA"/>
        </w:rPr>
        <w:t>Вінницяобленерго</w:t>
      </w:r>
      <w:r w:rsidRPr="00051B39">
        <w:t>"</w:t>
      </w:r>
      <w:r>
        <w:rPr>
          <w:lang w:val="uk-UA"/>
        </w:rPr>
        <w:t xml:space="preserve"> </w:t>
      </w:r>
      <w:proofErr w:type="spellStart"/>
      <w:r w:rsidRPr="00051B39">
        <w:t>відповідно</w:t>
      </w:r>
      <w:proofErr w:type="spellEnd"/>
      <w:r w:rsidRPr="00051B39">
        <w:t xml:space="preserve"> д</w:t>
      </w:r>
      <w:r>
        <w:t xml:space="preserve">о </w:t>
      </w:r>
    </w:p>
    <w:p w:rsidR="006C3C74" w:rsidRDefault="006C3C74" w:rsidP="006C3C74">
      <w:pPr>
        <w:pStyle w:val="Default"/>
        <w:ind w:hanging="284"/>
        <w:rPr>
          <w:lang w:val="uk-UA"/>
        </w:rPr>
      </w:pPr>
      <w:r>
        <w:rPr>
          <w:lang w:val="uk-UA"/>
        </w:rPr>
        <w:t xml:space="preserve">      </w:t>
      </w:r>
      <w:proofErr w:type="spellStart"/>
      <w:r>
        <w:t>діючого</w:t>
      </w:r>
      <w:proofErr w:type="spellEnd"/>
      <w:r>
        <w:t xml:space="preserve"> в </w:t>
      </w:r>
      <w:proofErr w:type="spellStart"/>
      <w:r>
        <w:t>Товаристві</w:t>
      </w:r>
      <w:proofErr w:type="spellEnd"/>
      <w:r>
        <w:t xml:space="preserve"> порядку.</w:t>
      </w:r>
    </w:p>
    <w:p w:rsidR="006C3C74" w:rsidRDefault="006C3C74" w:rsidP="006C3C74">
      <w:pPr>
        <w:pStyle w:val="Default"/>
        <w:ind w:hanging="284"/>
        <w:rPr>
          <w:lang w:val="uk-UA"/>
        </w:rPr>
      </w:pPr>
      <w:r w:rsidRPr="00051B39">
        <w:t xml:space="preserve">8.2 </w:t>
      </w:r>
      <w:proofErr w:type="spellStart"/>
      <w:r w:rsidRPr="00051B39">
        <w:t>Роботи</w:t>
      </w:r>
      <w:proofErr w:type="spellEnd"/>
      <w:r w:rsidRPr="00051B39">
        <w:t xml:space="preserve"> </w:t>
      </w:r>
      <w:proofErr w:type="spellStart"/>
      <w:r w:rsidRPr="00051B39">
        <w:t>оформлюються</w:t>
      </w:r>
      <w:proofErr w:type="spellEnd"/>
      <w:r w:rsidRPr="00051B39">
        <w:t xml:space="preserve"> актами та протоколами </w:t>
      </w:r>
      <w:proofErr w:type="spellStart"/>
      <w:r w:rsidRPr="00051B39">
        <w:t>налагоджувальних</w:t>
      </w:r>
      <w:proofErr w:type="spellEnd"/>
      <w:r w:rsidRPr="00051B39">
        <w:t xml:space="preserve"> </w:t>
      </w:r>
      <w:proofErr w:type="spellStart"/>
      <w:r w:rsidRPr="00051B39">
        <w:t>робіт</w:t>
      </w:r>
      <w:proofErr w:type="spellEnd"/>
      <w:r>
        <w:rPr>
          <w:lang w:val="uk-UA"/>
        </w:rPr>
        <w:t xml:space="preserve"> </w:t>
      </w:r>
      <w:r w:rsidRPr="00051B39">
        <w:t xml:space="preserve">і </w:t>
      </w:r>
      <w:proofErr w:type="spellStart"/>
      <w:r w:rsidRPr="00051B39">
        <w:t>приймаються</w:t>
      </w:r>
      <w:proofErr w:type="spellEnd"/>
      <w:r w:rsidRPr="00051B39">
        <w:t xml:space="preserve"> </w:t>
      </w:r>
      <w:proofErr w:type="spellStart"/>
      <w:r w:rsidRPr="00051B39">
        <w:t>відповідно</w:t>
      </w:r>
      <w:proofErr w:type="spellEnd"/>
      <w:r w:rsidRPr="00051B39">
        <w:t xml:space="preserve"> </w:t>
      </w:r>
    </w:p>
    <w:p w:rsidR="006C3C74" w:rsidRPr="00EE2479" w:rsidRDefault="006C3C74" w:rsidP="006C3C74">
      <w:pPr>
        <w:pStyle w:val="Default"/>
        <w:ind w:hanging="284"/>
      </w:pPr>
      <w:r>
        <w:rPr>
          <w:lang w:val="uk-UA"/>
        </w:rPr>
        <w:t xml:space="preserve">      </w:t>
      </w:r>
      <w:r w:rsidRPr="00051B39">
        <w:t>до</w:t>
      </w:r>
      <w:r>
        <w:rPr>
          <w:lang w:val="uk-UA"/>
        </w:rPr>
        <w:t xml:space="preserve"> </w:t>
      </w:r>
      <w:r w:rsidRPr="00051B39">
        <w:t>умов</w:t>
      </w:r>
      <w:r>
        <w:rPr>
          <w:lang w:val="uk-UA"/>
        </w:rPr>
        <w:t xml:space="preserve"> </w:t>
      </w:r>
      <w:r w:rsidRPr="00051B39">
        <w:t>договору.</w:t>
      </w:r>
    </w:p>
    <w:p w:rsidR="006C3C74" w:rsidRPr="00EE2479" w:rsidRDefault="006C3C74" w:rsidP="006C3C74">
      <w:pPr>
        <w:pStyle w:val="Default"/>
        <w:rPr>
          <w:sz w:val="8"/>
          <w:szCs w:val="8"/>
          <w:lang w:val="uk-UA"/>
        </w:rPr>
      </w:pPr>
    </w:p>
    <w:p w:rsidR="006C3C74" w:rsidRPr="00051B39" w:rsidRDefault="006C3C74" w:rsidP="006C3C74">
      <w:pPr>
        <w:pStyle w:val="Default"/>
      </w:pPr>
      <w:proofErr w:type="spellStart"/>
      <w:r w:rsidRPr="00051B39">
        <w:rPr>
          <w:b/>
          <w:bCs/>
        </w:rPr>
        <w:t>Додатки</w:t>
      </w:r>
      <w:proofErr w:type="spellEnd"/>
      <w:r w:rsidRPr="00051B39">
        <w:rPr>
          <w:b/>
          <w:bCs/>
        </w:rPr>
        <w:t>:</w:t>
      </w:r>
    </w:p>
    <w:p w:rsidR="006C3C74" w:rsidRPr="00051B39" w:rsidRDefault="006C3C74" w:rsidP="006C3C74">
      <w:pPr>
        <w:pStyle w:val="Default"/>
      </w:pPr>
      <w:r>
        <w:rPr>
          <w:sz w:val="23"/>
          <w:szCs w:val="23"/>
          <w:lang w:val="uk-UA"/>
        </w:rPr>
        <w:t>1</w:t>
      </w:r>
      <w:r>
        <w:rPr>
          <w:sz w:val="23"/>
          <w:szCs w:val="23"/>
        </w:rPr>
        <w:t xml:space="preserve">. </w:t>
      </w:r>
      <w:proofErr w:type="spellStart"/>
      <w:r>
        <w:rPr>
          <w:sz w:val="23"/>
          <w:szCs w:val="23"/>
        </w:rPr>
        <w:t>Технічні</w:t>
      </w:r>
      <w:proofErr w:type="spellEnd"/>
      <w:r>
        <w:rPr>
          <w:sz w:val="23"/>
          <w:szCs w:val="23"/>
        </w:rPr>
        <w:t xml:space="preserve"> </w:t>
      </w:r>
      <w:proofErr w:type="gramStart"/>
      <w:r>
        <w:rPr>
          <w:sz w:val="23"/>
          <w:szCs w:val="23"/>
        </w:rPr>
        <w:t xml:space="preserve">характеристики </w:t>
      </w:r>
      <w:r w:rsidRPr="00CE03A9">
        <w:rPr>
          <w:lang w:val="uk-UA"/>
        </w:rPr>
        <w:t xml:space="preserve"> випрямних</w:t>
      </w:r>
      <w:proofErr w:type="gramEnd"/>
      <w:r w:rsidRPr="00CE03A9">
        <w:rPr>
          <w:lang w:val="uk-UA"/>
        </w:rPr>
        <w:t xml:space="preserve"> </w:t>
      </w:r>
      <w:r>
        <w:rPr>
          <w:lang w:val="uk-UA"/>
        </w:rPr>
        <w:t>(</w:t>
      </w:r>
      <w:proofErr w:type="spellStart"/>
      <w:r>
        <w:rPr>
          <w:lang w:val="uk-UA"/>
        </w:rPr>
        <w:t>підзарядних</w:t>
      </w:r>
      <w:proofErr w:type="spellEnd"/>
      <w:r>
        <w:rPr>
          <w:lang w:val="uk-UA"/>
        </w:rPr>
        <w:t xml:space="preserve">) </w:t>
      </w:r>
      <w:r w:rsidRPr="00CE03A9">
        <w:rPr>
          <w:lang w:val="uk-UA"/>
        </w:rPr>
        <w:t>пристроїв</w:t>
      </w:r>
      <w:r>
        <w:rPr>
          <w:sz w:val="23"/>
          <w:szCs w:val="23"/>
        </w:rPr>
        <w:t>.</w:t>
      </w:r>
    </w:p>
    <w:p w:rsidR="006C3C74" w:rsidRDefault="006C3C74" w:rsidP="001558E5">
      <w:pPr>
        <w:pStyle w:val="Default"/>
        <w:rPr>
          <w:b/>
          <w:bCs/>
        </w:rPr>
      </w:pPr>
    </w:p>
    <w:p w:rsidR="006C3C74" w:rsidRDefault="006C3C74" w:rsidP="001558E5">
      <w:pPr>
        <w:pStyle w:val="Default"/>
        <w:rPr>
          <w:b/>
          <w:bCs/>
        </w:rPr>
      </w:pPr>
    </w:p>
    <w:p w:rsidR="006C3C74" w:rsidRDefault="006C3C74" w:rsidP="001558E5">
      <w:pPr>
        <w:pStyle w:val="Default"/>
        <w:rPr>
          <w:b/>
          <w:bCs/>
        </w:rPr>
      </w:pPr>
    </w:p>
    <w:p w:rsidR="006C3C74" w:rsidRDefault="006C3C74" w:rsidP="001558E5">
      <w:pPr>
        <w:pStyle w:val="Default"/>
        <w:rPr>
          <w:b/>
          <w:bCs/>
        </w:rPr>
      </w:pPr>
    </w:p>
    <w:p w:rsidR="006C3C74" w:rsidRPr="004B2F88" w:rsidRDefault="001558E5" w:rsidP="006C3C74">
      <w:pPr>
        <w:pStyle w:val="Default"/>
      </w:pPr>
      <w:r w:rsidRPr="001558E5">
        <w:rPr>
          <w:b/>
          <w:bCs/>
        </w:rPr>
        <w:t xml:space="preserve">                                                                                                         </w:t>
      </w:r>
      <w:proofErr w:type="spellStart"/>
      <w:r w:rsidR="006C3C74">
        <w:rPr>
          <w:b/>
          <w:bCs/>
        </w:rPr>
        <w:t>Додаток</w:t>
      </w:r>
      <w:proofErr w:type="spellEnd"/>
      <w:r w:rsidR="006C3C74">
        <w:rPr>
          <w:b/>
          <w:bCs/>
        </w:rPr>
        <w:t xml:space="preserve"> </w:t>
      </w:r>
      <w:r w:rsidR="006C3C74">
        <w:rPr>
          <w:b/>
          <w:bCs/>
          <w:lang w:val="uk-UA"/>
        </w:rPr>
        <w:t>1</w:t>
      </w:r>
      <w:r w:rsidR="006C3C74" w:rsidRPr="004B2F88">
        <w:rPr>
          <w:b/>
          <w:bCs/>
        </w:rPr>
        <w:t xml:space="preserve"> </w:t>
      </w:r>
    </w:p>
    <w:p w:rsidR="006C3C74" w:rsidRPr="004B2F88" w:rsidRDefault="006C3C74" w:rsidP="006C3C74">
      <w:pPr>
        <w:pStyle w:val="Default"/>
      </w:pPr>
      <w:r w:rsidRPr="004B2F88">
        <w:rPr>
          <w:lang w:val="uk-UA"/>
        </w:rPr>
        <w:t xml:space="preserve">                                                                </w:t>
      </w:r>
      <w:r>
        <w:rPr>
          <w:lang w:val="uk-UA"/>
        </w:rPr>
        <w:t xml:space="preserve">                            </w:t>
      </w:r>
      <w:r w:rsidRPr="004B2F88">
        <w:t xml:space="preserve">до </w:t>
      </w:r>
      <w:proofErr w:type="spellStart"/>
      <w:r w:rsidRPr="004B2F88">
        <w:t>технічного</w:t>
      </w:r>
      <w:proofErr w:type="spellEnd"/>
      <w:r w:rsidRPr="004B2F88">
        <w:t xml:space="preserve"> </w:t>
      </w:r>
      <w:proofErr w:type="spellStart"/>
      <w:r w:rsidRPr="004B2F88">
        <w:t>завдання</w:t>
      </w:r>
      <w:proofErr w:type="spellEnd"/>
      <w:r w:rsidRPr="004B2F88">
        <w:t xml:space="preserve"> на </w:t>
      </w:r>
      <w:proofErr w:type="spellStart"/>
      <w:r w:rsidRPr="004B2F88">
        <w:t>капітальний</w:t>
      </w:r>
      <w:proofErr w:type="spellEnd"/>
      <w:r w:rsidRPr="004B2F88">
        <w:t xml:space="preserve"> </w:t>
      </w:r>
    </w:p>
    <w:p w:rsidR="006C3C74" w:rsidRPr="004B2F88" w:rsidRDefault="006C3C74" w:rsidP="006C3C74">
      <w:pPr>
        <w:pStyle w:val="Default"/>
      </w:pPr>
      <w:r w:rsidRPr="004B2F88">
        <w:rPr>
          <w:lang w:val="uk-UA"/>
        </w:rPr>
        <w:t xml:space="preserve">                                                                 </w:t>
      </w:r>
      <w:r>
        <w:rPr>
          <w:lang w:val="uk-UA"/>
        </w:rPr>
        <w:t xml:space="preserve">                           </w:t>
      </w:r>
      <w:r w:rsidRPr="004B2F88">
        <w:t xml:space="preserve">ремонт </w:t>
      </w:r>
      <w:proofErr w:type="spellStart"/>
      <w:r w:rsidRPr="004B2F88">
        <w:t>мережі</w:t>
      </w:r>
      <w:proofErr w:type="spellEnd"/>
      <w:r w:rsidRPr="004B2F88">
        <w:t xml:space="preserve"> </w:t>
      </w:r>
      <w:proofErr w:type="spellStart"/>
      <w:r w:rsidRPr="004B2F88">
        <w:t>постійного</w:t>
      </w:r>
      <w:proofErr w:type="spellEnd"/>
      <w:r w:rsidRPr="004B2F88">
        <w:t xml:space="preserve"> струму </w:t>
      </w:r>
    </w:p>
    <w:p w:rsidR="006C3C74" w:rsidRPr="004B2F88" w:rsidRDefault="006C3C74" w:rsidP="006C3C74">
      <w:pPr>
        <w:pStyle w:val="Default"/>
      </w:pPr>
      <w:r w:rsidRPr="004B2F88">
        <w:rPr>
          <w:lang w:val="uk-UA"/>
        </w:rPr>
        <w:t xml:space="preserve">                                                                   </w:t>
      </w:r>
      <w:r>
        <w:rPr>
          <w:lang w:val="uk-UA"/>
        </w:rPr>
        <w:t xml:space="preserve">                         </w:t>
      </w:r>
      <w:r w:rsidRPr="004B2F88">
        <w:t xml:space="preserve">ПС </w:t>
      </w:r>
      <w:r w:rsidRPr="004B2F88">
        <w:rPr>
          <w:lang w:val="uk-UA"/>
        </w:rPr>
        <w:t>110</w:t>
      </w:r>
      <w:r w:rsidRPr="004B2F88">
        <w:t>/</w:t>
      </w:r>
      <w:r>
        <w:rPr>
          <w:lang w:val="uk-UA"/>
        </w:rPr>
        <w:t>35/</w:t>
      </w:r>
      <w:r w:rsidRPr="004B2F88">
        <w:rPr>
          <w:lang w:val="uk-UA"/>
        </w:rPr>
        <w:t>10</w:t>
      </w:r>
      <w:r w:rsidRPr="004B2F88">
        <w:t xml:space="preserve"> </w:t>
      </w:r>
      <w:proofErr w:type="spellStart"/>
      <w:r w:rsidRPr="004B2F88">
        <w:t>кВ</w:t>
      </w:r>
      <w:proofErr w:type="spellEnd"/>
      <w:r w:rsidRPr="004B2F88">
        <w:t xml:space="preserve"> «</w:t>
      </w:r>
      <w:r>
        <w:rPr>
          <w:lang w:val="uk-UA"/>
        </w:rPr>
        <w:t>Жмеринка</w:t>
      </w:r>
      <w:r w:rsidRPr="004B2F88">
        <w:t xml:space="preserve">» </w:t>
      </w:r>
    </w:p>
    <w:p w:rsidR="006C3C74" w:rsidRDefault="006C3C74" w:rsidP="006C3C74">
      <w:pPr>
        <w:pStyle w:val="Default"/>
        <w:rPr>
          <w:lang w:val="uk-UA"/>
        </w:rPr>
      </w:pPr>
      <w:r w:rsidRPr="004B2F88">
        <w:rPr>
          <w:lang w:val="uk-UA"/>
        </w:rPr>
        <w:t xml:space="preserve">                                                                    </w:t>
      </w:r>
      <w:r>
        <w:rPr>
          <w:lang w:val="uk-UA"/>
        </w:rPr>
        <w:t xml:space="preserve">                        </w:t>
      </w:r>
      <w:r w:rsidRPr="004B2F88">
        <w:rPr>
          <w:lang w:val="uk-UA"/>
        </w:rPr>
        <w:t>А</w:t>
      </w:r>
      <w:r w:rsidRPr="004B2F88">
        <w:t>Т «</w:t>
      </w:r>
      <w:r w:rsidRPr="004B2F88">
        <w:rPr>
          <w:lang w:val="uk-UA"/>
        </w:rPr>
        <w:t>Вінницяобленерго</w:t>
      </w:r>
      <w:r w:rsidRPr="004B2F88">
        <w:t xml:space="preserve">» </w:t>
      </w:r>
    </w:p>
    <w:p w:rsidR="006C3C74" w:rsidRPr="00DD2D13" w:rsidRDefault="006C3C74" w:rsidP="006C3C74">
      <w:pPr>
        <w:pStyle w:val="Default"/>
      </w:pPr>
    </w:p>
    <w:p w:rsidR="006C3C74" w:rsidRDefault="006C3C74" w:rsidP="006C3C74">
      <w:pPr>
        <w:pStyle w:val="Default"/>
        <w:rPr>
          <w:lang w:val="uk-UA"/>
        </w:rPr>
      </w:pPr>
    </w:p>
    <w:p w:rsidR="006C3C74" w:rsidRPr="000E0334" w:rsidRDefault="006C3C74" w:rsidP="006C3C74">
      <w:pPr>
        <w:pStyle w:val="Default"/>
        <w:rPr>
          <w:lang w:val="uk-UA"/>
        </w:rPr>
      </w:pPr>
      <w:r>
        <w:rPr>
          <w:lang w:val="uk-UA"/>
        </w:rPr>
        <w:t xml:space="preserve">                                          Н</w:t>
      </w:r>
      <w:proofErr w:type="spellStart"/>
      <w:r w:rsidRPr="000E0334">
        <w:t>еобхідні</w:t>
      </w:r>
      <w:proofErr w:type="spellEnd"/>
      <w:r w:rsidRPr="000E0334">
        <w:t xml:space="preserve"> характеристики </w:t>
      </w:r>
      <w:r>
        <w:rPr>
          <w:lang w:val="uk-UA"/>
        </w:rPr>
        <w:t>випрямних (</w:t>
      </w:r>
      <w:proofErr w:type="spellStart"/>
      <w:r w:rsidRPr="000E0334">
        <w:t>підзарядних</w:t>
      </w:r>
      <w:proofErr w:type="spellEnd"/>
      <w:r>
        <w:rPr>
          <w:lang w:val="uk-UA"/>
        </w:rPr>
        <w:t>)</w:t>
      </w:r>
      <w:r w:rsidRPr="000E0334">
        <w:t xml:space="preserve"> </w:t>
      </w:r>
      <w:proofErr w:type="spellStart"/>
      <w:r>
        <w:t>пристроїв</w:t>
      </w:r>
      <w:proofErr w:type="spellEnd"/>
      <w:r w:rsidRPr="000E0334">
        <w:t>:</w:t>
      </w:r>
    </w:p>
    <w:p w:rsidR="006C3C74" w:rsidRPr="00265363" w:rsidRDefault="006C3C74" w:rsidP="006C3C74">
      <w:pPr>
        <w:pStyle w:val="Default"/>
        <w:rPr>
          <w:sz w:val="16"/>
          <w:szCs w:val="16"/>
          <w:lang w:val="uk-UA"/>
        </w:rPr>
      </w:pPr>
    </w:p>
    <w:tbl>
      <w:tblPr>
        <w:tblStyle w:val="af9"/>
        <w:tblW w:w="0" w:type="auto"/>
        <w:tblLook w:val="04A0" w:firstRow="1" w:lastRow="0" w:firstColumn="1" w:lastColumn="0" w:noHBand="0" w:noVBand="1"/>
      </w:tblPr>
      <w:tblGrid>
        <w:gridCol w:w="5951"/>
        <w:gridCol w:w="3903"/>
      </w:tblGrid>
      <w:tr w:rsidR="006C3C74" w:rsidTr="00067CD6">
        <w:tc>
          <w:tcPr>
            <w:tcW w:w="6204" w:type="dxa"/>
          </w:tcPr>
          <w:p w:rsidR="006C3C74" w:rsidRPr="000E0334" w:rsidRDefault="006C3C74" w:rsidP="00067CD6">
            <w:pPr>
              <w:pStyle w:val="Default"/>
              <w:rPr>
                <w:lang w:val="uk-UA"/>
              </w:rPr>
            </w:pPr>
            <w:r>
              <w:rPr>
                <w:lang w:val="uk-UA"/>
              </w:rPr>
              <w:t>тип</w:t>
            </w:r>
            <w:r w:rsidRPr="000E0334">
              <w:rPr>
                <w:lang w:val="uk-UA"/>
              </w:rPr>
              <w:t xml:space="preserve"> ПЗП</w:t>
            </w:r>
          </w:p>
        </w:tc>
        <w:tc>
          <w:tcPr>
            <w:tcW w:w="4041" w:type="dxa"/>
          </w:tcPr>
          <w:p w:rsidR="006C3C74" w:rsidRPr="000E0334" w:rsidRDefault="006C3C74" w:rsidP="00067CD6">
            <w:pPr>
              <w:rPr>
                <w:lang w:val="uk-UA"/>
              </w:rPr>
            </w:pPr>
            <w:r>
              <w:rPr>
                <w:lang w:val="uk-UA"/>
              </w:rPr>
              <w:t>аналогічний  типу УЗ-220-</w:t>
            </w:r>
            <w:r w:rsidRPr="000E0334">
              <w:rPr>
                <w:lang w:val="uk-UA"/>
              </w:rPr>
              <w:t>60;</w:t>
            </w:r>
          </w:p>
        </w:tc>
      </w:tr>
      <w:tr w:rsidR="006C3C74" w:rsidTr="00067CD6">
        <w:tc>
          <w:tcPr>
            <w:tcW w:w="6204" w:type="dxa"/>
          </w:tcPr>
          <w:p w:rsidR="006C3C74" w:rsidRDefault="006C3C74" w:rsidP="00067CD6">
            <w:pPr>
              <w:pStyle w:val="Default"/>
              <w:rPr>
                <w:lang w:val="uk-UA"/>
              </w:rPr>
            </w:pPr>
            <w:r>
              <w:rPr>
                <w:lang w:val="uk-UA"/>
              </w:rPr>
              <w:t>габаритні розміри</w:t>
            </w:r>
          </w:p>
        </w:tc>
        <w:tc>
          <w:tcPr>
            <w:tcW w:w="4041" w:type="dxa"/>
          </w:tcPr>
          <w:p w:rsidR="006C3C74" w:rsidRDefault="006C3C74" w:rsidP="00067CD6">
            <w:pPr>
              <w:rPr>
                <w:lang w:val="uk-UA"/>
              </w:rPr>
            </w:pPr>
            <w:r>
              <w:rPr>
                <w:lang w:val="uk-UA"/>
              </w:rPr>
              <w:t>600х600х2000</w:t>
            </w:r>
          </w:p>
        </w:tc>
      </w:tr>
      <w:tr w:rsidR="006C3C74" w:rsidTr="00067CD6">
        <w:tc>
          <w:tcPr>
            <w:tcW w:w="6204" w:type="dxa"/>
          </w:tcPr>
          <w:p w:rsidR="006C3C74" w:rsidRDefault="006C3C74" w:rsidP="00067CD6">
            <w:pPr>
              <w:pStyle w:val="Default"/>
              <w:rPr>
                <w:lang w:val="uk-UA"/>
              </w:rPr>
            </w:pPr>
            <w:r>
              <w:rPr>
                <w:lang w:val="uk-UA"/>
              </w:rPr>
              <w:t>кількість секцій в ПЗП</w:t>
            </w:r>
          </w:p>
        </w:tc>
        <w:tc>
          <w:tcPr>
            <w:tcW w:w="4041" w:type="dxa"/>
          </w:tcPr>
          <w:p w:rsidR="006C3C74" w:rsidRDefault="006C3C74" w:rsidP="007E28C1">
            <w:pPr>
              <w:rPr>
                <w:lang w:val="uk-UA"/>
              </w:rPr>
            </w:pPr>
            <w:r>
              <w:rPr>
                <w:lang w:val="uk-UA"/>
              </w:rPr>
              <w:t>2 (дві) шт.</w:t>
            </w:r>
          </w:p>
        </w:tc>
      </w:tr>
      <w:tr w:rsidR="006C3C74" w:rsidTr="00067CD6">
        <w:tc>
          <w:tcPr>
            <w:tcW w:w="6204" w:type="dxa"/>
          </w:tcPr>
          <w:p w:rsidR="006C3C74" w:rsidRDefault="006C3C74" w:rsidP="00067CD6">
            <w:pPr>
              <w:pStyle w:val="Default"/>
              <w:rPr>
                <w:lang w:val="uk-UA"/>
              </w:rPr>
            </w:pPr>
            <w:r>
              <w:rPr>
                <w:lang w:val="uk-UA"/>
              </w:rPr>
              <w:t>кількість ввідних АВ для живлення змінним струмом</w:t>
            </w:r>
          </w:p>
        </w:tc>
        <w:tc>
          <w:tcPr>
            <w:tcW w:w="4041" w:type="dxa"/>
          </w:tcPr>
          <w:p w:rsidR="006C3C74" w:rsidRDefault="006C3C74" w:rsidP="00067CD6">
            <w:pPr>
              <w:rPr>
                <w:lang w:val="uk-UA"/>
              </w:rPr>
            </w:pPr>
            <w:r>
              <w:rPr>
                <w:lang w:val="uk-UA"/>
              </w:rPr>
              <w:t>2 (два) шт.</w:t>
            </w:r>
          </w:p>
        </w:tc>
      </w:tr>
      <w:tr w:rsidR="006C3C74" w:rsidTr="00067CD6">
        <w:tc>
          <w:tcPr>
            <w:tcW w:w="6204" w:type="dxa"/>
          </w:tcPr>
          <w:p w:rsidR="006C3C74" w:rsidRDefault="006C3C74" w:rsidP="00067CD6">
            <w:pPr>
              <w:pStyle w:val="Default"/>
              <w:rPr>
                <w:lang w:val="uk-UA"/>
              </w:rPr>
            </w:pPr>
            <w:r>
              <w:rPr>
                <w:lang w:val="uk-UA"/>
              </w:rPr>
              <w:t>кількість АВ постійного струму для з’єднання з ШПС</w:t>
            </w:r>
          </w:p>
        </w:tc>
        <w:tc>
          <w:tcPr>
            <w:tcW w:w="4041" w:type="dxa"/>
          </w:tcPr>
          <w:p w:rsidR="006C3C74" w:rsidRDefault="006C3C74" w:rsidP="00067CD6">
            <w:pPr>
              <w:rPr>
                <w:lang w:val="uk-UA"/>
              </w:rPr>
            </w:pPr>
            <w:r>
              <w:rPr>
                <w:lang w:val="uk-UA"/>
              </w:rPr>
              <w:t>2 (два) шт.</w:t>
            </w:r>
          </w:p>
        </w:tc>
      </w:tr>
      <w:tr w:rsidR="006C3C74" w:rsidTr="00067CD6">
        <w:tc>
          <w:tcPr>
            <w:tcW w:w="6204" w:type="dxa"/>
          </w:tcPr>
          <w:p w:rsidR="006C3C74" w:rsidRDefault="006C3C74" w:rsidP="00067CD6">
            <w:pPr>
              <w:pStyle w:val="Default"/>
              <w:rPr>
                <w:lang w:val="uk-UA"/>
              </w:rPr>
            </w:pPr>
            <w:r>
              <w:rPr>
                <w:lang w:val="uk-UA"/>
              </w:rPr>
              <w:t>наявність АВР</w:t>
            </w:r>
          </w:p>
        </w:tc>
        <w:tc>
          <w:tcPr>
            <w:tcW w:w="4041" w:type="dxa"/>
          </w:tcPr>
          <w:p w:rsidR="006C3C74" w:rsidRDefault="006C3C74" w:rsidP="00067CD6">
            <w:pPr>
              <w:rPr>
                <w:lang w:val="uk-UA"/>
              </w:rPr>
            </w:pPr>
            <w:r>
              <w:rPr>
                <w:lang w:val="uk-UA"/>
              </w:rPr>
              <w:t>так</w:t>
            </w:r>
          </w:p>
        </w:tc>
      </w:tr>
      <w:tr w:rsidR="006C3C74" w:rsidTr="00067CD6">
        <w:tc>
          <w:tcPr>
            <w:tcW w:w="6204" w:type="dxa"/>
          </w:tcPr>
          <w:p w:rsidR="006C3C74" w:rsidRPr="000E0334" w:rsidRDefault="006C3C74" w:rsidP="00067CD6">
            <w:pPr>
              <w:pStyle w:val="Default"/>
              <w:rPr>
                <w:lang w:val="uk-UA"/>
              </w:rPr>
            </w:pPr>
            <w:r>
              <w:rPr>
                <w:lang w:val="uk-UA"/>
              </w:rPr>
              <w:t>наявність контролера</w:t>
            </w:r>
          </w:p>
        </w:tc>
        <w:tc>
          <w:tcPr>
            <w:tcW w:w="4041" w:type="dxa"/>
          </w:tcPr>
          <w:p w:rsidR="006C3C74" w:rsidRPr="000E0334" w:rsidRDefault="006C3C74" w:rsidP="00067CD6">
            <w:pPr>
              <w:pStyle w:val="Default"/>
              <w:rPr>
                <w:lang w:val="uk-UA"/>
              </w:rPr>
            </w:pPr>
            <w:r>
              <w:rPr>
                <w:lang w:val="uk-UA"/>
              </w:rPr>
              <w:t>так</w:t>
            </w:r>
          </w:p>
        </w:tc>
      </w:tr>
      <w:tr w:rsidR="006C3C74" w:rsidTr="00067CD6">
        <w:tc>
          <w:tcPr>
            <w:tcW w:w="6204" w:type="dxa"/>
          </w:tcPr>
          <w:p w:rsidR="006C3C74" w:rsidRPr="000E0334" w:rsidRDefault="006C3C74" w:rsidP="00067CD6">
            <w:pPr>
              <w:pStyle w:val="Default"/>
              <w:rPr>
                <w:lang w:val="uk-UA"/>
              </w:rPr>
            </w:pPr>
            <w:r w:rsidRPr="000E0334">
              <w:rPr>
                <w:lang w:val="uk-UA"/>
              </w:rPr>
              <w:t xml:space="preserve">режим роботи  </w:t>
            </w:r>
          </w:p>
        </w:tc>
        <w:tc>
          <w:tcPr>
            <w:tcW w:w="4041" w:type="dxa"/>
          </w:tcPr>
          <w:p w:rsidR="006C3C74" w:rsidRPr="000E0334" w:rsidRDefault="006C3C74" w:rsidP="00067CD6">
            <w:pPr>
              <w:pStyle w:val="Default"/>
              <w:rPr>
                <w:lang w:val="uk-UA"/>
              </w:rPr>
            </w:pPr>
            <w:r w:rsidRPr="000E0334">
              <w:rPr>
                <w:lang w:val="uk-UA"/>
              </w:rPr>
              <w:t>автоматичний</w:t>
            </w:r>
          </w:p>
        </w:tc>
      </w:tr>
      <w:tr w:rsidR="006C3C74" w:rsidTr="00067CD6">
        <w:tc>
          <w:tcPr>
            <w:tcW w:w="6204" w:type="dxa"/>
          </w:tcPr>
          <w:p w:rsidR="006C3C74" w:rsidRPr="000E0334" w:rsidRDefault="006C3C74" w:rsidP="00067CD6">
            <w:pPr>
              <w:pStyle w:val="Default"/>
              <w:rPr>
                <w:lang w:val="uk-UA"/>
              </w:rPr>
            </w:pPr>
            <w:r w:rsidRPr="000E0334">
              <w:rPr>
                <w:lang w:val="uk-UA"/>
              </w:rPr>
              <w:t xml:space="preserve">тривалість </w:t>
            </w:r>
            <w:proofErr w:type="spellStart"/>
            <w:r w:rsidRPr="000E0334">
              <w:rPr>
                <w:lang w:val="uk-UA"/>
              </w:rPr>
              <w:t>безперевної</w:t>
            </w:r>
            <w:proofErr w:type="spellEnd"/>
            <w:r w:rsidRPr="000E0334">
              <w:rPr>
                <w:lang w:val="uk-UA"/>
              </w:rPr>
              <w:t xml:space="preserve"> роботи  </w:t>
            </w:r>
          </w:p>
        </w:tc>
        <w:tc>
          <w:tcPr>
            <w:tcW w:w="4041" w:type="dxa"/>
          </w:tcPr>
          <w:p w:rsidR="006C3C74" w:rsidRPr="000E0334" w:rsidRDefault="006C3C74" w:rsidP="00067CD6">
            <w:pPr>
              <w:pStyle w:val="Default"/>
              <w:rPr>
                <w:lang w:val="uk-UA"/>
              </w:rPr>
            </w:pPr>
            <w:r w:rsidRPr="000E0334">
              <w:rPr>
                <w:lang w:val="uk-UA"/>
              </w:rPr>
              <w:t>без обмежень</w:t>
            </w:r>
          </w:p>
        </w:tc>
      </w:tr>
      <w:tr w:rsidR="006C3C74" w:rsidTr="00067CD6">
        <w:tc>
          <w:tcPr>
            <w:tcW w:w="6204" w:type="dxa"/>
          </w:tcPr>
          <w:p w:rsidR="006C3C74" w:rsidRPr="000E0334" w:rsidRDefault="006C3C74" w:rsidP="00067CD6">
            <w:pPr>
              <w:pStyle w:val="Default"/>
              <w:rPr>
                <w:lang w:val="uk-UA"/>
              </w:rPr>
            </w:pPr>
            <w:r>
              <w:rPr>
                <w:lang w:val="uk-UA"/>
              </w:rPr>
              <w:t xml:space="preserve">напруга живлення </w:t>
            </w:r>
          </w:p>
        </w:tc>
        <w:tc>
          <w:tcPr>
            <w:tcW w:w="4041" w:type="dxa"/>
          </w:tcPr>
          <w:p w:rsidR="006C3C74" w:rsidRPr="000E0334" w:rsidRDefault="006C3C74" w:rsidP="00067CD6">
            <w:pPr>
              <w:pStyle w:val="Default"/>
              <w:rPr>
                <w:lang w:val="uk-UA"/>
              </w:rPr>
            </w:pPr>
            <w:r w:rsidRPr="000E0334">
              <w:rPr>
                <w:lang w:val="uk-UA"/>
              </w:rPr>
              <w:t>220 В (</w:t>
            </w:r>
            <w:r w:rsidRPr="000E0334">
              <w:rPr>
                <w:lang w:val="en-US"/>
              </w:rPr>
              <w:t>L</w:t>
            </w:r>
            <w:r w:rsidRPr="000E0334">
              <w:t xml:space="preserve">1, </w:t>
            </w:r>
            <w:r w:rsidRPr="000E0334">
              <w:rPr>
                <w:lang w:val="en-US"/>
              </w:rPr>
              <w:t>L</w:t>
            </w:r>
            <w:r>
              <w:t>2</w:t>
            </w:r>
            <w:r>
              <w:rPr>
                <w:lang w:val="uk-UA"/>
              </w:rPr>
              <w:t xml:space="preserve">, </w:t>
            </w:r>
            <w:r>
              <w:rPr>
                <w:lang w:val="en-US"/>
              </w:rPr>
              <w:t xml:space="preserve">L3 </w:t>
            </w:r>
            <w:r>
              <w:rPr>
                <w:lang w:val="uk-UA"/>
              </w:rPr>
              <w:t xml:space="preserve">без </w:t>
            </w:r>
            <w:r>
              <w:rPr>
                <w:lang w:val="en-US"/>
              </w:rPr>
              <w:t>N</w:t>
            </w:r>
            <w:r w:rsidRPr="000E0334">
              <w:rPr>
                <w:lang w:val="uk-UA"/>
              </w:rPr>
              <w:t>);</w:t>
            </w:r>
          </w:p>
        </w:tc>
      </w:tr>
      <w:tr w:rsidR="006C3C74" w:rsidTr="00067CD6">
        <w:tc>
          <w:tcPr>
            <w:tcW w:w="6204" w:type="dxa"/>
          </w:tcPr>
          <w:p w:rsidR="006C3C74" w:rsidRPr="000E0334" w:rsidRDefault="006C3C74" w:rsidP="00067CD6">
            <w:pPr>
              <w:autoSpaceDE w:val="0"/>
              <w:autoSpaceDN w:val="0"/>
              <w:adjustRightInd w:val="0"/>
              <w:rPr>
                <w:color w:val="000000"/>
                <w:lang w:val="uk-UA"/>
              </w:rPr>
            </w:pPr>
            <w:proofErr w:type="spellStart"/>
            <w:r w:rsidRPr="000E0334">
              <w:rPr>
                <w:color w:val="000000"/>
              </w:rPr>
              <w:t>допустиме</w:t>
            </w:r>
            <w:proofErr w:type="spellEnd"/>
            <w:r w:rsidRPr="000E0334">
              <w:rPr>
                <w:color w:val="000000"/>
              </w:rPr>
              <w:t xml:space="preserve"> </w:t>
            </w:r>
            <w:proofErr w:type="spellStart"/>
            <w:r w:rsidRPr="000E0334">
              <w:rPr>
                <w:color w:val="000000"/>
              </w:rPr>
              <w:t>відхилення</w:t>
            </w:r>
            <w:proofErr w:type="spellEnd"/>
            <w:r w:rsidRPr="000E0334">
              <w:rPr>
                <w:color w:val="000000"/>
              </w:rPr>
              <w:t xml:space="preserve"> </w:t>
            </w:r>
            <w:proofErr w:type="spellStart"/>
            <w:r w:rsidRPr="000E0334">
              <w:rPr>
                <w:color w:val="000000"/>
              </w:rPr>
              <w:t>напруги</w:t>
            </w:r>
            <w:proofErr w:type="spellEnd"/>
            <w:r w:rsidRPr="000E0334">
              <w:rPr>
                <w:lang w:val="uk-UA"/>
              </w:rPr>
              <w:t xml:space="preserve"> </w:t>
            </w:r>
            <w:proofErr w:type="spellStart"/>
            <w:r w:rsidRPr="000E0334">
              <w:rPr>
                <w:color w:val="000000"/>
              </w:rPr>
              <w:t>мережі</w:t>
            </w:r>
            <w:proofErr w:type="spellEnd"/>
            <w:r w:rsidRPr="000E0334">
              <w:rPr>
                <w:color w:val="000000"/>
              </w:rPr>
              <w:t xml:space="preserve"> </w:t>
            </w:r>
            <w:proofErr w:type="spellStart"/>
            <w:r w:rsidRPr="000E0334">
              <w:rPr>
                <w:color w:val="000000"/>
              </w:rPr>
              <w:t>живлення</w:t>
            </w:r>
            <w:proofErr w:type="spellEnd"/>
            <w:r w:rsidRPr="000E0334">
              <w:rPr>
                <w:color w:val="000000"/>
              </w:rPr>
              <w:t xml:space="preserve">, в % </w:t>
            </w:r>
            <w:proofErr w:type="spellStart"/>
            <w:r w:rsidRPr="000E0334">
              <w:rPr>
                <w:color w:val="000000"/>
              </w:rPr>
              <w:t>від</w:t>
            </w:r>
            <w:proofErr w:type="spellEnd"/>
            <w:r w:rsidRPr="000E0334">
              <w:rPr>
                <w:color w:val="000000"/>
              </w:rPr>
              <w:t xml:space="preserve"> </w:t>
            </w:r>
          </w:p>
          <w:p w:rsidR="006C3C74" w:rsidRPr="000E0334" w:rsidRDefault="006C3C74" w:rsidP="00067CD6">
            <w:pPr>
              <w:pStyle w:val="Default"/>
              <w:rPr>
                <w:lang w:val="uk-UA"/>
              </w:rPr>
            </w:pPr>
            <w:proofErr w:type="spellStart"/>
            <w:r w:rsidRPr="000E0334">
              <w:t>номінального</w:t>
            </w:r>
            <w:proofErr w:type="spellEnd"/>
            <w:r w:rsidRPr="000E0334">
              <w:t xml:space="preserve"> </w:t>
            </w:r>
            <w:proofErr w:type="spellStart"/>
            <w:r w:rsidRPr="000E0334">
              <w:t>значення</w:t>
            </w:r>
            <w:proofErr w:type="spellEnd"/>
          </w:p>
        </w:tc>
        <w:tc>
          <w:tcPr>
            <w:tcW w:w="4041" w:type="dxa"/>
          </w:tcPr>
          <w:p w:rsidR="006C3C74" w:rsidRPr="000E0334" w:rsidRDefault="006C3C74" w:rsidP="00067CD6">
            <w:pPr>
              <w:pStyle w:val="Default"/>
              <w:rPr>
                <w:lang w:val="uk-UA"/>
              </w:rPr>
            </w:pPr>
            <w:r w:rsidRPr="000E0334">
              <w:rPr>
                <w:lang w:val="uk-UA"/>
              </w:rPr>
              <w:t>+ 10</w:t>
            </w:r>
          </w:p>
          <w:p w:rsidR="006C3C74" w:rsidRPr="000E0334" w:rsidRDefault="006C3C74" w:rsidP="00067CD6">
            <w:pPr>
              <w:pStyle w:val="Default"/>
              <w:rPr>
                <w:lang w:val="uk-UA"/>
              </w:rPr>
            </w:pPr>
            <w:r w:rsidRPr="000E0334">
              <w:rPr>
                <w:lang w:val="uk-UA"/>
              </w:rPr>
              <w:t>-20</w:t>
            </w:r>
          </w:p>
        </w:tc>
      </w:tr>
      <w:tr w:rsidR="006C3C74" w:rsidTr="00067CD6">
        <w:tc>
          <w:tcPr>
            <w:tcW w:w="6204" w:type="dxa"/>
          </w:tcPr>
          <w:p w:rsidR="006C3C74" w:rsidRPr="000E0334" w:rsidRDefault="006C3C74" w:rsidP="00067CD6">
            <w:pPr>
              <w:autoSpaceDE w:val="0"/>
              <w:autoSpaceDN w:val="0"/>
              <w:adjustRightInd w:val="0"/>
              <w:rPr>
                <w:color w:val="000000"/>
              </w:rPr>
            </w:pPr>
            <w:proofErr w:type="spellStart"/>
            <w:r w:rsidRPr="000E0334">
              <w:rPr>
                <w:color w:val="000000"/>
              </w:rPr>
              <w:t>максимальний</w:t>
            </w:r>
            <w:proofErr w:type="spellEnd"/>
            <w:r w:rsidRPr="000E0334">
              <w:rPr>
                <w:color w:val="000000"/>
              </w:rPr>
              <w:t xml:space="preserve"> струм </w:t>
            </w:r>
            <w:proofErr w:type="spellStart"/>
            <w:r w:rsidRPr="000E0334">
              <w:rPr>
                <w:color w:val="000000"/>
              </w:rPr>
              <w:t>споживання</w:t>
            </w:r>
            <w:proofErr w:type="spellEnd"/>
            <w:r w:rsidRPr="000E0334">
              <w:rPr>
                <w:color w:val="000000"/>
              </w:rPr>
              <w:t xml:space="preserve">, А </w:t>
            </w:r>
          </w:p>
        </w:tc>
        <w:tc>
          <w:tcPr>
            <w:tcW w:w="4041" w:type="dxa"/>
          </w:tcPr>
          <w:p w:rsidR="006C3C74" w:rsidRPr="000E0334" w:rsidRDefault="006C3C74" w:rsidP="00067CD6">
            <w:pPr>
              <w:pStyle w:val="Default"/>
              <w:rPr>
                <w:lang w:val="uk-UA"/>
              </w:rPr>
            </w:pPr>
            <w:r w:rsidRPr="000E0334">
              <w:rPr>
                <w:lang w:val="uk-UA"/>
              </w:rPr>
              <w:t>10-60</w:t>
            </w:r>
          </w:p>
        </w:tc>
      </w:tr>
      <w:tr w:rsidR="006C3C74" w:rsidTr="00067CD6">
        <w:tc>
          <w:tcPr>
            <w:tcW w:w="6204" w:type="dxa"/>
          </w:tcPr>
          <w:p w:rsidR="006C3C74" w:rsidRPr="000E0334" w:rsidRDefault="006C3C74" w:rsidP="00067CD6">
            <w:pPr>
              <w:autoSpaceDE w:val="0"/>
              <w:autoSpaceDN w:val="0"/>
              <w:adjustRightInd w:val="0"/>
              <w:rPr>
                <w:color w:val="000000"/>
              </w:rPr>
            </w:pPr>
            <w:proofErr w:type="spellStart"/>
            <w:r w:rsidRPr="000E0334">
              <w:rPr>
                <w:color w:val="000000"/>
              </w:rPr>
              <w:t>номінальна</w:t>
            </w:r>
            <w:proofErr w:type="spellEnd"/>
            <w:r w:rsidRPr="000E0334">
              <w:rPr>
                <w:color w:val="000000"/>
              </w:rPr>
              <w:t xml:space="preserve"> частота </w:t>
            </w:r>
            <w:proofErr w:type="spellStart"/>
            <w:r w:rsidRPr="000E0334">
              <w:rPr>
                <w:color w:val="000000"/>
              </w:rPr>
              <w:t>мережі</w:t>
            </w:r>
            <w:proofErr w:type="spellEnd"/>
            <w:r w:rsidRPr="000E0334">
              <w:rPr>
                <w:color w:val="000000"/>
              </w:rPr>
              <w:t xml:space="preserve"> </w:t>
            </w:r>
            <w:proofErr w:type="spellStart"/>
            <w:r w:rsidRPr="000E0334">
              <w:rPr>
                <w:color w:val="000000"/>
              </w:rPr>
              <w:t>живлення</w:t>
            </w:r>
            <w:proofErr w:type="spellEnd"/>
            <w:r w:rsidRPr="000E0334">
              <w:rPr>
                <w:color w:val="000000"/>
              </w:rPr>
              <w:t>, Гц</w:t>
            </w:r>
          </w:p>
        </w:tc>
        <w:tc>
          <w:tcPr>
            <w:tcW w:w="4041" w:type="dxa"/>
          </w:tcPr>
          <w:p w:rsidR="006C3C74" w:rsidRPr="000E0334" w:rsidRDefault="006C3C74" w:rsidP="00067CD6">
            <w:pPr>
              <w:pStyle w:val="Default"/>
              <w:rPr>
                <w:lang w:val="uk-UA"/>
              </w:rPr>
            </w:pPr>
            <w:r w:rsidRPr="000E0334">
              <w:t>47÷63</w:t>
            </w:r>
          </w:p>
        </w:tc>
      </w:tr>
      <w:tr w:rsidR="006C3C74" w:rsidTr="00067CD6">
        <w:tc>
          <w:tcPr>
            <w:tcW w:w="6204" w:type="dxa"/>
          </w:tcPr>
          <w:p w:rsidR="006C3C74" w:rsidRPr="000E0334" w:rsidRDefault="006C3C74" w:rsidP="00067CD6">
            <w:pPr>
              <w:pStyle w:val="Default"/>
              <w:contextualSpacing/>
              <w:rPr>
                <w:lang w:val="uk-UA"/>
              </w:rPr>
            </w:pPr>
            <w:r>
              <w:rPr>
                <w:lang w:val="uk-UA"/>
              </w:rPr>
              <w:t xml:space="preserve"> кількість</w:t>
            </w:r>
            <w:r w:rsidRPr="000E0334">
              <w:rPr>
                <w:lang w:val="uk-UA"/>
              </w:rPr>
              <w:t xml:space="preserve"> </w:t>
            </w:r>
            <w:proofErr w:type="spellStart"/>
            <w:r w:rsidRPr="000E0334">
              <w:rPr>
                <w:lang w:val="uk-UA"/>
              </w:rPr>
              <w:t>випрямно</w:t>
            </w:r>
            <w:proofErr w:type="spellEnd"/>
            <w:r w:rsidRPr="000E0334">
              <w:rPr>
                <w:lang w:val="uk-UA"/>
              </w:rPr>
              <w:t>-зарядних перетворювачів</w:t>
            </w:r>
            <w:r>
              <w:rPr>
                <w:lang w:val="uk-UA"/>
              </w:rPr>
              <w:t xml:space="preserve"> (модулів) блочного</w:t>
            </w:r>
            <w:r w:rsidRPr="000E0334">
              <w:rPr>
                <w:lang w:val="uk-UA"/>
              </w:rPr>
              <w:t xml:space="preserve"> виконання</w:t>
            </w:r>
          </w:p>
        </w:tc>
        <w:tc>
          <w:tcPr>
            <w:tcW w:w="4041" w:type="dxa"/>
          </w:tcPr>
          <w:p w:rsidR="006C3C74" w:rsidRPr="000E0334" w:rsidRDefault="006C3C74" w:rsidP="00067CD6">
            <w:pPr>
              <w:ind w:hanging="284"/>
              <w:rPr>
                <w:lang w:val="uk-UA"/>
              </w:rPr>
            </w:pPr>
            <w:r w:rsidRPr="000E0334">
              <w:rPr>
                <w:lang w:val="uk-UA"/>
              </w:rPr>
              <w:t>6  6 (шість) шт.;</w:t>
            </w:r>
          </w:p>
          <w:p w:rsidR="006C3C74" w:rsidRPr="000E0334" w:rsidRDefault="006C3C74" w:rsidP="00067CD6">
            <w:pPr>
              <w:pStyle w:val="Default"/>
              <w:rPr>
                <w:lang w:val="uk-UA"/>
              </w:rPr>
            </w:pPr>
          </w:p>
        </w:tc>
      </w:tr>
      <w:tr w:rsidR="006C3C74" w:rsidTr="00067CD6">
        <w:tc>
          <w:tcPr>
            <w:tcW w:w="6204" w:type="dxa"/>
          </w:tcPr>
          <w:p w:rsidR="006C3C74" w:rsidRPr="000E0334" w:rsidRDefault="006C3C74" w:rsidP="00067CD6">
            <w:pPr>
              <w:pStyle w:val="Default"/>
              <w:rPr>
                <w:lang w:val="uk-UA"/>
              </w:rPr>
            </w:pPr>
            <w:proofErr w:type="spellStart"/>
            <w:r w:rsidRPr="000E0334">
              <w:t>межі</w:t>
            </w:r>
            <w:proofErr w:type="spellEnd"/>
            <w:r w:rsidRPr="000E0334">
              <w:t xml:space="preserve"> </w:t>
            </w:r>
            <w:proofErr w:type="spellStart"/>
            <w:r w:rsidRPr="000E0334">
              <w:t>регулювання</w:t>
            </w:r>
            <w:proofErr w:type="spellEnd"/>
            <w:r w:rsidRPr="000E0334">
              <w:t xml:space="preserve"> </w:t>
            </w:r>
            <w:proofErr w:type="spellStart"/>
            <w:r w:rsidRPr="000E0334">
              <w:t>випрямленої</w:t>
            </w:r>
            <w:proofErr w:type="spellEnd"/>
            <w:r w:rsidRPr="000E0334">
              <w:t xml:space="preserve"> </w:t>
            </w:r>
            <w:proofErr w:type="spellStart"/>
            <w:r w:rsidRPr="000E0334">
              <w:t>напруги</w:t>
            </w:r>
            <w:proofErr w:type="spellEnd"/>
            <w:r w:rsidRPr="000E0334">
              <w:t>, В</w:t>
            </w:r>
          </w:p>
        </w:tc>
        <w:tc>
          <w:tcPr>
            <w:tcW w:w="4041" w:type="dxa"/>
          </w:tcPr>
          <w:p w:rsidR="006C3C74" w:rsidRPr="000E0334" w:rsidRDefault="006C3C74" w:rsidP="00067CD6">
            <w:pPr>
              <w:pStyle w:val="Default"/>
              <w:rPr>
                <w:lang w:val="uk-UA"/>
              </w:rPr>
            </w:pPr>
            <w:r w:rsidRPr="000E0334">
              <w:rPr>
                <w:lang w:val="uk-UA"/>
              </w:rPr>
              <w:t>200-245</w:t>
            </w:r>
          </w:p>
        </w:tc>
      </w:tr>
      <w:tr w:rsidR="006C3C74" w:rsidTr="00067CD6">
        <w:tc>
          <w:tcPr>
            <w:tcW w:w="6204" w:type="dxa"/>
          </w:tcPr>
          <w:p w:rsidR="006C3C74" w:rsidRPr="000E0334" w:rsidRDefault="006C3C74" w:rsidP="00067CD6">
            <w:pPr>
              <w:pStyle w:val="Default"/>
              <w:rPr>
                <w:lang w:val="uk-UA"/>
              </w:rPr>
            </w:pPr>
            <w:proofErr w:type="spellStart"/>
            <w:r>
              <w:t>номінальн</w:t>
            </w:r>
            <w:proofErr w:type="spellEnd"/>
            <w:r>
              <w:rPr>
                <w:lang w:val="uk-UA"/>
              </w:rPr>
              <w:t>а</w:t>
            </w:r>
            <w:r w:rsidRPr="000E0334">
              <w:t xml:space="preserve"> </w:t>
            </w:r>
            <w:proofErr w:type="spellStart"/>
            <w:r w:rsidRPr="000E0334">
              <w:t>випрямлена</w:t>
            </w:r>
            <w:proofErr w:type="spellEnd"/>
            <w:r w:rsidRPr="000E0334">
              <w:t xml:space="preserve"> </w:t>
            </w:r>
            <w:proofErr w:type="spellStart"/>
            <w:r w:rsidRPr="000E0334">
              <w:t>напруга</w:t>
            </w:r>
            <w:proofErr w:type="spellEnd"/>
            <w:r w:rsidRPr="000E0334">
              <w:t>, В</w:t>
            </w:r>
          </w:p>
        </w:tc>
        <w:tc>
          <w:tcPr>
            <w:tcW w:w="4041" w:type="dxa"/>
          </w:tcPr>
          <w:p w:rsidR="006C3C74" w:rsidRPr="000E0334" w:rsidRDefault="006C3C74" w:rsidP="00067CD6">
            <w:pPr>
              <w:pStyle w:val="Default"/>
              <w:rPr>
                <w:lang w:val="uk-UA"/>
              </w:rPr>
            </w:pPr>
            <w:r w:rsidRPr="000E0334">
              <w:rPr>
                <w:lang w:val="uk-UA"/>
              </w:rPr>
              <w:t>220</w:t>
            </w:r>
          </w:p>
        </w:tc>
      </w:tr>
      <w:tr w:rsidR="006C3C74" w:rsidTr="00067CD6">
        <w:tc>
          <w:tcPr>
            <w:tcW w:w="6204" w:type="dxa"/>
          </w:tcPr>
          <w:p w:rsidR="006C3C74" w:rsidRPr="000E0334" w:rsidRDefault="006C3C74" w:rsidP="00067CD6">
            <w:pPr>
              <w:pStyle w:val="Default"/>
            </w:pPr>
            <w:proofErr w:type="spellStart"/>
            <w:r w:rsidRPr="000E0334">
              <w:t>номінальний</w:t>
            </w:r>
            <w:proofErr w:type="spellEnd"/>
            <w:r w:rsidRPr="000E0334">
              <w:t xml:space="preserve"> </w:t>
            </w:r>
            <w:proofErr w:type="spellStart"/>
            <w:r w:rsidRPr="000E0334">
              <w:t>випрямлений</w:t>
            </w:r>
            <w:proofErr w:type="spellEnd"/>
            <w:r w:rsidRPr="000E0334">
              <w:t xml:space="preserve"> струм, А</w:t>
            </w:r>
          </w:p>
        </w:tc>
        <w:tc>
          <w:tcPr>
            <w:tcW w:w="4041" w:type="dxa"/>
          </w:tcPr>
          <w:p w:rsidR="006C3C74" w:rsidRPr="000E0334" w:rsidRDefault="006C3C74" w:rsidP="00067CD6">
            <w:pPr>
              <w:pStyle w:val="Default"/>
              <w:rPr>
                <w:lang w:val="uk-UA"/>
              </w:rPr>
            </w:pPr>
            <w:r w:rsidRPr="000E0334">
              <w:rPr>
                <w:lang w:val="uk-UA"/>
              </w:rPr>
              <w:t>60</w:t>
            </w:r>
          </w:p>
        </w:tc>
      </w:tr>
      <w:tr w:rsidR="006C3C74" w:rsidTr="00067CD6">
        <w:tc>
          <w:tcPr>
            <w:tcW w:w="6204" w:type="dxa"/>
          </w:tcPr>
          <w:p w:rsidR="006C3C74" w:rsidRPr="000E0334" w:rsidRDefault="006C3C74" w:rsidP="00067CD6">
            <w:pPr>
              <w:pStyle w:val="Default"/>
            </w:pPr>
            <w:proofErr w:type="spellStart"/>
            <w:r w:rsidRPr="000E0334">
              <w:t>коефіцієнт</w:t>
            </w:r>
            <w:proofErr w:type="spellEnd"/>
            <w:r w:rsidRPr="000E0334">
              <w:t xml:space="preserve"> </w:t>
            </w:r>
            <w:proofErr w:type="spellStart"/>
            <w:r w:rsidRPr="000E0334">
              <w:t>корисної</w:t>
            </w:r>
            <w:proofErr w:type="spellEnd"/>
            <w:r w:rsidRPr="000E0334">
              <w:t xml:space="preserve"> </w:t>
            </w:r>
            <w:proofErr w:type="spellStart"/>
            <w:r w:rsidRPr="000E0334">
              <w:t>дії</w:t>
            </w:r>
            <w:proofErr w:type="spellEnd"/>
          </w:p>
        </w:tc>
        <w:tc>
          <w:tcPr>
            <w:tcW w:w="4041" w:type="dxa"/>
          </w:tcPr>
          <w:p w:rsidR="006C3C74" w:rsidRPr="000E0334" w:rsidRDefault="006C3C74" w:rsidP="00067CD6">
            <w:pPr>
              <w:pStyle w:val="Default"/>
              <w:rPr>
                <w:lang w:val="uk-UA"/>
              </w:rPr>
            </w:pPr>
            <w:r w:rsidRPr="000E0334">
              <w:rPr>
                <w:lang w:val="uk-UA"/>
              </w:rPr>
              <w:t>0,9</w:t>
            </w:r>
          </w:p>
        </w:tc>
      </w:tr>
      <w:tr w:rsidR="006C3C74" w:rsidTr="00067CD6">
        <w:tc>
          <w:tcPr>
            <w:tcW w:w="6204" w:type="dxa"/>
          </w:tcPr>
          <w:p w:rsidR="006C3C74" w:rsidRPr="000E0334" w:rsidRDefault="006C3C74" w:rsidP="00067CD6">
            <w:pPr>
              <w:pStyle w:val="Default"/>
            </w:pPr>
            <w:proofErr w:type="spellStart"/>
            <w:r w:rsidRPr="000E0334">
              <w:t>коефіцієнт</w:t>
            </w:r>
            <w:proofErr w:type="spellEnd"/>
            <w:r w:rsidRPr="000E0334">
              <w:t xml:space="preserve"> </w:t>
            </w:r>
            <w:proofErr w:type="spellStart"/>
            <w:r w:rsidRPr="000E0334">
              <w:t>потужності</w:t>
            </w:r>
            <w:proofErr w:type="spellEnd"/>
          </w:p>
        </w:tc>
        <w:tc>
          <w:tcPr>
            <w:tcW w:w="4041" w:type="dxa"/>
          </w:tcPr>
          <w:p w:rsidR="006C3C74" w:rsidRPr="000E0334" w:rsidRDefault="006C3C74" w:rsidP="00067CD6">
            <w:pPr>
              <w:pStyle w:val="Default"/>
              <w:rPr>
                <w:lang w:val="uk-UA"/>
              </w:rPr>
            </w:pPr>
            <w:r w:rsidRPr="000E0334">
              <w:t>≥</w:t>
            </w:r>
            <w:r>
              <w:rPr>
                <w:lang w:val="uk-UA"/>
              </w:rPr>
              <w:t xml:space="preserve"> </w:t>
            </w:r>
            <w:r w:rsidRPr="000E0334">
              <w:t>0,96</w:t>
            </w:r>
          </w:p>
        </w:tc>
      </w:tr>
      <w:tr w:rsidR="006C3C74" w:rsidTr="00067CD6">
        <w:tc>
          <w:tcPr>
            <w:tcW w:w="6204" w:type="dxa"/>
          </w:tcPr>
          <w:p w:rsidR="006C3C74" w:rsidRPr="000E0334" w:rsidRDefault="006C3C74" w:rsidP="00067CD6">
            <w:pPr>
              <w:pStyle w:val="Default"/>
              <w:rPr>
                <w:lang w:val="uk-UA"/>
              </w:rPr>
            </w:pPr>
            <w:r w:rsidRPr="000E0334">
              <w:rPr>
                <w:lang w:val="uk-UA"/>
              </w:rPr>
              <w:t>пульсація та відхилення вихідної напруги</w:t>
            </w:r>
          </w:p>
        </w:tc>
        <w:tc>
          <w:tcPr>
            <w:tcW w:w="4041" w:type="dxa"/>
          </w:tcPr>
          <w:p w:rsidR="006C3C74" w:rsidRPr="000E0334" w:rsidRDefault="006C3C74" w:rsidP="00067CD6">
            <w:pPr>
              <w:pStyle w:val="Default"/>
              <w:rPr>
                <w:lang w:val="uk-UA"/>
              </w:rPr>
            </w:pPr>
            <w:r>
              <w:t>≤</w:t>
            </w:r>
            <w:r>
              <w:rPr>
                <w:lang w:val="uk-UA"/>
              </w:rPr>
              <w:t xml:space="preserve"> </w:t>
            </w:r>
            <w:r w:rsidRPr="000E0334">
              <w:t>1%</w:t>
            </w:r>
          </w:p>
        </w:tc>
      </w:tr>
      <w:tr w:rsidR="006C3C74" w:rsidTr="00067CD6">
        <w:tc>
          <w:tcPr>
            <w:tcW w:w="6204" w:type="dxa"/>
          </w:tcPr>
          <w:p w:rsidR="006C3C74" w:rsidRPr="000E0334" w:rsidRDefault="006C3C74" w:rsidP="00067CD6">
            <w:pPr>
              <w:pStyle w:val="Default"/>
              <w:rPr>
                <w:lang w:val="uk-UA"/>
              </w:rPr>
            </w:pPr>
            <w:proofErr w:type="spellStart"/>
            <w:r w:rsidRPr="000E0334">
              <w:t>діапазон</w:t>
            </w:r>
            <w:proofErr w:type="spellEnd"/>
            <w:r w:rsidRPr="000E0334">
              <w:t xml:space="preserve"> </w:t>
            </w:r>
            <w:proofErr w:type="spellStart"/>
            <w:r w:rsidRPr="000E0334">
              <w:t>робочих</w:t>
            </w:r>
            <w:proofErr w:type="spellEnd"/>
            <w:r w:rsidRPr="000E0334">
              <w:t xml:space="preserve"> температур, °С</w:t>
            </w:r>
          </w:p>
        </w:tc>
        <w:tc>
          <w:tcPr>
            <w:tcW w:w="4041" w:type="dxa"/>
          </w:tcPr>
          <w:p w:rsidR="006C3C74" w:rsidRPr="000E0334" w:rsidRDefault="006C3C74" w:rsidP="00067CD6">
            <w:pPr>
              <w:pStyle w:val="Default"/>
            </w:pPr>
            <w:r w:rsidRPr="000E0334">
              <w:t>0…+50</w:t>
            </w:r>
          </w:p>
        </w:tc>
      </w:tr>
    </w:tbl>
    <w:p w:rsidR="006C3C74" w:rsidRPr="00BE3801" w:rsidRDefault="006C3C74" w:rsidP="006C3C74">
      <w:pPr>
        <w:pStyle w:val="Default"/>
        <w:rPr>
          <w:sz w:val="16"/>
          <w:szCs w:val="16"/>
          <w:lang w:val="uk-UA"/>
        </w:rPr>
      </w:pPr>
    </w:p>
    <w:p w:rsidR="006C3C74" w:rsidRDefault="006C3C74" w:rsidP="006C3C74">
      <w:pPr>
        <w:pStyle w:val="Default"/>
        <w:rPr>
          <w:lang w:val="uk-UA"/>
        </w:rPr>
      </w:pPr>
      <w:r>
        <w:rPr>
          <w:lang w:val="uk-UA"/>
        </w:rPr>
        <w:t xml:space="preserve">Для встановлення на ПС 110/35/10 кВ «Жмеринка» пропонуємо </w:t>
      </w:r>
      <w:proofErr w:type="spellStart"/>
      <w:r>
        <w:rPr>
          <w:lang w:val="uk-UA"/>
        </w:rPr>
        <w:t>підзарядно</w:t>
      </w:r>
      <w:proofErr w:type="spellEnd"/>
      <w:r>
        <w:rPr>
          <w:lang w:val="uk-UA"/>
        </w:rPr>
        <w:t>-зарядний пристрій типу УЗ-220-60, який складається з окремої шафи, в якому встановлено 6 (шість) випрямних модулів типу УЗ-220-10 або ПЗП з аналогічними параметрами.</w:t>
      </w:r>
    </w:p>
    <w:p w:rsidR="008523AF" w:rsidRDefault="008523AF" w:rsidP="006C3C74">
      <w:pPr>
        <w:pStyle w:val="Default"/>
        <w:rPr>
          <w:lang w:val="uk-UA"/>
        </w:rPr>
      </w:pPr>
    </w:p>
    <w:p w:rsidR="008523AF" w:rsidRDefault="008523AF" w:rsidP="006C3C74">
      <w:pPr>
        <w:pStyle w:val="Default"/>
        <w:rPr>
          <w:lang w:val="uk-UA"/>
        </w:rPr>
      </w:pPr>
    </w:p>
    <w:p w:rsidR="008523AF" w:rsidRDefault="008523AF" w:rsidP="006C3C74">
      <w:pPr>
        <w:pStyle w:val="Default"/>
        <w:rPr>
          <w:lang w:val="uk-UA"/>
        </w:rPr>
      </w:pPr>
    </w:p>
    <w:p w:rsidR="006C3C74" w:rsidRPr="00265363" w:rsidRDefault="006C3C74" w:rsidP="006C3C74">
      <w:pPr>
        <w:pStyle w:val="Default"/>
        <w:rPr>
          <w:lang w:val="uk-UA"/>
        </w:rPr>
      </w:pPr>
    </w:p>
    <w:p w:rsidR="00DC58DF" w:rsidRDefault="00D45EDC" w:rsidP="006C3C74">
      <w:pPr>
        <w:pStyle w:val="Default"/>
        <w:rPr>
          <w:rFonts w:cs="Times New Roman CYR"/>
          <w:b/>
          <w:lang w:val="uk-UA"/>
        </w:rPr>
      </w:pPr>
      <w:r>
        <w:rPr>
          <w:rFonts w:cs="Times New Roman CYR"/>
          <w:b/>
          <w:lang w:val="uk-UA"/>
        </w:rPr>
        <w:t xml:space="preserve">              </w:t>
      </w:r>
    </w:p>
    <w:p w:rsidR="00DC58DF" w:rsidRDefault="00DC58DF" w:rsidP="00D45EDC">
      <w:pPr>
        <w:tabs>
          <w:tab w:val="left" w:pos="3225"/>
        </w:tabs>
        <w:ind w:left="6663"/>
        <w:rPr>
          <w:rFonts w:cs="Times New Roman CYR"/>
          <w:b/>
          <w:lang w:val="uk-UA"/>
        </w:rPr>
      </w:pPr>
    </w:p>
    <w:p w:rsidR="00DC58DF" w:rsidRDefault="00DC58DF" w:rsidP="00D45EDC">
      <w:pPr>
        <w:tabs>
          <w:tab w:val="left" w:pos="3225"/>
        </w:tabs>
        <w:ind w:left="6663"/>
        <w:rPr>
          <w:rFonts w:cs="Times New Roman CYR"/>
          <w:b/>
          <w:lang w:val="uk-UA"/>
        </w:rPr>
      </w:pPr>
    </w:p>
    <w:p w:rsidR="00D45EDC" w:rsidRPr="004C4BBF" w:rsidRDefault="00D45EDC" w:rsidP="00D45EDC">
      <w:pPr>
        <w:tabs>
          <w:tab w:val="left" w:pos="3225"/>
        </w:tabs>
        <w:ind w:left="6663"/>
        <w:rPr>
          <w:rFonts w:cs="Times New Roman CYR"/>
          <w:b/>
        </w:rPr>
      </w:pPr>
      <w:r>
        <w:rPr>
          <w:rFonts w:cs="Times New Roman CYR"/>
          <w:b/>
          <w:lang w:val="uk-UA"/>
        </w:rPr>
        <w:t xml:space="preserve">   ДОДАТОК №</w:t>
      </w:r>
      <w:r w:rsidR="00462031" w:rsidRPr="004C4BBF">
        <w:rPr>
          <w:rFonts w:cs="Times New Roman CYR"/>
          <w:b/>
        </w:rPr>
        <w:t>2</w:t>
      </w:r>
    </w:p>
    <w:p w:rsidR="00D45EDC" w:rsidRDefault="00DC58DF" w:rsidP="00D45EDC">
      <w:pPr>
        <w:tabs>
          <w:tab w:val="left" w:pos="3225"/>
        </w:tabs>
        <w:ind w:left="6663"/>
        <w:rPr>
          <w:rFonts w:cs="Times New Roman CYR"/>
          <w:b/>
          <w:lang w:val="uk-UA"/>
        </w:rPr>
      </w:pPr>
      <w:r>
        <w:rPr>
          <w:rFonts w:cs="Times New Roman CYR"/>
          <w:b/>
          <w:lang w:val="uk-UA"/>
        </w:rPr>
        <w:t xml:space="preserve">   </w:t>
      </w:r>
      <w:r w:rsidR="00D45EDC">
        <w:rPr>
          <w:rFonts w:cs="Times New Roman CYR"/>
          <w:b/>
          <w:lang w:val="uk-UA"/>
        </w:rPr>
        <w:t>до оголошення</w:t>
      </w:r>
    </w:p>
    <w:p w:rsidR="00907B4D" w:rsidRDefault="00907B4D" w:rsidP="00D45EDC">
      <w:pPr>
        <w:tabs>
          <w:tab w:val="left" w:pos="3225"/>
        </w:tabs>
        <w:ind w:left="6663"/>
        <w:rPr>
          <w:rFonts w:cs="Times New Roman CYR"/>
          <w:b/>
          <w:lang w:val="uk-UA"/>
        </w:rPr>
      </w:pPr>
    </w:p>
    <w:p w:rsidR="006C3C74" w:rsidRPr="00291BDC" w:rsidRDefault="006C3C74" w:rsidP="006C3C74">
      <w:pPr>
        <w:jc w:val="center"/>
        <w:rPr>
          <w:b/>
          <w:sz w:val="28"/>
          <w:lang w:val="uk-UA"/>
        </w:rPr>
      </w:pPr>
      <w:r w:rsidRPr="00291BDC">
        <w:rPr>
          <w:b/>
          <w:sz w:val="28"/>
          <w:lang w:val="uk-UA"/>
        </w:rPr>
        <w:t>ДОГОВІР ПІДРЯДУ № </w:t>
      </w:r>
      <w:r>
        <w:rPr>
          <w:b/>
          <w:sz w:val="28"/>
          <w:szCs w:val="23"/>
          <w:lang w:val="uk-UA"/>
        </w:rPr>
        <w:t>__________</w:t>
      </w:r>
    </w:p>
    <w:p w:rsidR="006C3C74" w:rsidRPr="00767EE7" w:rsidRDefault="006C3C74" w:rsidP="006C3C74">
      <w:pPr>
        <w:rPr>
          <w:sz w:val="16"/>
          <w:szCs w:val="16"/>
          <w:lang w:val="uk-UA"/>
        </w:rPr>
      </w:pPr>
    </w:p>
    <w:p w:rsidR="006C3C74" w:rsidRPr="00767EE7" w:rsidRDefault="006C3C74" w:rsidP="006C3C74">
      <w:pPr>
        <w:rPr>
          <w:sz w:val="16"/>
          <w:szCs w:val="16"/>
          <w:lang w:val="uk-UA"/>
        </w:rPr>
      </w:pPr>
    </w:p>
    <w:p w:rsidR="006C3C74" w:rsidRPr="00291BDC" w:rsidRDefault="006C3C74" w:rsidP="006C3C74">
      <w:pPr>
        <w:shd w:val="clear" w:color="auto" w:fill="FFFFFF"/>
        <w:jc w:val="both"/>
        <w:rPr>
          <w:b/>
          <w:sz w:val="23"/>
          <w:szCs w:val="23"/>
          <w:lang w:val="uk-UA"/>
        </w:rPr>
      </w:pPr>
      <w:r w:rsidRPr="00291BDC">
        <w:rPr>
          <w:sz w:val="23"/>
          <w:szCs w:val="23"/>
          <w:lang w:val="uk-UA"/>
        </w:rPr>
        <w:t xml:space="preserve">м. Вінниця </w:t>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Pr>
          <w:sz w:val="23"/>
          <w:szCs w:val="23"/>
          <w:lang w:val="uk-UA"/>
        </w:rPr>
        <w:tab/>
      </w:r>
      <w:r>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D618E7">
        <w:rPr>
          <w:sz w:val="23"/>
          <w:szCs w:val="23"/>
          <w:lang w:val="uk-UA"/>
        </w:rPr>
        <w:t>«______» ______________</w:t>
      </w:r>
      <w:r w:rsidRPr="00291BDC">
        <w:rPr>
          <w:sz w:val="23"/>
          <w:szCs w:val="23"/>
          <w:lang w:val="uk-UA"/>
        </w:rPr>
        <w:t>20</w:t>
      </w:r>
      <w:r>
        <w:rPr>
          <w:sz w:val="23"/>
          <w:szCs w:val="23"/>
          <w:lang w:val="uk-UA"/>
        </w:rPr>
        <w:t>21</w:t>
      </w:r>
      <w:r w:rsidRPr="00291BDC">
        <w:rPr>
          <w:sz w:val="23"/>
          <w:szCs w:val="23"/>
          <w:lang w:val="uk-UA"/>
        </w:rPr>
        <w:t> року</w:t>
      </w:r>
    </w:p>
    <w:p w:rsidR="006C3C74" w:rsidRPr="00767EE7" w:rsidRDefault="006C3C74" w:rsidP="006C3C74">
      <w:pPr>
        <w:shd w:val="clear" w:color="auto" w:fill="FFFFFF"/>
        <w:jc w:val="both"/>
        <w:rPr>
          <w:sz w:val="16"/>
          <w:szCs w:val="16"/>
          <w:lang w:val="uk-UA"/>
        </w:rPr>
      </w:pPr>
    </w:p>
    <w:p w:rsidR="006C3C74" w:rsidRPr="00767EE7" w:rsidRDefault="006C3C74" w:rsidP="006C3C74">
      <w:pPr>
        <w:shd w:val="clear" w:color="auto" w:fill="FFFFFF"/>
        <w:jc w:val="both"/>
        <w:rPr>
          <w:sz w:val="16"/>
          <w:szCs w:val="16"/>
          <w:lang w:val="uk-UA"/>
        </w:rPr>
      </w:pPr>
    </w:p>
    <w:p w:rsidR="006C3C74" w:rsidRPr="00291BDC" w:rsidRDefault="006C3C74" w:rsidP="006C3C74">
      <w:pPr>
        <w:shd w:val="clear" w:color="auto" w:fill="FFFFFF"/>
        <w:ind w:firstLine="720"/>
        <w:jc w:val="both"/>
        <w:rPr>
          <w:sz w:val="23"/>
          <w:szCs w:val="23"/>
          <w:lang w:val="uk-UA"/>
        </w:rPr>
      </w:pPr>
      <w:r w:rsidRPr="00291BDC">
        <w:rPr>
          <w:b/>
          <w:bCs/>
          <w:sz w:val="23"/>
          <w:szCs w:val="23"/>
          <w:lang w:val="uk-UA"/>
        </w:rPr>
        <w:t>АКЦІОНЕРНЕ ТОВАРИСТВО «ВІННИЦЯОБЛЕНЕРГО</w:t>
      </w:r>
      <w:r w:rsidRPr="00291BDC">
        <w:rPr>
          <w:bCs/>
          <w:sz w:val="23"/>
          <w:szCs w:val="23"/>
          <w:lang w:val="uk-UA"/>
        </w:rPr>
        <w:t xml:space="preserve">» (надалі іменується </w:t>
      </w:r>
      <w:r w:rsidRPr="00291BDC">
        <w:rPr>
          <w:b/>
          <w:bCs/>
          <w:sz w:val="23"/>
          <w:szCs w:val="23"/>
          <w:lang w:val="uk-UA"/>
        </w:rPr>
        <w:t>«Замовник»</w:t>
      </w:r>
      <w:r w:rsidRPr="00291BDC">
        <w:rPr>
          <w:bCs/>
          <w:sz w:val="23"/>
          <w:szCs w:val="23"/>
          <w:lang w:val="uk-UA"/>
        </w:rPr>
        <w:t>), що має статус платника податку на прибуток за основною</w:t>
      </w:r>
      <w:r w:rsidRPr="00DA50D7">
        <w:rPr>
          <w:bCs/>
          <w:sz w:val="23"/>
          <w:szCs w:val="23"/>
          <w:lang w:val="uk-UA"/>
        </w:rPr>
        <w:t xml:space="preserve"> ставкою, в особі Генерального директора Поліщука Андрія Леонідовича, який діє на підставі </w:t>
      </w:r>
      <w:r w:rsidRPr="00291BDC">
        <w:rPr>
          <w:bCs/>
          <w:sz w:val="23"/>
          <w:szCs w:val="23"/>
          <w:lang w:val="uk-UA"/>
        </w:rPr>
        <w:t>Статуту, з однієї сторони, та</w:t>
      </w:r>
    </w:p>
    <w:p w:rsidR="006C3C74" w:rsidRPr="00291BDC" w:rsidRDefault="006C3C74" w:rsidP="006C3C74">
      <w:pPr>
        <w:shd w:val="clear" w:color="auto" w:fill="FFFFFF"/>
        <w:ind w:firstLine="720"/>
        <w:jc w:val="both"/>
        <w:rPr>
          <w:sz w:val="23"/>
          <w:szCs w:val="23"/>
          <w:lang w:val="uk-UA"/>
        </w:rPr>
      </w:pPr>
      <w:r>
        <w:rPr>
          <w:sz w:val="23"/>
          <w:szCs w:val="23"/>
          <w:lang w:val="uk-UA"/>
        </w:rPr>
        <w:t>__________________________________________________________________________________</w:t>
      </w:r>
      <w:r w:rsidRPr="00291BDC">
        <w:rPr>
          <w:sz w:val="23"/>
          <w:szCs w:val="23"/>
          <w:lang w:val="uk-UA"/>
        </w:rPr>
        <w:t xml:space="preserve">(надалі іменується </w:t>
      </w:r>
      <w:r w:rsidRPr="00291BDC">
        <w:rPr>
          <w:b/>
          <w:sz w:val="23"/>
          <w:szCs w:val="23"/>
          <w:lang w:val="uk-UA"/>
        </w:rPr>
        <w:t>«Підрядник»</w:t>
      </w:r>
      <w:r w:rsidRPr="00291BDC">
        <w:rPr>
          <w:sz w:val="23"/>
          <w:szCs w:val="23"/>
          <w:lang w:val="uk-UA"/>
        </w:rPr>
        <w:t>), що має статус платника податку на прибуток за основною ставкою, в особі</w:t>
      </w:r>
      <w:r w:rsidRPr="00291BDC">
        <w:rPr>
          <w:sz w:val="23"/>
          <w:szCs w:val="23"/>
        </w:rPr>
        <w:t xml:space="preserve"> </w:t>
      </w:r>
      <w:r>
        <w:rPr>
          <w:sz w:val="23"/>
          <w:szCs w:val="23"/>
          <w:lang w:val="uk-UA"/>
        </w:rPr>
        <w:t>_______________________________________________</w:t>
      </w:r>
      <w:r w:rsidRPr="00DA50D7">
        <w:rPr>
          <w:sz w:val="23"/>
          <w:szCs w:val="23"/>
          <w:lang w:val="uk-UA"/>
        </w:rPr>
        <w:t>, який</w:t>
      </w:r>
      <w:r w:rsidRPr="00291BDC">
        <w:rPr>
          <w:sz w:val="23"/>
          <w:szCs w:val="23"/>
          <w:lang w:val="uk-UA"/>
        </w:rPr>
        <w:t xml:space="preserve"> діє на підставі</w:t>
      </w:r>
      <w:r>
        <w:rPr>
          <w:sz w:val="23"/>
          <w:szCs w:val="23"/>
          <w:lang w:val="uk-UA"/>
        </w:rPr>
        <w:t xml:space="preserve"> __________________</w:t>
      </w:r>
      <w:r w:rsidRPr="00291BDC">
        <w:rPr>
          <w:sz w:val="23"/>
          <w:szCs w:val="23"/>
          <w:lang w:val="uk-UA"/>
        </w:rPr>
        <w:t xml:space="preserve">, з іншої сторони (в подальшому разом іменуються «Сторони», а кожна окремо – «Сторона»), уклали цей Договір </w:t>
      </w:r>
      <w:proofErr w:type="spellStart"/>
      <w:r w:rsidRPr="00291BDC">
        <w:rPr>
          <w:sz w:val="23"/>
          <w:szCs w:val="23"/>
          <w:lang w:val="uk-UA"/>
        </w:rPr>
        <w:t>підряду</w:t>
      </w:r>
      <w:proofErr w:type="spellEnd"/>
      <w:r w:rsidRPr="00291BDC">
        <w:rPr>
          <w:sz w:val="23"/>
          <w:szCs w:val="23"/>
          <w:lang w:val="uk-UA"/>
        </w:rPr>
        <w:t xml:space="preserve"> (надалі іменується – «Договір») про наступне:</w:t>
      </w:r>
    </w:p>
    <w:p w:rsidR="006C3C74" w:rsidRPr="00291BDC" w:rsidRDefault="006C3C74" w:rsidP="006C3C74">
      <w:pPr>
        <w:spacing w:before="240" w:after="240"/>
        <w:jc w:val="center"/>
        <w:rPr>
          <w:b/>
          <w:snapToGrid w:val="0"/>
          <w:sz w:val="23"/>
          <w:szCs w:val="23"/>
          <w:lang w:val="uk-UA"/>
        </w:rPr>
      </w:pPr>
      <w:r w:rsidRPr="00291BDC">
        <w:rPr>
          <w:b/>
          <w:snapToGrid w:val="0"/>
          <w:sz w:val="23"/>
          <w:szCs w:val="23"/>
          <w:lang w:val="uk-UA"/>
        </w:rPr>
        <w:t>1. ПРЕДМЕТ ДОГОВОРУ</w:t>
      </w:r>
    </w:p>
    <w:p w:rsidR="006C3C74" w:rsidRPr="00291BDC" w:rsidRDefault="006C3C74" w:rsidP="006C3C74">
      <w:pPr>
        <w:shd w:val="clear" w:color="auto" w:fill="FFFFFF"/>
        <w:ind w:firstLine="720"/>
        <w:jc w:val="both"/>
        <w:rPr>
          <w:sz w:val="23"/>
          <w:szCs w:val="23"/>
          <w:lang w:val="uk-UA"/>
        </w:rPr>
      </w:pPr>
      <w:r w:rsidRPr="00291BDC">
        <w:rPr>
          <w:sz w:val="23"/>
          <w:szCs w:val="23"/>
          <w:lang w:val="uk-UA"/>
        </w:rPr>
        <w:t xml:space="preserve">1.1. За цим Договором Підрядник зобов’язується виконати та здати Замовнику в установлений Договором строк закінчені </w:t>
      </w:r>
      <w:r>
        <w:rPr>
          <w:sz w:val="23"/>
          <w:szCs w:val="23"/>
          <w:lang w:val="uk-UA"/>
        </w:rPr>
        <w:t>ремонтні</w:t>
      </w:r>
      <w:r w:rsidRPr="00291BDC">
        <w:rPr>
          <w:sz w:val="23"/>
          <w:szCs w:val="23"/>
          <w:lang w:val="uk-UA"/>
        </w:rPr>
        <w:t xml:space="preserve"> роботи (надалі за текстом Договору – Роботи), а Замовник зобов’язується прийняти та оплатити їх.</w:t>
      </w:r>
    </w:p>
    <w:p w:rsidR="006C3C74" w:rsidRPr="00291BDC" w:rsidRDefault="006C3C74" w:rsidP="006C3C74">
      <w:pPr>
        <w:ind w:firstLine="708"/>
        <w:jc w:val="both"/>
        <w:rPr>
          <w:bCs/>
          <w:spacing w:val="-3"/>
          <w:sz w:val="23"/>
          <w:szCs w:val="23"/>
          <w:lang w:val="uk-UA"/>
        </w:rPr>
      </w:pPr>
      <w:r w:rsidRPr="00291BDC">
        <w:rPr>
          <w:sz w:val="23"/>
          <w:szCs w:val="23"/>
          <w:lang w:val="uk-UA"/>
        </w:rPr>
        <w:t xml:space="preserve">1.2. Найменування Робіт: </w:t>
      </w:r>
      <w:r w:rsidRPr="00291BDC">
        <w:rPr>
          <w:b/>
          <w:sz w:val="23"/>
          <w:szCs w:val="23"/>
          <w:lang w:val="uk-UA"/>
        </w:rPr>
        <w:t>«</w:t>
      </w:r>
      <w:r w:rsidRPr="002945E4">
        <w:rPr>
          <w:b/>
          <w:sz w:val="23"/>
          <w:szCs w:val="23"/>
          <w:lang w:val="uk-UA"/>
        </w:rPr>
        <w:t xml:space="preserve">Капітальний ремонт мережі постійного струму з заміною 2-х </w:t>
      </w:r>
      <w:proofErr w:type="spellStart"/>
      <w:r w:rsidRPr="002945E4">
        <w:rPr>
          <w:b/>
          <w:sz w:val="23"/>
          <w:szCs w:val="23"/>
          <w:lang w:val="uk-UA"/>
        </w:rPr>
        <w:t>підзарядних</w:t>
      </w:r>
      <w:proofErr w:type="spellEnd"/>
      <w:r w:rsidRPr="002945E4">
        <w:rPr>
          <w:b/>
          <w:sz w:val="23"/>
          <w:szCs w:val="23"/>
          <w:lang w:val="uk-UA"/>
        </w:rPr>
        <w:t xml:space="preserve"> пристроїв типу ВУК-320/14 ПС 110/35/10 кВ «Жмеринка», в </w:t>
      </w:r>
      <w:proofErr w:type="spellStart"/>
      <w:r w:rsidRPr="002945E4">
        <w:rPr>
          <w:b/>
          <w:sz w:val="23"/>
          <w:szCs w:val="23"/>
          <w:lang w:val="uk-UA"/>
        </w:rPr>
        <w:t>м.Жмеринка</w:t>
      </w:r>
      <w:proofErr w:type="spellEnd"/>
      <w:r w:rsidRPr="002945E4">
        <w:rPr>
          <w:b/>
          <w:sz w:val="23"/>
          <w:szCs w:val="23"/>
          <w:lang w:val="uk-UA"/>
        </w:rPr>
        <w:t>, вул.</w:t>
      </w:r>
      <w:r>
        <w:rPr>
          <w:b/>
          <w:sz w:val="23"/>
          <w:szCs w:val="23"/>
          <w:lang w:val="uk-UA"/>
        </w:rPr>
        <w:t xml:space="preserve"> </w:t>
      </w:r>
      <w:proofErr w:type="spellStart"/>
      <w:r w:rsidRPr="002945E4">
        <w:rPr>
          <w:b/>
          <w:sz w:val="23"/>
          <w:szCs w:val="23"/>
          <w:lang w:val="uk-UA"/>
        </w:rPr>
        <w:t>Асмолова</w:t>
      </w:r>
      <w:proofErr w:type="spellEnd"/>
      <w:r w:rsidRPr="002945E4">
        <w:rPr>
          <w:b/>
          <w:sz w:val="23"/>
          <w:szCs w:val="23"/>
          <w:lang w:val="uk-UA"/>
        </w:rPr>
        <w:t>, 41А, Вінницької обл.</w:t>
      </w:r>
      <w:r>
        <w:rPr>
          <w:b/>
          <w:sz w:val="23"/>
          <w:szCs w:val="23"/>
          <w:lang w:val="uk-UA"/>
        </w:rPr>
        <w:t>»</w:t>
      </w:r>
      <w:r w:rsidRPr="00291BDC">
        <w:rPr>
          <w:b/>
          <w:bCs/>
          <w:sz w:val="23"/>
          <w:szCs w:val="23"/>
          <w:lang w:val="uk-UA"/>
        </w:rPr>
        <w:t xml:space="preserve"> </w:t>
      </w:r>
      <w:r w:rsidRPr="00291BDC">
        <w:rPr>
          <w:bCs/>
          <w:sz w:val="23"/>
          <w:szCs w:val="23"/>
          <w:lang w:val="uk-UA"/>
        </w:rPr>
        <w:t>(надалі – Об’єкт).</w:t>
      </w:r>
    </w:p>
    <w:p w:rsidR="006C3C74" w:rsidRPr="00291BDC" w:rsidRDefault="006C3C74" w:rsidP="006C3C74">
      <w:pPr>
        <w:shd w:val="clear" w:color="auto" w:fill="FFFFFF"/>
        <w:ind w:firstLine="720"/>
        <w:jc w:val="both"/>
        <w:rPr>
          <w:sz w:val="23"/>
          <w:szCs w:val="23"/>
          <w:lang w:val="uk-UA"/>
        </w:rPr>
      </w:pPr>
      <w:r w:rsidRPr="00291BDC">
        <w:rPr>
          <w:sz w:val="23"/>
          <w:szCs w:val="23"/>
          <w:lang w:val="uk-UA"/>
        </w:rPr>
        <w:t>1.3. Обсяг, склад, характер виконуваних за цим Договором Робіт визначені в Технічному завданні (</w:t>
      </w:r>
      <w:r w:rsidRPr="00291BDC">
        <w:rPr>
          <w:b/>
          <w:sz w:val="23"/>
          <w:szCs w:val="23"/>
          <w:lang w:val="uk-UA"/>
        </w:rPr>
        <w:t>Додаток № 2</w:t>
      </w:r>
      <w:r w:rsidRPr="00291BDC">
        <w:rPr>
          <w:sz w:val="23"/>
          <w:szCs w:val="23"/>
          <w:lang w:val="uk-UA"/>
        </w:rPr>
        <w:t xml:space="preserve"> до Договору).</w:t>
      </w:r>
    </w:p>
    <w:p w:rsidR="006C3C74" w:rsidRPr="00291BDC" w:rsidRDefault="006C3C74" w:rsidP="006C3C74">
      <w:pPr>
        <w:spacing w:before="240" w:after="240"/>
        <w:jc w:val="center"/>
        <w:rPr>
          <w:b/>
          <w:snapToGrid w:val="0"/>
          <w:sz w:val="23"/>
          <w:szCs w:val="23"/>
          <w:lang w:val="uk-UA"/>
        </w:rPr>
      </w:pPr>
      <w:r w:rsidRPr="00291BDC">
        <w:rPr>
          <w:b/>
          <w:snapToGrid w:val="0"/>
          <w:sz w:val="23"/>
          <w:szCs w:val="23"/>
          <w:lang w:val="uk-UA"/>
        </w:rPr>
        <w:t>2. ЯКІСТЬ РОБІТ</w:t>
      </w:r>
    </w:p>
    <w:p w:rsidR="006C3C74" w:rsidRPr="00291BDC" w:rsidRDefault="006C3C74" w:rsidP="006C3C74">
      <w:pPr>
        <w:ind w:firstLine="720"/>
        <w:jc w:val="both"/>
        <w:rPr>
          <w:sz w:val="23"/>
          <w:szCs w:val="23"/>
          <w:lang w:val="uk-UA"/>
        </w:rPr>
      </w:pPr>
      <w:r w:rsidRPr="00291BDC">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Технічного завдання (Додаток № 2) та Договору </w:t>
      </w:r>
      <w:proofErr w:type="spellStart"/>
      <w:r w:rsidRPr="00291BDC">
        <w:rPr>
          <w:sz w:val="23"/>
          <w:szCs w:val="23"/>
          <w:lang w:val="uk-UA"/>
        </w:rPr>
        <w:t>підряду</w:t>
      </w:r>
      <w:proofErr w:type="spellEnd"/>
      <w:r w:rsidRPr="00291BDC">
        <w:rPr>
          <w:sz w:val="23"/>
          <w:szCs w:val="23"/>
          <w:lang w:val="uk-UA"/>
        </w:rPr>
        <w:t>:</w:t>
      </w:r>
    </w:p>
    <w:p w:rsidR="006C3C74" w:rsidRPr="00291BDC" w:rsidRDefault="006C3C74" w:rsidP="006C3C74">
      <w:pPr>
        <w:ind w:firstLine="720"/>
        <w:jc w:val="both"/>
        <w:rPr>
          <w:snapToGrid w:val="0"/>
          <w:sz w:val="23"/>
          <w:szCs w:val="23"/>
          <w:lang w:val="uk-UA"/>
        </w:rPr>
      </w:pPr>
      <w:r w:rsidRPr="00291BDC">
        <w:rPr>
          <w:snapToGrid w:val="0"/>
          <w:sz w:val="23"/>
          <w:szCs w:val="23"/>
          <w:lang w:val="uk-UA"/>
        </w:rPr>
        <w:t>2.1.1. </w:t>
      </w:r>
      <w:r w:rsidRPr="00291BDC">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Технічного завдання (Додаток № 2), діючих державних будівельних норм, стандартів, правил </w:t>
      </w:r>
      <w:r w:rsidRPr="00291BDC">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6C3C74" w:rsidRPr="00291BDC" w:rsidRDefault="006C3C74" w:rsidP="006C3C74">
      <w:pPr>
        <w:ind w:firstLine="720"/>
        <w:jc w:val="both"/>
        <w:rPr>
          <w:sz w:val="23"/>
          <w:szCs w:val="23"/>
          <w:lang w:val="uk-UA"/>
        </w:rPr>
      </w:pPr>
      <w:r w:rsidRPr="00291BDC">
        <w:rPr>
          <w:snapToGrid w:val="0"/>
          <w:sz w:val="23"/>
          <w:szCs w:val="23"/>
          <w:lang w:val="uk-UA"/>
        </w:rPr>
        <w:t>2.1.2. </w:t>
      </w:r>
      <w:r w:rsidRPr="00291BDC">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291BDC">
        <w:rPr>
          <w:rStyle w:val="rvts0"/>
          <w:sz w:val="23"/>
          <w:szCs w:val="23"/>
          <w:lang w:val="uk-UA"/>
        </w:rPr>
        <w:t>підтвердженню</w:t>
      </w:r>
      <w:r w:rsidRPr="00291BDC">
        <w:rPr>
          <w:sz w:val="23"/>
          <w:szCs w:val="23"/>
          <w:lang w:val="uk-UA"/>
        </w:rPr>
        <w:t xml:space="preserve"> відповідності чи походження, іншу передбачену чинним законодавством України документацію.</w:t>
      </w:r>
      <w:r w:rsidRPr="00291BDC">
        <w:rPr>
          <w:rFonts w:eastAsiaTheme="minorHAnsi"/>
          <w:sz w:val="23"/>
          <w:szCs w:val="23"/>
          <w:lang w:val="uk-UA" w:eastAsia="en-US"/>
        </w:rPr>
        <w:t xml:space="preserve"> </w:t>
      </w:r>
      <w:r w:rsidRPr="00291BDC">
        <w:rPr>
          <w:sz w:val="23"/>
          <w:szCs w:val="23"/>
          <w:lang w:val="uk-UA"/>
        </w:rPr>
        <w:t>Устаткування, що використовується Підрядником для виконання Робіт за Договором, повинно бути виготовлене не раніше 20</w:t>
      </w:r>
      <w:r>
        <w:rPr>
          <w:sz w:val="23"/>
          <w:szCs w:val="23"/>
          <w:lang w:val="uk-UA"/>
        </w:rPr>
        <w:t>20</w:t>
      </w:r>
      <w:r w:rsidRPr="00291BDC">
        <w:rPr>
          <w:sz w:val="23"/>
          <w:szCs w:val="23"/>
          <w:lang w:val="uk-UA"/>
        </w:rPr>
        <w:t xml:space="preserve"> року.</w:t>
      </w:r>
    </w:p>
    <w:p w:rsidR="006C3C74" w:rsidRPr="00291BDC" w:rsidRDefault="006C3C74" w:rsidP="006C3C74">
      <w:pPr>
        <w:spacing w:before="240" w:after="240"/>
        <w:jc w:val="center"/>
        <w:rPr>
          <w:b/>
          <w:snapToGrid w:val="0"/>
          <w:sz w:val="23"/>
          <w:szCs w:val="23"/>
          <w:lang w:val="uk-UA"/>
        </w:rPr>
      </w:pPr>
      <w:r w:rsidRPr="00291BDC">
        <w:rPr>
          <w:b/>
          <w:snapToGrid w:val="0"/>
          <w:sz w:val="23"/>
          <w:szCs w:val="23"/>
          <w:lang w:val="uk-UA"/>
        </w:rPr>
        <w:t>3. ЦІНА ДОГОВОРУ</w:t>
      </w:r>
    </w:p>
    <w:p w:rsidR="006C3C74" w:rsidRPr="00291BDC" w:rsidRDefault="006C3C74" w:rsidP="006C3C74">
      <w:pPr>
        <w:ind w:firstLine="720"/>
        <w:jc w:val="both"/>
        <w:rPr>
          <w:snapToGrid w:val="0"/>
          <w:sz w:val="23"/>
          <w:szCs w:val="23"/>
          <w:lang w:val="uk-UA"/>
        </w:rPr>
      </w:pPr>
      <w:r w:rsidRPr="00291BDC">
        <w:rPr>
          <w:snapToGrid w:val="0"/>
          <w:sz w:val="23"/>
          <w:szCs w:val="23"/>
          <w:lang w:val="uk-UA"/>
        </w:rPr>
        <w:t xml:space="preserve">3.1. Ціна Договору визначається згідно з Кошторисною документацією </w:t>
      </w:r>
      <w:r w:rsidRPr="00291BDC">
        <w:rPr>
          <w:sz w:val="23"/>
          <w:szCs w:val="23"/>
          <w:lang w:val="uk-UA"/>
        </w:rPr>
        <w:t>(Договірною ціною та кошторисами)</w:t>
      </w:r>
      <w:r w:rsidRPr="00291BDC">
        <w:rPr>
          <w:snapToGrid w:val="0"/>
          <w:sz w:val="23"/>
          <w:szCs w:val="23"/>
          <w:lang w:val="uk-UA"/>
        </w:rPr>
        <w:t xml:space="preserve">, яка є </w:t>
      </w:r>
      <w:r w:rsidRPr="00291BDC">
        <w:rPr>
          <w:b/>
          <w:snapToGrid w:val="0"/>
          <w:sz w:val="23"/>
          <w:szCs w:val="23"/>
          <w:lang w:val="uk-UA"/>
        </w:rPr>
        <w:t>Додатком № 1</w:t>
      </w:r>
      <w:r w:rsidRPr="00291BDC">
        <w:rPr>
          <w:snapToGrid w:val="0"/>
          <w:sz w:val="23"/>
          <w:szCs w:val="23"/>
          <w:lang w:val="uk-UA"/>
        </w:rPr>
        <w:t xml:space="preserve"> до цього Договору.</w:t>
      </w:r>
    </w:p>
    <w:p w:rsidR="006C3C74" w:rsidRPr="00291BDC" w:rsidRDefault="006C3C74" w:rsidP="006C3C74">
      <w:pPr>
        <w:ind w:firstLine="720"/>
        <w:jc w:val="both"/>
        <w:rPr>
          <w:snapToGrid w:val="0"/>
          <w:sz w:val="23"/>
          <w:szCs w:val="23"/>
          <w:lang w:val="uk-UA"/>
        </w:rPr>
      </w:pPr>
      <w:r w:rsidRPr="00291BDC">
        <w:rPr>
          <w:snapToGrid w:val="0"/>
          <w:sz w:val="23"/>
          <w:szCs w:val="23"/>
          <w:lang w:val="uk-UA"/>
        </w:rPr>
        <w:t xml:space="preserve">3.2. Ціна Договору становить </w:t>
      </w:r>
      <w:r>
        <w:rPr>
          <w:snapToGrid w:val="0"/>
          <w:sz w:val="23"/>
          <w:szCs w:val="23"/>
          <w:lang w:val="uk-UA"/>
        </w:rPr>
        <w:t>_____________________</w:t>
      </w:r>
      <w:r w:rsidRPr="00291BDC">
        <w:rPr>
          <w:sz w:val="23"/>
          <w:szCs w:val="23"/>
          <w:lang w:val="uk-UA"/>
        </w:rPr>
        <w:t> </w:t>
      </w:r>
      <w:r w:rsidRPr="00291BDC">
        <w:rPr>
          <w:snapToGrid w:val="0"/>
          <w:sz w:val="23"/>
          <w:szCs w:val="23"/>
          <w:lang w:val="uk-UA"/>
        </w:rPr>
        <w:t xml:space="preserve">грн., крім того ПДВ (20 %) в розмірі </w:t>
      </w:r>
      <w:r>
        <w:rPr>
          <w:snapToGrid w:val="0"/>
          <w:sz w:val="23"/>
          <w:szCs w:val="23"/>
          <w:lang w:val="uk-UA"/>
        </w:rPr>
        <w:t>_______________________</w:t>
      </w:r>
      <w:r w:rsidRPr="00291BDC">
        <w:rPr>
          <w:snapToGrid w:val="0"/>
          <w:sz w:val="23"/>
          <w:szCs w:val="23"/>
          <w:lang w:val="uk-UA"/>
        </w:rPr>
        <w:t> грн.</w:t>
      </w:r>
    </w:p>
    <w:p w:rsidR="006C3C74" w:rsidRPr="00291BDC" w:rsidRDefault="006C3C74" w:rsidP="006C3C74">
      <w:pPr>
        <w:ind w:firstLine="720"/>
        <w:jc w:val="both"/>
        <w:rPr>
          <w:b/>
          <w:snapToGrid w:val="0"/>
          <w:sz w:val="23"/>
          <w:szCs w:val="23"/>
          <w:lang w:val="uk-UA"/>
        </w:rPr>
      </w:pPr>
      <w:r w:rsidRPr="00291BDC">
        <w:rPr>
          <w:b/>
          <w:snapToGrid w:val="0"/>
          <w:sz w:val="23"/>
          <w:szCs w:val="23"/>
          <w:lang w:val="uk-UA"/>
        </w:rPr>
        <w:t xml:space="preserve">Загальна ціна Договору з ПДВ складає </w:t>
      </w:r>
      <w:r>
        <w:rPr>
          <w:b/>
          <w:snapToGrid w:val="0"/>
          <w:sz w:val="23"/>
          <w:szCs w:val="23"/>
          <w:lang w:val="uk-UA"/>
        </w:rPr>
        <w:t>_____________________</w:t>
      </w:r>
      <w:r>
        <w:rPr>
          <w:rFonts w:eastAsia="Calibri"/>
          <w:b/>
          <w:snapToGrid w:val="0"/>
          <w:sz w:val="23"/>
          <w:szCs w:val="23"/>
          <w:lang w:val="uk-UA"/>
        </w:rPr>
        <w:t> </w:t>
      </w:r>
      <w:r w:rsidRPr="00291BDC">
        <w:rPr>
          <w:rFonts w:eastAsia="Calibri"/>
          <w:b/>
          <w:snapToGrid w:val="0"/>
          <w:sz w:val="23"/>
          <w:szCs w:val="23"/>
          <w:lang w:val="uk-UA"/>
        </w:rPr>
        <w:t>грн. (</w:t>
      </w:r>
      <w:r>
        <w:rPr>
          <w:rFonts w:eastAsia="Calibri"/>
          <w:b/>
          <w:snapToGrid w:val="0"/>
          <w:sz w:val="23"/>
          <w:szCs w:val="23"/>
          <w:lang w:val="uk-UA"/>
        </w:rPr>
        <w:t>___________________________________</w:t>
      </w:r>
      <w:r w:rsidRPr="00291BDC">
        <w:rPr>
          <w:rFonts w:eastAsia="Calibri"/>
          <w:b/>
          <w:snapToGrid w:val="0"/>
          <w:sz w:val="23"/>
          <w:szCs w:val="23"/>
          <w:lang w:val="uk-UA"/>
        </w:rPr>
        <w:t xml:space="preserve"> грн</w:t>
      </w:r>
      <w:r w:rsidRPr="00D618E7">
        <w:rPr>
          <w:b/>
          <w:snapToGrid w:val="0"/>
          <w:sz w:val="23"/>
          <w:szCs w:val="23"/>
          <w:lang w:val="uk-UA"/>
        </w:rPr>
        <w:t>.</w:t>
      </w:r>
      <w:r w:rsidRPr="00291BDC">
        <w:rPr>
          <w:rFonts w:eastAsia="Calibri"/>
          <w:b/>
          <w:snapToGrid w:val="0"/>
          <w:sz w:val="23"/>
          <w:szCs w:val="23"/>
          <w:lang w:val="uk-UA"/>
        </w:rPr>
        <w:t xml:space="preserve"> </w:t>
      </w:r>
      <w:r>
        <w:rPr>
          <w:rFonts w:eastAsia="Calibri"/>
          <w:b/>
          <w:snapToGrid w:val="0"/>
          <w:sz w:val="23"/>
          <w:szCs w:val="23"/>
          <w:lang w:val="uk-UA"/>
        </w:rPr>
        <w:t>___</w:t>
      </w:r>
      <w:r w:rsidRPr="00291BDC">
        <w:rPr>
          <w:rFonts w:eastAsia="Calibri"/>
          <w:b/>
          <w:snapToGrid w:val="0"/>
          <w:sz w:val="23"/>
          <w:szCs w:val="23"/>
          <w:lang w:val="uk-UA"/>
        </w:rPr>
        <w:t> коп.)</w:t>
      </w:r>
      <w:r w:rsidRPr="00291BDC">
        <w:rPr>
          <w:b/>
          <w:snapToGrid w:val="0"/>
          <w:sz w:val="23"/>
          <w:szCs w:val="23"/>
          <w:lang w:val="uk-UA"/>
        </w:rPr>
        <w:t>.</w:t>
      </w:r>
    </w:p>
    <w:p w:rsidR="006C3C74" w:rsidRPr="00291BDC" w:rsidRDefault="006C3C74" w:rsidP="006C3C74">
      <w:pPr>
        <w:ind w:firstLine="720"/>
        <w:jc w:val="both"/>
        <w:rPr>
          <w:snapToGrid w:val="0"/>
          <w:sz w:val="23"/>
          <w:szCs w:val="23"/>
          <w:lang w:val="uk-UA"/>
        </w:rPr>
      </w:pPr>
      <w:r w:rsidRPr="00291BDC">
        <w:rPr>
          <w:snapToGrid w:val="0"/>
          <w:sz w:val="23"/>
          <w:szCs w:val="23"/>
          <w:lang w:val="uk-UA"/>
        </w:rPr>
        <w:t>3.3. </w:t>
      </w:r>
      <w:r w:rsidRPr="00291BDC">
        <w:rPr>
          <w:sz w:val="23"/>
          <w:szCs w:val="23"/>
          <w:lang w:val="uk-UA"/>
        </w:rPr>
        <w:t xml:space="preserve">Ціна у Договорі визначена на основі кошторису та є твердою. </w:t>
      </w:r>
      <w:r w:rsidRPr="00291BDC">
        <w:rPr>
          <w:snapToGrid w:val="0"/>
          <w:sz w:val="23"/>
          <w:szCs w:val="23"/>
          <w:lang w:val="uk-UA"/>
        </w:rPr>
        <w:t>Ціна Договору може бути зменшена за взаємною згодою Сторін.</w:t>
      </w:r>
    </w:p>
    <w:p w:rsidR="006C3C74" w:rsidRPr="00291BDC" w:rsidRDefault="006C3C74" w:rsidP="006C3C74">
      <w:pPr>
        <w:ind w:firstLine="720"/>
        <w:jc w:val="both"/>
        <w:rPr>
          <w:snapToGrid w:val="0"/>
          <w:sz w:val="23"/>
          <w:szCs w:val="23"/>
          <w:lang w:val="uk-UA"/>
        </w:rPr>
      </w:pPr>
      <w:r w:rsidRPr="00291BDC">
        <w:rPr>
          <w:snapToGrid w:val="0"/>
          <w:sz w:val="23"/>
          <w:szCs w:val="23"/>
          <w:lang w:val="uk-UA"/>
        </w:rPr>
        <w:t xml:space="preserve">3.4. Враховуючи, що частина ТМЦ, які передбачені кошторисом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291BDC">
        <w:rPr>
          <w:snapToGrid w:val="0"/>
          <w:sz w:val="23"/>
          <w:szCs w:val="23"/>
          <w:lang w:val="uk-UA"/>
        </w:rPr>
        <w:t>ВалКлі</w:t>
      </w:r>
      <w:proofErr w:type="spellEnd"/>
      <w:r w:rsidRPr="00291BDC">
        <w:rPr>
          <w:snapToGrid w:val="0"/>
          <w:sz w:val="23"/>
          <w:szCs w:val="23"/>
          <w:lang w:val="uk-UA"/>
        </w:rPr>
        <w:t xml:space="preserve"> долара США/гривні згідно сайту http://minfin.com.ua/currency/mb.</w:t>
      </w:r>
    </w:p>
    <w:p w:rsidR="006C3C74" w:rsidRPr="00291BDC" w:rsidRDefault="006C3C74" w:rsidP="006C3C74">
      <w:pPr>
        <w:ind w:firstLine="720"/>
        <w:jc w:val="both"/>
        <w:rPr>
          <w:snapToGrid w:val="0"/>
          <w:sz w:val="23"/>
          <w:szCs w:val="23"/>
          <w:lang w:val="uk-UA"/>
        </w:rPr>
      </w:pPr>
      <w:r w:rsidRPr="00291BDC">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6C3C74" w:rsidRPr="00291BDC" w:rsidRDefault="006C3C74" w:rsidP="006C3C74">
      <w:pPr>
        <w:ind w:firstLine="709"/>
        <w:jc w:val="both"/>
        <w:rPr>
          <w:snapToGrid w:val="0"/>
          <w:sz w:val="23"/>
          <w:szCs w:val="23"/>
          <w:lang w:val="uk-UA"/>
        </w:rPr>
      </w:pPr>
      <w:r w:rsidRPr="00291BDC">
        <w:rPr>
          <w:snapToGrid w:val="0"/>
          <w:sz w:val="23"/>
          <w:szCs w:val="23"/>
          <w:lang w:val="uk-UA"/>
        </w:rPr>
        <w:t xml:space="preserve">Ц= (К1/К2) х </w:t>
      </w:r>
      <w:proofErr w:type="spellStart"/>
      <w:r w:rsidRPr="00291BDC">
        <w:rPr>
          <w:snapToGrid w:val="0"/>
          <w:sz w:val="23"/>
          <w:szCs w:val="23"/>
          <w:lang w:val="uk-UA"/>
        </w:rPr>
        <w:t>Цт</w:t>
      </w:r>
      <w:proofErr w:type="spellEnd"/>
      <w:r w:rsidRPr="00291BDC">
        <w:rPr>
          <w:snapToGrid w:val="0"/>
          <w:sz w:val="23"/>
          <w:szCs w:val="23"/>
          <w:lang w:val="uk-UA"/>
        </w:rPr>
        <w:t>, де</w:t>
      </w:r>
    </w:p>
    <w:p w:rsidR="006C3C74" w:rsidRPr="00291BDC" w:rsidRDefault="006C3C74" w:rsidP="006C3C74">
      <w:pPr>
        <w:ind w:left="1134" w:hanging="425"/>
        <w:jc w:val="both"/>
        <w:rPr>
          <w:snapToGrid w:val="0"/>
          <w:sz w:val="23"/>
          <w:szCs w:val="23"/>
          <w:lang w:val="uk-UA"/>
        </w:rPr>
      </w:pPr>
      <w:r w:rsidRPr="00291BDC">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6C3C74" w:rsidRPr="00291BDC" w:rsidRDefault="006C3C74" w:rsidP="006C3C74">
      <w:pPr>
        <w:ind w:left="1134" w:hanging="425"/>
        <w:jc w:val="both"/>
        <w:rPr>
          <w:snapToGrid w:val="0"/>
          <w:sz w:val="23"/>
          <w:szCs w:val="23"/>
          <w:lang w:val="uk-UA"/>
        </w:rPr>
      </w:pPr>
      <w:r w:rsidRPr="00291BDC">
        <w:rPr>
          <w:snapToGrid w:val="0"/>
          <w:sz w:val="23"/>
          <w:szCs w:val="23"/>
          <w:lang w:val="uk-UA"/>
        </w:rPr>
        <w:t>К2 – міжбанківський курс продажу долара США/гривні згідно сайту http://minfin.com.ua/currency/mb на дату укладання Договору;</w:t>
      </w:r>
    </w:p>
    <w:p w:rsidR="006C3C74" w:rsidRPr="00291BDC" w:rsidRDefault="006C3C74" w:rsidP="006C3C74">
      <w:pPr>
        <w:ind w:left="1134" w:hanging="425"/>
        <w:jc w:val="both"/>
        <w:rPr>
          <w:snapToGrid w:val="0"/>
          <w:sz w:val="23"/>
          <w:szCs w:val="23"/>
          <w:lang w:val="uk-UA"/>
        </w:rPr>
      </w:pPr>
      <w:proofErr w:type="spellStart"/>
      <w:r w:rsidRPr="00291BDC">
        <w:rPr>
          <w:snapToGrid w:val="0"/>
          <w:sz w:val="23"/>
          <w:szCs w:val="23"/>
          <w:lang w:val="uk-UA"/>
        </w:rPr>
        <w:t>Цт</w:t>
      </w:r>
      <w:proofErr w:type="spellEnd"/>
      <w:r w:rsidRPr="00291BDC">
        <w:rPr>
          <w:snapToGrid w:val="0"/>
          <w:sz w:val="23"/>
          <w:szCs w:val="23"/>
          <w:lang w:val="uk-UA"/>
        </w:rPr>
        <w:t> – вартість одиниці ТМЦ, що зазначена у кошторисі.</w:t>
      </w:r>
    </w:p>
    <w:p w:rsidR="006C3C74" w:rsidRPr="00291BDC" w:rsidRDefault="006C3C74" w:rsidP="006C3C74">
      <w:pPr>
        <w:ind w:firstLine="720"/>
        <w:jc w:val="both"/>
        <w:rPr>
          <w:snapToGrid w:val="0"/>
          <w:sz w:val="23"/>
          <w:szCs w:val="23"/>
          <w:lang w:val="uk-UA"/>
        </w:rPr>
      </w:pPr>
      <w:r w:rsidRPr="00291BDC">
        <w:rPr>
          <w:snapToGrid w:val="0"/>
          <w:sz w:val="23"/>
          <w:szCs w:val="23"/>
          <w:lang w:val="uk-UA"/>
        </w:rPr>
        <w:t xml:space="preserve">У разі зміни міжбанківського курсу продажу (за даними системи </w:t>
      </w:r>
      <w:proofErr w:type="spellStart"/>
      <w:r w:rsidRPr="00291BDC">
        <w:rPr>
          <w:snapToGrid w:val="0"/>
          <w:sz w:val="23"/>
          <w:szCs w:val="23"/>
          <w:lang w:val="uk-UA"/>
        </w:rPr>
        <w:t>ВалКлі</w:t>
      </w:r>
      <w:proofErr w:type="spellEnd"/>
      <w:r w:rsidRPr="00291BDC">
        <w:rPr>
          <w:snapToGrid w:val="0"/>
          <w:sz w:val="23"/>
          <w:szCs w:val="23"/>
          <w:lang w:val="uk-UA"/>
        </w:rPr>
        <w:t>)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w:t>
      </w:r>
    </w:p>
    <w:p w:rsidR="006C3C74" w:rsidRPr="00291BDC" w:rsidRDefault="006C3C74" w:rsidP="006C3C74">
      <w:pPr>
        <w:ind w:firstLine="720"/>
        <w:jc w:val="both"/>
        <w:rPr>
          <w:snapToGrid w:val="0"/>
          <w:sz w:val="23"/>
          <w:szCs w:val="23"/>
          <w:lang w:val="uk-UA"/>
        </w:rPr>
      </w:pPr>
      <w:r w:rsidRPr="00291BDC">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6C3C74" w:rsidRPr="00291BDC" w:rsidRDefault="006C3C74" w:rsidP="006C3C74">
      <w:pPr>
        <w:spacing w:before="240" w:after="240"/>
        <w:jc w:val="center"/>
        <w:rPr>
          <w:b/>
          <w:snapToGrid w:val="0"/>
          <w:sz w:val="23"/>
          <w:szCs w:val="23"/>
          <w:lang w:val="uk-UA"/>
        </w:rPr>
      </w:pPr>
      <w:r w:rsidRPr="00291BDC">
        <w:rPr>
          <w:b/>
          <w:snapToGrid w:val="0"/>
          <w:sz w:val="23"/>
          <w:szCs w:val="23"/>
          <w:lang w:val="uk-UA"/>
        </w:rPr>
        <w:t>4. ПОРЯДОК ЗДІЙСНЕННЯ ОПЛАТИ</w:t>
      </w:r>
    </w:p>
    <w:p w:rsidR="006C3C74" w:rsidRPr="00291BDC" w:rsidRDefault="006C3C74" w:rsidP="006C3C74">
      <w:pPr>
        <w:ind w:firstLine="708"/>
        <w:jc w:val="both"/>
        <w:rPr>
          <w:sz w:val="23"/>
          <w:szCs w:val="23"/>
          <w:lang w:val="uk-UA"/>
        </w:rPr>
      </w:pPr>
      <w:r w:rsidRPr="00291BDC">
        <w:rPr>
          <w:snapToGrid w:val="0"/>
          <w:sz w:val="23"/>
          <w:szCs w:val="23"/>
          <w:lang w:val="uk-UA"/>
        </w:rPr>
        <w:t>4.1. </w:t>
      </w:r>
      <w:r w:rsidRPr="00291BDC">
        <w:rPr>
          <w:sz w:val="23"/>
          <w:szCs w:val="23"/>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291BDC">
        <w:rPr>
          <w:snapToGrid w:val="0"/>
          <w:sz w:val="23"/>
          <w:szCs w:val="23"/>
          <w:lang w:val="uk-UA"/>
        </w:rPr>
        <w:t>або шляхом емісії простого векселя</w:t>
      </w:r>
      <w:r w:rsidRPr="00291BDC">
        <w:rPr>
          <w:sz w:val="23"/>
          <w:szCs w:val="23"/>
          <w:lang w:val="uk-UA"/>
        </w:rPr>
        <w:t>.</w:t>
      </w:r>
    </w:p>
    <w:p w:rsidR="006C3C74" w:rsidRPr="00291BDC" w:rsidRDefault="006C3C74" w:rsidP="006C3C74">
      <w:pPr>
        <w:ind w:firstLine="708"/>
        <w:jc w:val="both"/>
        <w:rPr>
          <w:sz w:val="23"/>
          <w:szCs w:val="23"/>
          <w:lang w:val="uk-UA"/>
        </w:rPr>
      </w:pPr>
      <w:r w:rsidRPr="00291BDC">
        <w:rPr>
          <w:sz w:val="23"/>
          <w:szCs w:val="23"/>
          <w:lang w:val="uk-UA"/>
        </w:rPr>
        <w:t xml:space="preserve">4.2. Розрахунки проводяться Замовником у наступному порядку: </w:t>
      </w:r>
    </w:p>
    <w:p w:rsidR="006C3C74" w:rsidRPr="00291BDC" w:rsidRDefault="006C3C74" w:rsidP="006C3C74">
      <w:pPr>
        <w:ind w:firstLine="708"/>
        <w:jc w:val="both"/>
        <w:rPr>
          <w:snapToGrid w:val="0"/>
          <w:sz w:val="23"/>
          <w:szCs w:val="23"/>
          <w:lang w:val="uk-UA"/>
        </w:rPr>
      </w:pPr>
      <w:r w:rsidRPr="00291BDC">
        <w:rPr>
          <w:sz w:val="23"/>
          <w:szCs w:val="23"/>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291BDC">
        <w:rPr>
          <w:sz w:val="23"/>
          <w:szCs w:val="23"/>
          <w:lang w:val="uk-UA"/>
        </w:rPr>
        <w:t>Акта</w:t>
      </w:r>
      <w:proofErr w:type="spellEnd"/>
      <w:r w:rsidRPr="00291BDC">
        <w:rPr>
          <w:sz w:val="23"/>
          <w:szCs w:val="23"/>
          <w:lang w:val="uk-UA"/>
        </w:rPr>
        <w:t xml:space="preserve"> приймання виконаних</w:t>
      </w:r>
      <w:r w:rsidRPr="00291BDC">
        <w:rPr>
          <w:snapToGrid w:val="0"/>
          <w:sz w:val="23"/>
          <w:szCs w:val="23"/>
          <w:lang w:val="uk-UA"/>
        </w:rPr>
        <w:t xml:space="preserve"> будівельних</w:t>
      </w:r>
      <w:r w:rsidRPr="00291BDC">
        <w:rPr>
          <w:sz w:val="23"/>
          <w:szCs w:val="23"/>
          <w:lang w:val="uk-UA"/>
        </w:rPr>
        <w:t xml:space="preserve"> робіт Замовником і здачі Об’єкта в експлуатацію. </w:t>
      </w:r>
      <w:r w:rsidRPr="00291BDC">
        <w:rPr>
          <w:snapToGrid w:val="0"/>
          <w:sz w:val="23"/>
          <w:szCs w:val="23"/>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6C3C74" w:rsidRPr="00291BDC" w:rsidRDefault="006C3C74" w:rsidP="006C3C74">
      <w:pPr>
        <w:ind w:firstLine="708"/>
        <w:jc w:val="both"/>
        <w:rPr>
          <w:sz w:val="23"/>
          <w:szCs w:val="23"/>
          <w:lang w:val="uk-UA"/>
        </w:rPr>
      </w:pPr>
      <w:r w:rsidRPr="00291BDC">
        <w:rPr>
          <w:sz w:val="23"/>
          <w:szCs w:val="23"/>
          <w:lang w:val="uk-UA"/>
        </w:rPr>
        <w:t>Для проведення оплати Підрядник надає такі документи (з підписом та печаткою):</w:t>
      </w:r>
    </w:p>
    <w:p w:rsidR="006C3C74" w:rsidRPr="00291BDC" w:rsidRDefault="006C3C74" w:rsidP="006C3C74">
      <w:pPr>
        <w:ind w:firstLine="709"/>
        <w:jc w:val="both"/>
        <w:rPr>
          <w:sz w:val="23"/>
          <w:szCs w:val="23"/>
          <w:lang w:val="uk-UA"/>
        </w:rPr>
      </w:pPr>
      <w:r w:rsidRPr="00291BDC">
        <w:rPr>
          <w:sz w:val="23"/>
          <w:szCs w:val="23"/>
          <w:lang w:val="uk-UA"/>
        </w:rPr>
        <w:t xml:space="preserve">– Акт приймання виконаних </w:t>
      </w:r>
      <w:r w:rsidRPr="00291BDC">
        <w:rPr>
          <w:snapToGrid w:val="0"/>
          <w:sz w:val="23"/>
          <w:szCs w:val="23"/>
          <w:lang w:val="uk-UA"/>
        </w:rPr>
        <w:t>будівельних</w:t>
      </w:r>
      <w:r w:rsidRPr="00291BDC">
        <w:rPr>
          <w:sz w:val="23"/>
          <w:szCs w:val="23"/>
          <w:lang w:val="uk-UA"/>
        </w:rPr>
        <w:t xml:space="preserve"> робіт ф.№ КБ-2в – три примірники;</w:t>
      </w:r>
    </w:p>
    <w:p w:rsidR="006C3C74" w:rsidRPr="00291BDC" w:rsidRDefault="006C3C74" w:rsidP="006C3C74">
      <w:pPr>
        <w:ind w:firstLine="709"/>
        <w:jc w:val="both"/>
        <w:rPr>
          <w:sz w:val="23"/>
          <w:szCs w:val="23"/>
          <w:lang w:val="uk-UA"/>
        </w:rPr>
      </w:pPr>
      <w:r w:rsidRPr="00291BDC">
        <w:rPr>
          <w:sz w:val="23"/>
          <w:szCs w:val="23"/>
          <w:lang w:val="uk-UA"/>
        </w:rPr>
        <w:t>– Довідку ф.№ КБ-3 – три примірники;</w:t>
      </w:r>
    </w:p>
    <w:p w:rsidR="006C3C74" w:rsidRPr="00291BDC" w:rsidRDefault="006C3C74" w:rsidP="006C3C74">
      <w:pPr>
        <w:ind w:firstLine="709"/>
        <w:jc w:val="both"/>
        <w:rPr>
          <w:sz w:val="23"/>
          <w:szCs w:val="23"/>
          <w:lang w:val="uk-UA"/>
        </w:rPr>
      </w:pPr>
      <w:r w:rsidRPr="00291BDC">
        <w:rPr>
          <w:sz w:val="23"/>
          <w:szCs w:val="23"/>
          <w:lang w:val="uk-UA"/>
        </w:rPr>
        <w:t>– Акт приймання-передачі змонтованого устаткування – три примірники;</w:t>
      </w:r>
    </w:p>
    <w:p w:rsidR="006C3C74" w:rsidRPr="00291BDC" w:rsidRDefault="006C3C74" w:rsidP="006C3C74">
      <w:pPr>
        <w:ind w:firstLine="709"/>
        <w:jc w:val="both"/>
        <w:rPr>
          <w:sz w:val="23"/>
          <w:szCs w:val="23"/>
          <w:lang w:val="uk-UA"/>
        </w:rPr>
      </w:pPr>
      <w:r w:rsidRPr="00291BDC">
        <w:rPr>
          <w:sz w:val="23"/>
          <w:szCs w:val="23"/>
          <w:lang w:val="uk-UA"/>
        </w:rPr>
        <w:t xml:space="preserve">– оформлену виконавчу документацію (при наданні Акту приймання виконаних </w:t>
      </w:r>
      <w:r w:rsidRPr="00291BDC">
        <w:rPr>
          <w:snapToGrid w:val="0"/>
          <w:sz w:val="23"/>
          <w:szCs w:val="23"/>
          <w:lang w:val="uk-UA"/>
        </w:rPr>
        <w:t>будівельних</w:t>
      </w:r>
      <w:r w:rsidRPr="00291BDC">
        <w:rPr>
          <w:sz w:val="23"/>
          <w:szCs w:val="23"/>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sidRPr="00291BDC">
        <w:rPr>
          <w:snapToGrid w:val="0"/>
          <w:sz w:val="23"/>
          <w:szCs w:val="23"/>
          <w:lang w:val="uk-UA"/>
        </w:rPr>
        <w:t>будівельних</w:t>
      </w:r>
      <w:r w:rsidRPr="00291BDC">
        <w:rPr>
          <w:sz w:val="23"/>
          <w:szCs w:val="23"/>
          <w:lang w:val="uk-UA"/>
        </w:rPr>
        <w:t xml:space="preserve"> робіт ф.№ КБ-2в</w:t>
      </w:r>
      <w:r w:rsidRPr="00291BDC">
        <w:rPr>
          <w:b/>
          <w:sz w:val="23"/>
          <w:szCs w:val="23"/>
          <w:lang w:val="uk-UA"/>
        </w:rPr>
        <w:t xml:space="preserve"> </w:t>
      </w:r>
      <w:r w:rsidRPr="00291BDC">
        <w:rPr>
          <w:sz w:val="23"/>
          <w:szCs w:val="23"/>
          <w:lang w:val="uk-UA"/>
        </w:rPr>
        <w:t>Замовником не приймаються.</w:t>
      </w:r>
    </w:p>
    <w:p w:rsidR="006C3C74" w:rsidRPr="00291BDC" w:rsidRDefault="006C3C74" w:rsidP="006C3C74">
      <w:pPr>
        <w:ind w:firstLine="708"/>
        <w:jc w:val="both"/>
        <w:rPr>
          <w:sz w:val="23"/>
          <w:szCs w:val="23"/>
          <w:lang w:val="uk-UA"/>
        </w:rPr>
      </w:pPr>
      <w:r w:rsidRPr="00291BDC">
        <w:rPr>
          <w:snapToGrid w:val="0"/>
          <w:sz w:val="23"/>
          <w:szCs w:val="23"/>
          <w:lang w:val="uk-UA"/>
        </w:rPr>
        <w:t xml:space="preserve">4.2.2. За наявності фінансування </w:t>
      </w:r>
      <w:r w:rsidRPr="00291BDC">
        <w:rPr>
          <w:sz w:val="23"/>
          <w:szCs w:val="23"/>
          <w:lang w:val="uk-UA"/>
        </w:rPr>
        <w:t xml:space="preserve">Замовник має право, але не зобов’язаний здійснити повну або часткову попередню оплату Робіт. </w:t>
      </w:r>
    </w:p>
    <w:p w:rsidR="006C3C74" w:rsidRPr="00291BDC" w:rsidRDefault="006C3C74" w:rsidP="006C3C74">
      <w:pPr>
        <w:ind w:firstLine="708"/>
        <w:jc w:val="both"/>
        <w:rPr>
          <w:sz w:val="23"/>
          <w:szCs w:val="23"/>
          <w:lang w:val="uk-UA"/>
        </w:rPr>
      </w:pPr>
      <w:r w:rsidRPr="00291BDC">
        <w:rPr>
          <w:sz w:val="23"/>
          <w:szCs w:val="23"/>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6C3C74" w:rsidRPr="00291BDC" w:rsidRDefault="006C3C74" w:rsidP="006C3C74">
      <w:pPr>
        <w:ind w:firstLine="708"/>
        <w:jc w:val="both"/>
        <w:rPr>
          <w:sz w:val="23"/>
          <w:szCs w:val="23"/>
          <w:lang w:val="uk-UA"/>
        </w:rPr>
      </w:pPr>
      <w:r w:rsidRPr="00291BDC">
        <w:rPr>
          <w:sz w:val="23"/>
          <w:szCs w:val="23"/>
          <w:lang w:val="uk-UA"/>
        </w:rPr>
        <w:t xml:space="preserve">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w:t>
      </w:r>
      <w:r>
        <w:rPr>
          <w:sz w:val="23"/>
          <w:szCs w:val="23"/>
          <w:lang w:val="uk-UA"/>
        </w:rPr>
        <w:t>______________________</w:t>
      </w:r>
      <w:r w:rsidRPr="00291BDC">
        <w:rPr>
          <w:sz w:val="23"/>
          <w:szCs w:val="23"/>
          <w:lang w:val="uk-UA"/>
        </w:rPr>
        <w:t xml:space="preserve">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6C3C74" w:rsidRPr="00291BDC" w:rsidRDefault="006C3C74" w:rsidP="006C3C74">
      <w:pPr>
        <w:ind w:firstLine="708"/>
        <w:jc w:val="both"/>
        <w:rPr>
          <w:b/>
          <w:sz w:val="23"/>
          <w:szCs w:val="23"/>
          <w:lang w:val="uk-UA"/>
        </w:rPr>
      </w:pPr>
      <w:r w:rsidRPr="00291BDC">
        <w:rPr>
          <w:sz w:val="23"/>
          <w:szCs w:val="23"/>
          <w:lang w:val="uk-UA"/>
        </w:rPr>
        <w:t xml:space="preserve">4.2.5. У випадку несвоєчасного надання Підрядником </w:t>
      </w:r>
      <w:proofErr w:type="spellStart"/>
      <w:r w:rsidRPr="00291BDC">
        <w:rPr>
          <w:sz w:val="23"/>
          <w:szCs w:val="23"/>
          <w:lang w:val="uk-UA"/>
        </w:rPr>
        <w:t>Акта</w:t>
      </w:r>
      <w:proofErr w:type="spellEnd"/>
      <w:r w:rsidRPr="00291BDC">
        <w:rPr>
          <w:sz w:val="23"/>
          <w:szCs w:val="23"/>
          <w:lang w:val="uk-UA"/>
        </w:rPr>
        <w:t xml:space="preserve"> (актів) КБ-2в, або Довідки КБ-3, або </w:t>
      </w:r>
      <w:proofErr w:type="spellStart"/>
      <w:r w:rsidRPr="00291BDC">
        <w:rPr>
          <w:sz w:val="23"/>
          <w:szCs w:val="23"/>
          <w:lang w:val="uk-UA"/>
        </w:rPr>
        <w:t>Акта</w:t>
      </w:r>
      <w:proofErr w:type="spellEnd"/>
      <w:r w:rsidRPr="00291BDC">
        <w:rPr>
          <w:sz w:val="23"/>
          <w:szCs w:val="23"/>
          <w:lang w:val="uk-UA"/>
        </w:rPr>
        <w:t xml:space="preserve"> приймання-передачі змонтованого устаткування,</w:t>
      </w:r>
      <w:r w:rsidRPr="00291BDC">
        <w:rPr>
          <w:b/>
          <w:sz w:val="23"/>
          <w:szCs w:val="23"/>
          <w:lang w:val="uk-UA"/>
        </w:rPr>
        <w:t xml:space="preserve"> </w:t>
      </w:r>
      <w:r w:rsidRPr="00291BDC">
        <w:rPr>
          <w:sz w:val="23"/>
          <w:szCs w:val="23"/>
          <w:lang w:val="uk-UA"/>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6C3C74" w:rsidRPr="00291BDC" w:rsidRDefault="006C3C74" w:rsidP="006C3C74">
      <w:pPr>
        <w:ind w:firstLine="708"/>
        <w:jc w:val="both"/>
        <w:rPr>
          <w:sz w:val="23"/>
          <w:szCs w:val="23"/>
          <w:lang w:val="uk-UA"/>
        </w:rPr>
      </w:pPr>
      <w:r w:rsidRPr="00291BDC">
        <w:rPr>
          <w:sz w:val="23"/>
          <w:szCs w:val="23"/>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6C3C74" w:rsidRPr="00291BDC" w:rsidRDefault="006C3C74" w:rsidP="006C3C74">
      <w:pPr>
        <w:ind w:firstLine="708"/>
        <w:jc w:val="both"/>
        <w:rPr>
          <w:sz w:val="23"/>
          <w:szCs w:val="23"/>
          <w:lang w:val="uk-UA"/>
        </w:rPr>
      </w:pPr>
      <w:r w:rsidRPr="00291BDC">
        <w:rPr>
          <w:bCs/>
          <w:iCs/>
          <w:sz w:val="23"/>
          <w:szCs w:val="23"/>
          <w:lang w:val="uk-UA"/>
        </w:rPr>
        <w:t>4.4. Джерелом фінансування Робіт є кошти Замовника.</w:t>
      </w:r>
      <w:r w:rsidRPr="00291BDC">
        <w:rPr>
          <w:sz w:val="23"/>
          <w:szCs w:val="23"/>
          <w:lang w:val="uk-UA"/>
        </w:rPr>
        <w:t xml:space="preserve"> </w:t>
      </w:r>
    </w:p>
    <w:p w:rsidR="006C3C74" w:rsidRPr="00291BDC" w:rsidRDefault="006C3C74" w:rsidP="006C3C74">
      <w:pPr>
        <w:ind w:firstLine="708"/>
        <w:jc w:val="both"/>
        <w:rPr>
          <w:sz w:val="23"/>
          <w:szCs w:val="23"/>
          <w:lang w:val="uk-UA"/>
        </w:rPr>
      </w:pPr>
      <w:r w:rsidRPr="00291BDC">
        <w:rPr>
          <w:sz w:val="23"/>
          <w:szCs w:val="23"/>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6C3C74" w:rsidRPr="00291BDC" w:rsidRDefault="006C3C74" w:rsidP="006C3C74">
      <w:pPr>
        <w:ind w:firstLine="708"/>
        <w:jc w:val="both"/>
        <w:rPr>
          <w:iCs/>
          <w:sz w:val="23"/>
          <w:szCs w:val="23"/>
          <w:lang w:val="uk-UA"/>
        </w:rPr>
      </w:pPr>
      <w:r w:rsidRPr="00291BDC">
        <w:rPr>
          <w:iCs/>
          <w:sz w:val="23"/>
          <w:szCs w:val="23"/>
          <w:lang w:val="uk-UA"/>
        </w:rPr>
        <w:t>4.6. Під час проведення розрахунків за виконані Роботи Замовник утримує частину коштів у розмірі до 5 %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6C3C74" w:rsidRPr="00291BDC" w:rsidRDefault="006C3C74" w:rsidP="006C3C74">
      <w:pPr>
        <w:spacing w:before="240" w:after="240"/>
        <w:jc w:val="center"/>
        <w:rPr>
          <w:b/>
          <w:sz w:val="23"/>
          <w:szCs w:val="23"/>
          <w:lang w:val="uk-UA"/>
        </w:rPr>
      </w:pPr>
      <w:r w:rsidRPr="00291BDC">
        <w:rPr>
          <w:b/>
          <w:sz w:val="23"/>
          <w:szCs w:val="23"/>
          <w:lang w:val="uk-UA"/>
        </w:rPr>
        <w:t>5. СТРОКИ ВИКОНАННЯ РОБІТ</w:t>
      </w:r>
    </w:p>
    <w:p w:rsidR="006C3C74" w:rsidRPr="00291BDC" w:rsidRDefault="006C3C74" w:rsidP="006C3C74">
      <w:pPr>
        <w:ind w:firstLine="708"/>
        <w:jc w:val="both"/>
        <w:rPr>
          <w:sz w:val="23"/>
          <w:szCs w:val="23"/>
          <w:lang w:val="uk-UA"/>
        </w:rPr>
      </w:pPr>
      <w:r w:rsidRPr="00291BDC">
        <w:rPr>
          <w:sz w:val="23"/>
          <w:szCs w:val="23"/>
          <w:lang w:val="uk-UA"/>
        </w:rPr>
        <w:t xml:space="preserve">5.1. Початок виконання Робіт – не пізніше 5-ти робочих днів з дати </w:t>
      </w:r>
      <w:r w:rsidRPr="00291BDC">
        <w:rPr>
          <w:bCs/>
          <w:iCs/>
          <w:sz w:val="23"/>
          <w:szCs w:val="23"/>
          <w:lang w:val="uk-UA"/>
        </w:rPr>
        <w:t xml:space="preserve">надання Замовником </w:t>
      </w:r>
      <w:r w:rsidRPr="00291BDC">
        <w:rPr>
          <w:sz w:val="23"/>
          <w:szCs w:val="23"/>
          <w:lang w:val="uk-UA"/>
        </w:rPr>
        <w:t>Підряднику фронту робіт</w:t>
      </w:r>
      <w:r w:rsidRPr="00291BDC">
        <w:rPr>
          <w:bCs/>
          <w:i/>
          <w:iCs/>
          <w:sz w:val="23"/>
          <w:szCs w:val="23"/>
          <w:lang w:val="uk-UA"/>
        </w:rPr>
        <w:t>.</w:t>
      </w:r>
    </w:p>
    <w:p w:rsidR="006C3C74" w:rsidRPr="00291BDC" w:rsidRDefault="006C3C74" w:rsidP="006C3C74">
      <w:pPr>
        <w:ind w:firstLine="708"/>
        <w:jc w:val="both"/>
        <w:rPr>
          <w:sz w:val="23"/>
          <w:szCs w:val="23"/>
          <w:lang w:val="uk-UA"/>
        </w:rPr>
      </w:pPr>
      <w:r w:rsidRPr="00291BDC">
        <w:rPr>
          <w:sz w:val="23"/>
          <w:szCs w:val="23"/>
          <w:lang w:val="uk-UA"/>
        </w:rPr>
        <w:t>5.2. Строки виконання та закінчення всіх видів (етапів, комплексів) Робіт за цим Договором визначаються Календарним планом виконання робіт (</w:t>
      </w:r>
      <w:r w:rsidRPr="00291BDC">
        <w:rPr>
          <w:b/>
          <w:sz w:val="23"/>
          <w:szCs w:val="23"/>
          <w:lang w:val="uk-UA"/>
        </w:rPr>
        <w:t>Додаток № 3)</w:t>
      </w:r>
      <w:r w:rsidRPr="00291BDC">
        <w:rPr>
          <w:sz w:val="23"/>
          <w:szCs w:val="23"/>
          <w:lang w:val="uk-UA"/>
        </w:rPr>
        <w:t>, який є невід’ємною частиною цього Договору.</w:t>
      </w:r>
    </w:p>
    <w:p w:rsidR="006C3C74" w:rsidRPr="00291BDC" w:rsidRDefault="006C3C74" w:rsidP="006C3C74">
      <w:pPr>
        <w:ind w:firstLine="708"/>
        <w:jc w:val="both"/>
        <w:rPr>
          <w:sz w:val="23"/>
          <w:szCs w:val="23"/>
          <w:lang w:val="uk-UA"/>
        </w:rPr>
      </w:pPr>
      <w:r w:rsidRPr="00291BDC">
        <w:rPr>
          <w:sz w:val="23"/>
          <w:szCs w:val="23"/>
          <w:lang w:val="uk-UA"/>
        </w:rPr>
        <w:t>5.3. Датою закінчення Робіт вважається дата їх прийняття Замовником.</w:t>
      </w:r>
    </w:p>
    <w:p w:rsidR="006C3C74" w:rsidRPr="00291BDC" w:rsidRDefault="006C3C74" w:rsidP="006C3C74">
      <w:pPr>
        <w:ind w:firstLine="708"/>
        <w:jc w:val="both"/>
        <w:rPr>
          <w:sz w:val="23"/>
          <w:szCs w:val="23"/>
          <w:lang w:val="uk-UA"/>
        </w:rPr>
      </w:pPr>
      <w:r w:rsidRPr="00291BDC">
        <w:rPr>
          <w:sz w:val="23"/>
          <w:szCs w:val="23"/>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6C3C74" w:rsidRPr="00291BDC" w:rsidRDefault="006C3C74" w:rsidP="006C3C74">
      <w:pPr>
        <w:ind w:firstLine="709"/>
        <w:jc w:val="both"/>
        <w:rPr>
          <w:sz w:val="23"/>
          <w:szCs w:val="23"/>
          <w:lang w:val="uk-UA"/>
        </w:rPr>
      </w:pPr>
      <w:r w:rsidRPr="00291BDC">
        <w:rPr>
          <w:sz w:val="23"/>
          <w:szCs w:val="23"/>
          <w:lang w:val="uk-UA"/>
        </w:rPr>
        <w:t>– виникнення обставин непереборної сили;</w:t>
      </w:r>
    </w:p>
    <w:p w:rsidR="006C3C74" w:rsidRPr="00291BDC" w:rsidRDefault="006C3C74" w:rsidP="006C3C74">
      <w:pPr>
        <w:ind w:firstLine="709"/>
        <w:jc w:val="both"/>
        <w:rPr>
          <w:sz w:val="23"/>
          <w:szCs w:val="23"/>
          <w:lang w:val="uk-UA"/>
        </w:rPr>
      </w:pPr>
      <w:r w:rsidRPr="00291BDC">
        <w:rPr>
          <w:sz w:val="23"/>
          <w:szCs w:val="23"/>
          <w:lang w:val="uk-UA"/>
        </w:rPr>
        <w:t xml:space="preserve">– відсутності джерел фінансування; </w:t>
      </w:r>
    </w:p>
    <w:p w:rsidR="006C3C74" w:rsidRPr="00291BDC" w:rsidRDefault="006C3C74" w:rsidP="006C3C74">
      <w:pPr>
        <w:ind w:firstLine="709"/>
        <w:jc w:val="both"/>
        <w:rPr>
          <w:sz w:val="23"/>
          <w:szCs w:val="23"/>
          <w:lang w:val="uk-UA"/>
        </w:rPr>
      </w:pPr>
      <w:r w:rsidRPr="00291BDC">
        <w:rPr>
          <w:sz w:val="23"/>
          <w:szCs w:val="23"/>
          <w:lang w:val="uk-UA"/>
        </w:rPr>
        <w:t>– невиконання або неналежного виконання Замовником своїх зобов'язань (несвоєчасне надання фронту робіт, відключень);</w:t>
      </w:r>
    </w:p>
    <w:p w:rsidR="006C3C74" w:rsidRPr="00291BDC" w:rsidRDefault="006C3C74" w:rsidP="006C3C74">
      <w:pPr>
        <w:ind w:firstLine="709"/>
        <w:jc w:val="both"/>
        <w:rPr>
          <w:sz w:val="23"/>
          <w:szCs w:val="23"/>
          <w:lang w:val="uk-UA"/>
        </w:rPr>
      </w:pPr>
      <w:r w:rsidRPr="00291BDC">
        <w:rPr>
          <w:sz w:val="23"/>
          <w:szCs w:val="23"/>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6C3C74" w:rsidRPr="00291BDC" w:rsidRDefault="006C3C74" w:rsidP="006C3C74">
      <w:pPr>
        <w:ind w:firstLine="708"/>
        <w:jc w:val="both"/>
        <w:rPr>
          <w:sz w:val="23"/>
          <w:szCs w:val="23"/>
          <w:lang w:val="uk-UA"/>
        </w:rPr>
      </w:pPr>
      <w:r w:rsidRPr="00291BDC">
        <w:rPr>
          <w:sz w:val="23"/>
          <w:szCs w:val="23"/>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6C3C74" w:rsidRPr="00291BDC" w:rsidRDefault="006C3C74" w:rsidP="006C3C74">
      <w:pPr>
        <w:ind w:firstLine="708"/>
        <w:jc w:val="both"/>
        <w:rPr>
          <w:sz w:val="23"/>
          <w:szCs w:val="23"/>
          <w:lang w:val="uk-UA"/>
        </w:rPr>
      </w:pPr>
      <w:r w:rsidRPr="00291BDC">
        <w:rPr>
          <w:sz w:val="23"/>
          <w:szCs w:val="23"/>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6C3C74" w:rsidRPr="00291BDC" w:rsidRDefault="006C3C74" w:rsidP="006C3C74">
      <w:pPr>
        <w:ind w:firstLine="708"/>
        <w:jc w:val="both"/>
        <w:rPr>
          <w:sz w:val="23"/>
          <w:szCs w:val="23"/>
          <w:lang w:val="uk-UA"/>
        </w:rPr>
      </w:pPr>
      <w:r w:rsidRPr="00291BDC">
        <w:rPr>
          <w:sz w:val="23"/>
          <w:szCs w:val="23"/>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6C3C74" w:rsidRPr="00291BDC" w:rsidRDefault="006C3C74" w:rsidP="006C3C74">
      <w:pPr>
        <w:tabs>
          <w:tab w:val="left" w:pos="2934"/>
          <w:tab w:val="center" w:pos="5103"/>
        </w:tabs>
        <w:spacing w:before="240" w:after="240"/>
        <w:jc w:val="center"/>
        <w:rPr>
          <w:b/>
          <w:snapToGrid w:val="0"/>
          <w:sz w:val="23"/>
          <w:szCs w:val="23"/>
          <w:lang w:val="uk-UA"/>
        </w:rPr>
      </w:pPr>
      <w:r w:rsidRPr="00291BDC">
        <w:rPr>
          <w:b/>
          <w:snapToGrid w:val="0"/>
          <w:sz w:val="23"/>
          <w:szCs w:val="23"/>
          <w:lang w:val="uk-UA"/>
        </w:rPr>
        <w:t>6. ПОРЯДОК ВИКОНАННЯ РОБІТ</w:t>
      </w:r>
    </w:p>
    <w:p w:rsidR="006C3C74" w:rsidRPr="00291BDC" w:rsidRDefault="006C3C74" w:rsidP="006C3C74">
      <w:pPr>
        <w:pStyle w:val="a5"/>
        <w:spacing w:after="0"/>
        <w:ind w:firstLine="708"/>
        <w:jc w:val="both"/>
        <w:rPr>
          <w:snapToGrid w:val="0"/>
          <w:sz w:val="23"/>
          <w:szCs w:val="23"/>
          <w:lang w:val="uk-UA"/>
        </w:rPr>
      </w:pPr>
      <w:r w:rsidRPr="00291BDC">
        <w:rPr>
          <w:snapToGrid w:val="0"/>
          <w:sz w:val="23"/>
          <w:szCs w:val="23"/>
          <w:lang w:val="uk-UA"/>
        </w:rPr>
        <w:t>6.1. З метою організації виконання Робіт Замовник зобов’язаний забезпечити виконання всіх необхідних знеструмлень або відключень.</w:t>
      </w:r>
    </w:p>
    <w:p w:rsidR="006C3C74" w:rsidRPr="00291BDC" w:rsidRDefault="006C3C74" w:rsidP="006C3C74">
      <w:pPr>
        <w:ind w:firstLine="708"/>
        <w:jc w:val="both"/>
        <w:rPr>
          <w:rFonts w:eastAsia="Calibri"/>
          <w:sz w:val="23"/>
          <w:szCs w:val="23"/>
          <w:lang w:val="uk-UA" w:eastAsia="en-US"/>
        </w:rPr>
      </w:pPr>
      <w:r w:rsidRPr="00291BDC">
        <w:rPr>
          <w:rFonts w:eastAsia="Calibri"/>
          <w:sz w:val="23"/>
          <w:szCs w:val="23"/>
          <w:lang w:val="uk-UA" w:eastAsia="en-US"/>
        </w:rPr>
        <w:t>6.2. Замовник, протягом 10-ти календарних днів після підписання цього Договору Сторонами, забезпечує передачу Підряднику необхідної дозвільної документації, затвердженої в установленому порядку, передача якої відповідно до чинного законодавства належить до обов’язків Замовника.</w:t>
      </w:r>
    </w:p>
    <w:p w:rsidR="006C3C74" w:rsidRPr="00291BDC" w:rsidRDefault="006C3C74" w:rsidP="006C3C74">
      <w:pPr>
        <w:pStyle w:val="a5"/>
        <w:spacing w:after="0"/>
        <w:ind w:firstLine="709"/>
        <w:jc w:val="both"/>
        <w:rPr>
          <w:snapToGrid w:val="0"/>
          <w:sz w:val="23"/>
          <w:szCs w:val="23"/>
          <w:lang w:val="uk-UA"/>
        </w:rPr>
      </w:pPr>
      <w:r w:rsidRPr="00291BDC">
        <w:rPr>
          <w:snapToGrid w:val="0"/>
          <w:sz w:val="23"/>
          <w:szCs w:val="23"/>
          <w:lang w:val="uk-UA"/>
        </w:rPr>
        <w:t>6.3. Підрядник зобов’язаний до початку виконання Робіт перевірити</w:t>
      </w:r>
      <w:r w:rsidRPr="00291BDC">
        <w:rPr>
          <w:sz w:val="23"/>
          <w:szCs w:val="23"/>
          <w:lang w:val="uk-UA"/>
        </w:rPr>
        <w:t xml:space="preserve"> </w:t>
      </w:r>
      <w:r w:rsidRPr="00291BDC">
        <w:rPr>
          <w:snapToGrid w:val="0"/>
          <w:sz w:val="23"/>
          <w:szCs w:val="23"/>
          <w:lang w:val="uk-UA"/>
        </w:rPr>
        <w:t xml:space="preserve">відповідність Технічного завдання (Додаток № 2) </w:t>
      </w:r>
      <w:r w:rsidRPr="00291BDC">
        <w:rPr>
          <w:snapToGrid w:val="0"/>
          <w:sz w:val="23"/>
          <w:szCs w:val="23"/>
          <w:lang w:val="uk-UA" w:eastAsia="uk-UA"/>
        </w:rPr>
        <w:t>установленим вимогам</w:t>
      </w:r>
      <w:r w:rsidRPr="00291BDC">
        <w:rPr>
          <w:snapToGrid w:val="0"/>
          <w:sz w:val="23"/>
          <w:szCs w:val="23"/>
          <w:lang w:val="uk-UA"/>
        </w:rPr>
        <w:t>.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w:t>
      </w:r>
    </w:p>
    <w:p w:rsidR="006C3C74" w:rsidRPr="00291BDC" w:rsidRDefault="006C3C74" w:rsidP="006C3C74">
      <w:pPr>
        <w:ind w:firstLine="720"/>
        <w:jc w:val="both"/>
        <w:rPr>
          <w:snapToGrid w:val="0"/>
          <w:sz w:val="23"/>
          <w:szCs w:val="23"/>
          <w:lang w:val="uk-UA"/>
        </w:rPr>
      </w:pPr>
      <w:r w:rsidRPr="00291BDC">
        <w:rPr>
          <w:snapToGrid w:val="0"/>
          <w:sz w:val="23"/>
          <w:szCs w:val="23"/>
          <w:lang w:val="uk-UA"/>
        </w:rPr>
        <w:t>6.4. </w:t>
      </w:r>
      <w:r w:rsidRPr="00291BDC">
        <w:rPr>
          <w:sz w:val="23"/>
          <w:szCs w:val="23"/>
          <w:lang w:val="uk-UA"/>
        </w:rPr>
        <w:t>Підрядник</w:t>
      </w:r>
      <w:r w:rsidRPr="00291BDC">
        <w:rPr>
          <w:snapToGrid w:val="0"/>
          <w:sz w:val="23"/>
          <w:szCs w:val="23"/>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291BDC">
        <w:rPr>
          <w:sz w:val="23"/>
          <w:szCs w:val="23"/>
          <w:lang w:val="uk-UA"/>
        </w:rPr>
        <w:t>Підрядника</w:t>
      </w:r>
      <w:r w:rsidRPr="00291BDC">
        <w:rPr>
          <w:snapToGrid w:val="0"/>
          <w:sz w:val="23"/>
          <w:szCs w:val="23"/>
          <w:lang w:val="uk-UA"/>
        </w:rPr>
        <w:t>.</w:t>
      </w:r>
    </w:p>
    <w:p w:rsidR="006C3C74" w:rsidRPr="00291BDC" w:rsidRDefault="006C3C74" w:rsidP="006C3C74">
      <w:pPr>
        <w:ind w:firstLine="720"/>
        <w:jc w:val="both"/>
        <w:rPr>
          <w:sz w:val="23"/>
          <w:szCs w:val="23"/>
          <w:lang w:val="uk-UA"/>
        </w:rPr>
      </w:pPr>
      <w:r w:rsidRPr="00291BDC">
        <w:rPr>
          <w:sz w:val="23"/>
          <w:szCs w:val="23"/>
          <w:lang w:val="uk-UA"/>
        </w:rPr>
        <w:t xml:space="preserve">6.5. Підрядник зобов’язаний виконати Роботи, визначені цим Договором, із свого матеріалу, своїми </w:t>
      </w:r>
      <w:r w:rsidRPr="00291BDC">
        <w:rPr>
          <w:bCs/>
          <w:iCs/>
          <w:sz w:val="23"/>
          <w:szCs w:val="23"/>
          <w:lang w:val="uk-UA"/>
        </w:rPr>
        <w:t>силами та засобами.</w:t>
      </w:r>
      <w:r w:rsidRPr="00291BDC">
        <w:rPr>
          <w:sz w:val="23"/>
          <w:szCs w:val="23"/>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6C3C74" w:rsidRPr="00291BDC" w:rsidRDefault="006C3C74" w:rsidP="006C3C74">
      <w:pPr>
        <w:ind w:firstLine="720"/>
        <w:jc w:val="both"/>
        <w:rPr>
          <w:bCs/>
          <w:iCs/>
          <w:sz w:val="23"/>
          <w:szCs w:val="23"/>
          <w:lang w:val="uk-UA"/>
        </w:rPr>
      </w:pPr>
      <w:r w:rsidRPr="00291BDC">
        <w:rPr>
          <w:sz w:val="23"/>
          <w:szCs w:val="23"/>
          <w:lang w:val="uk-UA"/>
        </w:rPr>
        <w:t>6.6. </w:t>
      </w:r>
      <w:r w:rsidRPr="00291BDC">
        <w:rPr>
          <w:snapToGrid w:val="0"/>
          <w:sz w:val="23"/>
          <w:szCs w:val="23"/>
          <w:lang w:val="uk-UA"/>
        </w:rPr>
        <w:t>У випадку необхідності виконання Робіт з демонтажу обладнання та матеріалів (</w:t>
      </w:r>
      <w:r w:rsidRPr="00291BDC">
        <w:rPr>
          <w:sz w:val="23"/>
          <w:szCs w:val="23"/>
          <w:lang w:val="uk-UA"/>
        </w:rPr>
        <w:t>якщо кошторисом були передбачені такі роботи)</w:t>
      </w:r>
      <w:r w:rsidRPr="00291BDC">
        <w:rPr>
          <w:snapToGrid w:val="0"/>
          <w:sz w:val="23"/>
          <w:szCs w:val="23"/>
          <w:lang w:val="uk-UA"/>
        </w:rPr>
        <w:t xml:space="preserve">, Замовник та Підрядник складають Акт обліку ТМЦ, що підлягають демонтажу. </w:t>
      </w:r>
      <w:r w:rsidRPr="00291BDC">
        <w:rPr>
          <w:sz w:val="23"/>
          <w:szCs w:val="23"/>
          <w:lang w:val="uk-UA"/>
        </w:rPr>
        <w:t>Підрядник</w:t>
      </w:r>
      <w:r w:rsidRPr="00291BDC">
        <w:rPr>
          <w:snapToGrid w:val="0"/>
          <w:sz w:val="23"/>
          <w:szCs w:val="23"/>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291BDC">
        <w:rPr>
          <w:snapToGrid w:val="0"/>
          <w:sz w:val="23"/>
          <w:szCs w:val="23"/>
          <w:lang w:val="uk-UA"/>
        </w:rPr>
        <w:t>акта</w:t>
      </w:r>
      <w:proofErr w:type="spellEnd"/>
      <w:r w:rsidRPr="00291BDC">
        <w:rPr>
          <w:snapToGrid w:val="0"/>
          <w:sz w:val="23"/>
          <w:szCs w:val="23"/>
          <w:lang w:val="uk-UA"/>
        </w:rPr>
        <w:t xml:space="preserve"> приймання-передачі, який підписується уповноваженими представниками Сторін, </w:t>
      </w:r>
      <w:r w:rsidRPr="00291BDC">
        <w:rPr>
          <w:sz w:val="23"/>
          <w:szCs w:val="23"/>
          <w:lang w:val="uk-UA"/>
        </w:rPr>
        <w:t>Підрядник</w:t>
      </w:r>
      <w:r w:rsidRPr="00291BDC">
        <w:rPr>
          <w:snapToGrid w:val="0"/>
          <w:sz w:val="23"/>
          <w:szCs w:val="23"/>
          <w:lang w:val="uk-UA"/>
        </w:rPr>
        <w:t xml:space="preserve"> несе повну відповідальність за демонтовані ТМЦ до передачі їх Замовнику згідно </w:t>
      </w:r>
      <w:proofErr w:type="spellStart"/>
      <w:r w:rsidRPr="00291BDC">
        <w:rPr>
          <w:snapToGrid w:val="0"/>
          <w:sz w:val="23"/>
          <w:szCs w:val="23"/>
          <w:lang w:val="uk-UA"/>
        </w:rPr>
        <w:t>акта</w:t>
      </w:r>
      <w:proofErr w:type="spellEnd"/>
      <w:r w:rsidRPr="00291BDC">
        <w:rPr>
          <w:snapToGrid w:val="0"/>
          <w:sz w:val="23"/>
          <w:szCs w:val="23"/>
          <w:lang w:val="uk-UA"/>
        </w:rPr>
        <w:t xml:space="preserve"> приймання-передачі.</w:t>
      </w:r>
    </w:p>
    <w:p w:rsidR="006C3C74" w:rsidRPr="00291BDC" w:rsidRDefault="006C3C74" w:rsidP="006C3C74">
      <w:pPr>
        <w:ind w:firstLine="720"/>
        <w:jc w:val="both"/>
        <w:rPr>
          <w:sz w:val="23"/>
          <w:szCs w:val="23"/>
          <w:lang w:val="uk-UA"/>
        </w:rPr>
      </w:pPr>
      <w:r w:rsidRPr="00291BDC">
        <w:rPr>
          <w:sz w:val="23"/>
          <w:szCs w:val="23"/>
          <w:lang w:val="uk-UA"/>
        </w:rPr>
        <w:t>6.7.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6C3C74" w:rsidRPr="00291BDC" w:rsidRDefault="006C3C74" w:rsidP="006C3C74">
      <w:pPr>
        <w:ind w:firstLine="720"/>
        <w:jc w:val="both"/>
        <w:rPr>
          <w:sz w:val="23"/>
          <w:szCs w:val="23"/>
          <w:lang w:val="uk-UA"/>
        </w:rPr>
      </w:pPr>
      <w:r w:rsidRPr="00291BDC">
        <w:rPr>
          <w:sz w:val="23"/>
          <w:szCs w:val="23"/>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6C3C74" w:rsidRPr="00291BDC" w:rsidRDefault="006C3C74" w:rsidP="006C3C74">
      <w:pPr>
        <w:ind w:firstLine="720"/>
        <w:jc w:val="both"/>
        <w:rPr>
          <w:sz w:val="23"/>
          <w:szCs w:val="23"/>
          <w:lang w:val="uk-UA"/>
        </w:rPr>
      </w:pPr>
      <w:r w:rsidRPr="00291BDC">
        <w:rPr>
          <w:sz w:val="23"/>
          <w:szCs w:val="23"/>
          <w:lang w:val="uk-UA"/>
        </w:rPr>
        <w:t xml:space="preserve">Ризик випадкового знищення, пошкодження (псування) або розкрадання матеріалу, обладнання до здачі Робіт несе Підрядник. </w:t>
      </w:r>
    </w:p>
    <w:p w:rsidR="006C3C74" w:rsidRPr="00291BDC" w:rsidRDefault="006C3C74" w:rsidP="006C3C74">
      <w:pPr>
        <w:ind w:firstLine="720"/>
        <w:jc w:val="both"/>
        <w:rPr>
          <w:snapToGrid w:val="0"/>
          <w:sz w:val="23"/>
          <w:szCs w:val="23"/>
          <w:lang w:val="uk-UA"/>
        </w:rPr>
      </w:pPr>
      <w:r w:rsidRPr="00291BDC">
        <w:rPr>
          <w:snapToGrid w:val="0"/>
          <w:sz w:val="23"/>
          <w:szCs w:val="23"/>
          <w:lang w:val="uk-UA"/>
        </w:rPr>
        <w:t xml:space="preserve">6.8. Додаткові роботи, що виконані </w:t>
      </w:r>
      <w:r w:rsidRPr="00291BDC">
        <w:rPr>
          <w:bCs/>
          <w:iCs/>
          <w:snapToGrid w:val="0"/>
          <w:sz w:val="23"/>
          <w:szCs w:val="23"/>
          <w:lang w:val="uk-UA"/>
        </w:rPr>
        <w:t xml:space="preserve">Підрядником </w:t>
      </w:r>
      <w:r w:rsidRPr="00291BDC">
        <w:rPr>
          <w:snapToGrid w:val="0"/>
          <w:sz w:val="23"/>
          <w:szCs w:val="23"/>
          <w:lang w:val="uk-UA"/>
        </w:rPr>
        <w:t xml:space="preserve">без дозволу </w:t>
      </w:r>
      <w:r w:rsidRPr="00291BDC">
        <w:rPr>
          <w:bCs/>
          <w:iCs/>
          <w:snapToGrid w:val="0"/>
          <w:sz w:val="23"/>
          <w:szCs w:val="23"/>
          <w:lang w:val="uk-UA"/>
        </w:rPr>
        <w:t xml:space="preserve">Замовника </w:t>
      </w:r>
      <w:r w:rsidRPr="00291BDC">
        <w:rPr>
          <w:snapToGrid w:val="0"/>
          <w:sz w:val="23"/>
          <w:szCs w:val="23"/>
          <w:lang w:val="uk-UA"/>
        </w:rPr>
        <w:t xml:space="preserve">та узгодження з ним, а також Роботи, при виконанні яких допущено відхилення від Технічного завдання, </w:t>
      </w:r>
      <w:r w:rsidRPr="00291BDC">
        <w:rPr>
          <w:bCs/>
          <w:iCs/>
          <w:snapToGrid w:val="0"/>
          <w:sz w:val="23"/>
          <w:szCs w:val="23"/>
          <w:lang w:val="uk-UA"/>
        </w:rPr>
        <w:t xml:space="preserve">Замовником </w:t>
      </w:r>
      <w:r w:rsidRPr="00291BDC">
        <w:rPr>
          <w:snapToGrid w:val="0"/>
          <w:sz w:val="23"/>
          <w:szCs w:val="23"/>
          <w:lang w:val="uk-UA"/>
        </w:rPr>
        <w:t xml:space="preserve">не оплачуються і на вимогу </w:t>
      </w:r>
      <w:r w:rsidRPr="00291BDC">
        <w:rPr>
          <w:bCs/>
          <w:iCs/>
          <w:snapToGrid w:val="0"/>
          <w:sz w:val="23"/>
          <w:szCs w:val="23"/>
          <w:lang w:val="uk-UA"/>
        </w:rPr>
        <w:t xml:space="preserve">Замовника, </w:t>
      </w:r>
      <w:r w:rsidRPr="00291BDC">
        <w:rPr>
          <w:snapToGrid w:val="0"/>
          <w:sz w:val="23"/>
          <w:szCs w:val="23"/>
          <w:lang w:val="uk-UA"/>
        </w:rPr>
        <w:t xml:space="preserve">у встановлені ним строки, відхилення усуваються </w:t>
      </w:r>
      <w:r w:rsidRPr="00291BDC">
        <w:rPr>
          <w:bCs/>
          <w:iCs/>
          <w:snapToGrid w:val="0"/>
          <w:sz w:val="23"/>
          <w:szCs w:val="23"/>
          <w:lang w:val="uk-UA"/>
        </w:rPr>
        <w:t>Підрядником</w:t>
      </w:r>
      <w:r w:rsidRPr="00291BDC">
        <w:rPr>
          <w:bCs/>
          <w:i/>
          <w:iCs/>
          <w:snapToGrid w:val="0"/>
          <w:sz w:val="23"/>
          <w:szCs w:val="23"/>
          <w:lang w:val="uk-UA"/>
        </w:rPr>
        <w:t xml:space="preserve"> </w:t>
      </w:r>
      <w:r w:rsidRPr="00291BDC">
        <w:rPr>
          <w:snapToGrid w:val="0"/>
          <w:sz w:val="23"/>
          <w:szCs w:val="23"/>
          <w:lang w:val="uk-UA"/>
        </w:rPr>
        <w:t>і приводяться у відповідність із Технічним завданням.</w:t>
      </w:r>
    </w:p>
    <w:p w:rsidR="006C3C74" w:rsidRPr="00291BDC" w:rsidRDefault="006C3C74" w:rsidP="006C3C74">
      <w:pPr>
        <w:ind w:firstLine="720"/>
        <w:jc w:val="both"/>
        <w:rPr>
          <w:snapToGrid w:val="0"/>
          <w:sz w:val="23"/>
          <w:szCs w:val="23"/>
          <w:lang w:val="uk-UA"/>
        </w:rPr>
      </w:pPr>
      <w:r w:rsidRPr="00291BDC">
        <w:rPr>
          <w:snapToGrid w:val="0"/>
          <w:sz w:val="23"/>
          <w:szCs w:val="23"/>
          <w:lang w:val="uk-UA"/>
        </w:rPr>
        <w:t xml:space="preserve">6.9. До моменту здачі Робіт Замовнику </w:t>
      </w:r>
      <w:r w:rsidRPr="00291BDC">
        <w:rPr>
          <w:sz w:val="23"/>
          <w:szCs w:val="23"/>
          <w:lang w:val="uk-UA"/>
        </w:rPr>
        <w:t>Підрядник</w:t>
      </w:r>
      <w:r w:rsidRPr="00291BDC">
        <w:rPr>
          <w:snapToGrid w:val="0"/>
          <w:sz w:val="23"/>
          <w:szCs w:val="23"/>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291BDC">
        <w:rPr>
          <w:sz w:val="23"/>
          <w:szCs w:val="23"/>
          <w:lang w:val="uk-UA"/>
        </w:rPr>
        <w:t>Підрядником</w:t>
      </w:r>
      <w:r w:rsidRPr="00291BDC">
        <w:rPr>
          <w:snapToGrid w:val="0"/>
          <w:sz w:val="23"/>
          <w:szCs w:val="23"/>
          <w:lang w:val="uk-UA"/>
        </w:rPr>
        <w:t xml:space="preserve"> всієї виконавчої документації, яка підтверджує належне виконання умов цього пункту.</w:t>
      </w:r>
    </w:p>
    <w:p w:rsidR="006C3C74" w:rsidRPr="00291BDC" w:rsidRDefault="006C3C74" w:rsidP="006C3C74">
      <w:pPr>
        <w:ind w:firstLine="720"/>
        <w:jc w:val="both"/>
        <w:rPr>
          <w:snapToGrid w:val="0"/>
          <w:sz w:val="23"/>
          <w:szCs w:val="23"/>
          <w:lang w:val="uk-UA"/>
        </w:rPr>
      </w:pPr>
      <w:r w:rsidRPr="00291BDC">
        <w:rPr>
          <w:snapToGrid w:val="0"/>
          <w:sz w:val="23"/>
          <w:szCs w:val="23"/>
          <w:lang w:val="uk-UA"/>
        </w:rPr>
        <w:t xml:space="preserve">6.10.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291BDC">
        <w:rPr>
          <w:sz w:val="23"/>
          <w:szCs w:val="23"/>
          <w:lang w:val="uk-UA"/>
        </w:rPr>
        <w:t>Актом приймання-передачі змонтованого устаткування</w:t>
      </w:r>
      <w:r w:rsidRPr="00291BDC">
        <w:rPr>
          <w:snapToGrid w:val="0"/>
          <w:sz w:val="23"/>
          <w:szCs w:val="23"/>
          <w:lang w:val="uk-UA"/>
        </w:rPr>
        <w:t xml:space="preserve"> та Довідкою про вартість виконаних будівельних робіт та витрат (Форма КБ-3). </w:t>
      </w:r>
    </w:p>
    <w:p w:rsidR="006C3C74" w:rsidRPr="00291BDC" w:rsidRDefault="006C3C74" w:rsidP="006C3C74">
      <w:pPr>
        <w:ind w:firstLine="720"/>
        <w:jc w:val="both"/>
        <w:rPr>
          <w:snapToGrid w:val="0"/>
          <w:sz w:val="23"/>
          <w:szCs w:val="23"/>
          <w:lang w:val="uk-UA"/>
        </w:rPr>
      </w:pPr>
      <w:r w:rsidRPr="00291BDC">
        <w:rPr>
          <w:sz w:val="23"/>
          <w:szCs w:val="23"/>
          <w:lang w:val="uk-UA"/>
        </w:rPr>
        <w:t xml:space="preserve">Підрядник зобов’язаний щомісячно оформлювати за Актом (Форма КБ-2в), </w:t>
      </w:r>
      <w:r w:rsidRPr="00291BDC">
        <w:rPr>
          <w:snapToGrid w:val="0"/>
          <w:sz w:val="23"/>
          <w:szCs w:val="23"/>
          <w:lang w:val="uk-UA"/>
        </w:rPr>
        <w:t xml:space="preserve">Актом приймання-передачі змонтованого устаткування </w:t>
      </w:r>
      <w:r w:rsidRPr="00291BDC">
        <w:rPr>
          <w:sz w:val="23"/>
          <w:szCs w:val="23"/>
          <w:lang w:val="uk-UA"/>
        </w:rPr>
        <w:t>та Довідкою (Форма КБ-3) виконані за звітний період Роботи, та передавати їх</w:t>
      </w:r>
      <w:r w:rsidRPr="00291BDC">
        <w:rPr>
          <w:snapToGrid w:val="0"/>
          <w:sz w:val="23"/>
          <w:szCs w:val="23"/>
          <w:lang w:val="uk-UA"/>
        </w:rPr>
        <w:t xml:space="preserve"> для підписання Замовнику у строк не пізніше 25 числа звітного місяця</w:t>
      </w:r>
      <w:r w:rsidRPr="00291BDC">
        <w:rPr>
          <w:sz w:val="23"/>
          <w:szCs w:val="23"/>
          <w:lang w:val="uk-UA"/>
        </w:rPr>
        <w:t>.</w:t>
      </w:r>
      <w:r w:rsidRPr="00291BDC">
        <w:rPr>
          <w:snapToGrid w:val="0"/>
          <w:sz w:val="23"/>
          <w:szCs w:val="23"/>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6C3C74" w:rsidRPr="00291BDC" w:rsidRDefault="006C3C74" w:rsidP="006C3C74">
      <w:pPr>
        <w:ind w:firstLine="720"/>
        <w:jc w:val="both"/>
        <w:rPr>
          <w:snapToGrid w:val="0"/>
          <w:sz w:val="23"/>
          <w:szCs w:val="23"/>
          <w:lang w:val="uk-UA"/>
        </w:rPr>
      </w:pPr>
      <w:r w:rsidRPr="00291BDC">
        <w:rPr>
          <w:sz w:val="23"/>
          <w:szCs w:val="23"/>
          <w:lang w:val="uk-UA"/>
        </w:rPr>
        <w:t>6.11. </w:t>
      </w:r>
      <w:r w:rsidRPr="00291BDC">
        <w:rPr>
          <w:snapToGrid w:val="0"/>
          <w:sz w:val="23"/>
          <w:szCs w:val="23"/>
          <w:lang w:val="uk-UA"/>
        </w:rPr>
        <w:t>Замовник розглядає та підписує Акт КБ-2в,</w:t>
      </w:r>
      <w:r w:rsidRPr="00291BDC">
        <w:rPr>
          <w:sz w:val="23"/>
          <w:szCs w:val="23"/>
          <w:lang w:val="uk-UA"/>
        </w:rPr>
        <w:t xml:space="preserve"> Акт приймання-передачі змонтованого устаткування</w:t>
      </w:r>
      <w:r w:rsidRPr="00291BDC">
        <w:rPr>
          <w:snapToGrid w:val="0"/>
          <w:sz w:val="23"/>
          <w:szCs w:val="23"/>
          <w:lang w:val="uk-UA"/>
        </w:rPr>
        <w:t xml:space="preserve"> та Довідку КБ–3 протягом 5 робочих днів з моменту їх отримання від </w:t>
      </w:r>
      <w:r w:rsidRPr="00291BDC">
        <w:rPr>
          <w:sz w:val="23"/>
          <w:szCs w:val="23"/>
          <w:lang w:val="uk-UA"/>
        </w:rPr>
        <w:t>Підрядника</w:t>
      </w:r>
      <w:r w:rsidRPr="00291BDC">
        <w:rPr>
          <w:snapToGrid w:val="0"/>
          <w:sz w:val="23"/>
          <w:szCs w:val="23"/>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291BDC">
        <w:rPr>
          <w:snapToGrid w:val="0"/>
          <w:sz w:val="23"/>
          <w:szCs w:val="23"/>
          <w:lang w:val="uk-UA"/>
        </w:rPr>
        <w:t>Акта</w:t>
      </w:r>
      <w:proofErr w:type="spellEnd"/>
      <w:r w:rsidRPr="00291BDC">
        <w:rPr>
          <w:snapToGrid w:val="0"/>
          <w:sz w:val="23"/>
          <w:szCs w:val="23"/>
          <w:lang w:val="uk-UA"/>
        </w:rPr>
        <w:t xml:space="preserve"> приймання виконаних будівельних робіт, надає </w:t>
      </w:r>
      <w:r w:rsidRPr="00291BDC">
        <w:rPr>
          <w:sz w:val="23"/>
          <w:szCs w:val="23"/>
          <w:lang w:val="uk-UA"/>
        </w:rPr>
        <w:t>Підряднику</w:t>
      </w:r>
      <w:r w:rsidRPr="00291BDC">
        <w:rPr>
          <w:snapToGrid w:val="0"/>
          <w:sz w:val="23"/>
          <w:szCs w:val="23"/>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291BDC">
        <w:rPr>
          <w:snapToGrid w:val="0"/>
          <w:sz w:val="23"/>
          <w:szCs w:val="23"/>
          <w:lang w:val="uk-UA"/>
        </w:rPr>
        <w:t>доопрацювань</w:t>
      </w:r>
      <w:proofErr w:type="spellEnd"/>
      <w:r w:rsidRPr="00291BDC">
        <w:rPr>
          <w:snapToGrid w:val="0"/>
          <w:sz w:val="23"/>
          <w:szCs w:val="23"/>
          <w:lang w:val="uk-UA"/>
        </w:rPr>
        <w:t xml:space="preserve"> та термінів їх усунення. </w:t>
      </w:r>
      <w:r w:rsidRPr="00291BDC">
        <w:rPr>
          <w:sz w:val="23"/>
          <w:szCs w:val="23"/>
          <w:lang w:val="uk-UA"/>
        </w:rPr>
        <w:t xml:space="preserve">У разі відмови Підрядника взяти участь у складанні дефектного </w:t>
      </w:r>
      <w:proofErr w:type="spellStart"/>
      <w:r w:rsidRPr="00291BDC">
        <w:rPr>
          <w:sz w:val="23"/>
          <w:szCs w:val="23"/>
          <w:lang w:val="uk-UA"/>
        </w:rPr>
        <w:t>акта</w:t>
      </w:r>
      <w:proofErr w:type="spellEnd"/>
      <w:r w:rsidRPr="00291BDC">
        <w:rPr>
          <w:sz w:val="23"/>
          <w:szCs w:val="23"/>
          <w:lang w:val="uk-UA"/>
        </w:rPr>
        <w:t xml:space="preserve"> або нез’явлення представника у дату складання дефектного </w:t>
      </w:r>
      <w:proofErr w:type="spellStart"/>
      <w:r w:rsidRPr="00291BDC">
        <w:rPr>
          <w:sz w:val="23"/>
          <w:szCs w:val="23"/>
          <w:lang w:val="uk-UA"/>
        </w:rPr>
        <w:t>акта</w:t>
      </w:r>
      <w:proofErr w:type="spellEnd"/>
      <w:r w:rsidRPr="00291BDC">
        <w:rPr>
          <w:sz w:val="23"/>
          <w:szCs w:val="23"/>
          <w:lang w:val="uk-UA"/>
        </w:rPr>
        <w:t xml:space="preserve">, Замовник має право скласти дефектний акт і надіслати його Підряднику. </w:t>
      </w:r>
      <w:r w:rsidRPr="00291BDC">
        <w:rPr>
          <w:snapToGrid w:val="0"/>
          <w:sz w:val="23"/>
          <w:szCs w:val="23"/>
          <w:lang w:val="uk-UA"/>
        </w:rPr>
        <w:t xml:space="preserve">У випадку наявності у </w:t>
      </w:r>
      <w:r w:rsidRPr="00291BDC">
        <w:rPr>
          <w:sz w:val="23"/>
          <w:szCs w:val="23"/>
          <w:lang w:val="uk-UA"/>
        </w:rPr>
        <w:t>Підрядника</w:t>
      </w:r>
      <w:r w:rsidRPr="00291BDC">
        <w:rPr>
          <w:snapToGrid w:val="0"/>
          <w:sz w:val="23"/>
          <w:szCs w:val="23"/>
          <w:lang w:val="uk-UA"/>
        </w:rPr>
        <w:t xml:space="preserve"> мотивованих заперечень, через які він відмовляється від підписання дефектного </w:t>
      </w:r>
      <w:proofErr w:type="spellStart"/>
      <w:r w:rsidRPr="00291BDC">
        <w:rPr>
          <w:snapToGrid w:val="0"/>
          <w:sz w:val="23"/>
          <w:szCs w:val="23"/>
          <w:lang w:val="uk-UA"/>
        </w:rPr>
        <w:t>акта</w:t>
      </w:r>
      <w:proofErr w:type="spellEnd"/>
      <w:r w:rsidRPr="00291BDC">
        <w:rPr>
          <w:snapToGrid w:val="0"/>
          <w:sz w:val="23"/>
          <w:szCs w:val="23"/>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6C3C74" w:rsidRPr="00291BDC" w:rsidRDefault="006C3C74" w:rsidP="006C3C74">
      <w:pPr>
        <w:ind w:firstLine="720"/>
        <w:jc w:val="both"/>
        <w:rPr>
          <w:snapToGrid w:val="0"/>
          <w:sz w:val="23"/>
          <w:szCs w:val="23"/>
          <w:lang w:val="uk-UA"/>
        </w:rPr>
      </w:pPr>
      <w:r w:rsidRPr="00291BDC">
        <w:rPr>
          <w:snapToGrid w:val="0"/>
          <w:sz w:val="23"/>
          <w:szCs w:val="23"/>
          <w:lang w:val="uk-UA"/>
        </w:rPr>
        <w:t>6.12. </w:t>
      </w:r>
      <w:r w:rsidRPr="00291BDC">
        <w:rPr>
          <w:sz w:val="23"/>
          <w:szCs w:val="23"/>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291BDC">
        <w:rPr>
          <w:sz w:val="23"/>
          <w:szCs w:val="23"/>
          <w:lang w:val="uk-UA"/>
        </w:rPr>
        <w:t>акта</w:t>
      </w:r>
      <w:proofErr w:type="spellEnd"/>
      <w:r w:rsidRPr="00291BDC">
        <w:rPr>
          <w:sz w:val="23"/>
          <w:szCs w:val="23"/>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6C3C74" w:rsidRPr="00291BDC" w:rsidRDefault="006C3C74" w:rsidP="006C3C74">
      <w:pPr>
        <w:ind w:firstLine="720"/>
        <w:jc w:val="both"/>
        <w:rPr>
          <w:snapToGrid w:val="0"/>
          <w:sz w:val="23"/>
          <w:szCs w:val="23"/>
          <w:lang w:val="uk-UA"/>
        </w:rPr>
      </w:pPr>
      <w:r w:rsidRPr="00291BDC">
        <w:rPr>
          <w:snapToGrid w:val="0"/>
          <w:sz w:val="23"/>
          <w:szCs w:val="23"/>
          <w:lang w:val="uk-UA"/>
        </w:rPr>
        <w:t xml:space="preserve">6.13. У разі виявлення недоліків, допущених </w:t>
      </w:r>
      <w:r w:rsidRPr="00291BDC">
        <w:rPr>
          <w:sz w:val="23"/>
          <w:szCs w:val="23"/>
          <w:lang w:val="uk-UA"/>
        </w:rPr>
        <w:t>Підрядник</w:t>
      </w:r>
      <w:r w:rsidRPr="00291BDC">
        <w:rPr>
          <w:snapToGrid w:val="0"/>
          <w:sz w:val="23"/>
          <w:szCs w:val="23"/>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291BDC">
        <w:rPr>
          <w:sz w:val="23"/>
          <w:szCs w:val="23"/>
          <w:lang w:val="uk-UA"/>
        </w:rPr>
        <w:t>Підрядник</w:t>
      </w:r>
      <w:r w:rsidRPr="00291BDC">
        <w:rPr>
          <w:snapToGrid w:val="0"/>
          <w:sz w:val="23"/>
          <w:szCs w:val="23"/>
          <w:lang w:val="uk-UA"/>
        </w:rPr>
        <w:t xml:space="preserve">ом, Замовником чи третьою особою, або не були усунені в строк, встановлений у дефектному акті, Замовник має право </w:t>
      </w:r>
      <w:r w:rsidRPr="00291BDC">
        <w:rPr>
          <w:i/>
          <w:snapToGrid w:val="0"/>
          <w:sz w:val="23"/>
          <w:szCs w:val="23"/>
          <w:lang w:val="uk-UA"/>
        </w:rPr>
        <w:t>на свій вибір</w:t>
      </w:r>
      <w:r w:rsidRPr="00291BDC">
        <w:rPr>
          <w:snapToGrid w:val="0"/>
          <w:sz w:val="23"/>
          <w:szCs w:val="23"/>
          <w:lang w:val="uk-UA"/>
        </w:rPr>
        <w:t xml:space="preserve">: розірвати Договір в односторонньому порядку та вимагати від </w:t>
      </w:r>
      <w:r w:rsidRPr="00291BDC">
        <w:rPr>
          <w:sz w:val="23"/>
          <w:szCs w:val="23"/>
          <w:lang w:val="uk-UA"/>
        </w:rPr>
        <w:t>Підрядника</w:t>
      </w:r>
      <w:r w:rsidRPr="00291BDC">
        <w:rPr>
          <w:snapToGrid w:val="0"/>
          <w:sz w:val="23"/>
          <w:szCs w:val="23"/>
          <w:lang w:val="uk-UA"/>
        </w:rPr>
        <w:t xml:space="preserve"> сплати штрафу у розмірі 40 % ціни Договору і повернення попередньої оплати – у разі її перерахування Замовником, не приймати такі Роботи або вимагати від </w:t>
      </w:r>
      <w:r w:rsidRPr="00291BDC">
        <w:rPr>
          <w:sz w:val="23"/>
          <w:szCs w:val="23"/>
          <w:lang w:val="uk-UA"/>
        </w:rPr>
        <w:t>Підрядника</w:t>
      </w:r>
      <w:r w:rsidRPr="00291BDC">
        <w:rPr>
          <w:snapToGrid w:val="0"/>
          <w:sz w:val="23"/>
          <w:szCs w:val="23"/>
          <w:lang w:val="uk-UA"/>
        </w:rPr>
        <w:t xml:space="preserve"> відповідного зниження договірної ціни та/або компенсації (відшкодування) збитків.</w:t>
      </w:r>
    </w:p>
    <w:p w:rsidR="006C3C74" w:rsidRPr="00291BDC" w:rsidRDefault="006C3C74" w:rsidP="006C3C74">
      <w:pPr>
        <w:spacing w:before="240" w:after="240"/>
        <w:jc w:val="center"/>
        <w:rPr>
          <w:b/>
          <w:snapToGrid w:val="0"/>
          <w:sz w:val="23"/>
          <w:szCs w:val="23"/>
          <w:lang w:val="uk-UA"/>
        </w:rPr>
      </w:pPr>
      <w:r w:rsidRPr="00291BDC">
        <w:rPr>
          <w:b/>
          <w:snapToGrid w:val="0"/>
          <w:sz w:val="23"/>
          <w:szCs w:val="23"/>
          <w:lang w:val="uk-UA"/>
        </w:rPr>
        <w:t>7. ПРАВА ТА ОБОВ’ЯЗКИ СТОРІН</w:t>
      </w:r>
    </w:p>
    <w:p w:rsidR="006C3C74" w:rsidRPr="00291BDC" w:rsidRDefault="006C3C74" w:rsidP="006C3C74">
      <w:pPr>
        <w:ind w:firstLine="720"/>
        <w:jc w:val="both"/>
        <w:rPr>
          <w:b/>
          <w:snapToGrid w:val="0"/>
          <w:sz w:val="23"/>
          <w:szCs w:val="23"/>
          <w:lang w:val="uk-UA"/>
        </w:rPr>
      </w:pPr>
      <w:r w:rsidRPr="00291BDC">
        <w:rPr>
          <w:b/>
          <w:snapToGrid w:val="0"/>
          <w:sz w:val="23"/>
          <w:szCs w:val="23"/>
          <w:lang w:val="uk-UA"/>
        </w:rPr>
        <w:t>7.1. Замовник зобов’язаний:</w:t>
      </w:r>
    </w:p>
    <w:p w:rsidR="006C3C74" w:rsidRPr="00291BDC" w:rsidRDefault="006C3C74" w:rsidP="006C3C74">
      <w:pPr>
        <w:ind w:firstLine="720"/>
        <w:jc w:val="both"/>
        <w:rPr>
          <w:snapToGrid w:val="0"/>
          <w:sz w:val="23"/>
          <w:szCs w:val="23"/>
          <w:lang w:val="uk-UA"/>
        </w:rPr>
      </w:pPr>
      <w:r w:rsidRPr="00291BDC">
        <w:rPr>
          <w:snapToGrid w:val="0"/>
          <w:sz w:val="23"/>
          <w:szCs w:val="23"/>
          <w:lang w:val="uk-UA"/>
        </w:rPr>
        <w:t xml:space="preserve">7.1.1. За зверненням </w:t>
      </w:r>
      <w:r w:rsidRPr="00291BDC">
        <w:rPr>
          <w:sz w:val="23"/>
          <w:szCs w:val="23"/>
          <w:lang w:val="uk-UA"/>
        </w:rPr>
        <w:t xml:space="preserve">Підрядника </w:t>
      </w:r>
      <w:r w:rsidRPr="00291BDC">
        <w:rPr>
          <w:snapToGrid w:val="0"/>
          <w:sz w:val="23"/>
          <w:szCs w:val="23"/>
          <w:lang w:val="uk-UA"/>
        </w:rPr>
        <w:t>– з</w:t>
      </w:r>
      <w:r w:rsidRPr="00291BDC">
        <w:rPr>
          <w:sz w:val="23"/>
          <w:szCs w:val="23"/>
          <w:lang w:val="uk-UA"/>
        </w:rPr>
        <w:t>абезпечити допуск до Об’єкта виконання Робіт</w:t>
      </w:r>
      <w:r w:rsidRPr="00291BDC">
        <w:rPr>
          <w:snapToGrid w:val="0"/>
          <w:sz w:val="23"/>
          <w:szCs w:val="23"/>
          <w:lang w:val="uk-UA"/>
        </w:rPr>
        <w:t>;</w:t>
      </w:r>
    </w:p>
    <w:p w:rsidR="006C3C74" w:rsidRPr="00291BDC" w:rsidRDefault="006C3C74" w:rsidP="006C3C74">
      <w:pPr>
        <w:ind w:firstLine="720"/>
        <w:jc w:val="both"/>
        <w:rPr>
          <w:snapToGrid w:val="0"/>
          <w:sz w:val="23"/>
          <w:szCs w:val="23"/>
          <w:lang w:val="uk-UA"/>
        </w:rPr>
      </w:pPr>
      <w:r w:rsidRPr="00291BDC">
        <w:rPr>
          <w:snapToGrid w:val="0"/>
          <w:sz w:val="23"/>
          <w:szCs w:val="23"/>
          <w:lang w:val="uk-UA"/>
        </w:rPr>
        <w:t>7.1.2. Приймати виконані Роботи згідно з актами, складання яких передбачено пунктами 6.9.-6.10. Договору;</w:t>
      </w:r>
    </w:p>
    <w:p w:rsidR="006C3C74" w:rsidRPr="00291BDC" w:rsidRDefault="006C3C74" w:rsidP="006C3C74">
      <w:pPr>
        <w:ind w:firstLine="720"/>
        <w:jc w:val="both"/>
        <w:rPr>
          <w:snapToGrid w:val="0"/>
          <w:sz w:val="23"/>
          <w:szCs w:val="23"/>
          <w:lang w:val="uk-UA"/>
        </w:rPr>
      </w:pPr>
      <w:r w:rsidRPr="00291BDC">
        <w:rPr>
          <w:snapToGrid w:val="0"/>
          <w:sz w:val="23"/>
          <w:szCs w:val="23"/>
          <w:lang w:val="uk-UA"/>
        </w:rPr>
        <w:t>7.1.3. Своєчасно та в повному обсязі оплачувати Роботи за Договором.</w:t>
      </w:r>
    </w:p>
    <w:p w:rsidR="006C3C74" w:rsidRPr="00291BDC" w:rsidRDefault="006C3C74" w:rsidP="006C3C74">
      <w:pPr>
        <w:ind w:firstLine="720"/>
        <w:jc w:val="both"/>
        <w:rPr>
          <w:b/>
          <w:snapToGrid w:val="0"/>
          <w:sz w:val="23"/>
          <w:szCs w:val="23"/>
          <w:lang w:val="uk-UA"/>
        </w:rPr>
      </w:pPr>
      <w:r w:rsidRPr="00291BDC">
        <w:rPr>
          <w:b/>
          <w:snapToGrid w:val="0"/>
          <w:sz w:val="23"/>
          <w:szCs w:val="23"/>
          <w:lang w:val="uk-UA"/>
        </w:rPr>
        <w:t>7.2. Замовник має право:</w:t>
      </w:r>
    </w:p>
    <w:p w:rsidR="006C3C74" w:rsidRPr="00291BDC" w:rsidRDefault="006C3C74" w:rsidP="006C3C74">
      <w:pPr>
        <w:ind w:firstLine="720"/>
        <w:jc w:val="both"/>
        <w:rPr>
          <w:snapToGrid w:val="0"/>
          <w:sz w:val="23"/>
          <w:szCs w:val="23"/>
          <w:lang w:val="uk-UA"/>
        </w:rPr>
      </w:pPr>
      <w:r w:rsidRPr="00291BDC">
        <w:rPr>
          <w:snapToGrid w:val="0"/>
          <w:sz w:val="23"/>
          <w:szCs w:val="23"/>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6C3C74" w:rsidRPr="00291BDC" w:rsidRDefault="006C3C74" w:rsidP="006C3C74">
      <w:pPr>
        <w:ind w:firstLine="720"/>
        <w:jc w:val="both"/>
        <w:rPr>
          <w:snapToGrid w:val="0"/>
          <w:sz w:val="23"/>
          <w:szCs w:val="23"/>
          <w:lang w:val="uk-UA"/>
        </w:rPr>
      </w:pPr>
      <w:r w:rsidRPr="00291BDC">
        <w:rPr>
          <w:snapToGrid w:val="0"/>
          <w:sz w:val="23"/>
          <w:szCs w:val="23"/>
          <w:lang w:val="uk-UA"/>
        </w:rPr>
        <w:t>7.2.2. </w:t>
      </w:r>
      <w:r w:rsidRPr="00291BDC">
        <w:rPr>
          <w:sz w:val="23"/>
          <w:szCs w:val="23"/>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6C3C74" w:rsidRPr="00291BDC" w:rsidRDefault="006C3C74" w:rsidP="006C3C74">
      <w:pPr>
        <w:ind w:firstLine="720"/>
        <w:jc w:val="both"/>
        <w:rPr>
          <w:snapToGrid w:val="0"/>
          <w:sz w:val="23"/>
          <w:szCs w:val="23"/>
          <w:lang w:val="uk-UA"/>
        </w:rPr>
      </w:pPr>
      <w:r w:rsidRPr="00291BDC">
        <w:rPr>
          <w:snapToGrid w:val="0"/>
          <w:sz w:val="23"/>
          <w:szCs w:val="23"/>
          <w:lang w:val="uk-UA"/>
        </w:rPr>
        <w:t xml:space="preserve">7.2.3. Вимагати виправлення недоліків, що виникли внаслідок допущених </w:t>
      </w:r>
      <w:r w:rsidRPr="00291BDC">
        <w:rPr>
          <w:sz w:val="23"/>
          <w:szCs w:val="23"/>
          <w:lang w:val="uk-UA"/>
        </w:rPr>
        <w:t>Підрядником</w:t>
      </w:r>
      <w:r w:rsidRPr="00291BDC">
        <w:rPr>
          <w:snapToGrid w:val="0"/>
          <w:sz w:val="23"/>
          <w:szCs w:val="23"/>
          <w:lang w:val="uk-UA"/>
        </w:rPr>
        <w:t xml:space="preserve"> порушень або неналежного виконання Робіт.</w:t>
      </w:r>
      <w:r w:rsidRPr="00291BDC">
        <w:rPr>
          <w:sz w:val="23"/>
          <w:szCs w:val="23"/>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291BDC">
        <w:rPr>
          <w:snapToGrid w:val="0"/>
          <w:sz w:val="23"/>
          <w:szCs w:val="23"/>
          <w:lang w:val="uk-UA"/>
        </w:rPr>
        <w:t xml:space="preserve">; </w:t>
      </w:r>
    </w:p>
    <w:p w:rsidR="006C3C74" w:rsidRPr="00291BDC" w:rsidRDefault="006C3C74" w:rsidP="006C3C74">
      <w:pPr>
        <w:ind w:firstLine="720"/>
        <w:jc w:val="both"/>
        <w:rPr>
          <w:snapToGrid w:val="0"/>
          <w:sz w:val="23"/>
          <w:szCs w:val="23"/>
          <w:lang w:val="uk-UA"/>
        </w:rPr>
      </w:pPr>
      <w:r w:rsidRPr="00291BDC">
        <w:rPr>
          <w:snapToGrid w:val="0"/>
          <w:sz w:val="23"/>
          <w:szCs w:val="23"/>
          <w:lang w:val="uk-UA"/>
        </w:rPr>
        <w:t xml:space="preserve">7.2.4. Контролювати якість матеріалів, конструкцій і устаткування, що використовуються </w:t>
      </w:r>
      <w:r w:rsidRPr="00291BDC">
        <w:rPr>
          <w:sz w:val="23"/>
          <w:szCs w:val="23"/>
          <w:lang w:val="uk-UA"/>
        </w:rPr>
        <w:t>Підрядником</w:t>
      </w:r>
      <w:r w:rsidRPr="00291BDC">
        <w:rPr>
          <w:snapToGrid w:val="0"/>
          <w:sz w:val="23"/>
          <w:szCs w:val="23"/>
          <w:lang w:val="uk-UA"/>
        </w:rPr>
        <w:t xml:space="preserve"> для виконання Робіт за Договором;</w:t>
      </w:r>
    </w:p>
    <w:p w:rsidR="006C3C74" w:rsidRPr="00291BDC" w:rsidRDefault="006C3C74" w:rsidP="006C3C74">
      <w:pPr>
        <w:ind w:firstLine="720"/>
        <w:jc w:val="both"/>
        <w:rPr>
          <w:snapToGrid w:val="0"/>
          <w:sz w:val="23"/>
          <w:szCs w:val="23"/>
          <w:lang w:val="uk-UA"/>
        </w:rPr>
      </w:pPr>
      <w:r w:rsidRPr="00291BDC">
        <w:rPr>
          <w:snapToGrid w:val="0"/>
          <w:sz w:val="23"/>
          <w:szCs w:val="23"/>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цьому Договорі, і не можуть бути усунені Підрядником, Замовником або третьою особою;</w:t>
      </w:r>
    </w:p>
    <w:p w:rsidR="006C3C74" w:rsidRPr="00291BDC" w:rsidRDefault="006C3C74" w:rsidP="006C3C74">
      <w:pPr>
        <w:ind w:firstLine="720"/>
        <w:jc w:val="both"/>
        <w:rPr>
          <w:snapToGrid w:val="0"/>
          <w:sz w:val="23"/>
          <w:szCs w:val="23"/>
          <w:lang w:val="uk-UA"/>
        </w:rPr>
      </w:pPr>
      <w:r w:rsidRPr="00291BDC">
        <w:rPr>
          <w:snapToGrid w:val="0"/>
          <w:sz w:val="23"/>
          <w:szCs w:val="23"/>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6C3C74" w:rsidRPr="00291BDC" w:rsidRDefault="006C3C74" w:rsidP="006C3C74">
      <w:pPr>
        <w:ind w:firstLine="720"/>
        <w:jc w:val="both"/>
        <w:rPr>
          <w:sz w:val="23"/>
          <w:szCs w:val="23"/>
          <w:lang w:val="uk-UA"/>
        </w:rPr>
      </w:pPr>
      <w:r w:rsidRPr="00291BDC">
        <w:rPr>
          <w:snapToGrid w:val="0"/>
          <w:sz w:val="23"/>
          <w:szCs w:val="23"/>
          <w:lang w:val="uk-UA"/>
        </w:rPr>
        <w:t>7.2.7. </w:t>
      </w:r>
      <w:r w:rsidRPr="00291BDC">
        <w:rPr>
          <w:sz w:val="23"/>
          <w:szCs w:val="23"/>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6C3C74" w:rsidRPr="00291BDC" w:rsidRDefault="006C3C74" w:rsidP="006C3C74">
      <w:pPr>
        <w:ind w:firstLine="720"/>
        <w:jc w:val="both"/>
        <w:rPr>
          <w:sz w:val="23"/>
          <w:szCs w:val="23"/>
          <w:lang w:val="uk-UA"/>
        </w:rPr>
      </w:pPr>
      <w:r w:rsidRPr="00291BDC">
        <w:rPr>
          <w:sz w:val="23"/>
          <w:szCs w:val="23"/>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291BDC">
        <w:rPr>
          <w:snapToGrid w:val="0"/>
          <w:sz w:val="23"/>
          <w:szCs w:val="23"/>
          <w:lang w:val="uk-UA"/>
        </w:rPr>
        <w:t>–</w:t>
      </w:r>
      <w:r w:rsidRPr="00291BDC">
        <w:rPr>
          <w:sz w:val="23"/>
          <w:szCs w:val="23"/>
          <w:lang w:val="uk-UA"/>
        </w:rPr>
        <w:t xml:space="preserve"> в односторонньому порядку розірвати Договір та вимагати відшкодування збитків;</w:t>
      </w:r>
    </w:p>
    <w:p w:rsidR="006C3C74" w:rsidRPr="00291BDC" w:rsidRDefault="006C3C74" w:rsidP="006C3C74">
      <w:pPr>
        <w:ind w:firstLine="720"/>
        <w:jc w:val="both"/>
        <w:rPr>
          <w:snapToGrid w:val="0"/>
          <w:sz w:val="23"/>
          <w:szCs w:val="23"/>
          <w:lang w:val="uk-UA"/>
        </w:rPr>
      </w:pPr>
      <w:r w:rsidRPr="00291BDC">
        <w:rPr>
          <w:snapToGrid w:val="0"/>
          <w:sz w:val="23"/>
          <w:szCs w:val="23"/>
          <w:lang w:val="uk-UA"/>
        </w:rPr>
        <w:t>7.2.9. Замовник має інші права, не зазначені у Договорі але передбачені чинним законодавством України.</w:t>
      </w:r>
    </w:p>
    <w:p w:rsidR="006C3C74" w:rsidRPr="00291BDC" w:rsidRDefault="006C3C74" w:rsidP="006C3C74">
      <w:pPr>
        <w:ind w:firstLine="720"/>
        <w:jc w:val="both"/>
        <w:rPr>
          <w:snapToGrid w:val="0"/>
          <w:sz w:val="16"/>
          <w:szCs w:val="16"/>
          <w:lang w:val="uk-UA"/>
        </w:rPr>
      </w:pPr>
    </w:p>
    <w:p w:rsidR="006C3C74" w:rsidRPr="00291BDC" w:rsidRDefault="006C3C74" w:rsidP="006C3C74">
      <w:pPr>
        <w:ind w:firstLine="720"/>
        <w:jc w:val="both"/>
        <w:rPr>
          <w:b/>
          <w:snapToGrid w:val="0"/>
          <w:sz w:val="23"/>
          <w:szCs w:val="23"/>
          <w:lang w:val="uk-UA"/>
        </w:rPr>
      </w:pPr>
      <w:r w:rsidRPr="00291BDC">
        <w:rPr>
          <w:b/>
          <w:snapToGrid w:val="0"/>
          <w:sz w:val="23"/>
          <w:szCs w:val="23"/>
          <w:lang w:val="uk-UA"/>
        </w:rPr>
        <w:t>7.3. </w:t>
      </w:r>
      <w:r w:rsidRPr="00291BDC">
        <w:rPr>
          <w:b/>
          <w:sz w:val="23"/>
          <w:szCs w:val="23"/>
          <w:lang w:val="uk-UA"/>
        </w:rPr>
        <w:t>Підрядник</w:t>
      </w:r>
      <w:r w:rsidRPr="00291BDC">
        <w:rPr>
          <w:b/>
          <w:snapToGrid w:val="0"/>
          <w:sz w:val="23"/>
          <w:szCs w:val="23"/>
          <w:lang w:val="uk-UA"/>
        </w:rPr>
        <w:t xml:space="preserve"> зобов’язаний:</w:t>
      </w:r>
    </w:p>
    <w:p w:rsidR="006C3C74" w:rsidRPr="00291BDC" w:rsidRDefault="006C3C74" w:rsidP="006C3C74">
      <w:pPr>
        <w:ind w:firstLine="720"/>
        <w:jc w:val="both"/>
        <w:rPr>
          <w:snapToGrid w:val="0"/>
          <w:sz w:val="23"/>
          <w:szCs w:val="23"/>
          <w:lang w:val="uk-UA"/>
        </w:rPr>
      </w:pPr>
      <w:r w:rsidRPr="00291BDC">
        <w:rPr>
          <w:snapToGrid w:val="0"/>
          <w:sz w:val="23"/>
          <w:szCs w:val="23"/>
          <w:lang w:val="uk-UA"/>
        </w:rPr>
        <w:t>7.3.1. Виконати Роботи в обсягах та у строки, встановлені Договором;</w:t>
      </w:r>
    </w:p>
    <w:p w:rsidR="006C3C74" w:rsidRPr="00291BDC" w:rsidRDefault="006C3C74" w:rsidP="006C3C74">
      <w:pPr>
        <w:ind w:firstLine="720"/>
        <w:jc w:val="both"/>
        <w:rPr>
          <w:snapToGrid w:val="0"/>
          <w:sz w:val="23"/>
          <w:szCs w:val="23"/>
          <w:lang w:val="uk-UA"/>
        </w:rPr>
      </w:pPr>
      <w:r w:rsidRPr="00291BDC">
        <w:rPr>
          <w:snapToGrid w:val="0"/>
          <w:sz w:val="23"/>
          <w:szCs w:val="23"/>
          <w:lang w:val="uk-UA"/>
        </w:rPr>
        <w:t xml:space="preserve">7.3.2. Забезпечити виконання Робіт, якість яких відповідає умовам, встановленим розділом 2 цього Договору, та </w:t>
      </w:r>
      <w:r w:rsidRPr="00291BDC">
        <w:rPr>
          <w:sz w:val="23"/>
          <w:szCs w:val="23"/>
          <w:lang w:val="uk-UA"/>
        </w:rPr>
        <w:t>у відповідності до вимог, що звичайно ставляться до робіт відповідного характеру</w:t>
      </w:r>
      <w:r w:rsidRPr="00291BDC">
        <w:rPr>
          <w:snapToGrid w:val="0"/>
          <w:sz w:val="23"/>
          <w:szCs w:val="23"/>
          <w:lang w:val="uk-UA"/>
        </w:rPr>
        <w:t>;</w:t>
      </w:r>
    </w:p>
    <w:p w:rsidR="006C3C74" w:rsidRPr="00291BDC" w:rsidRDefault="006C3C74" w:rsidP="006C3C74">
      <w:pPr>
        <w:ind w:firstLine="720"/>
        <w:jc w:val="both"/>
        <w:rPr>
          <w:sz w:val="23"/>
          <w:szCs w:val="23"/>
          <w:lang w:val="uk-UA"/>
        </w:rPr>
      </w:pPr>
      <w:r w:rsidRPr="00291BDC">
        <w:rPr>
          <w:sz w:val="23"/>
          <w:szCs w:val="23"/>
          <w:lang w:val="uk-UA"/>
        </w:rPr>
        <w:t>7.3.3.</w:t>
      </w:r>
      <w:r w:rsidRPr="00291BDC">
        <w:rPr>
          <w:snapToGrid w:val="0"/>
          <w:sz w:val="23"/>
          <w:szCs w:val="23"/>
          <w:lang w:val="uk-UA"/>
        </w:rPr>
        <w:t xml:space="preserve"> Допускати представників Замовника на місце виконання Робіт для перевірки </w:t>
      </w:r>
      <w:r w:rsidRPr="00291BDC">
        <w:rPr>
          <w:sz w:val="23"/>
          <w:szCs w:val="23"/>
          <w:lang w:val="uk-UA"/>
        </w:rPr>
        <w:t xml:space="preserve">технології, ходу і якості виконання Робіт; </w:t>
      </w:r>
    </w:p>
    <w:p w:rsidR="006C3C74" w:rsidRPr="00291BDC" w:rsidRDefault="006C3C74" w:rsidP="006C3C74">
      <w:pPr>
        <w:ind w:firstLine="720"/>
        <w:jc w:val="both"/>
        <w:rPr>
          <w:sz w:val="23"/>
          <w:szCs w:val="23"/>
          <w:lang w:val="uk-UA"/>
        </w:rPr>
      </w:pPr>
      <w:r w:rsidRPr="00291BDC">
        <w:rPr>
          <w:sz w:val="23"/>
          <w:szCs w:val="23"/>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6C3C74" w:rsidRPr="00291BDC" w:rsidRDefault="006C3C74" w:rsidP="006C3C74">
      <w:pPr>
        <w:ind w:firstLine="720"/>
        <w:jc w:val="both"/>
        <w:rPr>
          <w:i/>
          <w:snapToGrid w:val="0"/>
          <w:sz w:val="23"/>
          <w:szCs w:val="23"/>
          <w:lang w:val="uk-UA"/>
        </w:rPr>
      </w:pPr>
      <w:r w:rsidRPr="00291BDC">
        <w:rPr>
          <w:sz w:val="23"/>
          <w:szCs w:val="23"/>
          <w:lang w:val="uk-UA"/>
        </w:rPr>
        <w:t>7.3.5. У разі виявлення в Технічному завданні (Додаток № 2</w:t>
      </w:r>
      <w:r>
        <w:rPr>
          <w:sz w:val="23"/>
          <w:szCs w:val="23"/>
          <w:lang w:val="uk-UA"/>
        </w:rPr>
        <w:t xml:space="preserve"> до Договору</w:t>
      </w:r>
      <w:r w:rsidRPr="00291BDC">
        <w:rPr>
          <w:sz w:val="23"/>
          <w:szCs w:val="23"/>
          <w:lang w:val="uk-UA"/>
        </w:rPr>
        <w:t>)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6C3C74" w:rsidRPr="00291BDC" w:rsidRDefault="006C3C74" w:rsidP="006C3C74">
      <w:pPr>
        <w:ind w:firstLine="720"/>
        <w:jc w:val="both"/>
        <w:rPr>
          <w:sz w:val="23"/>
          <w:szCs w:val="23"/>
          <w:lang w:val="uk-UA"/>
        </w:rPr>
      </w:pPr>
      <w:r w:rsidRPr="00291BDC">
        <w:rPr>
          <w:sz w:val="23"/>
          <w:szCs w:val="23"/>
          <w:lang w:val="uk-UA"/>
        </w:rPr>
        <w:t xml:space="preserve">7.3.6. 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6C3C74" w:rsidRPr="00291BDC" w:rsidRDefault="006C3C74" w:rsidP="006C3C74">
      <w:pPr>
        <w:suppressAutoHyphens/>
        <w:ind w:firstLine="709"/>
        <w:jc w:val="both"/>
        <w:rPr>
          <w:sz w:val="23"/>
          <w:szCs w:val="23"/>
          <w:lang w:val="uk-UA"/>
        </w:rPr>
      </w:pPr>
      <w:r w:rsidRPr="00291BDC">
        <w:rPr>
          <w:sz w:val="23"/>
          <w:szCs w:val="23"/>
          <w:lang w:val="uk-UA"/>
        </w:rPr>
        <w:t>Договір може бути розірваний Замовником в односторонньому порядку у разі:</w:t>
      </w:r>
    </w:p>
    <w:p w:rsidR="006C3C74" w:rsidRPr="00291BDC" w:rsidRDefault="006C3C74" w:rsidP="006C3C74">
      <w:pPr>
        <w:suppressAutoHyphens/>
        <w:ind w:firstLine="709"/>
        <w:jc w:val="both"/>
        <w:rPr>
          <w:sz w:val="23"/>
          <w:szCs w:val="23"/>
          <w:lang w:val="uk-UA"/>
        </w:rPr>
      </w:pPr>
      <w:r w:rsidRPr="00291BDC">
        <w:rPr>
          <w:bCs/>
          <w:sz w:val="23"/>
          <w:szCs w:val="23"/>
          <w:lang w:val="uk-UA"/>
        </w:rPr>
        <w:t>–</w:t>
      </w:r>
      <w:r w:rsidRPr="00291BDC">
        <w:rPr>
          <w:sz w:val="23"/>
          <w:szCs w:val="23"/>
          <w:lang w:val="uk-UA"/>
        </w:rPr>
        <w:t> 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6C3C74" w:rsidRPr="00291BDC" w:rsidRDefault="006C3C74" w:rsidP="006C3C74">
      <w:pPr>
        <w:ind w:firstLine="709"/>
        <w:jc w:val="both"/>
        <w:rPr>
          <w:sz w:val="23"/>
          <w:szCs w:val="23"/>
          <w:lang w:val="uk-UA"/>
        </w:rPr>
      </w:pPr>
      <w:r w:rsidRPr="00291BDC">
        <w:rPr>
          <w:bCs/>
          <w:sz w:val="23"/>
          <w:szCs w:val="23"/>
          <w:lang w:val="uk-UA"/>
        </w:rPr>
        <w:t>–</w:t>
      </w:r>
      <w:r w:rsidRPr="00291BDC">
        <w:rPr>
          <w:sz w:val="23"/>
          <w:szCs w:val="23"/>
          <w:lang w:val="uk-UA"/>
        </w:rPr>
        <w:t> 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291BDC">
        <w:rPr>
          <w:snapToGrid w:val="0"/>
          <w:sz w:val="23"/>
          <w:szCs w:val="23"/>
          <w:lang w:val="uk-UA"/>
        </w:rPr>
        <w:t>;</w:t>
      </w:r>
    </w:p>
    <w:p w:rsidR="006C3C74" w:rsidRPr="00291BDC" w:rsidRDefault="006C3C74" w:rsidP="006C3C74">
      <w:pPr>
        <w:ind w:firstLine="720"/>
        <w:jc w:val="both"/>
        <w:rPr>
          <w:sz w:val="23"/>
          <w:szCs w:val="23"/>
          <w:lang w:val="uk-UA"/>
        </w:rPr>
      </w:pPr>
      <w:r w:rsidRPr="00291BDC">
        <w:rPr>
          <w:sz w:val="23"/>
          <w:szCs w:val="23"/>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6C3C74" w:rsidRPr="00291BDC" w:rsidRDefault="006C3C74" w:rsidP="006C3C74">
      <w:pPr>
        <w:ind w:firstLine="720"/>
        <w:jc w:val="both"/>
        <w:rPr>
          <w:sz w:val="23"/>
          <w:szCs w:val="23"/>
          <w:lang w:val="uk-UA"/>
        </w:rPr>
      </w:pPr>
      <w:r w:rsidRPr="00291BDC">
        <w:rPr>
          <w:sz w:val="23"/>
          <w:szCs w:val="23"/>
          <w:lang w:val="uk-UA"/>
        </w:rPr>
        <w:t xml:space="preserve">7.3.8. Звільнити </w:t>
      </w:r>
      <w:proofErr w:type="spellStart"/>
      <w:r w:rsidRPr="00291BDC">
        <w:rPr>
          <w:sz w:val="23"/>
          <w:szCs w:val="23"/>
          <w:lang w:val="uk-UA"/>
        </w:rPr>
        <w:t>Обʼєкт</w:t>
      </w:r>
      <w:proofErr w:type="spellEnd"/>
      <w:r w:rsidRPr="00291BDC">
        <w:rPr>
          <w:sz w:val="23"/>
          <w:szCs w:val="23"/>
          <w:lang w:val="uk-UA"/>
        </w:rPr>
        <w:t xml:space="preserve">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w:t>
      </w:r>
      <w:proofErr w:type="spellStart"/>
      <w:r w:rsidRPr="00291BDC">
        <w:rPr>
          <w:sz w:val="23"/>
          <w:szCs w:val="23"/>
          <w:lang w:val="uk-UA"/>
        </w:rPr>
        <w:t>Обʼєкт</w:t>
      </w:r>
      <w:proofErr w:type="spellEnd"/>
      <w:r w:rsidRPr="00291BDC">
        <w:rPr>
          <w:sz w:val="23"/>
          <w:szCs w:val="23"/>
          <w:lang w:val="uk-UA"/>
        </w:rPr>
        <w:t xml:space="preserve"> своїми силами, або із залученням третіх осіб. Витрати Замовника, пов’язані з виконанням зазначених робіт, компенсуються Підрядником</w:t>
      </w:r>
      <w:r w:rsidRPr="00291BDC">
        <w:rPr>
          <w:snapToGrid w:val="0"/>
          <w:sz w:val="23"/>
          <w:szCs w:val="23"/>
          <w:lang w:val="uk-UA"/>
        </w:rPr>
        <w:t>;</w:t>
      </w:r>
    </w:p>
    <w:p w:rsidR="006C3C74" w:rsidRPr="00291BDC" w:rsidRDefault="006C3C74" w:rsidP="006C3C74">
      <w:pPr>
        <w:ind w:firstLine="720"/>
        <w:jc w:val="both"/>
        <w:rPr>
          <w:sz w:val="23"/>
          <w:szCs w:val="23"/>
          <w:lang w:val="uk-UA"/>
        </w:rPr>
      </w:pPr>
      <w:r w:rsidRPr="00291BDC">
        <w:rPr>
          <w:sz w:val="23"/>
          <w:szCs w:val="23"/>
          <w:lang w:val="uk-UA"/>
        </w:rPr>
        <w:t xml:space="preserve">7.3.9. Повернути Замовнику демонтовані матеріали за актом </w:t>
      </w:r>
      <w:r w:rsidRPr="00291BDC">
        <w:rPr>
          <w:snapToGrid w:val="0"/>
          <w:sz w:val="23"/>
          <w:szCs w:val="23"/>
          <w:lang w:val="uk-UA"/>
        </w:rPr>
        <w:t>приймання-передачі демонтованих ТМЦ</w:t>
      </w:r>
      <w:r w:rsidRPr="00291BDC">
        <w:rPr>
          <w:sz w:val="23"/>
          <w:szCs w:val="23"/>
          <w:lang w:val="uk-UA"/>
        </w:rPr>
        <w:t xml:space="preserve"> до підписання </w:t>
      </w:r>
      <w:proofErr w:type="spellStart"/>
      <w:r w:rsidRPr="00291BDC">
        <w:rPr>
          <w:sz w:val="23"/>
          <w:szCs w:val="23"/>
          <w:lang w:val="uk-UA"/>
        </w:rPr>
        <w:t>Акта</w:t>
      </w:r>
      <w:proofErr w:type="spellEnd"/>
      <w:r w:rsidRPr="00291BDC">
        <w:rPr>
          <w:sz w:val="23"/>
          <w:szCs w:val="23"/>
          <w:lang w:val="uk-UA"/>
        </w:rPr>
        <w:t xml:space="preserve"> приймання виконаних будівельних робіт, якщо кошторисом були передбачені демонтажні роботи;</w:t>
      </w:r>
    </w:p>
    <w:p w:rsidR="006C3C74" w:rsidRPr="00291BDC" w:rsidRDefault="006C3C74" w:rsidP="006C3C74">
      <w:pPr>
        <w:ind w:firstLine="720"/>
        <w:jc w:val="both"/>
        <w:rPr>
          <w:sz w:val="23"/>
          <w:szCs w:val="23"/>
          <w:lang w:val="uk-UA"/>
        </w:rPr>
      </w:pPr>
      <w:r w:rsidRPr="00291BDC">
        <w:rPr>
          <w:sz w:val="23"/>
          <w:szCs w:val="23"/>
          <w:lang w:val="uk-UA"/>
        </w:rPr>
        <w:t>7.3.10. Надавати Замовнику підписані зі свого боку Акти приймання виконаних будівельних робіт, Акти приймання-передачі змонтованого устаткування та Довідки КБ-3 у строк, визначений пунктом 6.10. Договору;</w:t>
      </w:r>
    </w:p>
    <w:p w:rsidR="006C3C74" w:rsidRPr="00291BDC" w:rsidRDefault="006C3C74" w:rsidP="006C3C74">
      <w:pPr>
        <w:ind w:firstLine="720"/>
        <w:jc w:val="both"/>
        <w:rPr>
          <w:sz w:val="23"/>
          <w:szCs w:val="23"/>
          <w:lang w:val="uk-UA"/>
        </w:rPr>
      </w:pPr>
      <w:r w:rsidRPr="00291BDC">
        <w:rPr>
          <w:sz w:val="23"/>
          <w:szCs w:val="23"/>
          <w:lang w:val="uk-UA"/>
        </w:rPr>
        <w:t>7.3.11. Усунути у погоджений Сторонами строк всі недоліки у Роботах, що виявлені Замовником під час виконання або приймання Робіт</w:t>
      </w:r>
      <w:r w:rsidRPr="00291BDC">
        <w:rPr>
          <w:snapToGrid w:val="0"/>
          <w:sz w:val="23"/>
          <w:szCs w:val="23"/>
          <w:lang w:val="uk-UA"/>
        </w:rPr>
        <w:t>;</w:t>
      </w:r>
    </w:p>
    <w:p w:rsidR="006C3C74" w:rsidRPr="00291BDC" w:rsidRDefault="006C3C74" w:rsidP="006C3C74">
      <w:pPr>
        <w:ind w:firstLine="720"/>
        <w:jc w:val="both"/>
        <w:rPr>
          <w:sz w:val="23"/>
          <w:szCs w:val="23"/>
          <w:lang w:val="uk-UA"/>
        </w:rPr>
      </w:pPr>
      <w:r w:rsidRPr="00291BDC">
        <w:rPr>
          <w:sz w:val="23"/>
          <w:szCs w:val="23"/>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6C3C74" w:rsidRPr="00291BDC" w:rsidRDefault="006C3C74" w:rsidP="006C3C74">
      <w:pPr>
        <w:suppressAutoHyphens/>
        <w:ind w:firstLine="708"/>
        <w:jc w:val="both"/>
        <w:rPr>
          <w:sz w:val="23"/>
          <w:szCs w:val="23"/>
          <w:lang w:val="uk-UA"/>
        </w:rPr>
      </w:pPr>
      <w:r w:rsidRPr="00291BDC">
        <w:rPr>
          <w:sz w:val="23"/>
          <w:szCs w:val="23"/>
          <w:lang w:val="uk-UA"/>
        </w:rPr>
        <w:t>7.3.13. Забезпечити розумне використання та збереження товарно-матеріальних цінностей, призначених для виконання Робіт;</w:t>
      </w:r>
    </w:p>
    <w:p w:rsidR="006C3C74" w:rsidRPr="00291BDC" w:rsidRDefault="006C3C74" w:rsidP="006C3C74">
      <w:pPr>
        <w:ind w:firstLine="720"/>
        <w:jc w:val="both"/>
        <w:rPr>
          <w:sz w:val="23"/>
          <w:szCs w:val="23"/>
          <w:lang w:val="uk-UA"/>
        </w:rPr>
      </w:pPr>
      <w:r w:rsidRPr="00291BDC">
        <w:rPr>
          <w:sz w:val="23"/>
          <w:szCs w:val="23"/>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6C3C74" w:rsidRPr="00291BDC" w:rsidRDefault="006C3C74" w:rsidP="006C3C74">
      <w:pPr>
        <w:ind w:firstLine="720"/>
        <w:jc w:val="both"/>
        <w:rPr>
          <w:sz w:val="23"/>
          <w:szCs w:val="23"/>
          <w:lang w:val="uk-UA"/>
        </w:rPr>
      </w:pPr>
      <w:r w:rsidRPr="00291BDC">
        <w:rPr>
          <w:sz w:val="23"/>
          <w:szCs w:val="23"/>
          <w:lang w:val="uk-UA"/>
        </w:rPr>
        <w:t xml:space="preserve">7.3.15. Підрядник зобов’язується забезпечити за власний рахунок, власними </w:t>
      </w:r>
      <w:proofErr w:type="spellStart"/>
      <w:r w:rsidRPr="00291BDC">
        <w:rPr>
          <w:sz w:val="23"/>
          <w:szCs w:val="23"/>
          <w:lang w:val="uk-UA"/>
        </w:rPr>
        <w:t>cилами</w:t>
      </w:r>
      <w:proofErr w:type="spellEnd"/>
      <w:r w:rsidRPr="00291BDC">
        <w:rPr>
          <w:sz w:val="23"/>
          <w:szCs w:val="23"/>
          <w:lang w:val="uk-UA"/>
        </w:rPr>
        <w:t xml:space="preserve">: </w:t>
      </w:r>
    </w:p>
    <w:p w:rsidR="006C3C74" w:rsidRPr="00291BDC" w:rsidRDefault="006C3C74" w:rsidP="006C3C74">
      <w:pPr>
        <w:ind w:firstLine="709"/>
        <w:jc w:val="both"/>
        <w:rPr>
          <w:sz w:val="23"/>
          <w:szCs w:val="23"/>
          <w:lang w:val="uk-UA"/>
        </w:rPr>
      </w:pPr>
      <w:r w:rsidRPr="00291BDC">
        <w:rPr>
          <w:bCs/>
          <w:sz w:val="23"/>
          <w:szCs w:val="23"/>
          <w:lang w:val="uk-UA"/>
        </w:rPr>
        <w:t>–</w:t>
      </w:r>
      <w:r w:rsidRPr="00291BDC">
        <w:rPr>
          <w:sz w:val="23"/>
          <w:szCs w:val="23"/>
          <w:lang w:val="uk-UA"/>
        </w:rPr>
        <w:t>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w:t>
      </w:r>
      <w:r>
        <w:rPr>
          <w:sz w:val="23"/>
          <w:szCs w:val="23"/>
          <w:lang w:val="uk-UA"/>
        </w:rPr>
        <w:t>онодавства, які діють в Україні;</w:t>
      </w:r>
    </w:p>
    <w:p w:rsidR="006C3C74" w:rsidRPr="00291BDC" w:rsidRDefault="006C3C74" w:rsidP="006C3C74">
      <w:pPr>
        <w:ind w:firstLine="709"/>
        <w:jc w:val="both"/>
        <w:rPr>
          <w:sz w:val="23"/>
          <w:szCs w:val="23"/>
          <w:lang w:val="uk-UA"/>
        </w:rPr>
      </w:pPr>
      <w:r w:rsidRPr="00291BDC">
        <w:rPr>
          <w:bCs/>
          <w:sz w:val="23"/>
          <w:szCs w:val="23"/>
          <w:lang w:val="uk-UA"/>
        </w:rPr>
        <w:t>–</w:t>
      </w:r>
      <w:r w:rsidRPr="00291BDC">
        <w:rPr>
          <w:sz w:val="23"/>
          <w:szCs w:val="23"/>
          <w:lang w:val="uk-UA"/>
        </w:rPr>
        <w:t> погодження із усіма організаціями, що експлуатують комунікації, які знаходяться в зоні виконання Робіт;</w:t>
      </w:r>
    </w:p>
    <w:p w:rsidR="006C3C74" w:rsidRPr="00291BDC" w:rsidRDefault="006C3C74" w:rsidP="006C3C74">
      <w:pPr>
        <w:ind w:firstLine="709"/>
        <w:jc w:val="both"/>
        <w:rPr>
          <w:sz w:val="23"/>
          <w:szCs w:val="23"/>
          <w:lang w:val="uk-UA"/>
        </w:rPr>
      </w:pPr>
      <w:r w:rsidRPr="00291BDC">
        <w:rPr>
          <w:bCs/>
          <w:sz w:val="23"/>
          <w:szCs w:val="23"/>
          <w:lang w:val="uk-UA"/>
        </w:rPr>
        <w:t>–</w:t>
      </w:r>
      <w:r w:rsidRPr="00291BDC">
        <w:rPr>
          <w:sz w:val="23"/>
          <w:szCs w:val="23"/>
          <w:lang w:val="uk-UA"/>
        </w:rPr>
        <w:t> 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291BDC">
        <w:rPr>
          <w:snapToGrid w:val="0"/>
          <w:sz w:val="23"/>
          <w:szCs w:val="23"/>
          <w:lang w:val="uk-UA"/>
        </w:rPr>
        <w:t>;</w:t>
      </w:r>
    </w:p>
    <w:p w:rsidR="006C3C74" w:rsidRPr="00291BDC" w:rsidRDefault="006C3C74" w:rsidP="006C3C74">
      <w:pPr>
        <w:ind w:firstLine="720"/>
        <w:jc w:val="both"/>
        <w:rPr>
          <w:snapToGrid w:val="0"/>
          <w:sz w:val="23"/>
          <w:szCs w:val="23"/>
          <w:lang w:val="uk-UA"/>
        </w:rPr>
      </w:pPr>
      <w:r w:rsidRPr="00291BDC">
        <w:rPr>
          <w:sz w:val="23"/>
          <w:szCs w:val="23"/>
          <w:lang w:val="uk-UA"/>
        </w:rPr>
        <w:t>7.3.16. Підрядник не має права залучати до виконання всіх або частини Робіт субпідрядні організації без попереднього письмового погодження з Замовником.</w:t>
      </w:r>
      <w:r w:rsidRPr="00291BDC">
        <w:rPr>
          <w:snapToGrid w:val="0"/>
          <w:sz w:val="23"/>
          <w:szCs w:val="23"/>
          <w:lang w:val="uk-UA"/>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6C3C74" w:rsidRPr="00291BDC" w:rsidRDefault="006C3C74" w:rsidP="006C3C74">
      <w:pPr>
        <w:ind w:firstLine="720"/>
        <w:jc w:val="both"/>
        <w:rPr>
          <w:b/>
          <w:snapToGrid w:val="0"/>
          <w:sz w:val="23"/>
          <w:szCs w:val="23"/>
          <w:lang w:val="uk-UA"/>
        </w:rPr>
      </w:pPr>
      <w:r w:rsidRPr="00291BDC">
        <w:rPr>
          <w:b/>
          <w:snapToGrid w:val="0"/>
          <w:sz w:val="23"/>
          <w:szCs w:val="23"/>
          <w:lang w:val="uk-UA"/>
        </w:rPr>
        <w:t>7.4. </w:t>
      </w:r>
      <w:r w:rsidRPr="00291BDC">
        <w:rPr>
          <w:b/>
          <w:sz w:val="23"/>
          <w:szCs w:val="23"/>
          <w:lang w:val="uk-UA"/>
        </w:rPr>
        <w:t>Підрядник</w:t>
      </w:r>
      <w:r w:rsidRPr="00291BDC">
        <w:rPr>
          <w:b/>
          <w:snapToGrid w:val="0"/>
          <w:sz w:val="23"/>
          <w:szCs w:val="23"/>
          <w:lang w:val="uk-UA"/>
        </w:rPr>
        <w:t xml:space="preserve"> має право:</w:t>
      </w:r>
    </w:p>
    <w:p w:rsidR="006C3C74" w:rsidRPr="00291BDC" w:rsidRDefault="006C3C74" w:rsidP="006C3C74">
      <w:pPr>
        <w:ind w:firstLine="720"/>
        <w:jc w:val="both"/>
        <w:rPr>
          <w:snapToGrid w:val="0"/>
          <w:sz w:val="23"/>
          <w:szCs w:val="23"/>
          <w:lang w:val="uk-UA"/>
        </w:rPr>
      </w:pPr>
      <w:r w:rsidRPr="00291BDC">
        <w:rPr>
          <w:snapToGrid w:val="0"/>
          <w:sz w:val="23"/>
          <w:szCs w:val="23"/>
          <w:lang w:val="uk-UA"/>
        </w:rPr>
        <w:t>7.4.1. На дострокове виконання Робіт за письмовим погодженням Замовника;</w:t>
      </w:r>
    </w:p>
    <w:p w:rsidR="006C3C74" w:rsidRPr="00291BDC" w:rsidRDefault="006C3C74" w:rsidP="006C3C74">
      <w:pPr>
        <w:ind w:firstLine="720"/>
        <w:jc w:val="both"/>
        <w:rPr>
          <w:snapToGrid w:val="0"/>
          <w:sz w:val="23"/>
          <w:szCs w:val="23"/>
          <w:lang w:val="uk-UA"/>
        </w:rPr>
      </w:pPr>
      <w:r w:rsidRPr="00291BDC">
        <w:rPr>
          <w:snapToGrid w:val="0"/>
          <w:sz w:val="23"/>
          <w:szCs w:val="23"/>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291BDC">
        <w:rPr>
          <w:sz w:val="23"/>
          <w:szCs w:val="23"/>
          <w:lang w:val="uk-UA"/>
        </w:rPr>
        <w:t>Підрядника</w:t>
      </w:r>
      <w:r w:rsidRPr="00291BDC">
        <w:rPr>
          <w:snapToGrid w:val="0"/>
          <w:sz w:val="23"/>
          <w:szCs w:val="23"/>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6C3C74" w:rsidRPr="00291BDC" w:rsidRDefault="006C3C74" w:rsidP="006C3C74">
      <w:pPr>
        <w:ind w:firstLine="720"/>
        <w:jc w:val="both"/>
        <w:rPr>
          <w:snapToGrid w:val="0"/>
          <w:sz w:val="23"/>
          <w:szCs w:val="23"/>
          <w:lang w:val="uk-UA"/>
        </w:rPr>
      </w:pPr>
      <w:r w:rsidRPr="00291BDC">
        <w:rPr>
          <w:snapToGrid w:val="0"/>
          <w:sz w:val="23"/>
          <w:szCs w:val="23"/>
          <w:lang w:val="uk-UA"/>
        </w:rPr>
        <w:t>7.4.3. </w:t>
      </w:r>
      <w:r w:rsidRPr="00291BDC">
        <w:rPr>
          <w:sz w:val="23"/>
          <w:szCs w:val="23"/>
          <w:lang w:val="uk-UA"/>
        </w:rPr>
        <w:t>Пропонувати внесення необхідних змін у даний Договір</w:t>
      </w:r>
      <w:r w:rsidRPr="00291BDC">
        <w:rPr>
          <w:snapToGrid w:val="0"/>
          <w:sz w:val="23"/>
          <w:szCs w:val="23"/>
          <w:lang w:val="uk-UA"/>
        </w:rPr>
        <w:t>;</w:t>
      </w:r>
    </w:p>
    <w:p w:rsidR="006C3C74" w:rsidRPr="00291BDC" w:rsidRDefault="006C3C74" w:rsidP="006C3C74">
      <w:pPr>
        <w:ind w:firstLine="720"/>
        <w:jc w:val="both"/>
        <w:rPr>
          <w:sz w:val="23"/>
          <w:szCs w:val="23"/>
          <w:lang w:val="uk-UA"/>
        </w:rPr>
      </w:pPr>
      <w:r w:rsidRPr="00291BDC">
        <w:rPr>
          <w:snapToGrid w:val="0"/>
          <w:sz w:val="23"/>
          <w:szCs w:val="23"/>
          <w:lang w:val="uk-UA"/>
        </w:rPr>
        <w:t>7.4.4. Своєчасно та в повному обсязі отримувати оплату Робіт за Договором;</w:t>
      </w:r>
    </w:p>
    <w:p w:rsidR="006C3C74" w:rsidRPr="00291BDC" w:rsidRDefault="006C3C74" w:rsidP="006C3C74">
      <w:pPr>
        <w:ind w:firstLine="720"/>
        <w:jc w:val="both"/>
        <w:rPr>
          <w:snapToGrid w:val="0"/>
          <w:sz w:val="23"/>
          <w:szCs w:val="23"/>
          <w:lang w:val="uk-UA"/>
        </w:rPr>
      </w:pPr>
      <w:r w:rsidRPr="00291BDC">
        <w:rPr>
          <w:snapToGrid w:val="0"/>
          <w:sz w:val="23"/>
          <w:szCs w:val="23"/>
          <w:lang w:val="uk-UA"/>
        </w:rPr>
        <w:t>7.4.5. </w:t>
      </w:r>
      <w:r w:rsidRPr="00291BDC">
        <w:rPr>
          <w:sz w:val="23"/>
          <w:szCs w:val="23"/>
          <w:lang w:val="uk-UA"/>
        </w:rPr>
        <w:t>Підрядник</w:t>
      </w:r>
      <w:r w:rsidRPr="00291BDC">
        <w:rPr>
          <w:snapToGrid w:val="0"/>
          <w:sz w:val="23"/>
          <w:szCs w:val="23"/>
          <w:lang w:val="uk-UA"/>
        </w:rPr>
        <w:t xml:space="preserve"> має інші права, не зазначені у Договорі, але передбачені чинним законодавством України.</w:t>
      </w:r>
    </w:p>
    <w:p w:rsidR="006C3C74" w:rsidRPr="00291BDC" w:rsidRDefault="006C3C74" w:rsidP="006C3C74">
      <w:pPr>
        <w:spacing w:before="240" w:after="240"/>
        <w:jc w:val="center"/>
        <w:rPr>
          <w:b/>
          <w:sz w:val="23"/>
          <w:szCs w:val="23"/>
          <w:lang w:val="uk-UA"/>
        </w:rPr>
      </w:pPr>
      <w:r w:rsidRPr="00291BDC">
        <w:rPr>
          <w:b/>
          <w:snapToGrid w:val="0"/>
          <w:sz w:val="23"/>
          <w:szCs w:val="23"/>
          <w:lang w:val="uk-UA"/>
        </w:rPr>
        <w:t>8. </w:t>
      </w:r>
      <w:r w:rsidRPr="00291BDC">
        <w:rPr>
          <w:b/>
          <w:sz w:val="23"/>
          <w:szCs w:val="23"/>
          <w:lang w:val="uk-UA"/>
        </w:rPr>
        <w:t>ЗАБЕЗПЕЧЕННЯ ВХІДНОГО КОНТРОЛЮ МАТЕРІАЛІВ ТА ОБЛАДНАННЯ</w:t>
      </w:r>
    </w:p>
    <w:p w:rsidR="006C3C74" w:rsidRPr="00291BDC" w:rsidRDefault="006C3C74" w:rsidP="006C3C74">
      <w:pPr>
        <w:ind w:firstLine="720"/>
        <w:jc w:val="both"/>
        <w:rPr>
          <w:snapToGrid w:val="0"/>
          <w:sz w:val="23"/>
          <w:szCs w:val="23"/>
          <w:lang w:val="uk-UA"/>
        </w:rPr>
      </w:pPr>
      <w:r w:rsidRPr="00291BDC">
        <w:rPr>
          <w:sz w:val="23"/>
          <w:szCs w:val="23"/>
          <w:lang w:val="uk-UA"/>
        </w:rPr>
        <w:t>8.</w:t>
      </w:r>
      <w:r w:rsidRPr="00291BDC">
        <w:rPr>
          <w:snapToGrid w:val="0"/>
          <w:sz w:val="23"/>
          <w:szCs w:val="23"/>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291BDC">
        <w:rPr>
          <w:sz w:val="23"/>
          <w:szCs w:val="23"/>
          <w:lang w:val="uk-UA"/>
        </w:rPr>
        <w:t xml:space="preserve">ерелік (специфікацію) ТМЦ, які підлягають </w:t>
      </w:r>
      <w:r w:rsidRPr="00291BDC">
        <w:rPr>
          <w:snapToGrid w:val="0"/>
          <w:sz w:val="23"/>
          <w:szCs w:val="23"/>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291BDC">
        <w:rPr>
          <w:sz w:val="23"/>
          <w:szCs w:val="23"/>
          <w:lang w:val="uk-UA"/>
        </w:rPr>
        <w:t xml:space="preserve">переліку (специфікації) ТМЦ, направляє на адресу Замовника графік поставки ТМЦ на склад Замовника для проведення </w:t>
      </w:r>
      <w:r w:rsidRPr="00291BDC">
        <w:rPr>
          <w:snapToGrid w:val="0"/>
          <w:sz w:val="23"/>
          <w:szCs w:val="23"/>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3 до Договору).</w:t>
      </w:r>
      <w:r w:rsidRPr="00291BDC">
        <w:rPr>
          <w:sz w:val="23"/>
          <w:szCs w:val="23"/>
          <w:lang w:val="uk-UA"/>
        </w:rPr>
        <w:t xml:space="preserve"> </w:t>
      </w:r>
    </w:p>
    <w:p w:rsidR="006C3C74" w:rsidRPr="00291BDC" w:rsidRDefault="006C3C74" w:rsidP="006C3C74">
      <w:pPr>
        <w:ind w:firstLine="720"/>
        <w:jc w:val="both"/>
        <w:rPr>
          <w:snapToGrid w:val="0"/>
          <w:sz w:val="23"/>
          <w:szCs w:val="23"/>
          <w:lang w:val="uk-UA"/>
        </w:rPr>
      </w:pPr>
      <w:r w:rsidRPr="00291BDC">
        <w:rPr>
          <w:sz w:val="23"/>
          <w:szCs w:val="23"/>
          <w:lang w:val="uk-UA"/>
        </w:rPr>
        <w:t>8.</w:t>
      </w:r>
      <w:r w:rsidRPr="00291BDC">
        <w:rPr>
          <w:snapToGrid w:val="0"/>
          <w:sz w:val="23"/>
          <w:szCs w:val="23"/>
          <w:lang w:val="uk-UA"/>
        </w:rPr>
        <w:t>2. ТМЦ, що були включені Замовником до п</w:t>
      </w:r>
      <w:r w:rsidRPr="00291BDC">
        <w:rPr>
          <w:sz w:val="23"/>
          <w:szCs w:val="23"/>
          <w:lang w:val="uk-UA"/>
        </w:rPr>
        <w:t xml:space="preserve">ереліку (специфікації) ТМЦ, які підлягають </w:t>
      </w:r>
      <w:r w:rsidRPr="00291BDC">
        <w:rPr>
          <w:snapToGrid w:val="0"/>
          <w:sz w:val="23"/>
          <w:szCs w:val="23"/>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6C3C74" w:rsidRPr="00291BDC" w:rsidRDefault="006C3C74" w:rsidP="006C3C74">
      <w:pPr>
        <w:ind w:firstLine="720"/>
        <w:jc w:val="both"/>
        <w:rPr>
          <w:snapToGrid w:val="0"/>
          <w:sz w:val="23"/>
          <w:szCs w:val="23"/>
          <w:lang w:val="uk-UA"/>
        </w:rPr>
      </w:pPr>
      <w:r w:rsidRPr="00291BDC">
        <w:rPr>
          <w:snapToGrid w:val="0"/>
          <w:sz w:val="23"/>
          <w:szCs w:val="23"/>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291BDC">
        <w:rPr>
          <w:sz w:val="23"/>
          <w:szCs w:val="23"/>
          <w:lang w:val="uk-UA"/>
        </w:rPr>
        <w:t>графіком поставки ТМЦ</w:t>
      </w:r>
      <w:r w:rsidRPr="00291BDC">
        <w:rPr>
          <w:snapToGrid w:val="0"/>
          <w:sz w:val="23"/>
          <w:szCs w:val="23"/>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6C3C74" w:rsidRPr="00291BDC" w:rsidRDefault="006C3C74" w:rsidP="006C3C74">
      <w:pPr>
        <w:ind w:firstLine="720"/>
        <w:jc w:val="both"/>
        <w:rPr>
          <w:snapToGrid w:val="0"/>
          <w:sz w:val="23"/>
          <w:szCs w:val="23"/>
          <w:lang w:val="uk-UA"/>
        </w:rPr>
      </w:pPr>
      <w:r w:rsidRPr="00291BDC">
        <w:rPr>
          <w:sz w:val="23"/>
          <w:szCs w:val="23"/>
          <w:lang w:val="uk-UA"/>
        </w:rPr>
        <w:t>8.3</w:t>
      </w:r>
      <w:r w:rsidRPr="00291BDC">
        <w:rPr>
          <w:snapToGrid w:val="0"/>
          <w:sz w:val="23"/>
          <w:szCs w:val="23"/>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6C3C74" w:rsidRPr="00291BDC" w:rsidRDefault="006C3C74" w:rsidP="006C3C74">
      <w:pPr>
        <w:ind w:firstLine="720"/>
        <w:jc w:val="both"/>
        <w:rPr>
          <w:sz w:val="23"/>
          <w:szCs w:val="23"/>
          <w:lang w:val="uk-UA"/>
        </w:rPr>
      </w:pPr>
      <w:r w:rsidRPr="00291BDC">
        <w:rPr>
          <w:sz w:val="23"/>
          <w:szCs w:val="23"/>
          <w:lang w:val="uk-UA"/>
        </w:rPr>
        <w:t>8.4. Заміна ТМЦ іншими аналогами можлива тільки після одержання письмового погодження Замовника. Такі зміни повинні бути оформлені не менше ніж за 5 днів до моменту передачі ТМЦ на склад Замовника.</w:t>
      </w:r>
    </w:p>
    <w:p w:rsidR="006C3C74" w:rsidRPr="00291BDC" w:rsidRDefault="006C3C74" w:rsidP="006C3C74">
      <w:pPr>
        <w:ind w:firstLine="720"/>
        <w:jc w:val="both"/>
        <w:rPr>
          <w:snapToGrid w:val="0"/>
          <w:sz w:val="23"/>
          <w:szCs w:val="23"/>
          <w:lang w:val="uk-UA"/>
        </w:rPr>
      </w:pPr>
      <w:r w:rsidRPr="00291BDC">
        <w:rPr>
          <w:sz w:val="23"/>
          <w:szCs w:val="23"/>
          <w:lang w:val="uk-UA"/>
        </w:rPr>
        <w:t>8.5</w:t>
      </w:r>
      <w:r w:rsidRPr="00291BDC">
        <w:rPr>
          <w:snapToGrid w:val="0"/>
          <w:sz w:val="23"/>
          <w:szCs w:val="23"/>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6C3C74" w:rsidRPr="00291BDC" w:rsidRDefault="006C3C74" w:rsidP="006C3C74">
      <w:pPr>
        <w:ind w:firstLine="720"/>
        <w:jc w:val="both"/>
        <w:rPr>
          <w:snapToGrid w:val="0"/>
          <w:sz w:val="23"/>
          <w:szCs w:val="23"/>
          <w:lang w:val="uk-UA"/>
        </w:rPr>
      </w:pPr>
      <w:r w:rsidRPr="00291BDC">
        <w:rPr>
          <w:sz w:val="23"/>
          <w:szCs w:val="23"/>
          <w:lang w:val="uk-UA"/>
        </w:rPr>
        <w:t>8.6</w:t>
      </w:r>
      <w:r w:rsidRPr="00291BDC">
        <w:rPr>
          <w:snapToGrid w:val="0"/>
          <w:sz w:val="23"/>
          <w:szCs w:val="23"/>
          <w:lang w:val="uk-UA"/>
        </w:rPr>
        <w:t>. Процедура передачі (</w:t>
      </w:r>
      <w:proofErr w:type="spellStart"/>
      <w:r w:rsidRPr="00291BDC">
        <w:rPr>
          <w:snapToGrid w:val="0"/>
          <w:sz w:val="23"/>
          <w:szCs w:val="23"/>
          <w:lang w:val="uk-UA"/>
        </w:rPr>
        <w:t>зворотньої</w:t>
      </w:r>
      <w:proofErr w:type="spellEnd"/>
      <w:r w:rsidRPr="00291BDC">
        <w:rPr>
          <w:snapToGrid w:val="0"/>
          <w:sz w:val="23"/>
          <w:szCs w:val="23"/>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6C3C74" w:rsidRPr="00291BDC" w:rsidRDefault="006C3C74" w:rsidP="006C3C74">
      <w:pPr>
        <w:ind w:firstLine="720"/>
        <w:jc w:val="both"/>
        <w:rPr>
          <w:snapToGrid w:val="0"/>
          <w:sz w:val="23"/>
          <w:szCs w:val="23"/>
          <w:lang w:val="uk-UA"/>
        </w:rPr>
      </w:pPr>
      <w:r w:rsidRPr="00291BDC">
        <w:rPr>
          <w:sz w:val="23"/>
          <w:szCs w:val="23"/>
          <w:lang w:val="uk-UA"/>
        </w:rPr>
        <w:t>8.</w:t>
      </w:r>
      <w:r w:rsidRPr="00291BDC">
        <w:rPr>
          <w:snapToGrid w:val="0"/>
          <w:sz w:val="23"/>
          <w:szCs w:val="23"/>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6C3C74" w:rsidRPr="00291BDC" w:rsidRDefault="006C3C74" w:rsidP="006C3C74">
      <w:pPr>
        <w:ind w:firstLine="720"/>
        <w:jc w:val="both"/>
        <w:rPr>
          <w:snapToGrid w:val="0"/>
          <w:sz w:val="23"/>
          <w:szCs w:val="23"/>
          <w:lang w:val="uk-UA"/>
        </w:rPr>
      </w:pPr>
      <w:r w:rsidRPr="00291BDC">
        <w:rPr>
          <w:sz w:val="23"/>
          <w:szCs w:val="23"/>
          <w:lang w:val="uk-UA"/>
        </w:rPr>
        <w:t>8.</w:t>
      </w:r>
      <w:r w:rsidRPr="00291BDC">
        <w:rPr>
          <w:snapToGrid w:val="0"/>
          <w:sz w:val="23"/>
          <w:szCs w:val="23"/>
          <w:lang w:val="uk-UA"/>
        </w:rPr>
        <w:t>8. Замовник має право здійснювати вхідний контроль також тих ТМЦ, що поставляються безпосередньо на Об’єкт.</w:t>
      </w:r>
    </w:p>
    <w:p w:rsidR="006C3C74" w:rsidRPr="00291BDC" w:rsidRDefault="006C3C74" w:rsidP="006C3C74">
      <w:pPr>
        <w:spacing w:before="240" w:after="240"/>
        <w:jc w:val="center"/>
        <w:rPr>
          <w:b/>
          <w:sz w:val="23"/>
          <w:szCs w:val="23"/>
          <w:lang w:val="uk-UA"/>
        </w:rPr>
      </w:pPr>
      <w:r w:rsidRPr="00291BDC">
        <w:rPr>
          <w:b/>
          <w:snapToGrid w:val="0"/>
          <w:sz w:val="23"/>
          <w:szCs w:val="23"/>
          <w:lang w:val="uk-UA"/>
        </w:rPr>
        <w:t>9.</w:t>
      </w:r>
      <w:r w:rsidRPr="00291BDC">
        <w:rPr>
          <w:sz w:val="23"/>
          <w:szCs w:val="23"/>
          <w:lang w:val="uk-UA"/>
        </w:rPr>
        <w:t> </w:t>
      </w:r>
      <w:r w:rsidRPr="00291BDC">
        <w:rPr>
          <w:b/>
          <w:sz w:val="23"/>
          <w:szCs w:val="23"/>
          <w:lang w:val="uk-UA"/>
        </w:rPr>
        <w:t>ВІДПОВІДАЛЬНІСТЬ СТОРІН</w:t>
      </w:r>
    </w:p>
    <w:p w:rsidR="006C3C74" w:rsidRPr="00291BDC" w:rsidRDefault="006C3C74" w:rsidP="006C3C74">
      <w:pPr>
        <w:pStyle w:val="a6"/>
        <w:spacing w:after="0"/>
        <w:ind w:firstLine="720"/>
        <w:jc w:val="both"/>
        <w:rPr>
          <w:sz w:val="23"/>
          <w:szCs w:val="23"/>
          <w:lang w:val="uk-UA"/>
        </w:rPr>
      </w:pPr>
      <w:r w:rsidRPr="00291BDC">
        <w:rPr>
          <w:sz w:val="23"/>
          <w:szCs w:val="23"/>
          <w:lang w:val="uk-UA"/>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6C3C74" w:rsidRPr="00291BDC" w:rsidRDefault="006C3C74" w:rsidP="006C3C74">
      <w:pPr>
        <w:pStyle w:val="a6"/>
        <w:spacing w:after="0"/>
        <w:ind w:firstLine="720"/>
        <w:jc w:val="both"/>
        <w:rPr>
          <w:sz w:val="23"/>
          <w:szCs w:val="23"/>
          <w:lang w:val="uk-UA"/>
        </w:rPr>
      </w:pPr>
      <w:r w:rsidRPr="00291BDC">
        <w:rPr>
          <w:sz w:val="23"/>
          <w:szCs w:val="23"/>
          <w:lang w:val="uk-UA"/>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6C3C74" w:rsidRPr="00291BDC" w:rsidRDefault="006C3C74" w:rsidP="006C3C74">
      <w:pPr>
        <w:pStyle w:val="a6"/>
        <w:spacing w:after="0"/>
        <w:ind w:firstLine="720"/>
        <w:jc w:val="both"/>
        <w:rPr>
          <w:sz w:val="23"/>
          <w:szCs w:val="23"/>
          <w:lang w:val="uk-UA"/>
        </w:rPr>
      </w:pPr>
      <w:r w:rsidRPr="00291BDC">
        <w:rPr>
          <w:sz w:val="23"/>
          <w:szCs w:val="23"/>
          <w:lang w:val="uk-UA"/>
        </w:rPr>
        <w:t>9.3. Якщо Підрядник не приступив до виконання Робіт понад 1 календарний місяць</w:t>
      </w:r>
      <w:r w:rsidRPr="00291BDC">
        <w:rPr>
          <w:bCs/>
          <w:sz w:val="23"/>
          <w:szCs w:val="23"/>
          <w:lang w:val="uk-UA"/>
        </w:rPr>
        <w:t xml:space="preserve"> з причин, які не залежали від Замовника,</w:t>
      </w:r>
      <w:r w:rsidRPr="00291BDC">
        <w:rPr>
          <w:sz w:val="23"/>
          <w:szCs w:val="23"/>
          <w:lang w:val="uk-UA"/>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6C3C74" w:rsidRPr="00291BDC" w:rsidRDefault="006C3C74" w:rsidP="006C3C74">
      <w:pPr>
        <w:pStyle w:val="a6"/>
        <w:spacing w:after="0"/>
        <w:ind w:firstLine="720"/>
        <w:jc w:val="both"/>
        <w:rPr>
          <w:bCs/>
          <w:sz w:val="23"/>
          <w:szCs w:val="23"/>
          <w:lang w:val="uk-UA"/>
        </w:rPr>
      </w:pPr>
      <w:r w:rsidRPr="00291BDC">
        <w:rPr>
          <w:bCs/>
          <w:sz w:val="23"/>
          <w:szCs w:val="23"/>
          <w:lang w:val="uk-UA"/>
        </w:rPr>
        <w:t xml:space="preserve">9.4. У випадку припинення Робіт </w:t>
      </w:r>
      <w:r w:rsidRPr="00291BDC">
        <w:rPr>
          <w:sz w:val="23"/>
          <w:szCs w:val="23"/>
          <w:lang w:val="uk-UA"/>
        </w:rPr>
        <w:t>Підрядником</w:t>
      </w:r>
      <w:r w:rsidRPr="00291BDC">
        <w:rPr>
          <w:bCs/>
          <w:sz w:val="23"/>
          <w:szCs w:val="23"/>
          <w:lang w:val="uk-UA"/>
        </w:rPr>
        <w:t xml:space="preserve"> з причин, які не залежали від Замовника, або виконання Робіт настільки повільно, що здача їх в строк стає явно неможливою, </w:t>
      </w:r>
      <w:r w:rsidRPr="00291BDC">
        <w:rPr>
          <w:sz w:val="23"/>
          <w:szCs w:val="23"/>
          <w:lang w:val="uk-UA"/>
        </w:rPr>
        <w:t>Замовник має право в односторонньому порядку розірвати Договір</w:t>
      </w:r>
      <w:r w:rsidRPr="00291BDC">
        <w:rPr>
          <w:bCs/>
          <w:sz w:val="23"/>
          <w:szCs w:val="23"/>
          <w:lang w:val="uk-UA"/>
        </w:rPr>
        <w:t xml:space="preserve"> </w:t>
      </w:r>
      <w:r w:rsidRPr="00291BDC">
        <w:rPr>
          <w:sz w:val="23"/>
          <w:szCs w:val="23"/>
          <w:lang w:val="uk-UA"/>
        </w:rPr>
        <w:t>та вимагати від Підрядника сплати штрафної санкції, передбаченої</w:t>
      </w:r>
      <w:r w:rsidRPr="00291BDC">
        <w:rPr>
          <w:bCs/>
          <w:sz w:val="23"/>
          <w:szCs w:val="23"/>
          <w:lang w:val="uk-UA"/>
        </w:rPr>
        <w:t xml:space="preserve"> пунктом 9.5. </w:t>
      </w:r>
      <w:r w:rsidRPr="00291BDC">
        <w:rPr>
          <w:sz w:val="23"/>
          <w:szCs w:val="23"/>
          <w:lang w:val="uk-UA"/>
        </w:rPr>
        <w:t>цього</w:t>
      </w:r>
      <w:r w:rsidRPr="00291BDC">
        <w:rPr>
          <w:bCs/>
          <w:sz w:val="23"/>
          <w:szCs w:val="23"/>
          <w:lang w:val="uk-UA"/>
        </w:rPr>
        <w:t xml:space="preserve"> Договору, </w:t>
      </w:r>
      <w:r w:rsidRPr="00291BDC">
        <w:rPr>
          <w:sz w:val="23"/>
          <w:szCs w:val="23"/>
          <w:lang w:val="uk-UA"/>
        </w:rPr>
        <w:t xml:space="preserve">а у випадку якщо Замовником було перераховано попередню оплату – вимагати також її повернення </w:t>
      </w:r>
      <w:r w:rsidRPr="00291BDC">
        <w:rPr>
          <w:bCs/>
          <w:sz w:val="23"/>
          <w:szCs w:val="23"/>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291BDC">
        <w:rPr>
          <w:sz w:val="23"/>
          <w:szCs w:val="23"/>
          <w:lang w:val="uk-UA"/>
        </w:rPr>
        <w:t>.</w:t>
      </w:r>
    </w:p>
    <w:p w:rsidR="006C3C74" w:rsidRPr="00291BDC" w:rsidRDefault="006C3C74" w:rsidP="006C3C74">
      <w:pPr>
        <w:pStyle w:val="a6"/>
        <w:spacing w:after="0"/>
        <w:ind w:firstLine="720"/>
        <w:jc w:val="both"/>
        <w:rPr>
          <w:sz w:val="23"/>
          <w:szCs w:val="23"/>
          <w:lang w:val="uk-UA"/>
        </w:rPr>
      </w:pPr>
      <w:r w:rsidRPr="00291BDC">
        <w:rPr>
          <w:sz w:val="23"/>
          <w:szCs w:val="23"/>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6C3C74" w:rsidRPr="00291BDC" w:rsidRDefault="006C3C74" w:rsidP="006C3C74">
      <w:pPr>
        <w:pStyle w:val="a6"/>
        <w:spacing w:after="0"/>
        <w:ind w:firstLine="720"/>
        <w:jc w:val="both"/>
        <w:rPr>
          <w:sz w:val="23"/>
          <w:szCs w:val="23"/>
          <w:lang w:val="uk-UA"/>
        </w:rPr>
      </w:pPr>
      <w:r w:rsidRPr="00291BDC">
        <w:rPr>
          <w:sz w:val="23"/>
          <w:szCs w:val="23"/>
          <w:lang w:val="uk-UA"/>
        </w:rPr>
        <w:t>9.6. У випадку виявлення неякісного виконання Робіт при їх прийманні Замовник має право нарахувати Підряднику штраф у розмірі 40% від вартості неякісно виконаних Робіт, а Підрядник зобов’язується на вимогу Замовника сплатити зазначений штраф</w:t>
      </w:r>
      <w:r w:rsidRPr="00291BDC">
        <w:rPr>
          <w:bCs/>
          <w:sz w:val="23"/>
          <w:szCs w:val="23"/>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w:t>
      </w:r>
      <w:r w:rsidRPr="00291BDC">
        <w:rPr>
          <w:bCs/>
          <w:sz w:val="23"/>
          <w:szCs w:val="23"/>
          <w:lang w:val="uk-UA"/>
        </w:rPr>
        <w:br/>
        <w:t>20 (двадцяти) робочих днів з дня виявлення Замовником відповідних недоліків</w:t>
      </w:r>
      <w:r w:rsidRPr="00291BDC">
        <w:rPr>
          <w:sz w:val="23"/>
          <w:szCs w:val="23"/>
          <w:lang w:val="uk-UA"/>
        </w:rPr>
        <w:t>.</w:t>
      </w:r>
    </w:p>
    <w:p w:rsidR="006C3C74" w:rsidRPr="00291BDC" w:rsidRDefault="006C3C74" w:rsidP="006C3C74">
      <w:pPr>
        <w:pStyle w:val="a6"/>
        <w:spacing w:after="0"/>
        <w:ind w:firstLine="720"/>
        <w:jc w:val="both"/>
        <w:rPr>
          <w:snapToGrid w:val="0"/>
          <w:sz w:val="23"/>
          <w:szCs w:val="23"/>
          <w:lang w:val="uk-UA"/>
        </w:rPr>
      </w:pPr>
      <w:r w:rsidRPr="00291BDC">
        <w:rPr>
          <w:bCs/>
          <w:sz w:val="23"/>
          <w:szCs w:val="23"/>
          <w:lang w:val="uk-UA"/>
        </w:rPr>
        <w:t>9.7. </w:t>
      </w:r>
      <w:r w:rsidRPr="00291BDC">
        <w:rPr>
          <w:sz w:val="23"/>
          <w:szCs w:val="23"/>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6C3C74" w:rsidRPr="00291BDC" w:rsidRDefault="006C3C74" w:rsidP="006C3C74">
      <w:pPr>
        <w:pStyle w:val="2"/>
        <w:ind w:left="0" w:firstLine="720"/>
        <w:jc w:val="both"/>
        <w:rPr>
          <w:bCs/>
          <w:sz w:val="23"/>
          <w:szCs w:val="23"/>
        </w:rPr>
      </w:pPr>
      <w:r w:rsidRPr="00291BDC">
        <w:rPr>
          <w:bCs/>
          <w:sz w:val="23"/>
          <w:szCs w:val="23"/>
        </w:rPr>
        <w:t xml:space="preserve">9.8. У випадку порушення </w:t>
      </w:r>
      <w:r w:rsidRPr="00291BDC">
        <w:rPr>
          <w:sz w:val="23"/>
          <w:szCs w:val="23"/>
        </w:rPr>
        <w:t>Підрядником</w:t>
      </w:r>
      <w:r w:rsidRPr="00291BDC">
        <w:rPr>
          <w:bCs/>
          <w:sz w:val="23"/>
          <w:szCs w:val="23"/>
        </w:rPr>
        <w:t xml:space="preserve"> строку надання Актів КБ-2в, </w:t>
      </w:r>
      <w:r w:rsidRPr="00291BDC">
        <w:rPr>
          <w:sz w:val="23"/>
          <w:szCs w:val="23"/>
        </w:rPr>
        <w:t>Актів приймання-передачі змонтованого устаткування</w:t>
      </w:r>
      <w:r w:rsidRPr="00291BDC">
        <w:rPr>
          <w:bCs/>
          <w:sz w:val="23"/>
          <w:szCs w:val="23"/>
        </w:rPr>
        <w:t xml:space="preserve"> та Довідок КБ-3, визначеного у пункті 6.10. Договору, </w:t>
      </w:r>
      <w:r w:rsidRPr="00291BDC">
        <w:rPr>
          <w:sz w:val="23"/>
          <w:szCs w:val="23"/>
        </w:rPr>
        <w:t>Замовник має право нарахувати Підряднику</w:t>
      </w:r>
      <w:r w:rsidRPr="00291BDC">
        <w:rPr>
          <w:bCs/>
          <w:sz w:val="23"/>
          <w:szCs w:val="23"/>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291BDC">
        <w:rPr>
          <w:sz w:val="23"/>
          <w:szCs w:val="23"/>
        </w:rPr>
        <w:t xml:space="preserve"> а Підрядник зобов’язується на вимогу Замовника сплатити зазначену штрафну санкцію</w:t>
      </w:r>
      <w:r w:rsidRPr="00291BDC">
        <w:rPr>
          <w:bCs/>
          <w:sz w:val="23"/>
          <w:szCs w:val="23"/>
        </w:rPr>
        <w:t xml:space="preserve"> протягом 5 (п’яти) календарних днів з дня направлення Підряднику відповідної вимоги Замовника.</w:t>
      </w:r>
    </w:p>
    <w:p w:rsidR="006C3C74" w:rsidRPr="00291BDC" w:rsidRDefault="006C3C74" w:rsidP="006C3C74">
      <w:pPr>
        <w:pStyle w:val="2"/>
        <w:ind w:left="0" w:firstLine="720"/>
        <w:jc w:val="both"/>
        <w:rPr>
          <w:sz w:val="23"/>
          <w:szCs w:val="23"/>
        </w:rPr>
      </w:pPr>
      <w:r w:rsidRPr="00291BDC">
        <w:rPr>
          <w:bCs/>
          <w:sz w:val="23"/>
          <w:szCs w:val="23"/>
        </w:rPr>
        <w:t>9.9. </w:t>
      </w:r>
      <w:r w:rsidRPr="00291BDC">
        <w:rPr>
          <w:sz w:val="23"/>
          <w:szCs w:val="23"/>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291BDC">
        <w:rPr>
          <w:bCs/>
          <w:sz w:val="23"/>
          <w:szCs w:val="23"/>
        </w:rPr>
        <w:t xml:space="preserve"> </w:t>
      </w:r>
      <w:r w:rsidRPr="00291BDC">
        <w:rPr>
          <w:sz w:val="23"/>
          <w:szCs w:val="23"/>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291BDC">
        <w:rPr>
          <w:bCs/>
          <w:sz w:val="23"/>
          <w:szCs w:val="23"/>
        </w:rPr>
        <w:t>протягом 5 (п’яти) календарних днів з дня направлення Підряднику відповідної вимоги Замовника</w:t>
      </w:r>
      <w:r w:rsidRPr="00291BDC">
        <w:rPr>
          <w:sz w:val="23"/>
          <w:szCs w:val="23"/>
        </w:rPr>
        <w:t>.</w:t>
      </w:r>
    </w:p>
    <w:p w:rsidR="006C3C74" w:rsidRPr="00291BDC" w:rsidRDefault="006C3C74" w:rsidP="006C3C74">
      <w:pPr>
        <w:pStyle w:val="2"/>
        <w:ind w:left="0" w:firstLine="720"/>
        <w:jc w:val="both"/>
        <w:rPr>
          <w:bCs/>
          <w:sz w:val="23"/>
          <w:szCs w:val="23"/>
        </w:rPr>
      </w:pPr>
      <w:r w:rsidRPr="00291BDC">
        <w:rPr>
          <w:sz w:val="23"/>
          <w:szCs w:val="23"/>
        </w:rPr>
        <w:t xml:space="preserve">У випадку, якщо фіскальними/податковими органами (шляхом складання податкового повідомлення-рішення, </w:t>
      </w:r>
      <w:proofErr w:type="spellStart"/>
      <w:r w:rsidRPr="00291BDC">
        <w:rPr>
          <w:sz w:val="23"/>
          <w:szCs w:val="23"/>
        </w:rPr>
        <w:t>акта</w:t>
      </w:r>
      <w:proofErr w:type="spellEnd"/>
      <w:r w:rsidRPr="00291BDC">
        <w:rPr>
          <w:sz w:val="23"/>
          <w:szCs w:val="23"/>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291BDC">
        <w:rPr>
          <w:i/>
          <w:sz w:val="23"/>
          <w:szCs w:val="23"/>
        </w:rPr>
        <w:t xml:space="preserve">та це буде пов’язано з: </w:t>
      </w:r>
      <w:r w:rsidRPr="00291BDC">
        <w:rPr>
          <w:sz w:val="23"/>
          <w:szCs w:val="23"/>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6C3C74" w:rsidRPr="00291BDC" w:rsidRDefault="006C3C74" w:rsidP="006C3C74">
      <w:pPr>
        <w:pStyle w:val="2"/>
        <w:ind w:left="0" w:firstLine="720"/>
        <w:jc w:val="both"/>
        <w:rPr>
          <w:bCs/>
          <w:sz w:val="23"/>
          <w:szCs w:val="23"/>
        </w:rPr>
      </w:pPr>
      <w:r w:rsidRPr="00291BDC">
        <w:rPr>
          <w:bCs/>
          <w:sz w:val="23"/>
          <w:szCs w:val="23"/>
        </w:rPr>
        <w:t xml:space="preserve">9.10. Сторони погодились, що у випадку неналежного виконання договірних зобов’язань </w:t>
      </w:r>
      <w:r w:rsidRPr="00291BDC">
        <w:rPr>
          <w:sz w:val="23"/>
          <w:szCs w:val="23"/>
        </w:rPr>
        <w:t>Підрядником</w:t>
      </w:r>
      <w:r w:rsidRPr="00291BDC">
        <w:rPr>
          <w:bCs/>
          <w:sz w:val="23"/>
          <w:szCs w:val="23"/>
        </w:rPr>
        <w:t xml:space="preserve">, Замовник має право в односторонньому порядку вирахувати (утримати) суму штрафних санкцій, що підлягають сплаті </w:t>
      </w:r>
      <w:r w:rsidRPr="00291BDC">
        <w:rPr>
          <w:sz w:val="23"/>
          <w:szCs w:val="23"/>
        </w:rPr>
        <w:t>Підрядником</w:t>
      </w:r>
      <w:r w:rsidRPr="00291BDC">
        <w:rPr>
          <w:bCs/>
          <w:sz w:val="23"/>
          <w:szCs w:val="23"/>
        </w:rPr>
        <w:t xml:space="preserve"> згідно умов розділу 9 Договору, із сум, належних до оплати </w:t>
      </w:r>
      <w:r w:rsidRPr="00291BDC">
        <w:rPr>
          <w:sz w:val="23"/>
          <w:szCs w:val="23"/>
        </w:rPr>
        <w:t>Підряднику</w:t>
      </w:r>
      <w:r w:rsidRPr="00291BDC">
        <w:rPr>
          <w:bCs/>
          <w:sz w:val="23"/>
          <w:szCs w:val="23"/>
        </w:rPr>
        <w:t xml:space="preserve"> за виконані ним Роботи. Сума такого утримання визначається на підставі пред’явленої </w:t>
      </w:r>
      <w:r w:rsidRPr="00291BDC">
        <w:rPr>
          <w:sz w:val="23"/>
          <w:szCs w:val="23"/>
        </w:rPr>
        <w:t>Підряднику</w:t>
      </w:r>
      <w:r w:rsidRPr="00291BDC">
        <w:rPr>
          <w:bCs/>
          <w:sz w:val="23"/>
          <w:szCs w:val="23"/>
        </w:rPr>
        <w:t xml:space="preserve"> письмової претензії та Заяви про зарахування (залік) зустрічних грошових вимог, складеної та підписаної Замовником.</w:t>
      </w:r>
    </w:p>
    <w:p w:rsidR="006C3C74" w:rsidRPr="00291BDC" w:rsidRDefault="006C3C74" w:rsidP="006C3C74">
      <w:pPr>
        <w:pStyle w:val="2"/>
        <w:ind w:left="0" w:firstLine="720"/>
        <w:jc w:val="both"/>
        <w:rPr>
          <w:sz w:val="23"/>
          <w:szCs w:val="23"/>
        </w:rPr>
      </w:pPr>
      <w:r w:rsidRPr="00291BDC">
        <w:rPr>
          <w:sz w:val="23"/>
          <w:szCs w:val="23"/>
        </w:rPr>
        <w:t>9.11.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6C3C74" w:rsidRPr="00291BDC" w:rsidRDefault="006C3C74" w:rsidP="006C3C74">
      <w:pPr>
        <w:pStyle w:val="2"/>
        <w:ind w:left="0" w:firstLine="720"/>
        <w:jc w:val="both"/>
        <w:rPr>
          <w:sz w:val="23"/>
          <w:szCs w:val="23"/>
        </w:rPr>
      </w:pPr>
      <w:r w:rsidRPr="00291BDC">
        <w:rPr>
          <w:sz w:val="23"/>
          <w:szCs w:val="23"/>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6C3C74" w:rsidRPr="00291BDC" w:rsidRDefault="006C3C74" w:rsidP="006C3C74">
      <w:pPr>
        <w:pStyle w:val="2"/>
        <w:ind w:left="0" w:firstLine="720"/>
        <w:jc w:val="both"/>
        <w:rPr>
          <w:bCs/>
          <w:sz w:val="23"/>
          <w:szCs w:val="23"/>
        </w:rPr>
      </w:pPr>
      <w:r w:rsidRPr="00291BDC">
        <w:rPr>
          <w:bCs/>
          <w:sz w:val="23"/>
          <w:szCs w:val="23"/>
        </w:rPr>
        <w:t>9.13.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6C3C74" w:rsidRPr="00291BDC" w:rsidRDefault="006C3C74" w:rsidP="006C3C74">
      <w:pPr>
        <w:pStyle w:val="2"/>
        <w:ind w:left="0" w:firstLine="720"/>
        <w:jc w:val="both"/>
        <w:rPr>
          <w:bCs/>
          <w:sz w:val="23"/>
          <w:szCs w:val="23"/>
        </w:rPr>
      </w:pPr>
      <w:r w:rsidRPr="00291BDC">
        <w:rPr>
          <w:bCs/>
          <w:sz w:val="23"/>
          <w:szCs w:val="23"/>
        </w:rPr>
        <w:t>9.14. Сплата Стороною визначених цим Договором штрафних санкцій (неустойка, штраф, пеня) не звільняє її від обов'язку виконати умови Договору.</w:t>
      </w:r>
    </w:p>
    <w:p w:rsidR="006C3C74" w:rsidRPr="00291BDC" w:rsidRDefault="006C3C74" w:rsidP="006C3C74">
      <w:pPr>
        <w:pStyle w:val="2"/>
        <w:ind w:left="0" w:firstLine="720"/>
        <w:jc w:val="both"/>
        <w:rPr>
          <w:bCs/>
          <w:sz w:val="23"/>
          <w:szCs w:val="23"/>
        </w:rPr>
      </w:pPr>
      <w:r w:rsidRPr="00291BDC">
        <w:rPr>
          <w:bCs/>
          <w:sz w:val="23"/>
          <w:szCs w:val="23"/>
        </w:rPr>
        <w:t>9.15.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6C3C74" w:rsidRPr="00291BDC" w:rsidRDefault="006C3C74" w:rsidP="006C3C74">
      <w:pPr>
        <w:pStyle w:val="2"/>
        <w:ind w:left="0" w:firstLine="720"/>
        <w:jc w:val="both"/>
        <w:rPr>
          <w:bCs/>
          <w:sz w:val="23"/>
          <w:szCs w:val="23"/>
        </w:rPr>
      </w:pPr>
      <w:r w:rsidRPr="00291BDC">
        <w:rPr>
          <w:bCs/>
          <w:sz w:val="23"/>
          <w:szCs w:val="23"/>
        </w:rPr>
        <w:t>9.16.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6C3C74" w:rsidRPr="00291BDC" w:rsidRDefault="006C3C74" w:rsidP="006C3C74">
      <w:pPr>
        <w:spacing w:before="240" w:after="240"/>
        <w:jc w:val="center"/>
        <w:rPr>
          <w:b/>
          <w:sz w:val="23"/>
          <w:szCs w:val="23"/>
          <w:lang w:val="uk-UA"/>
        </w:rPr>
      </w:pPr>
      <w:r w:rsidRPr="00291BDC">
        <w:rPr>
          <w:b/>
          <w:sz w:val="23"/>
          <w:szCs w:val="23"/>
          <w:lang w:val="uk-UA"/>
        </w:rPr>
        <w:t>10. ГАРАНТІЇ</w:t>
      </w:r>
    </w:p>
    <w:p w:rsidR="006C3C74" w:rsidRPr="00291BDC" w:rsidRDefault="006C3C74" w:rsidP="006C3C74">
      <w:pPr>
        <w:tabs>
          <w:tab w:val="num" w:pos="0"/>
        </w:tabs>
        <w:spacing w:before="120"/>
        <w:ind w:firstLine="720"/>
        <w:jc w:val="both"/>
        <w:rPr>
          <w:sz w:val="23"/>
          <w:szCs w:val="23"/>
          <w:lang w:val="uk-UA"/>
        </w:rPr>
      </w:pPr>
      <w:r w:rsidRPr="00291BDC">
        <w:rPr>
          <w:sz w:val="23"/>
          <w:szCs w:val="23"/>
          <w:lang w:val="uk-UA"/>
        </w:rPr>
        <w:t>10.1. Підрядник гарантує якість закінчених Робіт, а також можливість експлуатації Об’єкта протягом гарантійного строку.</w:t>
      </w:r>
    </w:p>
    <w:p w:rsidR="006C3C74" w:rsidRPr="00291BDC" w:rsidRDefault="006C3C74" w:rsidP="006C3C74">
      <w:pPr>
        <w:tabs>
          <w:tab w:val="num" w:pos="0"/>
        </w:tabs>
        <w:ind w:firstLine="720"/>
        <w:jc w:val="both"/>
        <w:rPr>
          <w:sz w:val="23"/>
          <w:szCs w:val="23"/>
          <w:lang w:val="uk-UA"/>
        </w:rPr>
      </w:pPr>
      <w:r w:rsidRPr="00291BDC">
        <w:rPr>
          <w:sz w:val="23"/>
          <w:szCs w:val="23"/>
          <w:lang w:val="uk-UA"/>
        </w:rPr>
        <w:t xml:space="preserve">10.2. Гарантійний строк на виконані за Договором </w:t>
      </w:r>
      <w:r w:rsidRPr="00291BDC">
        <w:rPr>
          <w:i/>
          <w:sz w:val="23"/>
          <w:szCs w:val="23"/>
          <w:lang w:val="uk-UA"/>
        </w:rPr>
        <w:t>Роботи</w:t>
      </w:r>
      <w:r w:rsidRPr="00291BDC">
        <w:rPr>
          <w:sz w:val="23"/>
          <w:szCs w:val="23"/>
          <w:lang w:val="uk-UA"/>
        </w:rPr>
        <w:t xml:space="preserve"> визначається положеннями чинного законодавства України, зокрема статті 884 Цивільного кодексу України, та </w:t>
      </w:r>
      <w:r w:rsidRPr="00291BDC">
        <w:rPr>
          <w:b/>
          <w:sz w:val="23"/>
          <w:szCs w:val="23"/>
          <w:lang w:val="uk-UA"/>
        </w:rPr>
        <w:t>складає 10 років</w:t>
      </w:r>
      <w:r w:rsidRPr="00291BDC">
        <w:rPr>
          <w:sz w:val="23"/>
          <w:szCs w:val="23"/>
          <w:lang w:val="uk-UA"/>
        </w:rPr>
        <w:t xml:space="preserve"> з моменту приймання виконаних Робіт Замовником. Гарантійний строк якості на </w:t>
      </w:r>
      <w:r w:rsidRPr="00291BDC">
        <w:rPr>
          <w:i/>
          <w:sz w:val="23"/>
          <w:szCs w:val="23"/>
          <w:lang w:val="uk-UA"/>
        </w:rPr>
        <w:t>змонтоване обладнання</w:t>
      </w:r>
      <w:r w:rsidRPr="00291BDC">
        <w:rPr>
          <w:sz w:val="23"/>
          <w:szCs w:val="23"/>
          <w:lang w:val="uk-UA"/>
        </w:rPr>
        <w:t xml:space="preserve"> </w:t>
      </w:r>
      <w:r w:rsidRPr="00291BDC">
        <w:rPr>
          <w:b/>
          <w:sz w:val="23"/>
          <w:szCs w:val="23"/>
          <w:lang w:val="uk-UA"/>
        </w:rPr>
        <w:t>складає 2 роки</w:t>
      </w:r>
      <w:r w:rsidRPr="00291BDC">
        <w:rPr>
          <w:sz w:val="23"/>
          <w:szCs w:val="23"/>
          <w:lang w:val="uk-UA"/>
        </w:rPr>
        <w:t>, але не більше гарантійного строку, який надається заводом-виробником.</w:t>
      </w:r>
    </w:p>
    <w:p w:rsidR="006C3C74" w:rsidRPr="00291BDC" w:rsidRDefault="006C3C74" w:rsidP="006C3C74">
      <w:pPr>
        <w:tabs>
          <w:tab w:val="num" w:pos="0"/>
        </w:tabs>
        <w:ind w:firstLine="720"/>
        <w:jc w:val="both"/>
        <w:rPr>
          <w:sz w:val="23"/>
          <w:szCs w:val="23"/>
          <w:lang w:val="uk-UA"/>
        </w:rPr>
      </w:pPr>
      <w:r w:rsidRPr="00291BDC">
        <w:rPr>
          <w:sz w:val="23"/>
          <w:szCs w:val="23"/>
          <w:lang w:val="uk-UA"/>
        </w:rPr>
        <w:t xml:space="preserve">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291BDC">
        <w:rPr>
          <w:sz w:val="23"/>
          <w:szCs w:val="23"/>
          <w:lang w:val="uk-UA"/>
        </w:rPr>
        <w:t>акта</w:t>
      </w:r>
      <w:proofErr w:type="spellEnd"/>
      <w:r w:rsidRPr="00291BDC">
        <w:rPr>
          <w:sz w:val="23"/>
          <w:szCs w:val="23"/>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6C3C74" w:rsidRPr="00291BDC" w:rsidRDefault="006C3C74" w:rsidP="006C3C74">
      <w:pPr>
        <w:tabs>
          <w:tab w:val="num" w:pos="0"/>
        </w:tabs>
        <w:ind w:firstLine="720"/>
        <w:jc w:val="both"/>
        <w:rPr>
          <w:sz w:val="23"/>
          <w:szCs w:val="23"/>
          <w:lang w:val="uk-UA"/>
        </w:rPr>
      </w:pPr>
      <w:r w:rsidRPr="00291BDC">
        <w:rPr>
          <w:sz w:val="23"/>
          <w:szCs w:val="23"/>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6C3C74" w:rsidRPr="00291BDC" w:rsidRDefault="006C3C74" w:rsidP="006C3C74">
      <w:pPr>
        <w:tabs>
          <w:tab w:val="num" w:pos="0"/>
        </w:tabs>
        <w:ind w:firstLine="720"/>
        <w:jc w:val="both"/>
        <w:rPr>
          <w:sz w:val="23"/>
          <w:szCs w:val="23"/>
          <w:lang w:val="uk-UA"/>
        </w:rPr>
      </w:pPr>
      <w:r w:rsidRPr="00291BDC">
        <w:rPr>
          <w:sz w:val="23"/>
          <w:szCs w:val="23"/>
          <w:lang w:val="uk-UA"/>
        </w:rPr>
        <w:t xml:space="preserve">10.5. У разі відмови Підрядника взяти участь у складанні дефектного </w:t>
      </w:r>
      <w:proofErr w:type="spellStart"/>
      <w:r w:rsidRPr="00291BDC">
        <w:rPr>
          <w:sz w:val="23"/>
          <w:szCs w:val="23"/>
          <w:lang w:val="uk-UA"/>
        </w:rPr>
        <w:t>акта</w:t>
      </w:r>
      <w:proofErr w:type="spellEnd"/>
      <w:r w:rsidRPr="00291BDC">
        <w:rPr>
          <w:sz w:val="23"/>
          <w:szCs w:val="23"/>
          <w:lang w:val="uk-UA"/>
        </w:rPr>
        <w:t xml:space="preserve"> або нез’явлення представника у дату складання дефектного </w:t>
      </w:r>
      <w:proofErr w:type="spellStart"/>
      <w:r w:rsidRPr="00291BDC">
        <w:rPr>
          <w:sz w:val="23"/>
          <w:szCs w:val="23"/>
          <w:lang w:val="uk-UA"/>
        </w:rPr>
        <w:t>акта</w:t>
      </w:r>
      <w:proofErr w:type="spellEnd"/>
      <w:r w:rsidRPr="00291BDC">
        <w:rPr>
          <w:sz w:val="23"/>
          <w:szCs w:val="23"/>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291BDC">
        <w:rPr>
          <w:sz w:val="23"/>
          <w:szCs w:val="23"/>
          <w:lang w:val="uk-UA"/>
        </w:rPr>
        <w:t>акта</w:t>
      </w:r>
      <w:proofErr w:type="spellEnd"/>
      <w:r w:rsidRPr="00291BDC">
        <w:rPr>
          <w:sz w:val="23"/>
          <w:szCs w:val="23"/>
          <w:lang w:val="uk-UA"/>
        </w:rPr>
        <w:t xml:space="preserve">, Сторони залучають сторонню компетентну організацію </w:t>
      </w:r>
      <w:r w:rsidRPr="00291BDC">
        <w:rPr>
          <w:snapToGrid w:val="0"/>
          <w:sz w:val="23"/>
          <w:szCs w:val="23"/>
          <w:lang w:val="uk-UA"/>
        </w:rPr>
        <w:t xml:space="preserve">(незалежного експерта) </w:t>
      </w:r>
      <w:r w:rsidRPr="00291BDC">
        <w:rPr>
          <w:sz w:val="23"/>
          <w:szCs w:val="23"/>
          <w:lang w:val="uk-UA"/>
        </w:rPr>
        <w:t>для підтвердження дефектів та вирішення спірних питань.</w:t>
      </w:r>
    </w:p>
    <w:p w:rsidR="006C3C74" w:rsidRPr="00291BDC" w:rsidRDefault="006C3C74" w:rsidP="006C3C74">
      <w:pPr>
        <w:tabs>
          <w:tab w:val="num" w:pos="0"/>
        </w:tabs>
        <w:ind w:firstLine="720"/>
        <w:jc w:val="both"/>
        <w:rPr>
          <w:sz w:val="23"/>
          <w:szCs w:val="23"/>
          <w:lang w:val="uk-UA"/>
        </w:rPr>
      </w:pPr>
      <w:r w:rsidRPr="00291BDC">
        <w:rPr>
          <w:sz w:val="23"/>
          <w:szCs w:val="23"/>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291BDC">
        <w:rPr>
          <w:sz w:val="23"/>
          <w:szCs w:val="23"/>
          <w:lang w:val="uk-UA"/>
        </w:rPr>
        <w:t>акта</w:t>
      </w:r>
      <w:proofErr w:type="spellEnd"/>
      <w:r w:rsidRPr="00291BDC">
        <w:rPr>
          <w:sz w:val="23"/>
          <w:szCs w:val="23"/>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6C3C74" w:rsidRPr="00291BDC" w:rsidRDefault="006C3C74" w:rsidP="006C3C74">
      <w:pPr>
        <w:tabs>
          <w:tab w:val="num" w:pos="840"/>
        </w:tabs>
        <w:spacing w:before="240" w:after="240"/>
        <w:jc w:val="center"/>
        <w:rPr>
          <w:b/>
          <w:sz w:val="23"/>
          <w:szCs w:val="23"/>
          <w:lang w:val="uk-UA"/>
        </w:rPr>
      </w:pPr>
      <w:r w:rsidRPr="00291BDC">
        <w:rPr>
          <w:b/>
          <w:sz w:val="23"/>
          <w:szCs w:val="23"/>
          <w:lang w:val="uk-UA"/>
        </w:rPr>
        <w:t>11. ОБСТАВИНИ НЕПЕРЕБОРНОЇ СИЛИ</w:t>
      </w:r>
    </w:p>
    <w:p w:rsidR="006C3C74" w:rsidRPr="00291BDC" w:rsidRDefault="006C3C74" w:rsidP="006C3C74">
      <w:pPr>
        <w:pStyle w:val="a6"/>
        <w:spacing w:after="0"/>
        <w:ind w:firstLine="720"/>
        <w:jc w:val="both"/>
        <w:rPr>
          <w:sz w:val="23"/>
          <w:szCs w:val="23"/>
          <w:lang w:val="uk-UA"/>
        </w:rPr>
      </w:pPr>
      <w:r w:rsidRPr="00291BDC">
        <w:rPr>
          <w:sz w:val="23"/>
          <w:szCs w:val="23"/>
          <w:lang w:val="uk-UA"/>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6C3C74" w:rsidRPr="00291BDC" w:rsidRDefault="006C3C74" w:rsidP="006C3C74">
      <w:pPr>
        <w:pStyle w:val="a6"/>
        <w:spacing w:after="0"/>
        <w:ind w:firstLine="720"/>
        <w:jc w:val="both"/>
        <w:rPr>
          <w:sz w:val="23"/>
          <w:szCs w:val="23"/>
          <w:lang w:val="uk-UA"/>
        </w:rPr>
      </w:pPr>
      <w:r w:rsidRPr="00291BDC">
        <w:rPr>
          <w:sz w:val="23"/>
          <w:szCs w:val="23"/>
          <w:lang w:val="uk-UA"/>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6C3C74" w:rsidRPr="00291BDC" w:rsidRDefault="006C3C74" w:rsidP="006C3C74">
      <w:pPr>
        <w:spacing w:before="240" w:after="240"/>
        <w:jc w:val="center"/>
        <w:rPr>
          <w:b/>
          <w:sz w:val="23"/>
          <w:szCs w:val="23"/>
          <w:lang w:val="uk-UA"/>
        </w:rPr>
      </w:pPr>
      <w:r w:rsidRPr="00291BDC">
        <w:rPr>
          <w:b/>
          <w:sz w:val="23"/>
          <w:szCs w:val="23"/>
          <w:lang w:val="uk-UA"/>
        </w:rPr>
        <w:t>12. ВИРІШЕННЯ СПОРІВ</w:t>
      </w:r>
    </w:p>
    <w:p w:rsidR="006C3C74" w:rsidRPr="00291BDC" w:rsidRDefault="006C3C74" w:rsidP="006C3C74">
      <w:pPr>
        <w:pStyle w:val="a8"/>
        <w:tabs>
          <w:tab w:val="num" w:pos="0"/>
        </w:tabs>
        <w:spacing w:after="0"/>
        <w:ind w:left="0" w:firstLine="720"/>
        <w:jc w:val="both"/>
        <w:rPr>
          <w:sz w:val="23"/>
          <w:szCs w:val="23"/>
          <w:lang w:val="uk-UA"/>
        </w:rPr>
      </w:pPr>
      <w:r w:rsidRPr="00291BDC">
        <w:rPr>
          <w:sz w:val="23"/>
          <w:szCs w:val="23"/>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6C3C74" w:rsidRPr="00291BDC" w:rsidRDefault="006C3C74" w:rsidP="006C3C74">
      <w:pPr>
        <w:pStyle w:val="a8"/>
        <w:tabs>
          <w:tab w:val="num" w:pos="0"/>
        </w:tabs>
        <w:ind w:left="0" w:firstLine="709"/>
        <w:jc w:val="both"/>
        <w:rPr>
          <w:sz w:val="23"/>
          <w:szCs w:val="23"/>
          <w:lang w:val="uk-UA"/>
        </w:rPr>
      </w:pPr>
      <w:r w:rsidRPr="00291BDC">
        <w:rPr>
          <w:sz w:val="23"/>
          <w:szCs w:val="23"/>
          <w:lang w:val="uk-UA"/>
        </w:rPr>
        <w:t>12.2. Спори і розбіжності, що не вдалося врегулювати, вирішуються в судовому порядку згідно чинного законодавства України.</w:t>
      </w:r>
    </w:p>
    <w:p w:rsidR="006C3C74" w:rsidRPr="00291BDC" w:rsidRDefault="006C3C74" w:rsidP="006C3C74">
      <w:pPr>
        <w:spacing w:before="240" w:after="240"/>
        <w:jc w:val="center"/>
        <w:rPr>
          <w:b/>
          <w:sz w:val="23"/>
          <w:szCs w:val="23"/>
          <w:lang w:val="uk-UA"/>
        </w:rPr>
      </w:pPr>
      <w:r w:rsidRPr="00291BDC">
        <w:rPr>
          <w:b/>
          <w:sz w:val="23"/>
          <w:szCs w:val="23"/>
          <w:lang w:val="uk-UA"/>
        </w:rPr>
        <w:t>13. АНТИКОРУПЦІЙНЕ ЗАСТЕРЕЖЕННЯ</w:t>
      </w:r>
    </w:p>
    <w:p w:rsidR="006C3C74" w:rsidRPr="00291BDC" w:rsidRDefault="006C3C74" w:rsidP="006C3C74">
      <w:pPr>
        <w:tabs>
          <w:tab w:val="num" w:pos="0"/>
        </w:tabs>
        <w:ind w:firstLine="709"/>
        <w:jc w:val="both"/>
        <w:rPr>
          <w:sz w:val="23"/>
          <w:szCs w:val="23"/>
          <w:lang w:val="uk-UA"/>
        </w:rPr>
      </w:pPr>
      <w:r w:rsidRPr="00291BDC">
        <w:rPr>
          <w:sz w:val="23"/>
          <w:szCs w:val="23"/>
          <w:lang w:val="uk-UA"/>
        </w:rPr>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6C3C74" w:rsidRPr="00291BDC" w:rsidRDefault="006C3C74" w:rsidP="006C3C74">
      <w:pPr>
        <w:tabs>
          <w:tab w:val="num" w:pos="0"/>
        </w:tabs>
        <w:ind w:firstLine="709"/>
        <w:jc w:val="both"/>
        <w:rPr>
          <w:sz w:val="23"/>
          <w:szCs w:val="23"/>
          <w:lang w:val="uk-UA"/>
        </w:rPr>
      </w:pPr>
      <w:r w:rsidRPr="00291BDC">
        <w:rPr>
          <w:sz w:val="23"/>
          <w:szCs w:val="23"/>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6C3C74" w:rsidRPr="00291BDC" w:rsidRDefault="006C3C74" w:rsidP="006C3C74">
      <w:pPr>
        <w:tabs>
          <w:tab w:val="num" w:pos="0"/>
        </w:tabs>
        <w:ind w:firstLine="709"/>
        <w:jc w:val="both"/>
        <w:rPr>
          <w:sz w:val="23"/>
          <w:szCs w:val="23"/>
          <w:lang w:val="uk-UA"/>
        </w:rPr>
      </w:pPr>
      <w:r w:rsidRPr="00291BDC">
        <w:rPr>
          <w:sz w:val="23"/>
          <w:szCs w:val="23"/>
          <w:lang w:val="uk-UA"/>
        </w:rPr>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6C3C74" w:rsidRPr="00291BDC" w:rsidRDefault="006C3C74" w:rsidP="006C3C74">
      <w:pPr>
        <w:spacing w:before="240" w:after="240"/>
        <w:jc w:val="center"/>
        <w:rPr>
          <w:b/>
          <w:sz w:val="23"/>
          <w:szCs w:val="23"/>
          <w:lang w:val="uk-UA"/>
        </w:rPr>
      </w:pPr>
      <w:r w:rsidRPr="00291BDC">
        <w:rPr>
          <w:b/>
          <w:sz w:val="23"/>
          <w:szCs w:val="23"/>
          <w:lang w:val="uk-UA"/>
        </w:rPr>
        <w:t>14. СТРОК ДІЇ ДОГОВОРУ</w:t>
      </w:r>
    </w:p>
    <w:p w:rsidR="006C3C74" w:rsidRPr="00291BDC" w:rsidRDefault="006C3C74" w:rsidP="006C3C74">
      <w:pPr>
        <w:ind w:firstLine="720"/>
        <w:jc w:val="both"/>
        <w:rPr>
          <w:snapToGrid w:val="0"/>
          <w:sz w:val="23"/>
          <w:szCs w:val="23"/>
          <w:lang w:val="uk-UA"/>
        </w:rPr>
      </w:pPr>
      <w:r w:rsidRPr="00291BDC">
        <w:rPr>
          <w:sz w:val="23"/>
          <w:szCs w:val="23"/>
          <w:lang w:val="uk-UA"/>
        </w:rPr>
        <w:t>14.1. </w:t>
      </w:r>
      <w:r w:rsidRPr="00291BDC">
        <w:rPr>
          <w:snapToGrid w:val="0"/>
          <w:sz w:val="23"/>
          <w:szCs w:val="23"/>
          <w:lang w:val="uk-UA"/>
        </w:rPr>
        <w:t xml:space="preserve">Цей Договір набирає чинності з моменту підписання його уповноваженими представниками Сторін, і діє </w:t>
      </w:r>
      <w:r w:rsidRPr="00291BDC">
        <w:rPr>
          <w:b/>
          <w:snapToGrid w:val="0"/>
          <w:sz w:val="23"/>
          <w:szCs w:val="23"/>
          <w:lang w:val="uk-UA"/>
        </w:rPr>
        <w:t>до повного виконання Сторонами своїх зобов’язань</w:t>
      </w:r>
      <w:r w:rsidRPr="00291BDC">
        <w:rPr>
          <w:snapToGrid w:val="0"/>
          <w:sz w:val="23"/>
          <w:szCs w:val="23"/>
          <w:lang w:val="uk-UA"/>
        </w:rPr>
        <w:t>.</w:t>
      </w:r>
    </w:p>
    <w:p w:rsidR="006C3C74" w:rsidRPr="00291BDC" w:rsidRDefault="006C3C74" w:rsidP="006C3C74">
      <w:pPr>
        <w:spacing w:before="240" w:after="240"/>
        <w:jc w:val="center"/>
        <w:rPr>
          <w:b/>
          <w:snapToGrid w:val="0"/>
          <w:sz w:val="23"/>
          <w:szCs w:val="23"/>
          <w:lang w:val="uk-UA"/>
        </w:rPr>
      </w:pPr>
      <w:r w:rsidRPr="00291BDC">
        <w:rPr>
          <w:b/>
          <w:snapToGrid w:val="0"/>
          <w:sz w:val="23"/>
          <w:szCs w:val="23"/>
          <w:lang w:val="uk-UA"/>
        </w:rPr>
        <w:t>15. ПОРЯДОК УКЛАДЕННЯ ДОГОВОРУ ТА ВНЕСЕННЯ ЗМІН</w:t>
      </w:r>
    </w:p>
    <w:p w:rsidR="006C3C74" w:rsidRPr="00291BDC" w:rsidRDefault="006C3C74" w:rsidP="006C3C74">
      <w:pPr>
        <w:shd w:val="clear" w:color="auto" w:fill="FFFFFF"/>
        <w:ind w:firstLine="720"/>
        <w:jc w:val="both"/>
        <w:rPr>
          <w:sz w:val="23"/>
          <w:szCs w:val="23"/>
          <w:lang w:val="uk-UA"/>
        </w:rPr>
      </w:pPr>
      <w:r w:rsidRPr="00291BDC">
        <w:rPr>
          <w:sz w:val="23"/>
          <w:szCs w:val="23"/>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6C3C74" w:rsidRPr="00291BDC" w:rsidRDefault="006C3C74" w:rsidP="006C3C74">
      <w:pPr>
        <w:shd w:val="clear" w:color="auto" w:fill="FFFFFF"/>
        <w:ind w:firstLine="720"/>
        <w:jc w:val="both"/>
        <w:rPr>
          <w:sz w:val="23"/>
          <w:szCs w:val="23"/>
          <w:lang w:val="uk-UA"/>
        </w:rPr>
      </w:pPr>
      <w:r w:rsidRPr="00291BDC">
        <w:rPr>
          <w:sz w:val="23"/>
          <w:szCs w:val="23"/>
          <w:lang w:val="uk-UA"/>
        </w:rPr>
        <w:t>15.2. </w:t>
      </w:r>
      <w:r w:rsidRPr="00B36A0F">
        <w:rPr>
          <w:sz w:val="23"/>
          <w:szCs w:val="23"/>
          <w:lang w:val="uk-UA"/>
        </w:rPr>
        <w:t xml:space="preserve">Після оприлюднення повідомлення про намір укласти договір, Підрядник підписує Договір зі свого боку та передає його на підписання Замовнику. </w:t>
      </w:r>
      <w:r w:rsidRPr="00291BDC">
        <w:rPr>
          <w:sz w:val="23"/>
          <w:szCs w:val="23"/>
          <w:lang w:val="uk-UA"/>
        </w:rPr>
        <w:t>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6C3C74" w:rsidRPr="00291BDC" w:rsidRDefault="006C3C74" w:rsidP="006C3C74">
      <w:pPr>
        <w:shd w:val="clear" w:color="auto" w:fill="FFFFFF"/>
        <w:ind w:firstLine="709"/>
        <w:jc w:val="both"/>
        <w:rPr>
          <w:sz w:val="23"/>
          <w:szCs w:val="23"/>
          <w:lang w:val="uk-UA"/>
        </w:rPr>
      </w:pPr>
      <w:r w:rsidRPr="00291BDC">
        <w:rPr>
          <w:sz w:val="23"/>
          <w:szCs w:val="23"/>
          <w:lang w:val="uk-UA"/>
        </w:rPr>
        <w:t>– Ліцензія</w:t>
      </w:r>
      <w:r w:rsidRPr="00291BDC">
        <w:rPr>
          <w:rFonts w:eastAsiaTheme="minorHAnsi"/>
          <w:sz w:val="23"/>
          <w:szCs w:val="23"/>
          <w:lang w:val="uk-UA" w:eastAsia="en-US"/>
        </w:rPr>
        <w:t xml:space="preserve"> </w:t>
      </w:r>
      <w:r w:rsidRPr="00291BDC">
        <w:rPr>
          <w:sz w:val="23"/>
          <w:szCs w:val="23"/>
          <w:lang w:val="uk-UA"/>
        </w:rPr>
        <w:t>на провадження господарської діяльності, пов’язаної із створенням об’єктів архітектури, відповідно до характеру виконання будівельних робіт;</w:t>
      </w:r>
    </w:p>
    <w:p w:rsidR="006C3C74" w:rsidRPr="00291BDC" w:rsidRDefault="006C3C74" w:rsidP="006C3C74">
      <w:pPr>
        <w:shd w:val="clear" w:color="auto" w:fill="FFFFFF"/>
        <w:ind w:firstLine="709"/>
        <w:jc w:val="both"/>
        <w:rPr>
          <w:sz w:val="23"/>
          <w:szCs w:val="23"/>
          <w:lang w:val="uk-UA"/>
        </w:rPr>
      </w:pPr>
      <w:r w:rsidRPr="00291BDC">
        <w:rPr>
          <w:sz w:val="23"/>
          <w:szCs w:val="23"/>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6C3C74" w:rsidRDefault="006C3C74" w:rsidP="006C3C74">
      <w:pPr>
        <w:shd w:val="clear" w:color="auto" w:fill="FFFFFF"/>
        <w:ind w:firstLine="709"/>
        <w:jc w:val="both"/>
        <w:rPr>
          <w:sz w:val="23"/>
          <w:szCs w:val="23"/>
          <w:lang w:val="uk-UA"/>
        </w:rPr>
      </w:pPr>
      <w:r w:rsidRPr="00291BDC">
        <w:rPr>
          <w:sz w:val="23"/>
          <w:szCs w:val="23"/>
          <w:lang w:val="uk-UA"/>
        </w:rPr>
        <w:t xml:space="preserve">– Дозвіл </w:t>
      </w:r>
      <w:r>
        <w:rPr>
          <w:sz w:val="23"/>
          <w:szCs w:val="23"/>
          <w:lang w:val="uk-UA"/>
        </w:rPr>
        <w:t xml:space="preserve">(Декларація) </w:t>
      </w:r>
      <w:r w:rsidRPr="00291BDC">
        <w:rPr>
          <w:sz w:val="23"/>
          <w:szCs w:val="23"/>
          <w:lang w:val="uk-UA"/>
        </w:rPr>
        <w:t>на виконання робіт підвищеної небезпеки, відповідно до характеру виконання будівельних робіт та на експлуатацію (застосування) машин, механізмів, ус</w:t>
      </w:r>
      <w:r>
        <w:rPr>
          <w:sz w:val="23"/>
          <w:szCs w:val="23"/>
          <w:lang w:val="uk-UA"/>
        </w:rPr>
        <w:t>таткування підвищеної небезпеки;</w:t>
      </w:r>
    </w:p>
    <w:p w:rsidR="006C3C74" w:rsidRPr="00E0331F" w:rsidRDefault="006C3C74" w:rsidP="006C3C74">
      <w:pPr>
        <w:shd w:val="clear" w:color="auto" w:fill="FFFFFF"/>
        <w:ind w:firstLine="709"/>
        <w:jc w:val="both"/>
        <w:rPr>
          <w:i/>
          <w:sz w:val="23"/>
          <w:szCs w:val="23"/>
          <w:lang w:val="uk-UA"/>
        </w:rPr>
      </w:pPr>
      <w:r w:rsidRPr="00E0331F">
        <w:rPr>
          <w:sz w:val="23"/>
          <w:szCs w:val="23"/>
          <w:lang w:val="uk-UA"/>
        </w:rPr>
        <w:t xml:space="preserve">– підтвердження наявності в достатній кількості обладнання та матеріально-технічної бази (з переліком) для виконання робіт по __________________________ </w:t>
      </w:r>
      <w:r w:rsidRPr="00E0331F">
        <w:rPr>
          <w:i/>
          <w:sz w:val="23"/>
          <w:szCs w:val="23"/>
          <w:lang w:val="uk-UA"/>
        </w:rPr>
        <w:t>(назва об’єкту);</w:t>
      </w:r>
    </w:p>
    <w:p w:rsidR="006C3C74" w:rsidRPr="00E0331F" w:rsidRDefault="006C3C74" w:rsidP="006C3C74">
      <w:pPr>
        <w:shd w:val="clear" w:color="auto" w:fill="FFFFFF"/>
        <w:ind w:firstLine="709"/>
        <w:jc w:val="both"/>
        <w:rPr>
          <w:i/>
          <w:sz w:val="23"/>
          <w:szCs w:val="23"/>
          <w:lang w:val="uk-UA"/>
        </w:rPr>
      </w:pPr>
      <w:r w:rsidRPr="00E0331F">
        <w:rPr>
          <w:sz w:val="23"/>
          <w:szCs w:val="23"/>
          <w:lang w:val="uk-UA"/>
        </w:rPr>
        <w:t>– підтвердження наявності в достатній кількості персоналу відповідної кваліфікації для виконання робіт по ________________________________</w:t>
      </w:r>
      <w:r w:rsidRPr="00E0331F">
        <w:rPr>
          <w:i/>
          <w:sz w:val="23"/>
          <w:szCs w:val="23"/>
          <w:lang w:val="uk-UA"/>
        </w:rPr>
        <w:t>(назва об’єкту);</w:t>
      </w:r>
    </w:p>
    <w:p w:rsidR="006C3C74" w:rsidRPr="00E0331F" w:rsidRDefault="006C3C74" w:rsidP="006C3C74">
      <w:pPr>
        <w:shd w:val="clear" w:color="auto" w:fill="FFFFFF"/>
        <w:ind w:firstLine="709"/>
        <w:jc w:val="both"/>
        <w:rPr>
          <w:sz w:val="23"/>
          <w:szCs w:val="23"/>
          <w:lang w:val="uk-UA"/>
        </w:rPr>
      </w:pPr>
      <w:r w:rsidRPr="00E0331F">
        <w:rPr>
          <w:sz w:val="23"/>
          <w:szCs w:val="23"/>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6C3C74" w:rsidRPr="00E0331F" w:rsidRDefault="006C3C74" w:rsidP="006C3C74">
      <w:pPr>
        <w:shd w:val="clear" w:color="auto" w:fill="FFFFFF"/>
        <w:ind w:firstLine="709"/>
        <w:jc w:val="both"/>
        <w:rPr>
          <w:sz w:val="23"/>
          <w:szCs w:val="23"/>
          <w:lang w:val="uk-UA"/>
        </w:rPr>
      </w:pPr>
      <w:r w:rsidRPr="00E0331F">
        <w:rPr>
          <w:sz w:val="23"/>
          <w:szCs w:val="23"/>
          <w:lang w:val="uk-UA"/>
        </w:rPr>
        <w:t xml:space="preserve">– підтвердження фінансової спроможності: Форма 1 «Баланс», Форма 2 «Звіт про фінансові результати» </w:t>
      </w:r>
      <w:r>
        <w:rPr>
          <w:sz w:val="23"/>
          <w:szCs w:val="23"/>
          <w:lang w:val="uk-UA"/>
        </w:rPr>
        <w:t>за останній звітний період</w:t>
      </w:r>
      <w:r w:rsidRPr="00E0331F">
        <w:rPr>
          <w:sz w:val="23"/>
          <w:szCs w:val="23"/>
          <w:lang w:val="uk-UA"/>
        </w:rPr>
        <w:t xml:space="preserve">, (або податкова декларація платника єдиного податку за </w:t>
      </w:r>
      <w:r>
        <w:rPr>
          <w:sz w:val="23"/>
          <w:szCs w:val="23"/>
          <w:lang w:val="uk-UA"/>
        </w:rPr>
        <w:t>останній звітний період</w:t>
      </w:r>
      <w:r w:rsidRPr="00E0331F">
        <w:rPr>
          <w:sz w:val="23"/>
          <w:szCs w:val="23"/>
          <w:lang w:val="uk-UA"/>
        </w:rPr>
        <w:t xml:space="preserve">), </w:t>
      </w:r>
      <w:r>
        <w:rPr>
          <w:sz w:val="23"/>
          <w:szCs w:val="23"/>
          <w:lang w:val="uk-UA"/>
        </w:rPr>
        <w:t>балансова вартість активів;</w:t>
      </w:r>
      <w:r w:rsidRPr="00E0331F">
        <w:rPr>
          <w:sz w:val="23"/>
          <w:szCs w:val="23"/>
          <w:lang w:val="uk-UA"/>
        </w:rPr>
        <w:t xml:space="preserve"> </w:t>
      </w:r>
    </w:p>
    <w:p w:rsidR="006C3C74" w:rsidRPr="00B36A0F" w:rsidRDefault="006C3C74" w:rsidP="006C3C74">
      <w:pPr>
        <w:shd w:val="clear" w:color="auto" w:fill="FFFFFF"/>
        <w:ind w:firstLine="709"/>
        <w:jc w:val="both"/>
        <w:rPr>
          <w:sz w:val="23"/>
          <w:szCs w:val="23"/>
          <w:lang w:val="uk-UA"/>
        </w:rPr>
      </w:pPr>
      <w:r w:rsidRPr="00E0331F">
        <w:rPr>
          <w:sz w:val="23"/>
          <w:szCs w:val="23"/>
          <w:lang w:val="uk-UA"/>
        </w:rPr>
        <w:t xml:space="preserve">– підтвердження відповідності таким фінансовим вимогам, як наявність мінімального середньорічного </w:t>
      </w:r>
      <w:r w:rsidRPr="00B36A0F">
        <w:rPr>
          <w:sz w:val="23"/>
          <w:szCs w:val="23"/>
          <w:lang w:val="uk-UA"/>
        </w:rPr>
        <w:t>обороту за останні два роки - _______ грн.</w:t>
      </w:r>
    </w:p>
    <w:p w:rsidR="006C3C74" w:rsidRPr="00B36A0F" w:rsidRDefault="006C3C74" w:rsidP="006C3C74">
      <w:pPr>
        <w:shd w:val="clear" w:color="auto" w:fill="FFFFFF"/>
        <w:ind w:firstLine="720"/>
        <w:jc w:val="both"/>
        <w:rPr>
          <w:sz w:val="23"/>
          <w:szCs w:val="23"/>
          <w:lang w:val="uk-UA"/>
        </w:rPr>
      </w:pPr>
      <w:r w:rsidRPr="00B36A0F">
        <w:rPr>
          <w:sz w:val="23"/>
          <w:szCs w:val="23"/>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B36A0F">
        <w:rPr>
          <w:sz w:val="23"/>
          <w:szCs w:val="23"/>
          <w:lang w:val="uk-UA"/>
        </w:rPr>
        <w:t>неукладення</w:t>
      </w:r>
      <w:proofErr w:type="spellEnd"/>
      <w:r w:rsidRPr="00B36A0F">
        <w:rPr>
          <w:sz w:val="23"/>
          <w:szCs w:val="23"/>
          <w:lang w:val="uk-UA"/>
        </w:rPr>
        <w:t xml:space="preserve"> договору про закупівлю з вини учасника – згідно положень ч. </w:t>
      </w:r>
      <w:r>
        <w:rPr>
          <w:sz w:val="23"/>
          <w:szCs w:val="23"/>
          <w:lang w:val="uk-UA"/>
        </w:rPr>
        <w:t>7</w:t>
      </w:r>
      <w:r w:rsidRPr="00B36A0F">
        <w:rPr>
          <w:sz w:val="23"/>
          <w:szCs w:val="23"/>
          <w:lang w:val="uk-UA"/>
        </w:rPr>
        <w:t xml:space="preserve"> статті 3</w:t>
      </w:r>
      <w:r>
        <w:rPr>
          <w:sz w:val="23"/>
          <w:szCs w:val="23"/>
          <w:lang w:val="uk-UA"/>
        </w:rPr>
        <w:t>3</w:t>
      </w:r>
      <w:r w:rsidRPr="00B36A0F">
        <w:rPr>
          <w:sz w:val="23"/>
          <w:szCs w:val="23"/>
          <w:lang w:val="uk-UA"/>
        </w:rPr>
        <w:t xml:space="preserve"> Закону України «Про публічні закупівлі», внаслідок чого Замовник відхиляє пропозицію Підрядника та визначає переможця серед тих учасників, строк дії </w:t>
      </w:r>
      <w:bookmarkStart w:id="2" w:name="_GoBack"/>
      <w:bookmarkEnd w:id="2"/>
      <w:r w:rsidRPr="00B36A0F">
        <w:rPr>
          <w:sz w:val="23"/>
          <w:szCs w:val="23"/>
          <w:lang w:val="uk-UA"/>
        </w:rPr>
        <w:t>пропозиції яких ще не минув.</w:t>
      </w:r>
    </w:p>
    <w:p w:rsidR="006C3C74" w:rsidRPr="00B36A0F" w:rsidRDefault="006C3C74" w:rsidP="006C3C74">
      <w:pPr>
        <w:ind w:firstLine="720"/>
        <w:jc w:val="both"/>
        <w:rPr>
          <w:sz w:val="23"/>
          <w:szCs w:val="23"/>
          <w:lang w:val="uk-UA"/>
        </w:rPr>
      </w:pPr>
      <w:r w:rsidRPr="00B36A0F">
        <w:rPr>
          <w:sz w:val="23"/>
          <w:szCs w:val="23"/>
          <w:lang w:val="uk-UA"/>
        </w:rPr>
        <w:t>1</w:t>
      </w:r>
      <w:r w:rsidRPr="00B36A0F">
        <w:rPr>
          <w:sz w:val="23"/>
          <w:szCs w:val="23"/>
        </w:rPr>
        <w:t>5</w:t>
      </w:r>
      <w:r w:rsidRPr="00B36A0F">
        <w:rPr>
          <w:sz w:val="23"/>
          <w:szCs w:val="23"/>
          <w:lang w:val="uk-UA"/>
        </w:rPr>
        <w:t xml:space="preserve">.2.1.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w:t>
      </w:r>
      <w:r>
        <w:rPr>
          <w:sz w:val="23"/>
          <w:szCs w:val="23"/>
          <w:lang w:val="uk-UA"/>
        </w:rPr>
        <w:t>41</w:t>
      </w:r>
      <w:r w:rsidRPr="00B36A0F">
        <w:rPr>
          <w:sz w:val="23"/>
          <w:szCs w:val="23"/>
          <w:lang w:val="uk-UA"/>
        </w:rPr>
        <w:t xml:space="preserve"> Закону України «Про публічні закупівлі».</w:t>
      </w:r>
    </w:p>
    <w:p w:rsidR="006C3C74" w:rsidRPr="00291BDC" w:rsidRDefault="006C3C74" w:rsidP="006C3C74">
      <w:pPr>
        <w:ind w:firstLine="720"/>
        <w:jc w:val="both"/>
        <w:rPr>
          <w:sz w:val="23"/>
          <w:szCs w:val="23"/>
          <w:lang w:val="uk-UA"/>
        </w:rPr>
      </w:pPr>
      <w:r w:rsidRPr="00291BDC">
        <w:rPr>
          <w:sz w:val="23"/>
          <w:szCs w:val="23"/>
          <w:lang w:val="uk-UA"/>
        </w:rPr>
        <w:t>15.3. Договір укладений</w:t>
      </w:r>
      <w:r w:rsidR="00767B4F">
        <w:rPr>
          <w:sz w:val="23"/>
          <w:szCs w:val="23"/>
          <w:lang w:val="uk-UA"/>
        </w:rPr>
        <w:t xml:space="preserve"> у</w:t>
      </w:r>
      <w:r w:rsidRPr="00291BDC">
        <w:rPr>
          <w:sz w:val="23"/>
          <w:szCs w:val="23"/>
          <w:lang w:val="uk-UA"/>
        </w:rPr>
        <w:t xml:space="preserve"> 2-х примірниках (один – для Замовника і один – для Підрядника), які мають однакову юридичну силу. </w:t>
      </w:r>
    </w:p>
    <w:p w:rsidR="006C3C74" w:rsidRPr="00291BDC" w:rsidRDefault="006C3C74" w:rsidP="006C3C74">
      <w:pPr>
        <w:ind w:firstLine="720"/>
        <w:jc w:val="both"/>
        <w:rPr>
          <w:sz w:val="23"/>
          <w:szCs w:val="23"/>
          <w:lang w:val="uk-UA"/>
        </w:rPr>
      </w:pPr>
      <w:r w:rsidRPr="00291BDC">
        <w:rPr>
          <w:sz w:val="23"/>
          <w:szCs w:val="23"/>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6C3C74" w:rsidRPr="00291BDC" w:rsidRDefault="006C3C74" w:rsidP="006C3C74">
      <w:pPr>
        <w:tabs>
          <w:tab w:val="num" w:pos="840"/>
        </w:tabs>
        <w:ind w:firstLine="720"/>
        <w:jc w:val="both"/>
        <w:rPr>
          <w:sz w:val="23"/>
          <w:szCs w:val="23"/>
          <w:lang w:val="uk-UA"/>
        </w:rPr>
      </w:pPr>
      <w:r w:rsidRPr="00291BDC">
        <w:rPr>
          <w:sz w:val="23"/>
          <w:szCs w:val="23"/>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6C3C74" w:rsidRPr="00291BDC" w:rsidRDefault="006C3C74" w:rsidP="006C3C74">
      <w:pPr>
        <w:ind w:firstLine="720"/>
        <w:jc w:val="both"/>
        <w:rPr>
          <w:sz w:val="23"/>
          <w:szCs w:val="23"/>
          <w:lang w:val="uk-UA"/>
        </w:rPr>
      </w:pPr>
      <w:r w:rsidRPr="00291BDC">
        <w:rPr>
          <w:sz w:val="23"/>
          <w:szCs w:val="23"/>
          <w:lang w:val="uk-UA"/>
        </w:rPr>
        <w:t>15.6. </w:t>
      </w:r>
      <w:r w:rsidRPr="00291BDC">
        <w:rPr>
          <w:snapToGrid w:val="0"/>
          <w:sz w:val="23"/>
          <w:szCs w:val="23"/>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6C3C74" w:rsidRPr="00291BDC" w:rsidRDefault="006C3C74" w:rsidP="006C3C74">
      <w:pPr>
        <w:ind w:firstLine="720"/>
        <w:jc w:val="both"/>
        <w:rPr>
          <w:sz w:val="23"/>
          <w:szCs w:val="23"/>
          <w:lang w:val="uk-UA"/>
        </w:rPr>
      </w:pPr>
      <w:r w:rsidRPr="00291BDC">
        <w:rPr>
          <w:sz w:val="23"/>
          <w:szCs w:val="23"/>
          <w:lang w:val="uk-UA"/>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6C3C74" w:rsidRPr="00291BDC" w:rsidRDefault="006C3C74" w:rsidP="006C3C74">
      <w:pPr>
        <w:ind w:firstLine="720"/>
        <w:jc w:val="both"/>
        <w:rPr>
          <w:sz w:val="23"/>
          <w:szCs w:val="23"/>
          <w:lang w:val="uk-UA"/>
        </w:rPr>
      </w:pPr>
      <w:r w:rsidRPr="00291BDC">
        <w:rPr>
          <w:sz w:val="23"/>
          <w:szCs w:val="23"/>
          <w:lang w:val="uk-UA"/>
        </w:rPr>
        <w:t>15.8. Жодна зі Сторін не має права передавати свої права і зобов'язання за даним Договором третім особам.</w:t>
      </w:r>
    </w:p>
    <w:p w:rsidR="006C3C74" w:rsidRPr="00291BDC" w:rsidRDefault="006C3C74" w:rsidP="006C3C74">
      <w:pPr>
        <w:jc w:val="both"/>
        <w:rPr>
          <w:sz w:val="23"/>
          <w:szCs w:val="23"/>
          <w:lang w:val="uk-UA"/>
        </w:rPr>
      </w:pPr>
    </w:p>
    <w:p w:rsidR="006C3C74" w:rsidRPr="00291BDC" w:rsidRDefault="006C3C74" w:rsidP="006C3C74">
      <w:pPr>
        <w:ind w:left="709"/>
        <w:jc w:val="both"/>
        <w:rPr>
          <w:b/>
          <w:sz w:val="23"/>
          <w:szCs w:val="23"/>
          <w:lang w:val="uk-UA"/>
        </w:rPr>
      </w:pPr>
      <w:r w:rsidRPr="00291BDC">
        <w:rPr>
          <w:b/>
          <w:sz w:val="23"/>
          <w:szCs w:val="23"/>
          <w:lang w:val="uk-UA"/>
        </w:rPr>
        <w:t>Невід’ємною частиною цього Договору є:</w:t>
      </w:r>
    </w:p>
    <w:p w:rsidR="006C3C74" w:rsidRPr="00291BDC" w:rsidRDefault="006C3C74" w:rsidP="006C3C74">
      <w:pPr>
        <w:ind w:left="709"/>
        <w:jc w:val="both"/>
        <w:rPr>
          <w:sz w:val="23"/>
          <w:szCs w:val="23"/>
          <w:lang w:val="uk-UA"/>
        </w:rPr>
      </w:pPr>
      <w:r w:rsidRPr="00291BDC">
        <w:rPr>
          <w:sz w:val="23"/>
          <w:szCs w:val="23"/>
          <w:lang w:val="uk-UA"/>
        </w:rPr>
        <w:t>– Кошторисна документація (Договірна ціна та кошториси) (Додаток № 1);</w:t>
      </w:r>
    </w:p>
    <w:p w:rsidR="006C3C74" w:rsidRPr="00291BDC" w:rsidRDefault="006C3C74" w:rsidP="006C3C74">
      <w:pPr>
        <w:ind w:left="709"/>
        <w:jc w:val="both"/>
        <w:rPr>
          <w:sz w:val="23"/>
          <w:szCs w:val="23"/>
          <w:lang w:val="uk-UA"/>
        </w:rPr>
      </w:pPr>
      <w:r w:rsidRPr="00291BDC">
        <w:rPr>
          <w:sz w:val="23"/>
          <w:szCs w:val="23"/>
          <w:lang w:val="uk-UA"/>
        </w:rPr>
        <w:t>– Технічне завдання (Додаток № 2);</w:t>
      </w:r>
    </w:p>
    <w:p w:rsidR="006C3C74" w:rsidRPr="00291BDC" w:rsidRDefault="006C3C74" w:rsidP="006C3C74">
      <w:pPr>
        <w:ind w:left="709"/>
        <w:jc w:val="both"/>
        <w:rPr>
          <w:sz w:val="23"/>
          <w:szCs w:val="23"/>
          <w:lang w:val="uk-UA"/>
        </w:rPr>
      </w:pPr>
      <w:r w:rsidRPr="00291BDC">
        <w:rPr>
          <w:sz w:val="23"/>
          <w:szCs w:val="23"/>
          <w:lang w:val="uk-UA"/>
        </w:rPr>
        <w:t>– Календарний план виконання робіт (Додаток № 3).</w:t>
      </w:r>
    </w:p>
    <w:p w:rsidR="006C3C74" w:rsidRPr="00291BDC" w:rsidRDefault="006C3C74" w:rsidP="006C3C74">
      <w:pPr>
        <w:widowControl w:val="0"/>
        <w:spacing w:before="240" w:after="240"/>
        <w:jc w:val="center"/>
        <w:rPr>
          <w:b/>
          <w:sz w:val="23"/>
          <w:szCs w:val="23"/>
          <w:lang w:val="uk-UA"/>
        </w:rPr>
      </w:pPr>
      <w:r w:rsidRPr="00291BDC">
        <w:rPr>
          <w:b/>
          <w:sz w:val="23"/>
          <w:szCs w:val="23"/>
          <w:lang w:val="uk-UA"/>
        </w:rPr>
        <w:t>МІСЦЕЗНАХОДЖЕННЯ ТА БАНКІВСЬКІ РЕКВІЗИТИ СТОРІН</w:t>
      </w:r>
    </w:p>
    <w:tbl>
      <w:tblPr>
        <w:tblW w:w="10240" w:type="dxa"/>
        <w:tblInd w:w="108" w:type="dxa"/>
        <w:tblLayout w:type="fixed"/>
        <w:tblLook w:val="0000" w:firstRow="0" w:lastRow="0" w:firstColumn="0" w:lastColumn="0" w:noHBand="0" w:noVBand="0"/>
      </w:tblPr>
      <w:tblGrid>
        <w:gridCol w:w="5387"/>
        <w:gridCol w:w="4853"/>
      </w:tblGrid>
      <w:tr w:rsidR="006C3C74" w:rsidRPr="00767EE7" w:rsidTr="00067CD6">
        <w:trPr>
          <w:trHeight w:val="503"/>
        </w:trPr>
        <w:tc>
          <w:tcPr>
            <w:tcW w:w="5387" w:type="dxa"/>
            <w:vAlign w:val="center"/>
          </w:tcPr>
          <w:p w:rsidR="006C3C74" w:rsidRPr="00291BDC" w:rsidRDefault="006C3C74" w:rsidP="00067CD6">
            <w:pPr>
              <w:ind w:left="317"/>
              <w:rPr>
                <w:rFonts w:eastAsia="Calibri"/>
                <w:b/>
                <w:i/>
                <w:noProof/>
                <w:sz w:val="23"/>
                <w:szCs w:val="23"/>
                <w:lang w:val="uk-UA"/>
              </w:rPr>
            </w:pPr>
            <w:r w:rsidRPr="00291BDC">
              <w:rPr>
                <w:rFonts w:eastAsia="Calibri"/>
                <w:b/>
                <w:sz w:val="23"/>
                <w:szCs w:val="23"/>
                <w:lang w:val="uk-UA" w:eastAsia="en-US"/>
              </w:rPr>
              <w:t>Підрядник:</w:t>
            </w:r>
          </w:p>
        </w:tc>
        <w:tc>
          <w:tcPr>
            <w:tcW w:w="4853" w:type="dxa"/>
            <w:vAlign w:val="center"/>
          </w:tcPr>
          <w:p w:rsidR="006C3C74" w:rsidRPr="00291BDC" w:rsidRDefault="006C3C74" w:rsidP="00067CD6">
            <w:pPr>
              <w:ind w:left="212"/>
              <w:rPr>
                <w:rFonts w:eastAsia="Calibri"/>
                <w:b/>
                <w:noProof/>
                <w:sz w:val="23"/>
                <w:szCs w:val="23"/>
                <w:lang w:val="uk-UA"/>
              </w:rPr>
            </w:pPr>
            <w:r w:rsidRPr="00291BDC">
              <w:rPr>
                <w:rFonts w:eastAsia="Calibri"/>
                <w:b/>
                <w:sz w:val="23"/>
                <w:szCs w:val="23"/>
                <w:lang w:val="uk-UA" w:eastAsia="en-US"/>
              </w:rPr>
              <w:t>Замовник</w:t>
            </w:r>
            <w:r w:rsidRPr="00291BDC">
              <w:rPr>
                <w:rFonts w:eastAsia="Calibri"/>
                <w:b/>
                <w:sz w:val="23"/>
                <w:szCs w:val="23"/>
                <w:lang w:val="uk-UA"/>
              </w:rPr>
              <w:t>:</w:t>
            </w:r>
          </w:p>
        </w:tc>
      </w:tr>
      <w:tr w:rsidR="006C3C74" w:rsidRPr="00767EE7" w:rsidTr="00067CD6">
        <w:trPr>
          <w:trHeight w:val="983"/>
        </w:trPr>
        <w:tc>
          <w:tcPr>
            <w:tcW w:w="5387" w:type="dxa"/>
          </w:tcPr>
          <w:p w:rsidR="006C3C74" w:rsidRPr="00291BDC" w:rsidRDefault="006C3C74" w:rsidP="00067CD6">
            <w:pPr>
              <w:suppressAutoHyphens/>
              <w:ind w:left="317"/>
              <w:rPr>
                <w:b/>
                <w:sz w:val="23"/>
                <w:szCs w:val="23"/>
                <w:lang w:val="uk-UA" w:eastAsia="zh-CN"/>
              </w:rPr>
            </w:pPr>
            <w:r>
              <w:rPr>
                <w:b/>
                <w:bCs/>
                <w:sz w:val="23"/>
                <w:szCs w:val="23"/>
                <w:lang w:val="uk-UA" w:eastAsia="zh-CN"/>
              </w:rPr>
              <w:t>_________________________</w:t>
            </w:r>
          </w:p>
          <w:p w:rsidR="006C3C74" w:rsidRPr="00291BDC" w:rsidRDefault="006C3C74" w:rsidP="00067CD6">
            <w:pPr>
              <w:suppressAutoHyphens/>
              <w:ind w:left="317"/>
              <w:rPr>
                <w:sz w:val="16"/>
                <w:szCs w:val="23"/>
                <w:lang w:val="uk-UA" w:eastAsia="zh-CN"/>
              </w:rPr>
            </w:pPr>
          </w:p>
          <w:p w:rsidR="006C3C74" w:rsidRPr="00291BDC" w:rsidRDefault="006C3C74" w:rsidP="00067CD6">
            <w:pPr>
              <w:suppressAutoHyphens/>
              <w:ind w:left="317"/>
              <w:rPr>
                <w:b/>
                <w:sz w:val="23"/>
                <w:szCs w:val="23"/>
                <w:lang w:val="uk-UA" w:eastAsia="zh-CN"/>
              </w:rPr>
            </w:pPr>
            <w:r w:rsidRPr="00291BDC">
              <w:rPr>
                <w:b/>
                <w:sz w:val="23"/>
                <w:szCs w:val="23"/>
                <w:lang w:val="uk-UA" w:eastAsia="zh-CN"/>
              </w:rPr>
              <w:t>місцезнаходження:</w:t>
            </w:r>
          </w:p>
          <w:p w:rsidR="006C3C74" w:rsidRDefault="006C3C74" w:rsidP="00067CD6">
            <w:pPr>
              <w:suppressAutoHyphens/>
              <w:ind w:left="317"/>
              <w:rPr>
                <w:sz w:val="23"/>
                <w:szCs w:val="23"/>
                <w:lang w:val="uk-UA" w:eastAsia="zh-CN"/>
              </w:rPr>
            </w:pPr>
          </w:p>
          <w:p w:rsidR="006C3C74" w:rsidRDefault="006C3C74" w:rsidP="00067CD6">
            <w:pPr>
              <w:suppressAutoHyphens/>
              <w:ind w:left="317"/>
              <w:rPr>
                <w:sz w:val="23"/>
                <w:szCs w:val="23"/>
                <w:lang w:val="uk-UA" w:eastAsia="zh-CN"/>
              </w:rPr>
            </w:pPr>
          </w:p>
          <w:p w:rsidR="006C3C74" w:rsidRDefault="006C3C74" w:rsidP="00067CD6">
            <w:pPr>
              <w:suppressAutoHyphens/>
              <w:ind w:left="317"/>
              <w:rPr>
                <w:sz w:val="23"/>
                <w:szCs w:val="23"/>
                <w:lang w:val="uk-UA" w:eastAsia="zh-CN"/>
              </w:rPr>
            </w:pPr>
          </w:p>
          <w:p w:rsidR="006C3C74" w:rsidRDefault="006C3C74" w:rsidP="00067CD6">
            <w:pPr>
              <w:suppressAutoHyphens/>
              <w:ind w:left="317"/>
              <w:rPr>
                <w:sz w:val="23"/>
                <w:szCs w:val="23"/>
                <w:lang w:val="uk-UA" w:eastAsia="zh-CN"/>
              </w:rPr>
            </w:pPr>
          </w:p>
          <w:p w:rsidR="006C3C74" w:rsidRDefault="006C3C74" w:rsidP="00067CD6">
            <w:pPr>
              <w:suppressAutoHyphens/>
              <w:ind w:left="317"/>
              <w:rPr>
                <w:sz w:val="23"/>
                <w:szCs w:val="23"/>
                <w:lang w:val="uk-UA" w:eastAsia="zh-CN"/>
              </w:rPr>
            </w:pPr>
          </w:p>
          <w:p w:rsidR="006C3C74" w:rsidRDefault="006C3C74" w:rsidP="00067CD6">
            <w:pPr>
              <w:suppressAutoHyphens/>
              <w:ind w:left="317"/>
              <w:rPr>
                <w:sz w:val="23"/>
                <w:szCs w:val="23"/>
                <w:lang w:val="uk-UA" w:eastAsia="zh-CN"/>
              </w:rPr>
            </w:pPr>
          </w:p>
          <w:p w:rsidR="006C3C74" w:rsidRPr="002E0D73" w:rsidRDefault="006C3C74" w:rsidP="00067CD6">
            <w:pPr>
              <w:suppressAutoHyphens/>
              <w:ind w:left="317"/>
              <w:rPr>
                <w:sz w:val="23"/>
                <w:szCs w:val="23"/>
                <w:lang w:val="uk-UA" w:eastAsia="zh-CN"/>
              </w:rPr>
            </w:pPr>
          </w:p>
          <w:p w:rsidR="006C3C74" w:rsidRPr="002E0D73" w:rsidRDefault="006C3C74" w:rsidP="00067CD6">
            <w:pPr>
              <w:suppressAutoHyphens/>
              <w:ind w:left="317"/>
              <w:rPr>
                <w:sz w:val="23"/>
                <w:szCs w:val="23"/>
                <w:lang w:val="uk-UA" w:eastAsia="zh-CN"/>
              </w:rPr>
            </w:pPr>
            <w:r w:rsidRPr="002E0D73">
              <w:rPr>
                <w:sz w:val="23"/>
                <w:szCs w:val="23"/>
                <w:lang w:val="uk-UA" w:eastAsia="zh-CN"/>
              </w:rPr>
              <w:t>Директор</w:t>
            </w:r>
          </w:p>
          <w:p w:rsidR="006C3C74" w:rsidRPr="002E0D73" w:rsidRDefault="006C3C74" w:rsidP="00067CD6">
            <w:pPr>
              <w:suppressAutoHyphens/>
              <w:ind w:left="317"/>
              <w:rPr>
                <w:sz w:val="23"/>
                <w:szCs w:val="23"/>
                <w:lang w:val="uk-UA" w:eastAsia="zh-CN"/>
              </w:rPr>
            </w:pPr>
          </w:p>
          <w:p w:rsidR="006C3C74" w:rsidRPr="002E0D73" w:rsidRDefault="006C3C74" w:rsidP="00067CD6">
            <w:pPr>
              <w:suppressAutoHyphens/>
              <w:ind w:left="317"/>
              <w:rPr>
                <w:sz w:val="23"/>
                <w:szCs w:val="23"/>
                <w:lang w:val="uk-UA" w:eastAsia="zh-CN"/>
              </w:rPr>
            </w:pPr>
          </w:p>
          <w:p w:rsidR="006C3C74" w:rsidRDefault="006C3C74" w:rsidP="00067CD6">
            <w:pPr>
              <w:ind w:left="317"/>
              <w:rPr>
                <w:b/>
                <w:noProof/>
                <w:sz w:val="23"/>
                <w:szCs w:val="23"/>
                <w:lang w:val="uk-UA"/>
              </w:rPr>
            </w:pPr>
            <w:r w:rsidRPr="00291BDC">
              <w:rPr>
                <w:b/>
                <w:noProof/>
                <w:sz w:val="23"/>
                <w:szCs w:val="23"/>
                <w:lang w:val="uk-UA"/>
              </w:rPr>
              <w:t xml:space="preserve">________________________ </w:t>
            </w:r>
            <w:r>
              <w:rPr>
                <w:b/>
                <w:noProof/>
                <w:sz w:val="23"/>
                <w:szCs w:val="23"/>
                <w:lang w:val="uk-UA"/>
              </w:rPr>
              <w:t>_______________</w:t>
            </w:r>
          </w:p>
          <w:p w:rsidR="006C3C74" w:rsidRPr="00291BDC" w:rsidRDefault="006C3C74" w:rsidP="00067CD6">
            <w:pPr>
              <w:ind w:left="317"/>
              <w:rPr>
                <w:sz w:val="16"/>
                <w:szCs w:val="23"/>
                <w:lang w:val="uk-UA"/>
              </w:rPr>
            </w:pPr>
          </w:p>
          <w:p w:rsidR="006C3C74" w:rsidRPr="00291BDC" w:rsidRDefault="006C3C74" w:rsidP="00067CD6">
            <w:pPr>
              <w:widowControl w:val="0"/>
              <w:suppressAutoHyphens/>
              <w:autoSpaceDE w:val="0"/>
              <w:autoSpaceDN w:val="0"/>
              <w:adjustRightInd w:val="0"/>
              <w:ind w:left="317"/>
              <w:rPr>
                <w:rFonts w:eastAsia="Calibri"/>
                <w:noProof/>
                <w:sz w:val="23"/>
                <w:szCs w:val="23"/>
                <w:lang w:val="uk-UA"/>
              </w:rPr>
            </w:pPr>
            <w:r w:rsidRPr="00291BDC">
              <w:rPr>
                <w:sz w:val="16"/>
                <w:szCs w:val="23"/>
                <w:lang w:val="uk-UA"/>
              </w:rPr>
              <w:t>М.П.</w:t>
            </w:r>
          </w:p>
        </w:tc>
        <w:tc>
          <w:tcPr>
            <w:tcW w:w="4853" w:type="dxa"/>
          </w:tcPr>
          <w:p w:rsidR="006C3C74" w:rsidRPr="00291BDC" w:rsidRDefault="006C3C74" w:rsidP="00067CD6">
            <w:pPr>
              <w:ind w:left="212"/>
              <w:rPr>
                <w:rFonts w:eastAsia="Calibri"/>
                <w:b/>
                <w:noProof/>
                <w:sz w:val="23"/>
                <w:szCs w:val="23"/>
                <w:lang w:val="uk-UA"/>
              </w:rPr>
            </w:pPr>
            <w:r w:rsidRPr="00291BDC">
              <w:rPr>
                <w:rFonts w:eastAsia="Calibri"/>
                <w:b/>
                <w:noProof/>
                <w:sz w:val="23"/>
                <w:szCs w:val="23"/>
                <w:lang w:val="uk-UA"/>
              </w:rPr>
              <w:t>АТ «ВІННИЦЯОБЛЕНЕРГО»</w:t>
            </w:r>
          </w:p>
          <w:p w:rsidR="006C3C74" w:rsidRPr="00291BDC" w:rsidRDefault="006C3C74" w:rsidP="00067CD6">
            <w:pPr>
              <w:ind w:left="212"/>
              <w:rPr>
                <w:rFonts w:eastAsia="Calibri"/>
                <w:noProof/>
                <w:sz w:val="16"/>
                <w:szCs w:val="23"/>
                <w:lang w:val="uk-UA"/>
              </w:rPr>
            </w:pPr>
          </w:p>
          <w:p w:rsidR="006C3C74" w:rsidRPr="00291BDC" w:rsidRDefault="006C3C74" w:rsidP="00067CD6">
            <w:pPr>
              <w:ind w:left="212"/>
              <w:rPr>
                <w:rFonts w:eastAsia="Calibri"/>
                <w:b/>
                <w:noProof/>
                <w:sz w:val="23"/>
                <w:szCs w:val="23"/>
                <w:lang w:val="uk-UA"/>
              </w:rPr>
            </w:pPr>
            <w:r w:rsidRPr="00291BDC">
              <w:rPr>
                <w:rFonts w:eastAsia="Calibri"/>
                <w:b/>
                <w:noProof/>
                <w:sz w:val="23"/>
                <w:szCs w:val="23"/>
                <w:lang w:val="uk-UA"/>
              </w:rPr>
              <w:t>місцезнаходження:</w:t>
            </w:r>
          </w:p>
          <w:p w:rsidR="006C3C74" w:rsidRPr="00291BDC" w:rsidRDefault="006C3C74" w:rsidP="00067CD6">
            <w:pPr>
              <w:ind w:left="212"/>
              <w:rPr>
                <w:rFonts w:eastAsia="Calibri"/>
                <w:noProof/>
                <w:sz w:val="23"/>
                <w:szCs w:val="23"/>
                <w:lang w:val="uk-UA"/>
              </w:rPr>
            </w:pPr>
            <w:r w:rsidRPr="00291BDC">
              <w:rPr>
                <w:rFonts w:eastAsia="Calibri"/>
                <w:noProof/>
                <w:sz w:val="23"/>
                <w:szCs w:val="23"/>
                <w:lang w:val="uk-UA"/>
              </w:rPr>
              <w:t>21050, м. Вінниця, вул. Магістратська, 2</w:t>
            </w:r>
          </w:p>
          <w:p w:rsidR="006C3C74" w:rsidRPr="00291BDC" w:rsidRDefault="006C3C74" w:rsidP="00067CD6">
            <w:pPr>
              <w:ind w:left="212"/>
              <w:rPr>
                <w:rFonts w:eastAsia="Calibri"/>
                <w:noProof/>
                <w:sz w:val="23"/>
                <w:szCs w:val="23"/>
                <w:lang w:val="uk-UA"/>
              </w:rPr>
            </w:pPr>
            <w:r w:rsidRPr="00291BDC">
              <w:rPr>
                <w:rFonts w:eastAsia="Calibri"/>
                <w:noProof/>
                <w:sz w:val="23"/>
                <w:szCs w:val="23"/>
                <w:lang w:val="uk-UA"/>
              </w:rPr>
              <w:t xml:space="preserve">IBAN: </w:t>
            </w:r>
            <w:r w:rsidRPr="00291BDC">
              <w:rPr>
                <w:sz w:val="23"/>
                <w:szCs w:val="23"/>
                <w:lang w:val="uk-UA" w:eastAsia="uk-UA"/>
              </w:rPr>
              <w:t>UA753020760000000260093012845</w:t>
            </w:r>
          </w:p>
          <w:p w:rsidR="006C3C74" w:rsidRPr="00291BDC" w:rsidRDefault="006C3C74" w:rsidP="00067CD6">
            <w:pPr>
              <w:ind w:left="212"/>
              <w:rPr>
                <w:rFonts w:eastAsia="Calibri"/>
                <w:noProof/>
                <w:sz w:val="23"/>
                <w:szCs w:val="23"/>
                <w:lang w:val="uk-UA"/>
              </w:rPr>
            </w:pPr>
            <w:r w:rsidRPr="00291BDC">
              <w:rPr>
                <w:rFonts w:eastAsia="Calibri"/>
                <w:noProof/>
                <w:sz w:val="23"/>
                <w:szCs w:val="23"/>
                <w:lang w:val="uk-UA"/>
              </w:rPr>
              <w:t>ВФОУ АТ «ОЩАДБАНК»</w:t>
            </w:r>
          </w:p>
          <w:p w:rsidR="006C3C74" w:rsidRPr="00291BDC" w:rsidRDefault="006C3C74" w:rsidP="00067CD6">
            <w:pPr>
              <w:ind w:left="212"/>
              <w:rPr>
                <w:bCs/>
                <w:sz w:val="23"/>
                <w:szCs w:val="23"/>
                <w:lang w:val="uk-UA"/>
              </w:rPr>
            </w:pPr>
            <w:r w:rsidRPr="00291BDC">
              <w:rPr>
                <w:bCs/>
                <w:sz w:val="23"/>
                <w:szCs w:val="23"/>
                <w:lang w:val="uk-UA"/>
              </w:rPr>
              <w:t>Код ЄДРПОУ 00130694</w:t>
            </w:r>
          </w:p>
          <w:p w:rsidR="006C3C74" w:rsidRPr="00291BDC" w:rsidRDefault="006C3C74" w:rsidP="00067CD6">
            <w:pPr>
              <w:ind w:left="212"/>
              <w:rPr>
                <w:bCs/>
                <w:sz w:val="23"/>
                <w:szCs w:val="23"/>
                <w:lang w:val="uk-UA"/>
              </w:rPr>
            </w:pPr>
            <w:r w:rsidRPr="00291BDC">
              <w:rPr>
                <w:bCs/>
                <w:sz w:val="23"/>
                <w:szCs w:val="23"/>
                <w:lang w:val="uk-UA"/>
              </w:rPr>
              <w:t>ІПН 001306902284</w:t>
            </w:r>
          </w:p>
          <w:p w:rsidR="006C3C74" w:rsidRPr="00291BDC" w:rsidRDefault="006C3C74" w:rsidP="00067CD6">
            <w:pPr>
              <w:ind w:left="212"/>
              <w:rPr>
                <w:bCs/>
                <w:sz w:val="23"/>
                <w:szCs w:val="23"/>
                <w:lang w:val="uk-UA"/>
              </w:rPr>
            </w:pPr>
            <w:proofErr w:type="spellStart"/>
            <w:r w:rsidRPr="00D618E7">
              <w:rPr>
                <w:bCs/>
                <w:sz w:val="23"/>
                <w:szCs w:val="23"/>
                <w:lang w:val="uk-UA"/>
              </w:rPr>
              <w:t>Св</w:t>
            </w:r>
            <w:proofErr w:type="spellEnd"/>
            <w:r w:rsidRPr="00D618E7">
              <w:rPr>
                <w:bCs/>
                <w:sz w:val="23"/>
                <w:szCs w:val="23"/>
                <w:lang w:val="uk-UA"/>
              </w:rPr>
              <w:t>-во</w:t>
            </w:r>
            <w:r w:rsidRPr="00291BDC">
              <w:rPr>
                <w:bCs/>
                <w:sz w:val="23"/>
                <w:szCs w:val="23"/>
                <w:lang w:val="uk-UA"/>
              </w:rPr>
              <w:t xml:space="preserve"> платника ПДВ №100329729</w:t>
            </w:r>
          </w:p>
          <w:p w:rsidR="006C3C74" w:rsidRPr="002E0D73" w:rsidRDefault="006C3C74" w:rsidP="00067CD6">
            <w:pPr>
              <w:ind w:left="212"/>
              <w:rPr>
                <w:rFonts w:eastAsia="Calibri"/>
                <w:noProof/>
                <w:sz w:val="23"/>
                <w:szCs w:val="23"/>
                <w:lang w:val="uk-UA"/>
              </w:rPr>
            </w:pPr>
          </w:p>
          <w:p w:rsidR="006C3C74" w:rsidRPr="002E0D73" w:rsidRDefault="006C3C74" w:rsidP="00067CD6">
            <w:pPr>
              <w:ind w:left="212"/>
              <w:rPr>
                <w:rFonts w:eastAsia="Calibri"/>
                <w:noProof/>
                <w:sz w:val="23"/>
                <w:szCs w:val="23"/>
                <w:lang w:val="uk-UA"/>
              </w:rPr>
            </w:pPr>
            <w:r w:rsidRPr="002E0D73">
              <w:rPr>
                <w:rFonts w:eastAsia="Calibri"/>
                <w:noProof/>
                <w:sz w:val="23"/>
                <w:szCs w:val="23"/>
                <w:lang w:val="uk-UA"/>
              </w:rPr>
              <w:t>Генеральний директор</w:t>
            </w:r>
          </w:p>
          <w:p w:rsidR="006C3C74" w:rsidRPr="002E0D73" w:rsidRDefault="006C3C74" w:rsidP="00067CD6">
            <w:pPr>
              <w:ind w:left="212"/>
              <w:rPr>
                <w:rFonts w:eastAsia="Calibri"/>
                <w:noProof/>
                <w:sz w:val="23"/>
                <w:szCs w:val="23"/>
                <w:lang w:val="uk-UA"/>
              </w:rPr>
            </w:pPr>
          </w:p>
          <w:p w:rsidR="006C3C74" w:rsidRPr="002E0D73" w:rsidRDefault="006C3C74" w:rsidP="00067CD6">
            <w:pPr>
              <w:ind w:left="212"/>
              <w:rPr>
                <w:rFonts w:eastAsia="Calibri"/>
                <w:noProof/>
                <w:sz w:val="23"/>
                <w:szCs w:val="23"/>
                <w:lang w:val="uk-UA"/>
              </w:rPr>
            </w:pPr>
          </w:p>
          <w:p w:rsidR="006C3C74" w:rsidRDefault="006C3C74" w:rsidP="00067CD6">
            <w:pPr>
              <w:ind w:left="212"/>
              <w:rPr>
                <w:rFonts w:eastAsia="Calibri"/>
                <w:b/>
                <w:noProof/>
                <w:sz w:val="23"/>
                <w:szCs w:val="23"/>
                <w:lang w:val="uk-UA"/>
              </w:rPr>
            </w:pPr>
            <w:r w:rsidRPr="00291BDC">
              <w:rPr>
                <w:rFonts w:eastAsia="Calibri"/>
                <w:b/>
                <w:noProof/>
                <w:sz w:val="23"/>
                <w:szCs w:val="23"/>
                <w:lang w:val="uk-UA"/>
              </w:rPr>
              <w:t>______________________ А.Л. Поліщук</w:t>
            </w:r>
          </w:p>
          <w:p w:rsidR="006C3C74" w:rsidRPr="00291BDC" w:rsidRDefault="006C3C74" w:rsidP="00067CD6">
            <w:pPr>
              <w:ind w:left="212"/>
              <w:rPr>
                <w:rFonts w:eastAsia="Calibri"/>
                <w:noProof/>
                <w:sz w:val="16"/>
                <w:szCs w:val="23"/>
                <w:lang w:val="uk-UA"/>
              </w:rPr>
            </w:pPr>
          </w:p>
          <w:p w:rsidR="006C3C74" w:rsidRPr="00291BDC" w:rsidRDefault="006C3C74" w:rsidP="00067CD6">
            <w:pPr>
              <w:ind w:left="212"/>
              <w:rPr>
                <w:rFonts w:eastAsia="Calibri"/>
                <w:b/>
                <w:noProof/>
                <w:sz w:val="23"/>
                <w:szCs w:val="23"/>
                <w:lang w:val="uk-UA"/>
              </w:rPr>
            </w:pPr>
            <w:r w:rsidRPr="00291BDC">
              <w:rPr>
                <w:rFonts w:eastAsia="Calibri"/>
                <w:noProof/>
                <w:sz w:val="16"/>
                <w:szCs w:val="23"/>
                <w:lang w:val="uk-UA"/>
              </w:rPr>
              <w:t>М.П.</w:t>
            </w:r>
          </w:p>
        </w:tc>
      </w:tr>
    </w:tbl>
    <w:p w:rsidR="006C3C74" w:rsidRPr="00767EE7" w:rsidRDefault="006C3C74" w:rsidP="006C3C74">
      <w:pPr>
        <w:jc w:val="both"/>
        <w:rPr>
          <w:sz w:val="4"/>
          <w:szCs w:val="4"/>
          <w:lang w:val="uk-UA"/>
        </w:rPr>
      </w:pPr>
    </w:p>
    <w:p w:rsidR="006C3C74" w:rsidRDefault="006C3C74" w:rsidP="00D45EDC">
      <w:pPr>
        <w:tabs>
          <w:tab w:val="left" w:pos="3225"/>
        </w:tabs>
        <w:ind w:left="6663"/>
        <w:rPr>
          <w:rFonts w:cs="Times New Roman CYR"/>
          <w:b/>
          <w:lang w:val="uk-UA"/>
        </w:rPr>
      </w:pPr>
    </w:p>
    <w:sectPr w:rsidR="006C3C74" w:rsidSect="00DA60CA">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301B"/>
    <w:multiLevelType w:val="multilevel"/>
    <w:tmpl w:val="83B4F350"/>
    <w:lvl w:ilvl="0">
      <w:start w:val="2"/>
      <w:numFmt w:val="decimal"/>
      <w:lvlText w:val="%1."/>
      <w:lvlJc w:val="left"/>
      <w:pPr>
        <w:tabs>
          <w:tab w:val="num" w:pos="720"/>
        </w:tabs>
        <w:ind w:left="360" w:hanging="360"/>
      </w:pPr>
    </w:lvl>
    <w:lvl w:ilvl="1">
      <w:start w:val="2"/>
      <w:numFmt w:val="decimal"/>
      <w:lvlText w:val="%1.%2."/>
      <w:lvlJc w:val="left"/>
      <w:pPr>
        <w:tabs>
          <w:tab w:val="num" w:pos="1080"/>
        </w:tabs>
        <w:ind w:left="446" w:hanging="360"/>
      </w:pPr>
    </w:lvl>
    <w:lvl w:ilvl="2">
      <w:start w:val="1"/>
      <w:numFmt w:val="decimal"/>
      <w:lvlText w:val="%1.%2.%3."/>
      <w:lvlJc w:val="left"/>
      <w:pPr>
        <w:tabs>
          <w:tab w:val="num" w:pos="1440"/>
        </w:tabs>
        <w:ind w:left="892" w:hanging="720"/>
      </w:pPr>
    </w:lvl>
    <w:lvl w:ilvl="3">
      <w:start w:val="1"/>
      <w:numFmt w:val="decimal"/>
      <w:lvlText w:val="%1.%2.%3.%4."/>
      <w:lvlJc w:val="left"/>
      <w:pPr>
        <w:tabs>
          <w:tab w:val="num" w:pos="1800"/>
        </w:tabs>
        <w:ind w:left="978" w:hanging="720"/>
      </w:pPr>
    </w:lvl>
    <w:lvl w:ilvl="4">
      <w:start w:val="1"/>
      <w:numFmt w:val="decimal"/>
      <w:lvlText w:val="%1.%2.%3.%4.%5."/>
      <w:lvlJc w:val="left"/>
      <w:pPr>
        <w:tabs>
          <w:tab w:val="num" w:pos="2160"/>
        </w:tabs>
        <w:ind w:left="1424" w:hanging="1080"/>
      </w:pPr>
    </w:lvl>
    <w:lvl w:ilvl="5">
      <w:start w:val="1"/>
      <w:numFmt w:val="decimal"/>
      <w:lvlText w:val="%1.%2.%3.%4.%5.%6."/>
      <w:lvlJc w:val="left"/>
      <w:pPr>
        <w:tabs>
          <w:tab w:val="num" w:pos="2520"/>
        </w:tabs>
        <w:ind w:left="1510" w:hanging="1080"/>
      </w:pPr>
    </w:lvl>
    <w:lvl w:ilvl="6">
      <w:start w:val="1"/>
      <w:numFmt w:val="decimal"/>
      <w:lvlText w:val="%1.%2.%3.%4.%5.%6.%7."/>
      <w:lvlJc w:val="left"/>
      <w:pPr>
        <w:tabs>
          <w:tab w:val="num" w:pos="2880"/>
        </w:tabs>
        <w:ind w:left="1956" w:hanging="1440"/>
      </w:pPr>
    </w:lvl>
    <w:lvl w:ilvl="7">
      <w:start w:val="1"/>
      <w:numFmt w:val="decimal"/>
      <w:lvlText w:val="%1.%2.%3.%4.%5.%6.%7.%8."/>
      <w:lvlJc w:val="left"/>
      <w:pPr>
        <w:tabs>
          <w:tab w:val="num" w:pos="3240"/>
        </w:tabs>
        <w:ind w:left="2042" w:hanging="1440"/>
      </w:pPr>
    </w:lvl>
    <w:lvl w:ilvl="8">
      <w:start w:val="1"/>
      <w:numFmt w:val="decimal"/>
      <w:lvlText w:val="%1.%2.%3.%4.%5.%6.%7.%8.%9."/>
      <w:lvlJc w:val="left"/>
      <w:pPr>
        <w:tabs>
          <w:tab w:val="num" w:pos="3600"/>
        </w:tabs>
        <w:ind w:left="2488" w:hanging="1800"/>
      </w:pPr>
    </w:lvl>
  </w:abstractNum>
  <w:abstractNum w:abstractNumId="1" w15:restartNumberingAfterBreak="0">
    <w:nsid w:val="07DB7DC8"/>
    <w:multiLevelType w:val="multilevel"/>
    <w:tmpl w:val="A21CA24C"/>
    <w:lvl w:ilvl="0">
      <w:start w:val="4"/>
      <w:numFmt w:val="decimal"/>
      <w:lvlText w:val="%1."/>
      <w:lvlJc w:val="left"/>
      <w:pPr>
        <w:tabs>
          <w:tab w:val="num" w:pos="720"/>
        </w:tabs>
        <w:ind w:left="360" w:hanging="360"/>
      </w:pPr>
    </w:lvl>
    <w:lvl w:ilvl="1">
      <w:start w:val="1"/>
      <w:numFmt w:val="decimal"/>
      <w:lvlText w:val="4.4.%2"/>
      <w:lvlJc w:val="left"/>
      <w:pPr>
        <w:tabs>
          <w:tab w:val="num" w:pos="1080"/>
        </w:tabs>
        <w:ind w:left="927" w:hanging="360"/>
      </w:pPr>
    </w:lvl>
    <w:lvl w:ilvl="2">
      <w:start w:val="1"/>
      <w:numFmt w:val="decimal"/>
      <w:lvlText w:val="%1.4.%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 w15:restartNumberingAfterBreak="0">
    <w:nsid w:val="0A1914A8"/>
    <w:multiLevelType w:val="multilevel"/>
    <w:tmpl w:val="4A24B21C"/>
    <w:lvl w:ilvl="0">
      <w:start w:val="5"/>
      <w:numFmt w:val="decimal"/>
      <w:lvlText w:val="%1."/>
      <w:lvlJc w:val="left"/>
      <w:pPr>
        <w:tabs>
          <w:tab w:val="num" w:pos="720"/>
        </w:tabs>
        <w:ind w:left="360" w:hanging="360"/>
      </w:pPr>
    </w:lvl>
    <w:lvl w:ilvl="1">
      <w:start w:val="1"/>
      <w:numFmt w:val="decimal"/>
      <w:lvlText w:val="%1.%2."/>
      <w:lvlJc w:val="left"/>
      <w:pPr>
        <w:tabs>
          <w:tab w:val="num" w:pos="1080"/>
        </w:tabs>
        <w:ind w:left="360" w:hanging="360"/>
      </w:p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720" w:hanging="720"/>
      </w:pPr>
    </w:lvl>
    <w:lvl w:ilvl="4">
      <w:start w:val="1"/>
      <w:numFmt w:val="decimal"/>
      <w:lvlText w:val="%1.%2.%3.%4.%5."/>
      <w:lvlJc w:val="left"/>
      <w:pPr>
        <w:tabs>
          <w:tab w:val="num" w:pos="2160"/>
        </w:tabs>
        <w:ind w:left="1080" w:hanging="1080"/>
      </w:pPr>
    </w:lvl>
    <w:lvl w:ilvl="5">
      <w:start w:val="1"/>
      <w:numFmt w:val="decimal"/>
      <w:lvlText w:val="%1.%2.%3.%4.%5.%6."/>
      <w:lvlJc w:val="left"/>
      <w:pPr>
        <w:tabs>
          <w:tab w:val="num" w:pos="2520"/>
        </w:tabs>
        <w:ind w:left="1080" w:hanging="1080"/>
      </w:pPr>
    </w:lvl>
    <w:lvl w:ilvl="6">
      <w:start w:val="1"/>
      <w:numFmt w:val="decimal"/>
      <w:lvlText w:val="%1.%2.%3.%4.%5.%6.%7."/>
      <w:lvlJc w:val="left"/>
      <w:pPr>
        <w:tabs>
          <w:tab w:val="num" w:pos="2880"/>
        </w:tabs>
        <w:ind w:left="1440" w:hanging="1440"/>
      </w:pPr>
    </w:lvl>
    <w:lvl w:ilvl="7">
      <w:start w:val="1"/>
      <w:numFmt w:val="decimal"/>
      <w:lvlText w:val="%1.%2.%3.%4.%5.%6.%7.%8."/>
      <w:lvlJc w:val="left"/>
      <w:pPr>
        <w:tabs>
          <w:tab w:val="num" w:pos="3240"/>
        </w:tabs>
        <w:ind w:left="1440" w:hanging="1440"/>
      </w:pPr>
    </w:lvl>
    <w:lvl w:ilvl="8">
      <w:start w:val="1"/>
      <w:numFmt w:val="decimal"/>
      <w:lvlText w:val="%1.%2.%3.%4.%5.%6.%7.%8.%9."/>
      <w:lvlJc w:val="left"/>
      <w:pPr>
        <w:tabs>
          <w:tab w:val="num" w:pos="3600"/>
        </w:tabs>
        <w:ind w:left="1800" w:hanging="1800"/>
      </w:pPr>
    </w:lvl>
  </w:abstractNum>
  <w:abstractNum w:abstractNumId="3"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19A6BD6"/>
    <w:multiLevelType w:val="multilevel"/>
    <w:tmpl w:val="97B81C5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 w15:restartNumberingAfterBreak="0">
    <w:nsid w:val="1B0E2156"/>
    <w:multiLevelType w:val="multilevel"/>
    <w:tmpl w:val="32262368"/>
    <w:lvl w:ilvl="0">
      <w:start w:val="7"/>
      <w:numFmt w:val="decimal"/>
      <w:lvlText w:val="%1."/>
      <w:lvlJc w:val="left"/>
      <w:pPr>
        <w:tabs>
          <w:tab w:val="num" w:pos="720"/>
        </w:tabs>
        <w:ind w:left="360" w:hanging="360"/>
      </w:pPr>
    </w:lvl>
    <w:lvl w:ilvl="1">
      <w:start w:val="1"/>
      <w:numFmt w:val="decimal"/>
      <w:lvlText w:val="%1.%2."/>
      <w:lvlJc w:val="left"/>
      <w:pPr>
        <w:tabs>
          <w:tab w:val="num" w:pos="1080"/>
        </w:tabs>
        <w:ind w:left="2509"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7"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3411FE5"/>
    <w:multiLevelType w:val="multilevel"/>
    <w:tmpl w:val="796816E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EF018D"/>
    <w:multiLevelType w:val="multilevel"/>
    <w:tmpl w:val="4CB8A9B6"/>
    <w:lvl w:ilvl="0">
      <w:start w:val="6"/>
      <w:numFmt w:val="decimal"/>
      <w:lvlText w:val="%1."/>
      <w:lvlJc w:val="left"/>
      <w:pPr>
        <w:tabs>
          <w:tab w:val="num" w:pos="720"/>
        </w:tabs>
        <w:ind w:left="360" w:hanging="360"/>
      </w:pPr>
    </w:lvl>
    <w:lvl w:ilvl="1">
      <w:start w:val="1"/>
      <w:numFmt w:val="decimal"/>
      <w:lvlText w:val="%1.%2."/>
      <w:lvlJc w:val="left"/>
      <w:pPr>
        <w:tabs>
          <w:tab w:val="num" w:pos="1080"/>
        </w:tabs>
        <w:ind w:left="423" w:hanging="360"/>
      </w:pPr>
    </w:lvl>
    <w:lvl w:ilvl="2">
      <w:start w:val="1"/>
      <w:numFmt w:val="decimal"/>
      <w:lvlText w:val="%1.%2.%3."/>
      <w:lvlJc w:val="left"/>
      <w:pPr>
        <w:tabs>
          <w:tab w:val="num" w:pos="1440"/>
        </w:tabs>
        <w:ind w:left="846" w:hanging="720"/>
      </w:pPr>
    </w:lvl>
    <w:lvl w:ilvl="3">
      <w:start w:val="1"/>
      <w:numFmt w:val="decimal"/>
      <w:lvlText w:val="%1.%2.%3.%4."/>
      <w:lvlJc w:val="left"/>
      <w:pPr>
        <w:tabs>
          <w:tab w:val="num" w:pos="1800"/>
        </w:tabs>
        <w:ind w:left="909" w:hanging="720"/>
      </w:pPr>
    </w:lvl>
    <w:lvl w:ilvl="4">
      <w:start w:val="1"/>
      <w:numFmt w:val="decimal"/>
      <w:lvlText w:val="%1.%2.%3.%4.%5."/>
      <w:lvlJc w:val="left"/>
      <w:pPr>
        <w:tabs>
          <w:tab w:val="num" w:pos="2160"/>
        </w:tabs>
        <w:ind w:left="1332" w:hanging="1080"/>
      </w:pPr>
    </w:lvl>
    <w:lvl w:ilvl="5">
      <w:start w:val="1"/>
      <w:numFmt w:val="decimal"/>
      <w:lvlText w:val="%1.%2.%3.%4.%5.%6."/>
      <w:lvlJc w:val="left"/>
      <w:pPr>
        <w:tabs>
          <w:tab w:val="num" w:pos="2520"/>
        </w:tabs>
        <w:ind w:left="1395" w:hanging="1080"/>
      </w:pPr>
    </w:lvl>
    <w:lvl w:ilvl="6">
      <w:start w:val="1"/>
      <w:numFmt w:val="decimal"/>
      <w:lvlText w:val="%1.%2.%3.%4.%5.%6.%7."/>
      <w:lvlJc w:val="left"/>
      <w:pPr>
        <w:tabs>
          <w:tab w:val="num" w:pos="2880"/>
        </w:tabs>
        <w:ind w:left="1818" w:hanging="1440"/>
      </w:pPr>
    </w:lvl>
    <w:lvl w:ilvl="7">
      <w:start w:val="1"/>
      <w:numFmt w:val="decimal"/>
      <w:lvlText w:val="%1.%2.%3.%4.%5.%6.%7.%8."/>
      <w:lvlJc w:val="left"/>
      <w:pPr>
        <w:tabs>
          <w:tab w:val="num" w:pos="3240"/>
        </w:tabs>
        <w:ind w:left="1881" w:hanging="1440"/>
      </w:pPr>
    </w:lvl>
    <w:lvl w:ilvl="8">
      <w:start w:val="1"/>
      <w:numFmt w:val="decimal"/>
      <w:lvlText w:val="%1.%2.%3.%4.%5.%6.%7.%8.%9."/>
      <w:lvlJc w:val="left"/>
      <w:pPr>
        <w:tabs>
          <w:tab w:val="num" w:pos="3600"/>
        </w:tabs>
        <w:ind w:left="2304" w:hanging="1800"/>
      </w:pPr>
    </w:lvl>
  </w:abstractNum>
  <w:abstractNum w:abstractNumId="10" w15:restartNumberingAfterBreak="0">
    <w:nsid w:val="2AC466F1"/>
    <w:multiLevelType w:val="multilevel"/>
    <w:tmpl w:val="0E4275B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C77A11"/>
    <w:multiLevelType w:val="hybridMultilevel"/>
    <w:tmpl w:val="E740409E"/>
    <w:lvl w:ilvl="0" w:tplc="13642C38">
      <w:start w:val="1"/>
      <w:numFmt w:val="decimal"/>
      <w:lvlText w:val="%1)"/>
      <w:lvlJc w:val="left"/>
      <w:pPr>
        <w:ind w:left="377" w:hanging="360"/>
      </w:pPr>
      <w:rPr>
        <w:rFonts w:hint="default"/>
      </w:rPr>
    </w:lvl>
    <w:lvl w:ilvl="1" w:tplc="04220019" w:tentative="1">
      <w:start w:val="1"/>
      <w:numFmt w:val="lowerLetter"/>
      <w:lvlText w:val="%2."/>
      <w:lvlJc w:val="left"/>
      <w:pPr>
        <w:ind w:left="1097" w:hanging="360"/>
      </w:pPr>
    </w:lvl>
    <w:lvl w:ilvl="2" w:tplc="0422001B" w:tentative="1">
      <w:start w:val="1"/>
      <w:numFmt w:val="lowerRoman"/>
      <w:lvlText w:val="%3."/>
      <w:lvlJc w:val="right"/>
      <w:pPr>
        <w:ind w:left="1817" w:hanging="180"/>
      </w:pPr>
    </w:lvl>
    <w:lvl w:ilvl="3" w:tplc="0422000F" w:tentative="1">
      <w:start w:val="1"/>
      <w:numFmt w:val="decimal"/>
      <w:lvlText w:val="%4."/>
      <w:lvlJc w:val="left"/>
      <w:pPr>
        <w:ind w:left="2537" w:hanging="360"/>
      </w:pPr>
    </w:lvl>
    <w:lvl w:ilvl="4" w:tplc="04220019" w:tentative="1">
      <w:start w:val="1"/>
      <w:numFmt w:val="lowerLetter"/>
      <w:lvlText w:val="%5."/>
      <w:lvlJc w:val="left"/>
      <w:pPr>
        <w:ind w:left="3257" w:hanging="360"/>
      </w:pPr>
    </w:lvl>
    <w:lvl w:ilvl="5" w:tplc="0422001B" w:tentative="1">
      <w:start w:val="1"/>
      <w:numFmt w:val="lowerRoman"/>
      <w:lvlText w:val="%6."/>
      <w:lvlJc w:val="right"/>
      <w:pPr>
        <w:ind w:left="3977" w:hanging="180"/>
      </w:pPr>
    </w:lvl>
    <w:lvl w:ilvl="6" w:tplc="0422000F" w:tentative="1">
      <w:start w:val="1"/>
      <w:numFmt w:val="decimal"/>
      <w:lvlText w:val="%7."/>
      <w:lvlJc w:val="left"/>
      <w:pPr>
        <w:ind w:left="4697" w:hanging="360"/>
      </w:pPr>
    </w:lvl>
    <w:lvl w:ilvl="7" w:tplc="04220019" w:tentative="1">
      <w:start w:val="1"/>
      <w:numFmt w:val="lowerLetter"/>
      <w:lvlText w:val="%8."/>
      <w:lvlJc w:val="left"/>
      <w:pPr>
        <w:ind w:left="5417" w:hanging="360"/>
      </w:pPr>
    </w:lvl>
    <w:lvl w:ilvl="8" w:tplc="0422001B" w:tentative="1">
      <w:start w:val="1"/>
      <w:numFmt w:val="lowerRoman"/>
      <w:lvlText w:val="%9."/>
      <w:lvlJc w:val="right"/>
      <w:pPr>
        <w:ind w:left="6137" w:hanging="180"/>
      </w:pPr>
    </w:lvl>
  </w:abstractNum>
  <w:abstractNum w:abstractNumId="12"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3" w15:restartNumberingAfterBreak="0">
    <w:nsid w:val="2FBF7544"/>
    <w:multiLevelType w:val="hybridMultilevel"/>
    <w:tmpl w:val="DADA58FE"/>
    <w:lvl w:ilvl="0" w:tplc="F2BE1C58">
      <w:start w:val="2"/>
      <w:numFmt w:val="bullet"/>
      <w:lvlText w:val="-"/>
      <w:lvlJc w:val="left"/>
      <w:pPr>
        <w:ind w:left="2520" w:hanging="360"/>
      </w:pPr>
      <w:rPr>
        <w:rFonts w:ascii="Times New Roman" w:eastAsia="Calibri" w:hAnsi="Times New Roman" w:cs="Times New Roman" w:hint="default"/>
      </w:rPr>
    </w:lvl>
    <w:lvl w:ilvl="1" w:tplc="04220003">
      <w:start w:val="1"/>
      <w:numFmt w:val="bullet"/>
      <w:lvlText w:val="o"/>
      <w:lvlJc w:val="left"/>
      <w:pPr>
        <w:ind w:left="3240" w:hanging="360"/>
      </w:pPr>
      <w:rPr>
        <w:rFonts w:ascii="Courier New" w:hAnsi="Courier New" w:cs="Courier New" w:hint="default"/>
      </w:rPr>
    </w:lvl>
    <w:lvl w:ilvl="2" w:tplc="04220005">
      <w:start w:val="1"/>
      <w:numFmt w:val="bullet"/>
      <w:lvlText w:val=""/>
      <w:lvlJc w:val="left"/>
      <w:pPr>
        <w:ind w:left="3960" w:hanging="360"/>
      </w:pPr>
      <w:rPr>
        <w:rFonts w:ascii="Wingdings" w:hAnsi="Wingdings" w:hint="default"/>
      </w:rPr>
    </w:lvl>
    <w:lvl w:ilvl="3" w:tplc="04220001">
      <w:start w:val="1"/>
      <w:numFmt w:val="bullet"/>
      <w:lvlText w:val=""/>
      <w:lvlJc w:val="left"/>
      <w:pPr>
        <w:ind w:left="4680" w:hanging="360"/>
      </w:pPr>
      <w:rPr>
        <w:rFonts w:ascii="Symbol" w:hAnsi="Symbol" w:hint="default"/>
      </w:rPr>
    </w:lvl>
    <w:lvl w:ilvl="4" w:tplc="04220003">
      <w:start w:val="1"/>
      <w:numFmt w:val="bullet"/>
      <w:lvlText w:val="o"/>
      <w:lvlJc w:val="left"/>
      <w:pPr>
        <w:ind w:left="5400" w:hanging="360"/>
      </w:pPr>
      <w:rPr>
        <w:rFonts w:ascii="Courier New" w:hAnsi="Courier New" w:cs="Courier New" w:hint="default"/>
      </w:rPr>
    </w:lvl>
    <w:lvl w:ilvl="5" w:tplc="04220005">
      <w:start w:val="1"/>
      <w:numFmt w:val="bullet"/>
      <w:lvlText w:val=""/>
      <w:lvlJc w:val="left"/>
      <w:pPr>
        <w:ind w:left="6120" w:hanging="360"/>
      </w:pPr>
      <w:rPr>
        <w:rFonts w:ascii="Wingdings" w:hAnsi="Wingdings" w:hint="default"/>
      </w:rPr>
    </w:lvl>
    <w:lvl w:ilvl="6" w:tplc="04220001">
      <w:start w:val="1"/>
      <w:numFmt w:val="bullet"/>
      <w:lvlText w:val=""/>
      <w:lvlJc w:val="left"/>
      <w:pPr>
        <w:ind w:left="6840" w:hanging="360"/>
      </w:pPr>
      <w:rPr>
        <w:rFonts w:ascii="Symbol" w:hAnsi="Symbol" w:hint="default"/>
      </w:rPr>
    </w:lvl>
    <w:lvl w:ilvl="7" w:tplc="04220003">
      <w:start w:val="1"/>
      <w:numFmt w:val="bullet"/>
      <w:lvlText w:val="o"/>
      <w:lvlJc w:val="left"/>
      <w:pPr>
        <w:ind w:left="7560" w:hanging="360"/>
      </w:pPr>
      <w:rPr>
        <w:rFonts w:ascii="Courier New" w:hAnsi="Courier New" w:cs="Courier New" w:hint="default"/>
      </w:rPr>
    </w:lvl>
    <w:lvl w:ilvl="8" w:tplc="04220005">
      <w:start w:val="1"/>
      <w:numFmt w:val="bullet"/>
      <w:lvlText w:val=""/>
      <w:lvlJc w:val="left"/>
      <w:pPr>
        <w:ind w:left="8280" w:hanging="360"/>
      </w:pPr>
      <w:rPr>
        <w:rFonts w:ascii="Wingdings" w:hAnsi="Wingdings" w:hint="default"/>
      </w:rPr>
    </w:lvl>
  </w:abstractNum>
  <w:abstractNum w:abstractNumId="14" w15:restartNumberingAfterBreak="0">
    <w:nsid w:val="30810900"/>
    <w:multiLevelType w:val="multilevel"/>
    <w:tmpl w:val="04B6FDB0"/>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080"/>
        </w:tabs>
        <w:ind w:left="786" w:hanging="360"/>
      </w:pPr>
      <w:rPr>
        <w:rFonts w:cs="Times New Roman"/>
        <w:b w:val="0"/>
      </w:rPr>
    </w:lvl>
    <w:lvl w:ilvl="2">
      <w:start w:val="1"/>
      <w:numFmt w:val="decimal"/>
      <w:lvlText w:val="%1.%2.%3."/>
      <w:lvlJc w:val="left"/>
      <w:pPr>
        <w:tabs>
          <w:tab w:val="num" w:pos="1440"/>
        </w:tabs>
        <w:ind w:left="1854" w:hanging="720"/>
      </w:pPr>
      <w:rPr>
        <w:rFonts w:cs="Times New Roman"/>
      </w:rPr>
    </w:lvl>
    <w:lvl w:ilvl="3">
      <w:start w:val="1"/>
      <w:numFmt w:val="decimal"/>
      <w:lvlText w:val="%1.%2.%3.%4."/>
      <w:lvlJc w:val="left"/>
      <w:pPr>
        <w:tabs>
          <w:tab w:val="num" w:pos="1800"/>
        </w:tabs>
        <w:ind w:left="2421" w:hanging="720"/>
      </w:pPr>
      <w:rPr>
        <w:rFonts w:cs="Times New Roman"/>
      </w:rPr>
    </w:lvl>
    <w:lvl w:ilvl="4">
      <w:start w:val="1"/>
      <w:numFmt w:val="decimal"/>
      <w:lvlText w:val="%1.%2.%3.%4.%5."/>
      <w:lvlJc w:val="left"/>
      <w:pPr>
        <w:tabs>
          <w:tab w:val="num" w:pos="2160"/>
        </w:tabs>
        <w:ind w:left="3348" w:hanging="1080"/>
      </w:pPr>
      <w:rPr>
        <w:rFonts w:cs="Times New Roman"/>
      </w:rPr>
    </w:lvl>
    <w:lvl w:ilvl="5">
      <w:start w:val="1"/>
      <w:numFmt w:val="decimal"/>
      <w:lvlText w:val="%1.%2.%3.%4.%5.%6."/>
      <w:lvlJc w:val="left"/>
      <w:pPr>
        <w:tabs>
          <w:tab w:val="num" w:pos="2520"/>
        </w:tabs>
        <w:ind w:left="3915" w:hanging="1080"/>
      </w:pPr>
      <w:rPr>
        <w:rFonts w:cs="Times New Roman"/>
      </w:rPr>
    </w:lvl>
    <w:lvl w:ilvl="6">
      <w:start w:val="1"/>
      <w:numFmt w:val="decimal"/>
      <w:lvlText w:val="%1.%2.%3.%4.%5.%6.%7."/>
      <w:lvlJc w:val="left"/>
      <w:pPr>
        <w:tabs>
          <w:tab w:val="num" w:pos="2880"/>
        </w:tabs>
        <w:ind w:left="4842" w:hanging="1440"/>
      </w:pPr>
      <w:rPr>
        <w:rFonts w:cs="Times New Roman"/>
      </w:rPr>
    </w:lvl>
    <w:lvl w:ilvl="7">
      <w:start w:val="1"/>
      <w:numFmt w:val="decimal"/>
      <w:lvlText w:val="%1.%2.%3.%4.%5.%6.%7.%8."/>
      <w:lvlJc w:val="left"/>
      <w:pPr>
        <w:tabs>
          <w:tab w:val="num" w:pos="3240"/>
        </w:tabs>
        <w:ind w:left="5409" w:hanging="1440"/>
      </w:pPr>
      <w:rPr>
        <w:rFonts w:cs="Times New Roman"/>
      </w:rPr>
    </w:lvl>
    <w:lvl w:ilvl="8">
      <w:start w:val="1"/>
      <w:numFmt w:val="decimal"/>
      <w:lvlText w:val="%1.%2.%3.%4.%5.%6.%7.%8.%9."/>
      <w:lvlJc w:val="left"/>
      <w:pPr>
        <w:tabs>
          <w:tab w:val="num" w:pos="3600"/>
        </w:tabs>
        <w:ind w:left="6336" w:hanging="1800"/>
      </w:pPr>
      <w:rPr>
        <w:rFonts w:cs="Times New Roman"/>
      </w:rPr>
    </w:lvl>
  </w:abstractNum>
  <w:abstractNum w:abstractNumId="15" w15:restartNumberingAfterBreak="0">
    <w:nsid w:val="393F75C3"/>
    <w:multiLevelType w:val="multilevel"/>
    <w:tmpl w:val="2500E6DE"/>
    <w:lvl w:ilvl="0">
      <w:start w:val="9"/>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16" w15:restartNumberingAfterBreak="0">
    <w:nsid w:val="39B929CB"/>
    <w:multiLevelType w:val="hybridMultilevel"/>
    <w:tmpl w:val="E73C95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A3B2BA1"/>
    <w:multiLevelType w:val="multilevel"/>
    <w:tmpl w:val="15A60A5A"/>
    <w:lvl w:ilvl="0">
      <w:start w:val="7"/>
      <w:numFmt w:val="decimal"/>
      <w:lvlText w:val="%1."/>
      <w:lvlJc w:val="left"/>
      <w:pPr>
        <w:tabs>
          <w:tab w:val="num" w:pos="720"/>
        </w:tabs>
        <w:ind w:left="360" w:hanging="360"/>
      </w:pPr>
    </w:lvl>
    <w:lvl w:ilvl="1">
      <w:start w:val="1"/>
      <w:numFmt w:val="decimal"/>
      <w:lvlText w:val="7.5.%2."/>
      <w:lvlJc w:val="left"/>
      <w:pPr>
        <w:tabs>
          <w:tab w:val="num" w:pos="1080"/>
        </w:tabs>
        <w:ind w:left="2487"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18" w15:restartNumberingAfterBreak="0">
    <w:nsid w:val="3F153C86"/>
    <w:multiLevelType w:val="multilevel"/>
    <w:tmpl w:val="61D22FAA"/>
    <w:lvl w:ilvl="0">
      <w:start w:val="10"/>
      <w:numFmt w:val="decimal"/>
      <w:lvlText w:val="%1."/>
      <w:lvlJc w:val="left"/>
      <w:pPr>
        <w:tabs>
          <w:tab w:val="num" w:pos="720"/>
        </w:tabs>
        <w:ind w:left="480" w:hanging="480"/>
      </w:pPr>
    </w:lvl>
    <w:lvl w:ilvl="1">
      <w:start w:val="1"/>
      <w:numFmt w:val="decimal"/>
      <w:lvlText w:val="%1.%2."/>
      <w:lvlJc w:val="left"/>
      <w:pPr>
        <w:tabs>
          <w:tab w:val="num" w:pos="1080"/>
        </w:tabs>
        <w:ind w:left="1047" w:hanging="48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19" w15:restartNumberingAfterBreak="0">
    <w:nsid w:val="3FE33B2C"/>
    <w:multiLevelType w:val="hybridMultilevel"/>
    <w:tmpl w:val="F496E6A2"/>
    <w:lvl w:ilvl="0" w:tplc="18C0BBC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3206E79"/>
    <w:multiLevelType w:val="multilevel"/>
    <w:tmpl w:val="B6E051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104CCB"/>
    <w:multiLevelType w:val="multilevel"/>
    <w:tmpl w:val="81ECAE4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0F7692"/>
    <w:multiLevelType w:val="multilevel"/>
    <w:tmpl w:val="402C266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E15F10"/>
    <w:multiLevelType w:val="multilevel"/>
    <w:tmpl w:val="6C440C12"/>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DD5C1A"/>
    <w:multiLevelType w:val="multilevel"/>
    <w:tmpl w:val="5164C9F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5926E7"/>
    <w:multiLevelType w:val="multilevel"/>
    <w:tmpl w:val="5A54DAC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125165"/>
    <w:multiLevelType w:val="singleLevel"/>
    <w:tmpl w:val="C7DCE614"/>
    <w:lvl w:ilvl="0">
      <w:start w:val="37"/>
      <w:numFmt w:val="bullet"/>
      <w:lvlText w:val="-"/>
      <w:lvlJc w:val="left"/>
      <w:pPr>
        <w:tabs>
          <w:tab w:val="num" w:pos="360"/>
        </w:tabs>
        <w:ind w:left="360" w:hanging="360"/>
      </w:pPr>
      <w:rPr>
        <w:rFonts w:hint="default"/>
      </w:rPr>
    </w:lvl>
  </w:abstractNum>
  <w:abstractNum w:abstractNumId="27" w15:restartNumberingAfterBreak="0">
    <w:nsid w:val="57F816A8"/>
    <w:multiLevelType w:val="multilevel"/>
    <w:tmpl w:val="DC0E8238"/>
    <w:lvl w:ilvl="0">
      <w:start w:val="1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BF7558F"/>
    <w:multiLevelType w:val="multilevel"/>
    <w:tmpl w:val="FC642DEC"/>
    <w:lvl w:ilvl="0">
      <w:start w:val="1"/>
      <w:numFmt w:val="decimal"/>
      <w:lvlText w:val="%1."/>
      <w:lvlJc w:val="left"/>
      <w:pPr>
        <w:ind w:left="1080" w:hanging="360"/>
      </w:pPr>
      <w:rPr>
        <w:b w:val="0"/>
        <w:color w:val="auto"/>
      </w:rPr>
    </w:lvl>
    <w:lvl w:ilvl="1">
      <w:start w:val="1"/>
      <w:numFmt w:val="decimal"/>
      <w:isLgl/>
      <w:lvlText w:val="%1.%2."/>
      <w:lvlJc w:val="left"/>
      <w:pPr>
        <w:ind w:left="2160" w:hanging="720"/>
      </w:pPr>
    </w:lvl>
    <w:lvl w:ilvl="2">
      <w:start w:val="1"/>
      <w:numFmt w:val="decimal"/>
      <w:isLgl/>
      <w:lvlText w:val="%1.%2.%3."/>
      <w:lvlJc w:val="left"/>
      <w:pPr>
        <w:ind w:left="2880" w:hanging="720"/>
      </w:pPr>
    </w:lvl>
    <w:lvl w:ilvl="3">
      <w:start w:val="1"/>
      <w:numFmt w:val="decimal"/>
      <w:isLgl/>
      <w:lvlText w:val="%1.%2.%3.%4."/>
      <w:lvlJc w:val="left"/>
      <w:pPr>
        <w:ind w:left="3960" w:hanging="1080"/>
      </w:pPr>
    </w:lvl>
    <w:lvl w:ilvl="4">
      <w:start w:val="1"/>
      <w:numFmt w:val="decimal"/>
      <w:isLgl/>
      <w:lvlText w:val="%1.%2.%3.%4.%5."/>
      <w:lvlJc w:val="left"/>
      <w:pPr>
        <w:ind w:left="4680" w:hanging="1080"/>
      </w:pPr>
    </w:lvl>
    <w:lvl w:ilvl="5">
      <w:start w:val="1"/>
      <w:numFmt w:val="decimal"/>
      <w:isLgl/>
      <w:lvlText w:val="%1.%2.%3.%4.%5.%6."/>
      <w:lvlJc w:val="left"/>
      <w:pPr>
        <w:ind w:left="5760" w:hanging="1440"/>
      </w:pPr>
    </w:lvl>
    <w:lvl w:ilvl="6">
      <w:start w:val="1"/>
      <w:numFmt w:val="decimal"/>
      <w:isLgl/>
      <w:lvlText w:val="%1.%2.%3.%4.%5.%6.%7."/>
      <w:lvlJc w:val="left"/>
      <w:pPr>
        <w:ind w:left="6840" w:hanging="1800"/>
      </w:pPr>
    </w:lvl>
    <w:lvl w:ilvl="7">
      <w:start w:val="1"/>
      <w:numFmt w:val="decimal"/>
      <w:isLgl/>
      <w:lvlText w:val="%1.%2.%3.%4.%5.%6.%7.%8."/>
      <w:lvlJc w:val="left"/>
      <w:pPr>
        <w:ind w:left="7560" w:hanging="1800"/>
      </w:pPr>
    </w:lvl>
    <w:lvl w:ilvl="8">
      <w:start w:val="1"/>
      <w:numFmt w:val="decimal"/>
      <w:isLgl/>
      <w:lvlText w:val="%1.%2.%3.%4.%5.%6.%7.%8.%9."/>
      <w:lvlJc w:val="left"/>
      <w:pPr>
        <w:ind w:left="8640" w:hanging="2160"/>
      </w:pPr>
    </w:lvl>
  </w:abstractNum>
  <w:abstractNum w:abstractNumId="29"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38D7545"/>
    <w:multiLevelType w:val="multilevel"/>
    <w:tmpl w:val="528E9344"/>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1014BE"/>
    <w:multiLevelType w:val="multilevel"/>
    <w:tmpl w:val="C0783158"/>
    <w:lvl w:ilvl="0">
      <w:start w:val="8"/>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32"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33" w15:restartNumberingAfterBreak="0">
    <w:nsid w:val="67D80A74"/>
    <w:multiLevelType w:val="multilevel"/>
    <w:tmpl w:val="3EF46740"/>
    <w:lvl w:ilvl="0">
      <w:start w:val="4"/>
      <w:numFmt w:val="decimal"/>
      <w:lvlText w:val="%1."/>
      <w:lvlJc w:val="left"/>
      <w:pPr>
        <w:tabs>
          <w:tab w:val="num" w:pos="720"/>
        </w:tabs>
        <w:ind w:left="360" w:hanging="360"/>
      </w:pPr>
    </w:lvl>
    <w:lvl w:ilvl="1">
      <w:start w:val="1"/>
      <w:numFmt w:val="decimal"/>
      <w:lvlText w:val="4.4.%2"/>
      <w:lvlJc w:val="left"/>
      <w:pPr>
        <w:tabs>
          <w:tab w:val="num" w:pos="1080"/>
        </w:tabs>
        <w:ind w:left="927" w:hanging="360"/>
      </w:pPr>
    </w:lvl>
    <w:lvl w:ilvl="2">
      <w:start w:val="1"/>
      <w:numFmt w:val="decimal"/>
      <w:lvlText w:val="4.5.%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34"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2730AB"/>
    <w:multiLevelType w:val="multilevel"/>
    <w:tmpl w:val="298A0A2C"/>
    <w:lvl w:ilvl="0">
      <w:start w:val="4"/>
      <w:numFmt w:val="decimal"/>
      <w:lvlText w:val="%1."/>
      <w:lvlJc w:val="left"/>
      <w:pPr>
        <w:tabs>
          <w:tab w:val="num" w:pos="720"/>
        </w:tabs>
        <w:ind w:left="360" w:hanging="360"/>
      </w:pPr>
    </w:lvl>
    <w:lvl w:ilvl="1">
      <w:start w:val="1"/>
      <w:numFmt w:val="decimal"/>
      <w:lvlText w:val="%1.%2."/>
      <w:lvlJc w:val="left"/>
      <w:pPr>
        <w:tabs>
          <w:tab w:val="num" w:pos="1080"/>
        </w:tabs>
        <w:ind w:left="927" w:hanging="360"/>
      </w:pPr>
      <w:rPr>
        <w:b/>
        <w:bCs/>
      </w:rPr>
    </w:lvl>
    <w:lvl w:ilvl="2">
      <w:start w:val="1"/>
      <w:numFmt w:val="decimal"/>
      <w:lvlText w:val="%1.%2.%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36"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37" w15:restartNumberingAfterBreak="0">
    <w:nsid w:val="739C79DD"/>
    <w:multiLevelType w:val="multilevel"/>
    <w:tmpl w:val="DB5E43D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FD44B0D"/>
    <w:multiLevelType w:val="multilevel"/>
    <w:tmpl w:val="04E8A50A"/>
    <w:lvl w:ilvl="0">
      <w:start w:val="1"/>
      <w:numFmt w:val="decimal"/>
      <w:lvlText w:val="%1."/>
      <w:lvlJc w:val="left"/>
      <w:pPr>
        <w:ind w:left="502" w:hanging="360"/>
      </w:pPr>
      <w:rPr>
        <w:rFonts w:eastAsia="Times New Roman" w:hint="default"/>
        <w:sz w:val="24"/>
      </w:rPr>
    </w:lvl>
    <w:lvl w:ilvl="1">
      <w:start w:val="1"/>
      <w:numFmt w:val="decimal"/>
      <w:isLgl/>
      <w:lvlText w:val="%1.%2"/>
      <w:lvlJc w:val="left"/>
      <w:pPr>
        <w:ind w:left="787" w:hanging="360"/>
      </w:pPr>
      <w:rPr>
        <w:rFonts w:hint="default"/>
      </w:rPr>
    </w:lvl>
    <w:lvl w:ilvl="2">
      <w:start w:val="1"/>
      <w:numFmt w:val="decimal"/>
      <w:isLgl/>
      <w:lvlText w:val="%1.%2.%3"/>
      <w:lvlJc w:val="left"/>
      <w:pPr>
        <w:ind w:left="1432" w:hanging="720"/>
      </w:pPr>
      <w:rPr>
        <w:rFonts w:hint="default"/>
      </w:rPr>
    </w:lvl>
    <w:lvl w:ilvl="3">
      <w:start w:val="1"/>
      <w:numFmt w:val="decimal"/>
      <w:isLgl/>
      <w:lvlText w:val="%1.%2.%3.%4"/>
      <w:lvlJc w:val="left"/>
      <w:pPr>
        <w:ind w:left="1717" w:hanging="720"/>
      </w:pPr>
      <w:rPr>
        <w:rFonts w:hint="default"/>
      </w:rPr>
    </w:lvl>
    <w:lvl w:ilvl="4">
      <w:start w:val="1"/>
      <w:numFmt w:val="decimal"/>
      <w:isLgl/>
      <w:lvlText w:val="%1.%2.%3.%4.%5"/>
      <w:lvlJc w:val="left"/>
      <w:pPr>
        <w:ind w:left="2362" w:hanging="1080"/>
      </w:pPr>
      <w:rPr>
        <w:rFonts w:hint="default"/>
      </w:rPr>
    </w:lvl>
    <w:lvl w:ilvl="5">
      <w:start w:val="1"/>
      <w:numFmt w:val="decimal"/>
      <w:isLgl/>
      <w:lvlText w:val="%1.%2.%3.%4.%5.%6"/>
      <w:lvlJc w:val="left"/>
      <w:pPr>
        <w:ind w:left="2647" w:hanging="1080"/>
      </w:pPr>
      <w:rPr>
        <w:rFonts w:hint="default"/>
      </w:rPr>
    </w:lvl>
    <w:lvl w:ilvl="6">
      <w:start w:val="1"/>
      <w:numFmt w:val="decimal"/>
      <w:isLgl/>
      <w:lvlText w:val="%1.%2.%3.%4.%5.%6.%7"/>
      <w:lvlJc w:val="left"/>
      <w:pPr>
        <w:ind w:left="3292" w:hanging="1440"/>
      </w:pPr>
      <w:rPr>
        <w:rFonts w:hint="default"/>
      </w:rPr>
    </w:lvl>
    <w:lvl w:ilvl="7">
      <w:start w:val="1"/>
      <w:numFmt w:val="decimal"/>
      <w:isLgl/>
      <w:lvlText w:val="%1.%2.%3.%4.%5.%6.%7.%8"/>
      <w:lvlJc w:val="left"/>
      <w:pPr>
        <w:ind w:left="3577" w:hanging="1440"/>
      </w:pPr>
      <w:rPr>
        <w:rFonts w:hint="default"/>
      </w:rPr>
    </w:lvl>
    <w:lvl w:ilvl="8">
      <w:start w:val="1"/>
      <w:numFmt w:val="decimal"/>
      <w:isLgl/>
      <w:lvlText w:val="%1.%2.%3.%4.%5.%6.%7.%8.%9"/>
      <w:lvlJc w:val="left"/>
      <w:pPr>
        <w:ind w:left="4222" w:hanging="1800"/>
      </w:pPr>
      <w:rPr>
        <w:rFonts w:hint="default"/>
      </w:rPr>
    </w:lvl>
  </w:abstractNum>
  <w:num w:numId="1">
    <w:abstractNumId w:val="12"/>
  </w:num>
  <w:num w:numId="2">
    <w:abstractNumId w:val="39"/>
  </w:num>
  <w:num w:numId="3">
    <w:abstractNumId w:val="34"/>
  </w:num>
  <w:num w:numId="4">
    <w:abstractNumId w:val="32"/>
  </w:num>
  <w:num w:numId="5">
    <w:abstractNumId w:val="36"/>
  </w:num>
  <w:num w:numId="6">
    <w:abstractNumId w:val="38"/>
  </w:num>
  <w:num w:numId="7">
    <w:abstractNumId w:val="5"/>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9"/>
  </w:num>
  <w:num w:numId="11">
    <w:abstractNumId w:val="3"/>
  </w:num>
  <w:num w:numId="12">
    <w:abstractNumId w:val="26"/>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30"/>
  </w:num>
  <w:num w:numId="29">
    <w:abstractNumId w:val="4"/>
  </w:num>
  <w:num w:numId="30">
    <w:abstractNumId w:val="24"/>
  </w:num>
  <w:num w:numId="31">
    <w:abstractNumId w:val="25"/>
  </w:num>
  <w:num w:numId="32">
    <w:abstractNumId w:val="23"/>
  </w:num>
  <w:num w:numId="33">
    <w:abstractNumId w:val="22"/>
  </w:num>
  <w:num w:numId="34">
    <w:abstractNumId w:val="20"/>
  </w:num>
  <w:num w:numId="35">
    <w:abstractNumId w:val="21"/>
  </w:num>
  <w:num w:numId="36">
    <w:abstractNumId w:val="37"/>
  </w:num>
  <w:num w:numId="37">
    <w:abstractNumId w:val="10"/>
  </w:num>
  <w:num w:numId="38">
    <w:abstractNumId w:val="27"/>
  </w:num>
  <w:num w:numId="39">
    <w:abstractNumId w:val="8"/>
  </w:num>
  <w:num w:numId="40">
    <w:abstractNumId w:val="16"/>
  </w:num>
  <w:num w:numId="41">
    <w:abstractNumId w:val="11"/>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BB2"/>
    <w:rsid w:val="00061FBE"/>
    <w:rsid w:val="000668E0"/>
    <w:rsid w:val="00081935"/>
    <w:rsid w:val="00087094"/>
    <w:rsid w:val="000A558C"/>
    <w:rsid w:val="000F671C"/>
    <w:rsid w:val="00143A84"/>
    <w:rsid w:val="00153D1A"/>
    <w:rsid w:val="001558E5"/>
    <w:rsid w:val="00157A64"/>
    <w:rsid w:val="00186CFF"/>
    <w:rsid w:val="00193D39"/>
    <w:rsid w:val="001A0148"/>
    <w:rsid w:val="001B1AE0"/>
    <w:rsid w:val="001B2CAF"/>
    <w:rsid w:val="001B2E1B"/>
    <w:rsid w:val="001E3DF7"/>
    <w:rsid w:val="00202B9A"/>
    <w:rsid w:val="00246F4D"/>
    <w:rsid w:val="002648F1"/>
    <w:rsid w:val="002971F5"/>
    <w:rsid w:val="00297976"/>
    <w:rsid w:val="0030262F"/>
    <w:rsid w:val="00310B65"/>
    <w:rsid w:val="00331F28"/>
    <w:rsid w:val="0034457E"/>
    <w:rsid w:val="003616E0"/>
    <w:rsid w:val="00374535"/>
    <w:rsid w:val="00402174"/>
    <w:rsid w:val="00423440"/>
    <w:rsid w:val="00427081"/>
    <w:rsid w:val="004460C8"/>
    <w:rsid w:val="00462031"/>
    <w:rsid w:val="004761E3"/>
    <w:rsid w:val="00481FB9"/>
    <w:rsid w:val="004B5A13"/>
    <w:rsid w:val="004C4BBF"/>
    <w:rsid w:val="00553BF6"/>
    <w:rsid w:val="005715E9"/>
    <w:rsid w:val="005724D0"/>
    <w:rsid w:val="00572FED"/>
    <w:rsid w:val="00577AA0"/>
    <w:rsid w:val="005A349D"/>
    <w:rsid w:val="005C7276"/>
    <w:rsid w:val="005D709B"/>
    <w:rsid w:val="005E245C"/>
    <w:rsid w:val="005F2FF0"/>
    <w:rsid w:val="006022EF"/>
    <w:rsid w:val="00617B13"/>
    <w:rsid w:val="006257C7"/>
    <w:rsid w:val="00626CF8"/>
    <w:rsid w:val="00633045"/>
    <w:rsid w:val="006340F8"/>
    <w:rsid w:val="00640173"/>
    <w:rsid w:val="006471A5"/>
    <w:rsid w:val="00664242"/>
    <w:rsid w:val="006B76D1"/>
    <w:rsid w:val="006B76E1"/>
    <w:rsid w:val="006C3C74"/>
    <w:rsid w:val="0071255B"/>
    <w:rsid w:val="00767B4F"/>
    <w:rsid w:val="00777EA4"/>
    <w:rsid w:val="00795A4D"/>
    <w:rsid w:val="007A3018"/>
    <w:rsid w:val="007A5D8E"/>
    <w:rsid w:val="007E28C1"/>
    <w:rsid w:val="0080367D"/>
    <w:rsid w:val="00812F2F"/>
    <w:rsid w:val="008523AF"/>
    <w:rsid w:val="00857CB3"/>
    <w:rsid w:val="008607C7"/>
    <w:rsid w:val="00860B80"/>
    <w:rsid w:val="00860D93"/>
    <w:rsid w:val="00897449"/>
    <w:rsid w:val="008C342B"/>
    <w:rsid w:val="00907B4D"/>
    <w:rsid w:val="00913BDD"/>
    <w:rsid w:val="00916642"/>
    <w:rsid w:val="0092605B"/>
    <w:rsid w:val="00961F8E"/>
    <w:rsid w:val="009A6B09"/>
    <w:rsid w:val="009D083A"/>
    <w:rsid w:val="009E1EE5"/>
    <w:rsid w:val="009F068A"/>
    <w:rsid w:val="00A02A66"/>
    <w:rsid w:val="00A24712"/>
    <w:rsid w:val="00A665C6"/>
    <w:rsid w:val="00A875F1"/>
    <w:rsid w:val="00AD6960"/>
    <w:rsid w:val="00AE0489"/>
    <w:rsid w:val="00AE6D64"/>
    <w:rsid w:val="00AF7BFB"/>
    <w:rsid w:val="00B01FD3"/>
    <w:rsid w:val="00B27680"/>
    <w:rsid w:val="00B856C4"/>
    <w:rsid w:val="00BF0224"/>
    <w:rsid w:val="00C93942"/>
    <w:rsid w:val="00CC57CC"/>
    <w:rsid w:val="00CD575D"/>
    <w:rsid w:val="00D00273"/>
    <w:rsid w:val="00D24931"/>
    <w:rsid w:val="00D449B9"/>
    <w:rsid w:val="00D45EDC"/>
    <w:rsid w:val="00D54C49"/>
    <w:rsid w:val="00D93B02"/>
    <w:rsid w:val="00DA60CA"/>
    <w:rsid w:val="00DB15BB"/>
    <w:rsid w:val="00DC58DF"/>
    <w:rsid w:val="00E260D1"/>
    <w:rsid w:val="00E26A21"/>
    <w:rsid w:val="00E455D6"/>
    <w:rsid w:val="00E55538"/>
    <w:rsid w:val="00E55F33"/>
    <w:rsid w:val="00E617CE"/>
    <w:rsid w:val="00E66A5F"/>
    <w:rsid w:val="00EA251C"/>
    <w:rsid w:val="00F2154A"/>
    <w:rsid w:val="00F31994"/>
    <w:rsid w:val="00F375AA"/>
    <w:rsid w:val="00F7703D"/>
    <w:rsid w:val="00F94F7D"/>
    <w:rsid w:val="00FE5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870B2D2-9040-4E7D-AE95-039542EF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rsid w:val="004B5A13"/>
    <w:rPr>
      <w:rFonts w:ascii="Tahoma" w:hAnsi="Tahoma" w:cs="Tahoma"/>
      <w:sz w:val="16"/>
      <w:szCs w:val="16"/>
    </w:rPr>
  </w:style>
  <w:style w:type="character" w:customStyle="1" w:styleId="af">
    <w:name w:val="Текст выноски Знак"/>
    <w:basedOn w:val="a0"/>
    <w:link w:val="ae"/>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1"/>
    <w:qFormat/>
    <w:rsid w:val="004B5A13"/>
    <w:pPr>
      <w:ind w:left="720"/>
    </w:pPr>
    <w:rPr>
      <w:rFonts w:asciiTheme="minorHAnsi" w:eastAsiaTheme="minorHAnsi" w:hAnsiTheme="minorHAnsi" w:cstheme="minorBidi"/>
      <w:sz w:val="22"/>
      <w:szCs w:val="22"/>
      <w:lang w:eastAsia="en-US"/>
    </w:rPr>
  </w:style>
  <w:style w:type="character" w:styleId="afc">
    <w:name w:val="page number"/>
    <w:basedOn w:val="a0"/>
    <w:rsid w:val="00633045"/>
  </w:style>
  <w:style w:type="paragraph" w:styleId="afd">
    <w:name w:val="Document Map"/>
    <w:basedOn w:val="a"/>
    <w:link w:val="afe"/>
    <w:semiHidden/>
    <w:rsid w:val="00633045"/>
    <w:pPr>
      <w:shd w:val="clear" w:color="auto" w:fill="000080"/>
    </w:pPr>
    <w:rPr>
      <w:rFonts w:ascii="Tahoma" w:hAnsi="Tahoma" w:cs="Tahoma"/>
      <w:sz w:val="20"/>
      <w:szCs w:val="20"/>
    </w:rPr>
  </w:style>
  <w:style w:type="character" w:customStyle="1" w:styleId="afe">
    <w:name w:val="Схема документа Знак"/>
    <w:basedOn w:val="a0"/>
    <w:link w:val="afd"/>
    <w:semiHidden/>
    <w:rsid w:val="00633045"/>
    <w:rPr>
      <w:rFonts w:ascii="Tahoma" w:eastAsia="Times New Roman" w:hAnsi="Tahoma" w:cs="Tahoma"/>
      <w:sz w:val="20"/>
      <w:szCs w:val="20"/>
      <w:shd w:val="clear" w:color="auto" w:fill="000080"/>
      <w:lang w:eastAsia="ru-RU"/>
    </w:rPr>
  </w:style>
  <w:style w:type="paragraph" w:styleId="20">
    <w:name w:val="Body Text 2"/>
    <w:basedOn w:val="a"/>
    <w:link w:val="21"/>
    <w:rsid w:val="00633045"/>
    <w:pPr>
      <w:spacing w:after="120" w:line="480" w:lineRule="auto"/>
    </w:pPr>
  </w:style>
  <w:style w:type="character" w:customStyle="1" w:styleId="21">
    <w:name w:val="Основной текст 2 Знак"/>
    <w:basedOn w:val="a0"/>
    <w:link w:val="20"/>
    <w:rsid w:val="00633045"/>
    <w:rPr>
      <w:rFonts w:ascii="Times New Roman" w:eastAsia="Times New Roman" w:hAnsi="Times New Roman" w:cs="Times New Roman"/>
      <w:sz w:val="24"/>
      <w:szCs w:val="24"/>
      <w:lang w:eastAsia="ru-RU"/>
    </w:rPr>
  </w:style>
  <w:style w:type="character" w:customStyle="1" w:styleId="rvts23">
    <w:name w:val="rvts23"/>
    <w:qFormat/>
    <w:rsid w:val="00D00273"/>
  </w:style>
  <w:style w:type="paragraph" w:styleId="aff">
    <w:name w:val="Subtitle"/>
    <w:basedOn w:val="a"/>
    <w:link w:val="aff0"/>
    <w:uiPriority w:val="99"/>
    <w:qFormat/>
    <w:rsid w:val="00DC58DF"/>
    <w:pPr>
      <w:suppressAutoHyphens/>
      <w:jc w:val="center"/>
    </w:pPr>
    <w:rPr>
      <w:szCs w:val="20"/>
      <w:lang w:val="uk-UA"/>
    </w:rPr>
  </w:style>
  <w:style w:type="character" w:customStyle="1" w:styleId="aff0">
    <w:name w:val="Подзаголовок Знак"/>
    <w:basedOn w:val="a0"/>
    <w:link w:val="aff"/>
    <w:uiPriority w:val="99"/>
    <w:rsid w:val="00DC58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DC58DF"/>
    <w:pPr>
      <w:widowControl w:val="0"/>
      <w:suppressAutoHyphens/>
      <w:spacing w:after="0" w:line="240" w:lineRule="auto"/>
    </w:pPr>
    <w:rPr>
      <w:rFonts w:ascii="Times New Roman" w:eastAsia="Times New Roman" w:hAnsi="Times New Roman" w:cs="Times New Roman"/>
      <w:sz w:val="24"/>
      <w:szCs w:val="20"/>
      <w:lang w:val="de-DE" w:eastAsia="ru-RU"/>
    </w:rPr>
  </w:style>
  <w:style w:type="paragraph" w:customStyle="1" w:styleId="style121">
    <w:name w:val="style121"/>
    <w:basedOn w:val="a"/>
    <w:uiPriority w:val="99"/>
    <w:qFormat/>
    <w:rsid w:val="00DC58DF"/>
    <w:pPr>
      <w:suppressAutoHyphens/>
      <w:ind w:left="63" w:right="63"/>
    </w:pPr>
    <w:rPr>
      <w:color w:val="323232"/>
      <w:sz w:val="15"/>
      <w:szCs w:val="15"/>
    </w:rPr>
  </w:style>
  <w:style w:type="character" w:customStyle="1" w:styleId="aff1">
    <w:name w:val="Основной текст_"/>
    <w:basedOn w:val="a0"/>
    <w:link w:val="22"/>
    <w:rsid w:val="00DA60CA"/>
    <w:rPr>
      <w:rFonts w:ascii="Times New Roman" w:eastAsia="Times New Roman" w:hAnsi="Times New Roman" w:cs="Times New Roman"/>
      <w:sz w:val="21"/>
      <w:szCs w:val="21"/>
      <w:shd w:val="clear" w:color="auto" w:fill="FFFFFF"/>
    </w:rPr>
  </w:style>
  <w:style w:type="character" w:customStyle="1" w:styleId="23">
    <w:name w:val="Заголовок №2_"/>
    <w:basedOn w:val="a0"/>
    <w:link w:val="24"/>
    <w:rsid w:val="00DA60CA"/>
    <w:rPr>
      <w:rFonts w:ascii="Times New Roman" w:eastAsia="Times New Roman" w:hAnsi="Times New Roman" w:cs="Times New Roman"/>
      <w:b/>
      <w:bCs/>
      <w:sz w:val="21"/>
      <w:szCs w:val="21"/>
      <w:shd w:val="clear" w:color="auto" w:fill="FFFFFF"/>
    </w:rPr>
  </w:style>
  <w:style w:type="character" w:customStyle="1" w:styleId="25">
    <w:name w:val="Основной текст (2)_"/>
    <w:basedOn w:val="a0"/>
    <w:link w:val="26"/>
    <w:rsid w:val="00DA60CA"/>
    <w:rPr>
      <w:rFonts w:ascii="Times New Roman" w:eastAsia="Times New Roman" w:hAnsi="Times New Roman" w:cs="Times New Roman"/>
      <w:b/>
      <w:bCs/>
      <w:sz w:val="21"/>
      <w:szCs w:val="21"/>
      <w:shd w:val="clear" w:color="auto" w:fill="FFFFFF"/>
    </w:rPr>
  </w:style>
  <w:style w:type="character" w:customStyle="1" w:styleId="27">
    <w:name w:val="Основной текст (2) + Не полужирный"/>
    <w:basedOn w:val="25"/>
    <w:rsid w:val="00DA60CA"/>
    <w:rPr>
      <w:rFonts w:ascii="Times New Roman" w:eastAsia="Times New Roman" w:hAnsi="Times New Roman" w:cs="Times New Roman"/>
      <w:b/>
      <w:bCs/>
      <w:color w:val="000000"/>
      <w:spacing w:val="0"/>
      <w:w w:val="100"/>
      <w:position w:val="0"/>
      <w:sz w:val="21"/>
      <w:szCs w:val="21"/>
      <w:shd w:val="clear" w:color="auto" w:fill="FFFFFF"/>
      <w:lang w:val="uk-UA"/>
    </w:rPr>
  </w:style>
  <w:style w:type="character" w:customStyle="1" w:styleId="11">
    <w:name w:val="Заголовок №1_"/>
    <w:basedOn w:val="a0"/>
    <w:link w:val="12"/>
    <w:rsid w:val="00DA60CA"/>
    <w:rPr>
      <w:rFonts w:ascii="Times New Roman" w:eastAsia="Times New Roman" w:hAnsi="Times New Roman" w:cs="Times New Roman"/>
      <w:b/>
      <w:bCs/>
      <w:sz w:val="21"/>
      <w:szCs w:val="21"/>
      <w:shd w:val="clear" w:color="auto" w:fill="FFFFFF"/>
    </w:rPr>
  </w:style>
  <w:style w:type="character" w:customStyle="1" w:styleId="10pt0pt">
    <w:name w:val="Основной текст + 10 pt;Интервал 0 pt"/>
    <w:basedOn w:val="aff1"/>
    <w:rsid w:val="00DA60CA"/>
    <w:rPr>
      <w:rFonts w:ascii="Times New Roman" w:eastAsia="Times New Roman" w:hAnsi="Times New Roman" w:cs="Times New Roman"/>
      <w:color w:val="000000"/>
      <w:spacing w:val="10"/>
      <w:w w:val="100"/>
      <w:position w:val="0"/>
      <w:sz w:val="20"/>
      <w:szCs w:val="20"/>
      <w:shd w:val="clear" w:color="auto" w:fill="FFFFFF"/>
      <w:lang w:val="uk-UA"/>
    </w:rPr>
  </w:style>
  <w:style w:type="character" w:customStyle="1" w:styleId="3">
    <w:name w:val="Основной текст (3)_"/>
    <w:basedOn w:val="a0"/>
    <w:link w:val="30"/>
    <w:rsid w:val="00DA60CA"/>
    <w:rPr>
      <w:rFonts w:ascii="Times New Roman" w:eastAsia="Times New Roman" w:hAnsi="Times New Roman" w:cs="Times New Roman"/>
      <w:b/>
      <w:bCs/>
      <w:i/>
      <w:iCs/>
      <w:shd w:val="clear" w:color="auto" w:fill="FFFFFF"/>
    </w:rPr>
  </w:style>
  <w:style w:type="paragraph" w:customStyle="1" w:styleId="30">
    <w:name w:val="Основной текст (3)"/>
    <w:basedOn w:val="a"/>
    <w:link w:val="3"/>
    <w:rsid w:val="00DA60CA"/>
    <w:pPr>
      <w:widowControl w:val="0"/>
      <w:shd w:val="clear" w:color="auto" w:fill="FFFFFF"/>
      <w:spacing w:before="300" w:line="0" w:lineRule="atLeast"/>
      <w:jc w:val="right"/>
    </w:pPr>
    <w:rPr>
      <w:b/>
      <w:bCs/>
      <w:i/>
      <w:iCs/>
      <w:sz w:val="22"/>
      <w:szCs w:val="22"/>
      <w:lang w:eastAsia="en-US"/>
    </w:rPr>
  </w:style>
  <w:style w:type="paragraph" w:customStyle="1" w:styleId="22">
    <w:name w:val="Основной текст2"/>
    <w:basedOn w:val="a"/>
    <w:link w:val="aff1"/>
    <w:rsid w:val="00DA60CA"/>
    <w:pPr>
      <w:widowControl w:val="0"/>
      <w:shd w:val="clear" w:color="auto" w:fill="FFFFFF"/>
      <w:spacing w:after="240" w:line="245" w:lineRule="exact"/>
      <w:ind w:hanging="260"/>
      <w:jc w:val="both"/>
    </w:pPr>
    <w:rPr>
      <w:sz w:val="21"/>
      <w:szCs w:val="21"/>
      <w:lang w:eastAsia="en-US"/>
    </w:rPr>
  </w:style>
  <w:style w:type="paragraph" w:customStyle="1" w:styleId="24">
    <w:name w:val="Заголовок №2"/>
    <w:basedOn w:val="a"/>
    <w:link w:val="23"/>
    <w:rsid w:val="00DA60CA"/>
    <w:pPr>
      <w:widowControl w:val="0"/>
      <w:shd w:val="clear" w:color="auto" w:fill="FFFFFF"/>
      <w:spacing w:before="420" w:line="259" w:lineRule="exact"/>
      <w:jc w:val="center"/>
      <w:outlineLvl w:val="1"/>
    </w:pPr>
    <w:rPr>
      <w:b/>
      <w:bCs/>
      <w:sz w:val="21"/>
      <w:szCs w:val="21"/>
      <w:lang w:eastAsia="en-US"/>
    </w:rPr>
  </w:style>
  <w:style w:type="paragraph" w:customStyle="1" w:styleId="26">
    <w:name w:val="Основной текст (2)"/>
    <w:basedOn w:val="a"/>
    <w:link w:val="25"/>
    <w:rsid w:val="00DA60CA"/>
    <w:pPr>
      <w:widowControl w:val="0"/>
      <w:shd w:val="clear" w:color="auto" w:fill="FFFFFF"/>
      <w:spacing w:before="60" w:line="264" w:lineRule="exact"/>
      <w:jc w:val="both"/>
    </w:pPr>
    <w:rPr>
      <w:b/>
      <w:bCs/>
      <w:sz w:val="21"/>
      <w:szCs w:val="21"/>
      <w:lang w:eastAsia="en-US"/>
    </w:rPr>
  </w:style>
  <w:style w:type="paragraph" w:customStyle="1" w:styleId="12">
    <w:name w:val="Заголовок №1"/>
    <w:basedOn w:val="a"/>
    <w:link w:val="11"/>
    <w:rsid w:val="00DA60CA"/>
    <w:pPr>
      <w:widowControl w:val="0"/>
      <w:shd w:val="clear" w:color="auto" w:fill="FFFFFF"/>
      <w:spacing w:after="60" w:line="0" w:lineRule="atLeast"/>
      <w:jc w:val="center"/>
      <w:outlineLvl w:val="0"/>
    </w:pPr>
    <w:rPr>
      <w:b/>
      <w:bCs/>
      <w:sz w:val="21"/>
      <w:szCs w:val="21"/>
      <w:lang w:eastAsia="en-US"/>
    </w:rPr>
  </w:style>
  <w:style w:type="paragraph" w:customStyle="1" w:styleId="Default">
    <w:name w:val="Default"/>
    <w:rsid w:val="001558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52678">
      <w:bodyDiv w:val="1"/>
      <w:marLeft w:val="0"/>
      <w:marRight w:val="0"/>
      <w:marTop w:val="0"/>
      <w:marBottom w:val="0"/>
      <w:divBdr>
        <w:top w:val="none" w:sz="0" w:space="0" w:color="auto"/>
        <w:left w:val="none" w:sz="0" w:space="0" w:color="auto"/>
        <w:bottom w:val="none" w:sz="0" w:space="0" w:color="auto"/>
        <w:right w:val="none" w:sz="0" w:space="0" w:color="auto"/>
      </w:divBdr>
    </w:div>
    <w:div w:id="60249912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823161544">
      <w:bodyDiv w:val="1"/>
      <w:marLeft w:val="0"/>
      <w:marRight w:val="0"/>
      <w:marTop w:val="0"/>
      <w:marBottom w:val="0"/>
      <w:divBdr>
        <w:top w:val="none" w:sz="0" w:space="0" w:color="auto"/>
        <w:left w:val="none" w:sz="0" w:space="0" w:color="auto"/>
        <w:bottom w:val="none" w:sz="0" w:space="0" w:color="auto"/>
        <w:right w:val="none" w:sz="0" w:space="0" w:color="auto"/>
      </w:divBdr>
    </w:div>
    <w:div w:id="185869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20</Pages>
  <Words>40768</Words>
  <Characters>23238</Characters>
  <Application>Microsoft Office Word</Application>
  <DocSecurity>0</DocSecurity>
  <Lines>193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Ліщенюк Олена Евгенівна</dc:creator>
  <cp:lastModifiedBy>Бєлоус Галина Романівна</cp:lastModifiedBy>
  <cp:revision>25</cp:revision>
  <cp:lastPrinted>2021-01-29T08:42:00Z</cp:lastPrinted>
  <dcterms:created xsi:type="dcterms:W3CDTF">2021-01-04T14:49:00Z</dcterms:created>
  <dcterms:modified xsi:type="dcterms:W3CDTF">2021-01-29T08:56:00Z</dcterms:modified>
</cp:coreProperties>
</file>