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proofErr w:type="gramStart"/>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proofErr w:type="gramEnd"/>
            <w:r w:rsidR="003963E4">
              <w:rPr>
                <w:rFonts w:ascii="Times New Roman" w:hAnsi="Times New Roman" w:cs="Times New Roman"/>
                <w:b/>
                <w:sz w:val="24"/>
                <w:szCs w:val="24"/>
              </w:rPr>
              <w:t xml:space="preserve"> особи</w:t>
            </w:r>
          </w:p>
          <w:p w:rsidR="00F1036F" w:rsidRPr="008435DF" w:rsidRDefault="00F1036F" w:rsidP="00295C20">
            <w:pPr>
              <w:rPr>
                <w:rFonts w:ascii="Times New Roman" w:hAnsi="Times New Roman"/>
                <w:b/>
                <w:bCs/>
                <w:noProof/>
                <w:sz w:val="24"/>
                <w:szCs w:val="24"/>
              </w:rPr>
            </w:pPr>
            <w:r w:rsidRPr="008435DF">
              <w:rPr>
                <w:rFonts w:ascii="Times New Roman" w:hAnsi="Times New Roman"/>
                <w:b/>
                <w:bCs/>
                <w:noProof/>
                <w:sz w:val="24"/>
                <w:szCs w:val="24"/>
              </w:rPr>
              <w:t>протокол  №</w:t>
            </w:r>
            <w:r w:rsidR="008D7261" w:rsidRPr="002B1AEC">
              <w:rPr>
                <w:rFonts w:ascii="Times New Roman" w:hAnsi="Times New Roman"/>
                <w:b/>
                <w:bCs/>
                <w:noProof/>
                <w:sz w:val="24"/>
                <w:szCs w:val="24"/>
              </w:rPr>
              <w:t xml:space="preserve"> </w:t>
            </w:r>
            <w:r w:rsidR="00295C20" w:rsidRPr="00295C20">
              <w:rPr>
                <w:rFonts w:ascii="Times New Roman" w:hAnsi="Times New Roman"/>
                <w:b/>
                <w:bCs/>
                <w:noProof/>
                <w:sz w:val="24"/>
                <w:szCs w:val="24"/>
              </w:rPr>
              <w:t>8</w:t>
            </w:r>
            <w:r w:rsidR="00B95390" w:rsidRPr="008B7AFB">
              <w:rPr>
                <w:rFonts w:ascii="Times New Roman" w:hAnsi="Times New Roman"/>
                <w:b/>
                <w:bCs/>
                <w:noProof/>
                <w:sz w:val="24"/>
                <w:szCs w:val="24"/>
              </w:rPr>
              <w:t>/1</w:t>
            </w:r>
            <w:r w:rsidR="00D7494D">
              <w:rPr>
                <w:rFonts w:ascii="Times New Roman" w:hAnsi="Times New Roman"/>
                <w:b/>
                <w:bCs/>
                <w:noProof/>
                <w:sz w:val="24"/>
                <w:szCs w:val="24"/>
                <w:lang w:val="uk-UA"/>
              </w:rPr>
              <w:t xml:space="preserve"> </w:t>
            </w:r>
            <w:r w:rsidRPr="002B1AEC">
              <w:rPr>
                <w:rFonts w:ascii="Times New Roman" w:hAnsi="Times New Roman"/>
                <w:b/>
                <w:bCs/>
                <w:noProof/>
                <w:sz w:val="24"/>
                <w:szCs w:val="24"/>
              </w:rPr>
              <w:t>від</w:t>
            </w:r>
            <w:r w:rsidR="006226F1" w:rsidRPr="006226F1">
              <w:rPr>
                <w:rFonts w:ascii="Times New Roman" w:hAnsi="Times New Roman"/>
                <w:b/>
                <w:bCs/>
                <w:noProof/>
                <w:sz w:val="24"/>
                <w:szCs w:val="24"/>
              </w:rPr>
              <w:t xml:space="preserve"> </w:t>
            </w:r>
            <w:r w:rsidR="00295C20" w:rsidRPr="00686B71">
              <w:rPr>
                <w:rFonts w:ascii="Times New Roman" w:hAnsi="Times New Roman"/>
                <w:b/>
                <w:bCs/>
                <w:noProof/>
                <w:sz w:val="24"/>
                <w:szCs w:val="24"/>
              </w:rPr>
              <w:t>11</w:t>
            </w:r>
            <w:r w:rsidR="001111EE" w:rsidRPr="008B7AFB">
              <w:rPr>
                <w:rFonts w:ascii="Times New Roman" w:hAnsi="Times New Roman"/>
                <w:b/>
                <w:bCs/>
                <w:noProof/>
                <w:sz w:val="24"/>
                <w:szCs w:val="24"/>
              </w:rPr>
              <w:t>.</w:t>
            </w:r>
            <w:r w:rsidR="00295C20" w:rsidRPr="00686B71">
              <w:rPr>
                <w:rFonts w:ascii="Times New Roman" w:hAnsi="Times New Roman"/>
                <w:b/>
                <w:bCs/>
                <w:noProof/>
                <w:sz w:val="24"/>
                <w:szCs w:val="24"/>
              </w:rPr>
              <w:t>0</w:t>
            </w:r>
            <w:r w:rsidR="00AF1134">
              <w:rPr>
                <w:rFonts w:ascii="Times New Roman" w:hAnsi="Times New Roman"/>
                <w:b/>
                <w:bCs/>
                <w:noProof/>
                <w:sz w:val="24"/>
                <w:szCs w:val="24"/>
                <w:lang w:val="uk-UA"/>
              </w:rPr>
              <w:t>1</w:t>
            </w:r>
            <w:r w:rsidR="001111EE" w:rsidRPr="008B7AFB">
              <w:rPr>
                <w:rFonts w:ascii="Times New Roman" w:hAnsi="Times New Roman"/>
                <w:b/>
                <w:bCs/>
                <w:noProof/>
                <w:sz w:val="24"/>
                <w:szCs w:val="24"/>
              </w:rPr>
              <w:t>.</w:t>
            </w:r>
            <w:r w:rsidRPr="003D0A28">
              <w:rPr>
                <w:rFonts w:ascii="Times New Roman" w:hAnsi="Times New Roman"/>
                <w:b/>
                <w:bCs/>
                <w:noProof/>
                <w:sz w:val="24"/>
                <w:szCs w:val="24"/>
              </w:rPr>
              <w:t>202</w:t>
            </w:r>
            <w:r w:rsidR="00295C20" w:rsidRPr="00686B71">
              <w:rPr>
                <w:rFonts w:ascii="Times New Roman" w:hAnsi="Times New Roman"/>
                <w:b/>
                <w:bCs/>
                <w:noProof/>
                <w:sz w:val="24"/>
                <w:szCs w:val="24"/>
              </w:rPr>
              <w:t>2</w:t>
            </w:r>
            <w:r w:rsidRPr="003D0A28">
              <w:rPr>
                <w:rFonts w:ascii="Times New Roman" w:hAnsi="Times New Roman"/>
                <w:b/>
                <w:bCs/>
                <w:noProof/>
                <w:sz w:val="24"/>
                <w:szCs w:val="24"/>
              </w:rPr>
              <w:t xml:space="preserve"> </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2D553B" w:rsidRDefault="002D553B" w:rsidP="00686B71">
            <w:pPr>
              <w:rPr>
                <w:rFonts w:ascii="Times New Roman" w:hAnsi="Times New Roman"/>
                <w:b/>
                <w:bCs/>
                <w:sz w:val="28"/>
                <w:szCs w:val="28"/>
                <w:lang w:val="uk-UA"/>
              </w:rPr>
            </w:pPr>
            <w:r w:rsidRPr="008728E8">
              <w:rPr>
                <w:rFonts w:ascii="Times New Roman" w:hAnsi="Times New Roman"/>
                <w:b/>
                <w:bCs/>
                <w:sz w:val="28"/>
                <w:szCs w:val="28"/>
              </w:rPr>
              <w:t>____________</w:t>
            </w:r>
            <w:r w:rsidR="00686B71">
              <w:rPr>
                <w:rFonts w:ascii="Times New Roman" w:hAnsi="Times New Roman"/>
                <w:b/>
                <w:bCs/>
                <w:sz w:val="28"/>
                <w:szCs w:val="28"/>
                <w:lang w:val="uk-UA"/>
              </w:rPr>
              <w:t xml:space="preserve"> </w:t>
            </w:r>
            <w:r w:rsidR="008B1250">
              <w:rPr>
                <w:rFonts w:ascii="Times New Roman" w:hAnsi="Times New Roman"/>
                <w:b/>
                <w:bCs/>
                <w:sz w:val="28"/>
                <w:szCs w:val="28"/>
                <w:lang w:val="uk-UA"/>
              </w:rPr>
              <w:t>С</w:t>
            </w:r>
            <w:r w:rsidR="00686B71">
              <w:rPr>
                <w:rFonts w:ascii="Times New Roman" w:hAnsi="Times New Roman"/>
                <w:b/>
                <w:bCs/>
                <w:sz w:val="28"/>
                <w:szCs w:val="28"/>
                <w:lang w:val="uk-UA"/>
              </w:rPr>
              <w:t>ергій ЧЕЧЕНЄВ</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9847" w:type="dxa"/>
        <w:jc w:val="center"/>
        <w:tblLayout w:type="fixed"/>
        <w:tblLook w:val="0000" w:firstRow="0" w:lastRow="0" w:firstColumn="0" w:lastColumn="0" w:noHBand="0" w:noVBand="0"/>
      </w:tblPr>
      <w:tblGrid>
        <w:gridCol w:w="9847"/>
      </w:tblGrid>
      <w:tr w:rsidR="00F1036F" w:rsidRPr="008435DF" w:rsidTr="00BE78AA">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AF1134" w:rsidRDefault="00F1036F" w:rsidP="00F1036F">
      <w:pPr>
        <w:autoSpaceDE w:val="0"/>
        <w:autoSpaceDN w:val="0"/>
        <w:adjustRightInd w:val="0"/>
        <w:spacing w:after="0"/>
        <w:jc w:val="center"/>
        <w:rPr>
          <w:rFonts w:ascii="Times New Roman" w:hAnsi="Times New Roman"/>
          <w:b/>
          <w:bCs/>
          <w:sz w:val="36"/>
          <w:szCs w:val="36"/>
        </w:rPr>
      </w:pPr>
    </w:p>
    <w:p w:rsidR="00AF1134" w:rsidRDefault="00AF1134" w:rsidP="00AF1134">
      <w:pPr>
        <w:pStyle w:val="HTML"/>
        <w:jc w:val="center"/>
        <w:rPr>
          <w:rFonts w:ascii="Times New Roman" w:hAnsi="Times New Roman" w:cs="Times New Roman"/>
          <w:b/>
          <w:color w:val="FF0000"/>
          <w:sz w:val="36"/>
          <w:szCs w:val="36"/>
        </w:rPr>
      </w:pPr>
      <w:r w:rsidRPr="00AF1134">
        <w:rPr>
          <w:rFonts w:ascii="Times New Roman" w:hAnsi="Times New Roman" w:cs="Times New Roman"/>
          <w:b/>
          <w:color w:val="0000FF"/>
          <w:sz w:val="36"/>
          <w:szCs w:val="36"/>
        </w:rPr>
        <w:t>Згідно ДСТУ Б Д.1.1-1:2013</w:t>
      </w:r>
      <w:r w:rsidRPr="00AF1134">
        <w:rPr>
          <w:rFonts w:ascii="Times New Roman" w:hAnsi="Times New Roman" w:cs="Times New Roman"/>
          <w:b/>
          <w:color w:val="FF0000"/>
          <w:sz w:val="36"/>
          <w:szCs w:val="36"/>
        </w:rPr>
        <w:t xml:space="preserve">  </w:t>
      </w:r>
    </w:p>
    <w:p w:rsidR="006F7F66" w:rsidRPr="006F7F66" w:rsidRDefault="00AF1134" w:rsidP="00DF5D9B">
      <w:pPr>
        <w:pStyle w:val="HTML"/>
        <w:jc w:val="center"/>
        <w:rPr>
          <w:rFonts w:ascii="Times New Roman" w:hAnsi="Times New Roman" w:cs="Times New Roman"/>
          <w:b/>
          <w:color w:val="0000FF"/>
          <w:sz w:val="36"/>
          <w:szCs w:val="36"/>
        </w:rPr>
      </w:pPr>
      <w:r w:rsidRPr="00AF1134">
        <w:rPr>
          <w:rFonts w:ascii="Times New Roman" w:hAnsi="Times New Roman" w:cs="Times New Roman"/>
          <w:b/>
          <w:color w:val="0000FF"/>
          <w:sz w:val="36"/>
          <w:szCs w:val="36"/>
        </w:rPr>
        <w:t>ДК 021:2015  код 45230000-8 - Будівництво трубопроводів, ліній зв’язку та електропередач, шосе, доріг, аеродромів і залізничних доріг; вирівнювання поверхонь</w:t>
      </w:r>
      <w:r w:rsidRPr="006F7F66">
        <w:rPr>
          <w:rFonts w:ascii="Times New Roman" w:hAnsi="Times New Roman" w:cs="Times New Roman"/>
          <w:b/>
          <w:color w:val="0000FF"/>
          <w:sz w:val="36"/>
          <w:szCs w:val="36"/>
        </w:rPr>
        <w:t xml:space="preserve">. </w:t>
      </w:r>
      <w:r w:rsidR="00DF5D9B" w:rsidRPr="006F7F66">
        <w:rPr>
          <w:rFonts w:ascii="Times New Roman" w:hAnsi="Times New Roman" w:cs="Times New Roman"/>
          <w:b/>
          <w:color w:val="0000FF"/>
          <w:sz w:val="36"/>
          <w:szCs w:val="36"/>
        </w:rPr>
        <w:t>(</w:t>
      </w:r>
      <w:r w:rsidR="006F7F66" w:rsidRPr="006F7F66">
        <w:rPr>
          <w:rFonts w:ascii="Times New Roman" w:hAnsi="Times New Roman" w:cs="Times New Roman"/>
          <w:b/>
          <w:color w:val="0000FF"/>
          <w:sz w:val="36"/>
          <w:szCs w:val="36"/>
          <w:lang w:bidi="he-IL"/>
        </w:rPr>
        <w:t>Технічне переоснащення ПЛ-0,38 кВ Л-1, Л-2, Л-3  по вул. Молодіжна, Шевченка, Прибережна від ТП-598 в с. Агрономічне, Вінницького району, Вінницької області</w:t>
      </w:r>
      <w:r w:rsidR="006F7F66" w:rsidRPr="006F7F66">
        <w:rPr>
          <w:rFonts w:ascii="Times New Roman" w:hAnsi="Times New Roman" w:cs="Times New Roman"/>
          <w:b/>
          <w:color w:val="0000FF"/>
          <w:sz w:val="36"/>
          <w:szCs w:val="36"/>
        </w:rPr>
        <w:t xml:space="preserve">)  </w:t>
      </w:r>
    </w:p>
    <w:p w:rsidR="00DF5D9B" w:rsidRPr="00DF5D9B" w:rsidRDefault="00DF5D9B" w:rsidP="00DF5D9B">
      <w:pPr>
        <w:pStyle w:val="HTML"/>
        <w:jc w:val="center"/>
        <w:rPr>
          <w:rFonts w:ascii="Times New Roman" w:hAnsi="Times New Roman" w:cs="Times New Roman"/>
          <w:i/>
          <w:color w:val="0000FF"/>
          <w:sz w:val="35"/>
          <w:szCs w:val="35"/>
        </w:rPr>
      </w:pPr>
      <w:r w:rsidRPr="00DF5D9B">
        <w:rPr>
          <w:rFonts w:ascii="Times New Roman" w:hAnsi="Times New Roman" w:cs="Times New Roman"/>
          <w:i/>
          <w:color w:val="0000FF"/>
          <w:sz w:val="35"/>
          <w:szCs w:val="35"/>
        </w:rPr>
        <w:t xml:space="preserve">(Інвестиційна програма АТ «ВІННИЦЯОБЛЕНЕРГО» 2022 р. </w:t>
      </w:r>
    </w:p>
    <w:p w:rsidR="00AF1134" w:rsidRPr="006F7F66" w:rsidRDefault="00DF5D9B" w:rsidP="00DF5D9B">
      <w:pPr>
        <w:pStyle w:val="HTML"/>
        <w:jc w:val="center"/>
        <w:rPr>
          <w:rFonts w:ascii="Times New Roman" w:hAnsi="Times New Roman" w:cs="Times New Roman"/>
          <w:bCs/>
          <w:i/>
          <w:iCs/>
          <w:color w:val="0000FF"/>
          <w:sz w:val="35"/>
          <w:szCs w:val="35"/>
        </w:rPr>
      </w:pPr>
      <w:r w:rsidRPr="006F7F66">
        <w:rPr>
          <w:rFonts w:ascii="Times New Roman" w:hAnsi="Times New Roman" w:cs="Times New Roman"/>
          <w:i/>
          <w:color w:val="0000FF"/>
          <w:sz w:val="35"/>
          <w:szCs w:val="35"/>
        </w:rPr>
        <w:t xml:space="preserve">І розділ, </w:t>
      </w:r>
      <w:r w:rsidRPr="006F7F66">
        <w:rPr>
          <w:rFonts w:ascii="Times New Roman" w:hAnsi="Times New Roman" w:cs="Times New Roman"/>
          <w:bCs/>
          <w:i/>
          <w:iCs/>
          <w:color w:val="0000FF"/>
          <w:sz w:val="35"/>
          <w:szCs w:val="35"/>
        </w:rPr>
        <w:t xml:space="preserve">п. </w:t>
      </w:r>
      <w:r w:rsidR="006F7F66" w:rsidRPr="006F7F66">
        <w:rPr>
          <w:rFonts w:ascii="Times New Roman" w:hAnsi="Times New Roman" w:cs="Times New Roman"/>
          <w:bCs/>
          <w:i/>
          <w:iCs/>
          <w:color w:val="0000FF"/>
          <w:sz w:val="35"/>
          <w:szCs w:val="35"/>
        </w:rPr>
        <w:t>І.1.2.4.1.5</w:t>
      </w:r>
      <w:r w:rsidRPr="006F7F66">
        <w:rPr>
          <w:rFonts w:ascii="Times New Roman" w:hAnsi="Times New Roman" w:cs="Times New Roman"/>
          <w:bCs/>
          <w:i/>
          <w:iCs/>
          <w:color w:val="0000FF"/>
          <w:sz w:val="35"/>
          <w:szCs w:val="35"/>
        </w:rPr>
        <w:t>)</w:t>
      </w:r>
    </w:p>
    <w:p w:rsidR="00DF5D9B" w:rsidRDefault="00DF5D9B" w:rsidP="00DF5D9B">
      <w:pPr>
        <w:pStyle w:val="HTML"/>
        <w:jc w:val="center"/>
        <w:rPr>
          <w:rFonts w:ascii="Times New Roman" w:hAnsi="Times New Roman" w:cs="Times New Roman"/>
          <w:bCs/>
          <w:i/>
          <w:iCs/>
          <w:color w:val="0000FF"/>
          <w:sz w:val="28"/>
          <w:szCs w:val="28"/>
        </w:rPr>
      </w:pPr>
    </w:p>
    <w:p w:rsidR="00DF5D9B" w:rsidRPr="00AF1134" w:rsidRDefault="00DF5D9B" w:rsidP="00DF5D9B">
      <w:pPr>
        <w:pStyle w:val="HTML"/>
        <w:jc w:val="center"/>
        <w:rPr>
          <w:rFonts w:ascii="Times New Roman" w:hAnsi="Times New Roman" w:cs="Times New Roman"/>
          <w:b/>
          <w:color w:val="0000FF"/>
          <w:sz w:val="36"/>
          <w:szCs w:val="36"/>
        </w:rPr>
      </w:pPr>
    </w:p>
    <w:p w:rsidR="005C5299" w:rsidRDefault="005C5299" w:rsidP="00F1036F">
      <w:pPr>
        <w:autoSpaceDE w:val="0"/>
        <w:autoSpaceDN w:val="0"/>
        <w:adjustRightInd w:val="0"/>
        <w:spacing w:after="120"/>
        <w:jc w:val="center"/>
        <w:rPr>
          <w:rFonts w:ascii="Times New Roman" w:hAnsi="Times New Roman"/>
          <w:b/>
          <w:bCs/>
          <w:sz w:val="28"/>
          <w:szCs w:val="28"/>
          <w:lang w:val="uk-UA"/>
        </w:rPr>
      </w:pPr>
    </w:p>
    <w:p w:rsidR="00DF5D9B" w:rsidRDefault="00DF5D9B" w:rsidP="00F1036F">
      <w:pPr>
        <w:autoSpaceDE w:val="0"/>
        <w:autoSpaceDN w:val="0"/>
        <w:adjustRightInd w:val="0"/>
        <w:spacing w:after="120"/>
        <w:jc w:val="center"/>
        <w:rPr>
          <w:rFonts w:ascii="Times New Roman" w:hAnsi="Times New Roman"/>
          <w:b/>
          <w:bCs/>
          <w:sz w:val="28"/>
          <w:szCs w:val="28"/>
          <w:lang w:val="uk-UA"/>
        </w:rPr>
      </w:pPr>
    </w:p>
    <w:p w:rsidR="006F7F66" w:rsidRDefault="006F7F66" w:rsidP="00F1036F">
      <w:pPr>
        <w:autoSpaceDE w:val="0"/>
        <w:autoSpaceDN w:val="0"/>
        <w:adjustRightInd w:val="0"/>
        <w:spacing w:after="120"/>
        <w:jc w:val="center"/>
        <w:rPr>
          <w:rFonts w:ascii="Times New Roman" w:hAnsi="Times New Roman"/>
          <w:b/>
          <w:bCs/>
          <w:sz w:val="28"/>
          <w:szCs w:val="28"/>
          <w:lang w:val="uk-UA"/>
        </w:rPr>
      </w:pPr>
    </w:p>
    <w:p w:rsidR="006F7F66" w:rsidRDefault="006F7F66" w:rsidP="00F1036F">
      <w:pPr>
        <w:autoSpaceDE w:val="0"/>
        <w:autoSpaceDN w:val="0"/>
        <w:adjustRightInd w:val="0"/>
        <w:spacing w:after="120"/>
        <w:jc w:val="center"/>
        <w:rPr>
          <w:rFonts w:ascii="Times New Roman" w:hAnsi="Times New Roman"/>
          <w:b/>
          <w:bCs/>
          <w:sz w:val="28"/>
          <w:szCs w:val="28"/>
          <w:lang w:val="uk-UA"/>
        </w:rPr>
      </w:pPr>
    </w:p>
    <w:p w:rsidR="007F4B27" w:rsidRPr="00686B71" w:rsidRDefault="00F1036F" w:rsidP="00F1036F">
      <w:pPr>
        <w:autoSpaceDE w:val="0"/>
        <w:autoSpaceDN w:val="0"/>
        <w:adjustRightInd w:val="0"/>
        <w:spacing w:after="120"/>
        <w:jc w:val="center"/>
        <w:rPr>
          <w:rFonts w:ascii="Times New Roman" w:hAnsi="Times New Roman"/>
          <w:b/>
          <w:bCs/>
          <w:sz w:val="28"/>
          <w:szCs w:val="28"/>
          <w:lang w:val="uk-UA"/>
        </w:rPr>
      </w:pPr>
      <w:r w:rsidRPr="00A45B51">
        <w:rPr>
          <w:rFonts w:ascii="Times New Roman" w:hAnsi="Times New Roman"/>
          <w:b/>
          <w:bCs/>
          <w:sz w:val="28"/>
          <w:szCs w:val="28"/>
          <w:lang w:val="uk-UA"/>
        </w:rPr>
        <w:t>м. Вінниця –  202</w:t>
      </w:r>
      <w:r w:rsidR="00295C20" w:rsidRPr="00686B71">
        <w:rPr>
          <w:rFonts w:ascii="Times New Roman" w:hAnsi="Times New Roman"/>
          <w:b/>
          <w:bCs/>
          <w:sz w:val="28"/>
          <w:szCs w:val="28"/>
          <w:lang w:val="uk-UA"/>
        </w:rPr>
        <w:t>2</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A45B5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Розділ І. Загальні положення</w:t>
            </w:r>
          </w:p>
        </w:tc>
      </w:tr>
      <w:tr w:rsidR="005172DB" w:rsidRPr="00A45B51" w:rsidTr="00D35A47">
        <w:trPr>
          <w:trHeight w:val="31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3</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A45B51">
              <w:rPr>
                <w:rFonts w:ascii="Times New Roman" w:eastAsia="Times New Roman" w:hAnsi="Times New Roman" w:cs="Times New Roman"/>
                <w:color w:val="000000"/>
                <w:sz w:val="24"/>
                <w:szCs w:val="24"/>
                <w:lang w:val="uk-UA" w:eastAsia="ru-RU"/>
              </w:rPr>
              <w:t>Тендерну докуме</w:t>
            </w:r>
            <w:r w:rsidRPr="005172DB">
              <w:rPr>
                <w:rFonts w:ascii="Times New Roman" w:eastAsia="Times New Roman" w:hAnsi="Times New Roman" w:cs="Times New Roman"/>
                <w:color w:val="000000"/>
                <w:sz w:val="24"/>
                <w:szCs w:val="24"/>
                <w:lang w:eastAsia="ru-RU"/>
              </w:rPr>
              <w:t>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proofErr w:type="gramStart"/>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w:t>
              </w:r>
              <w:proofErr w:type="gramEnd"/>
              <w:r w:rsidRPr="008435DF">
                <w:rPr>
                  <w:rFonts w:ascii="Times New Roman" w:hAnsi="Times New Roman"/>
                  <w:sz w:val="24"/>
                  <w:szCs w:val="24"/>
                </w:rPr>
                <w:t>, м</w:t>
              </w:r>
            </w:smartTag>
            <w:r w:rsidRPr="008435DF">
              <w:rPr>
                <w:rFonts w:ascii="Times New Roman" w:hAnsi="Times New Roman"/>
                <w:sz w:val="24"/>
                <w:szCs w:val="24"/>
              </w:rPr>
              <w:t>. Вінниця, вул. Магістратська, 2</w:t>
            </w:r>
          </w:p>
        </w:tc>
      </w:tr>
      <w:tr w:rsidR="005172DB" w:rsidRPr="00686B7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C529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C529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5C5299">
            <w:pPr>
              <w:spacing w:after="0" w:line="240" w:lineRule="auto"/>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2154D5" w:rsidP="005C5299">
            <w:pPr>
              <w:spacing w:after="0" w:line="240" w:lineRule="auto"/>
              <w:jc w:val="both"/>
              <w:rPr>
                <w:rFonts w:ascii="Times New Roman" w:hAnsi="Times New Roman" w:cs="Times New Roman"/>
                <w:sz w:val="24"/>
                <w:szCs w:val="24"/>
              </w:rPr>
            </w:pPr>
            <w:r w:rsidRPr="0003488E">
              <w:rPr>
                <w:rFonts w:ascii="Times New Roman" w:hAnsi="Times New Roman" w:cs="Times New Roman"/>
                <w:sz w:val="24"/>
                <w:szCs w:val="24"/>
              </w:rPr>
              <w:t xml:space="preserve"> </w:t>
            </w:r>
            <w:r w:rsidR="008D7261" w:rsidRPr="00387B7B">
              <w:rPr>
                <w:rFonts w:ascii="Times New Roman" w:hAnsi="Times New Roman" w:cs="Times New Roman"/>
                <w:sz w:val="24"/>
                <w:szCs w:val="24"/>
              </w:rPr>
              <w:t>-</w:t>
            </w:r>
            <w:r w:rsidR="00DB27CB">
              <w:rPr>
                <w:rFonts w:ascii="Times New Roman" w:hAnsi="Times New Roman" w:cs="Times New Roman"/>
                <w:sz w:val="24"/>
                <w:szCs w:val="24"/>
                <w:lang w:val="uk-UA"/>
              </w:rPr>
              <w:t xml:space="preserve"> Шевчук Роман Ігорович, </w:t>
            </w:r>
            <w:r w:rsidR="004271B2">
              <w:rPr>
                <w:rFonts w:ascii="Times New Roman" w:hAnsi="Times New Roman"/>
                <w:sz w:val="24"/>
                <w:szCs w:val="24"/>
              </w:rPr>
              <w:t xml:space="preserve">начальник </w:t>
            </w:r>
            <w:r w:rsidR="004271B2">
              <w:rPr>
                <w:rFonts w:ascii="Times New Roman" w:hAnsi="Times New Roman"/>
                <w:bCs/>
                <w:color w:val="050505"/>
                <w:sz w:val="24"/>
                <w:szCs w:val="24"/>
                <w:lang w:val="uk-UA"/>
              </w:rPr>
              <w:t>служби єдиного замовника</w:t>
            </w:r>
            <w:r w:rsidR="004271B2">
              <w:rPr>
                <w:rFonts w:ascii="Times New Roman" w:hAnsi="Times New Roman" w:cs="Times New Roman"/>
                <w:sz w:val="24"/>
                <w:szCs w:val="24"/>
                <w:lang w:val="uk-UA"/>
              </w:rPr>
              <w:t xml:space="preserve"> УКБ</w:t>
            </w:r>
            <w:r w:rsidR="00A85767">
              <w:rPr>
                <w:rFonts w:ascii="Times New Roman" w:hAnsi="Times New Roman" w:cs="Times New Roman"/>
                <w:sz w:val="24"/>
                <w:szCs w:val="24"/>
                <w:lang w:val="uk-UA"/>
              </w:rPr>
              <w:t>,</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387B7B">
              <w:rPr>
                <w:rFonts w:ascii="Times New Roman" w:hAnsi="Times New Roman"/>
                <w:sz w:val="24"/>
                <w:szCs w:val="24"/>
              </w:rPr>
              <w:t>л. Магістра</w:t>
            </w:r>
            <w:r w:rsidR="004271B2">
              <w:rPr>
                <w:rFonts w:ascii="Times New Roman" w:hAnsi="Times New Roman"/>
                <w:sz w:val="24"/>
                <w:szCs w:val="24"/>
              </w:rPr>
              <w:t>тська</w:t>
            </w:r>
            <w:r w:rsidR="004271B2" w:rsidRPr="00A45B51">
              <w:rPr>
                <w:rFonts w:ascii="Times New Roman" w:hAnsi="Times New Roman"/>
                <w:sz w:val="24"/>
                <w:szCs w:val="24"/>
              </w:rPr>
              <w:t xml:space="preserve"> </w:t>
            </w:r>
            <w:r w:rsidR="0003488E">
              <w:rPr>
                <w:rFonts w:ascii="Times New Roman" w:hAnsi="Times New Roman"/>
                <w:sz w:val="24"/>
                <w:szCs w:val="24"/>
              </w:rPr>
              <w:t>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w:t>
            </w:r>
            <w:r w:rsidR="00A85767">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w:t>
            </w:r>
            <w:r w:rsidR="00387B7B">
              <w:rPr>
                <w:rFonts w:ascii="Times New Roman" w:hAnsi="Times New Roman"/>
                <w:sz w:val="24"/>
                <w:szCs w:val="24"/>
                <w:lang w:val="uk-UA"/>
              </w:rPr>
              <w:t xml:space="preserve"> </w:t>
            </w:r>
            <w:r w:rsidR="00387B7B" w:rsidRPr="00A85767">
              <w:rPr>
                <w:rFonts w:ascii="Times New Roman" w:hAnsi="Times New Roman" w:cs="Times New Roman"/>
                <w:lang w:val="uk-UA"/>
              </w:rPr>
              <w:t>659679</w:t>
            </w:r>
            <w:r w:rsidR="0003488E" w:rsidRPr="00A85767">
              <w:rPr>
                <w:rFonts w:ascii="Times New Roman" w:hAnsi="Times New Roman" w:cs="Times New Roman"/>
              </w:rPr>
              <w:t>;</w:t>
            </w:r>
          </w:p>
          <w:p w:rsidR="002154D5" w:rsidRPr="0003488E" w:rsidRDefault="002154D5" w:rsidP="005C5299">
            <w:pPr>
              <w:autoSpaceDE w:val="0"/>
              <w:autoSpaceDN w:val="0"/>
              <w:adjustRightInd w:val="0"/>
              <w:spacing w:after="0" w:line="240" w:lineRule="auto"/>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1C5B2F" w:rsidRDefault="001C5B2F" w:rsidP="005C5299">
            <w:pPr>
              <w:autoSpaceDE w:val="0"/>
              <w:autoSpaceDN w:val="0"/>
              <w:adjustRightInd w:val="0"/>
              <w:spacing w:after="0" w:line="240" w:lineRule="auto"/>
              <w:rPr>
                <w:rFonts w:ascii="Times New Roman" w:hAnsi="Times New Roman" w:cs="Times New Roman"/>
                <w:sz w:val="24"/>
                <w:szCs w:val="24"/>
                <w:lang w:val="uk-UA"/>
              </w:rPr>
            </w:pPr>
            <w:r w:rsidRPr="001C5B2F">
              <w:rPr>
                <w:rFonts w:ascii="Times New Roman" w:hAnsi="Times New Roman" w:cs="Times New Roman"/>
                <w:sz w:val="24"/>
                <w:szCs w:val="24"/>
                <w:lang w:val="uk-UA"/>
              </w:rPr>
              <w:t>Н</w:t>
            </w:r>
            <w:r w:rsidR="0003488E" w:rsidRPr="001C5B2F">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03488E" w:rsidRDefault="0003488E" w:rsidP="005C5299">
            <w:pPr>
              <w:spacing w:after="0" w:line="240" w:lineRule="auto"/>
              <w:jc w:val="both"/>
              <w:rPr>
                <w:rFonts w:ascii="Times New Roman" w:eastAsia="Times New Roman" w:hAnsi="Times New Roman" w:cs="Times New Roman"/>
                <w:sz w:val="24"/>
                <w:szCs w:val="24"/>
                <w:lang w:val="en-US" w:eastAsia="ru-RU"/>
              </w:rPr>
            </w:pPr>
            <w:r w:rsidRPr="001C5B2F">
              <w:rPr>
                <w:rFonts w:ascii="Times New Roman" w:hAnsi="Times New Roman" w:cs="Times New Roman"/>
                <w:sz w:val="24"/>
                <w:szCs w:val="24"/>
                <w:lang w:val="en-US"/>
              </w:rPr>
              <w:t>e-mail</w:t>
            </w:r>
            <w:r w:rsidRPr="001C5B2F">
              <w:rPr>
                <w:rFonts w:ascii="Times New Roman" w:hAnsi="Times New Roman" w:cs="Times New Roman"/>
                <w:sz w:val="24"/>
                <w:szCs w:val="24"/>
                <w:lang w:val="en-GB"/>
              </w:rPr>
              <w:t xml:space="preserve">: </w:t>
            </w:r>
            <w:hyperlink r:id="rId7" w:history="1">
              <w:r w:rsidRPr="001C5B2F">
                <w:rPr>
                  <w:rFonts w:ascii="Times New Roman" w:hAnsi="Times New Roman" w:cs="Times New Roman"/>
                  <w:lang w:val="uk-UA"/>
                </w:rPr>
                <w:t>oks05@voe.com.ua</w:t>
              </w:r>
            </w:hyperlink>
          </w:p>
        </w:tc>
      </w:tr>
      <w:tr w:rsidR="005172DB" w:rsidRPr="005172DB" w:rsidTr="00D35A47">
        <w:trPr>
          <w:trHeight w:val="32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686B71" w:rsidTr="00D7494D">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6B1B" w:rsidRDefault="00D86B1B" w:rsidP="00AF1134">
            <w:pPr>
              <w:pStyle w:val="HTML"/>
              <w:jc w:val="both"/>
              <w:rPr>
                <w:rFonts w:ascii="Times New Roman" w:hAnsi="Times New Roman" w:cs="Times New Roman"/>
                <w:b/>
                <w:color w:val="FF0000"/>
                <w:sz w:val="24"/>
                <w:szCs w:val="24"/>
              </w:rPr>
            </w:pPr>
            <w:r w:rsidRPr="00D86B1B">
              <w:rPr>
                <w:rFonts w:ascii="Times New Roman" w:hAnsi="Times New Roman" w:cs="Times New Roman"/>
                <w:b/>
                <w:color w:val="0000FF"/>
                <w:sz w:val="24"/>
                <w:szCs w:val="24"/>
              </w:rPr>
              <w:t>Згідно ДСТУ Б Д.1.1-1:2013</w:t>
            </w:r>
            <w:r w:rsidRPr="00D86B1B">
              <w:rPr>
                <w:rFonts w:ascii="Times New Roman" w:hAnsi="Times New Roman" w:cs="Times New Roman"/>
                <w:b/>
                <w:color w:val="FF0000"/>
                <w:sz w:val="24"/>
                <w:szCs w:val="24"/>
              </w:rPr>
              <w:t xml:space="preserve">  </w:t>
            </w:r>
          </w:p>
          <w:p w:rsidR="00D86B1B" w:rsidRDefault="00D86B1B" w:rsidP="00AF1134">
            <w:pPr>
              <w:pStyle w:val="HTML"/>
              <w:jc w:val="both"/>
              <w:rPr>
                <w:rFonts w:ascii="Times New Roman" w:hAnsi="Times New Roman" w:cs="Times New Roman"/>
                <w:b/>
                <w:color w:val="0000FF"/>
                <w:sz w:val="24"/>
                <w:szCs w:val="24"/>
              </w:rPr>
            </w:pPr>
            <w:r w:rsidRPr="00D86B1B">
              <w:rPr>
                <w:rFonts w:ascii="Times New Roman" w:hAnsi="Times New Roman" w:cs="Times New Roman"/>
                <w:b/>
                <w:color w:val="0000FF"/>
                <w:sz w:val="24"/>
                <w:szCs w:val="24"/>
              </w:rPr>
              <w:t xml:space="preserve">ДК 021:2015  код 45230000-8  Будівництво трубопроводів, ліній зв’язку та електропередач, шосе, доріг, аеродромів і залізничних доріг; вирівнювання поверхонь. </w:t>
            </w:r>
          </w:p>
          <w:p w:rsidR="002154D5" w:rsidRPr="00D86B1B" w:rsidRDefault="00B17AD1" w:rsidP="00FD6108">
            <w:pPr>
              <w:pStyle w:val="HTML"/>
              <w:jc w:val="both"/>
              <w:rPr>
                <w:b/>
                <w:color w:val="0000FF"/>
                <w:sz w:val="24"/>
                <w:szCs w:val="24"/>
              </w:rPr>
            </w:pPr>
            <w:r w:rsidRPr="00B17AD1">
              <w:rPr>
                <w:rFonts w:ascii="Times New Roman" w:hAnsi="Times New Roman" w:cs="Times New Roman"/>
                <w:b/>
                <w:color w:val="0000FF"/>
                <w:sz w:val="24"/>
                <w:szCs w:val="24"/>
                <w:lang w:bidi="he-IL"/>
              </w:rPr>
              <w:t>Технічне переоснащення ПЛ-0,38 кВ Л-1, Л-2, Л-3  по вул. Молодіжна, Шевченка, Прибережна від ТП-598 в с. Агрономічне, Вінницького району, Вінницької області</w:t>
            </w:r>
            <w:r w:rsidRPr="00B17AD1">
              <w:rPr>
                <w:rFonts w:ascii="Times New Roman" w:hAnsi="Times New Roman" w:cs="Times New Roman"/>
                <w:b/>
                <w:color w:val="0000FF"/>
                <w:sz w:val="24"/>
                <w:szCs w:val="24"/>
              </w:rPr>
              <w:t xml:space="preserve">  </w:t>
            </w:r>
            <w:r w:rsidRPr="00B17AD1">
              <w:rPr>
                <w:rFonts w:ascii="Times New Roman" w:hAnsi="Times New Roman" w:cs="Times New Roman"/>
                <w:i/>
                <w:color w:val="0000FF"/>
                <w:sz w:val="24"/>
                <w:szCs w:val="24"/>
              </w:rPr>
              <w:t xml:space="preserve">(Інвестиційна програма АТ «ВІННИЦЯОБЛЕНЕРГО» 2022 р. І розділ, </w:t>
            </w:r>
            <w:r w:rsidRPr="00B17AD1">
              <w:rPr>
                <w:rFonts w:ascii="Times New Roman" w:hAnsi="Times New Roman" w:cs="Times New Roman"/>
                <w:bCs/>
                <w:i/>
                <w:iCs/>
                <w:color w:val="0000FF"/>
                <w:sz w:val="24"/>
                <w:szCs w:val="24"/>
              </w:rPr>
              <w:t>п. І.1.2.4.1.5)</w:t>
            </w:r>
          </w:p>
        </w:tc>
      </w:tr>
      <w:tr w:rsidR="002154D5" w:rsidRPr="0003488E" w:rsidTr="005C5299">
        <w:trPr>
          <w:trHeight w:val="100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r w:rsidRPr="005172DB">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FA1" w:rsidRPr="000B6FA1" w:rsidRDefault="008A4A0E" w:rsidP="005C5299">
            <w:pPr>
              <w:rPr>
                <w:b/>
                <w:color w:val="0000FF"/>
              </w:rPr>
            </w:pPr>
            <w:r w:rsidRPr="00037425">
              <w:rPr>
                <w:rFonts w:ascii="Times New Roman" w:hAnsi="Times New Roman"/>
                <w:color w:val="000000"/>
                <w:sz w:val="24"/>
                <w:szCs w:val="24"/>
                <w:lang w:val="uk-UA"/>
              </w:rPr>
              <w:t>Подання пропози</w:t>
            </w:r>
            <w:r w:rsidRPr="000927C2">
              <w:rPr>
                <w:rFonts w:ascii="Times New Roman" w:hAnsi="Times New Roman"/>
                <w:color w:val="000000"/>
                <w:sz w:val="24"/>
                <w:szCs w:val="24"/>
              </w:rPr>
              <w:t>цій за окремими частинами закупівлі не передбачено</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D86B1B" w:rsidRDefault="00D86B1B" w:rsidP="00B17AD1">
            <w:pPr>
              <w:pStyle w:val="rvps2"/>
              <w:spacing w:before="0" w:beforeAutospacing="0" w:after="0" w:afterAutospacing="0"/>
              <w:jc w:val="both"/>
              <w:rPr>
                <w:color w:val="0000FF"/>
              </w:rPr>
            </w:pPr>
            <w:r w:rsidRPr="00D86B1B">
              <w:rPr>
                <w:color w:val="0000FF"/>
              </w:rPr>
              <w:t xml:space="preserve">1 робота, </w:t>
            </w:r>
            <w:r w:rsidR="00B17AD1">
              <w:rPr>
                <w:color w:val="0000FF"/>
                <w:lang w:bidi="he-IL"/>
              </w:rPr>
              <w:t>с. Агрономічне,</w:t>
            </w:r>
            <w:r w:rsidRPr="00D86B1B">
              <w:rPr>
                <w:color w:val="0000FF"/>
                <w:lang w:bidi="he-IL"/>
              </w:rPr>
              <w:t xml:space="preserve"> Вінницького району</w:t>
            </w:r>
          </w:p>
        </w:tc>
      </w:tr>
      <w:tr w:rsidR="001D71D9" w:rsidRPr="005172DB" w:rsidTr="005C5299">
        <w:trPr>
          <w:trHeight w:val="33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34C47" w:rsidRDefault="00686B71" w:rsidP="00834C47">
            <w:pPr>
              <w:pStyle w:val="rvps2"/>
              <w:spacing w:before="0" w:beforeAutospacing="0" w:after="0" w:afterAutospacing="0"/>
              <w:jc w:val="both"/>
              <w:rPr>
                <w:color w:val="0000FF"/>
                <w:highlight w:val="yellow"/>
                <w:lang w:val="en-US"/>
              </w:rPr>
            </w:pPr>
            <w:r>
              <w:rPr>
                <w:rFonts w:eastAsia="Times New Roman"/>
                <w:color w:val="0000FF"/>
                <w:lang w:eastAsia="ru-RU"/>
              </w:rPr>
              <w:t xml:space="preserve">До </w:t>
            </w:r>
            <w:r w:rsidR="00834C47">
              <w:rPr>
                <w:rFonts w:eastAsia="Times New Roman"/>
                <w:color w:val="0000FF"/>
                <w:lang w:val="en-US" w:eastAsia="ru-RU"/>
              </w:rPr>
              <w:t>31.10.</w:t>
            </w:r>
            <w:r w:rsidR="00834C47">
              <w:rPr>
                <w:rFonts w:eastAsia="Times New Roman"/>
                <w:color w:val="0000FF"/>
                <w:lang w:eastAsia="ru-RU"/>
              </w:rPr>
              <w:t>2022</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Інформація про валюту, у якій повинно бути </w:t>
            </w:r>
            <w:r w:rsidRPr="005172DB">
              <w:rPr>
                <w:rFonts w:ascii="Times New Roman" w:eastAsia="Times New Roman" w:hAnsi="Times New Roman" w:cs="Times New Roman"/>
                <w:b/>
                <w:bCs/>
                <w:color w:val="000000"/>
                <w:sz w:val="24"/>
                <w:szCs w:val="24"/>
                <w:lang w:eastAsia="ru-RU"/>
              </w:rPr>
              <w:lastRenderedPageBreak/>
              <w:t>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lastRenderedPageBreak/>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w:t>
            </w:r>
            <w:r w:rsidRPr="005172DB">
              <w:rPr>
                <w:rFonts w:ascii="Times New Roman" w:eastAsia="Times New Roman" w:hAnsi="Times New Roman" w:cs="Times New Roman"/>
                <w:color w:val="000000"/>
                <w:sz w:val="24"/>
                <w:szCs w:val="24"/>
                <w:lang w:eastAsia="ru-RU"/>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w:t>
            </w:r>
            <w:r w:rsidRPr="00B03528">
              <w:rPr>
                <w:rFonts w:ascii="Times New Roman" w:hAnsi="Times New Roman"/>
                <w:color w:val="000000" w:themeColor="text1"/>
                <w:sz w:val="24"/>
                <w:szCs w:val="24"/>
              </w:rPr>
              <w:lastRenderedPageBreak/>
              <w:t>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w:t>
            </w:r>
            <w:r w:rsidRPr="005172DB">
              <w:rPr>
                <w:rFonts w:ascii="Times New Roman" w:eastAsia="Times New Roman" w:hAnsi="Times New Roman" w:cs="Times New Roman"/>
                <w:color w:val="000000"/>
                <w:sz w:val="24"/>
                <w:szCs w:val="24"/>
                <w:lang w:eastAsia="ru-RU"/>
              </w:rPr>
              <w:lastRenderedPageBreak/>
              <w:t>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686B71" w:rsidTr="00D7494D">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6B1B" w:rsidRDefault="001D71D9" w:rsidP="00FD205B">
            <w:pPr>
              <w:pStyle w:val="rvps2"/>
              <w:spacing w:before="0" w:beforeAutospacing="0" w:after="0" w:afterAutospacing="0"/>
              <w:jc w:val="both"/>
              <w:rPr>
                <w:b/>
              </w:rPr>
            </w:pPr>
            <w:r w:rsidRPr="00D86B1B">
              <w:rPr>
                <w:rFonts w:eastAsia="Times New Roman"/>
                <w:color w:val="000000"/>
                <w:lang w:eastAsia="ru-RU"/>
              </w:rPr>
              <w:t xml:space="preserve">2.1. Замовник вимагає надання учасниками забезпечення тендерної пропозиції </w:t>
            </w:r>
            <w:r w:rsidRPr="00D86B1B">
              <w:t>у вигляді</w:t>
            </w:r>
            <w:r w:rsidRPr="00D86B1B">
              <w:rPr>
                <w:b/>
              </w:rPr>
              <w:t xml:space="preserve"> безвідкличної електронної банківської гарантії у розмірі:</w:t>
            </w:r>
            <w:r w:rsidR="001742DF" w:rsidRPr="00D86B1B">
              <w:rPr>
                <w:b/>
              </w:rPr>
              <w:t xml:space="preserve"> </w:t>
            </w:r>
            <w:r w:rsidR="00C10C21" w:rsidRPr="00C10C21">
              <w:rPr>
                <w:b/>
                <w:color w:val="0000FF"/>
              </w:rPr>
              <w:t>38 907,00 грн.</w:t>
            </w:r>
            <w:r w:rsidR="00C10C21" w:rsidRPr="00C10C21">
              <w:rPr>
                <w:b/>
                <w:color w:val="FF0000"/>
              </w:rPr>
              <w:t xml:space="preserve"> </w:t>
            </w:r>
            <w:r w:rsidR="00C10C21" w:rsidRPr="00C10C21">
              <w:rPr>
                <w:b/>
                <w:color w:val="0000FF"/>
              </w:rPr>
              <w:t>(Тридцять вісім тисяч дев’ятсот сім грн. 00 коп.)</w:t>
            </w:r>
            <w:r w:rsidR="00774326" w:rsidRPr="00C10C21">
              <w:rPr>
                <w:b/>
                <w:color w:val="0000FF"/>
              </w:rPr>
              <w:t xml:space="preserve">, </w:t>
            </w:r>
            <w:r w:rsidRPr="00C10C21">
              <w:t>яка</w:t>
            </w:r>
            <w:r w:rsidRPr="00D86B1B">
              <w:t xml:space="preserve"> надається одночасно з поданням тендерної пропозиції.</w:t>
            </w:r>
          </w:p>
          <w:p w:rsidR="001D71D9" w:rsidRPr="00D86B1B" w:rsidRDefault="00AF1134" w:rsidP="005C5299">
            <w:pPr>
              <w:spacing w:after="0" w:line="240" w:lineRule="auto"/>
              <w:ind w:firstLine="425"/>
              <w:jc w:val="both"/>
              <w:rPr>
                <w:rFonts w:ascii="Times New Roman" w:eastAsia="Times New Roman" w:hAnsi="Times New Roman" w:cs="Times New Roman"/>
                <w:sz w:val="24"/>
                <w:szCs w:val="24"/>
                <w:lang w:val="uk-UA" w:eastAsia="ru-RU"/>
              </w:rPr>
            </w:pPr>
            <w:r w:rsidRPr="00D86B1B">
              <w:rPr>
                <w:rFonts w:ascii="Times New Roman" w:eastAsia="Times New Roman" w:hAnsi="Times New Roman" w:cs="Times New Roman"/>
                <w:color w:val="000000"/>
                <w:sz w:val="24"/>
                <w:szCs w:val="24"/>
                <w:lang w:val="uk-UA" w:eastAsia="ru-RU"/>
              </w:rPr>
              <w:t>С</w:t>
            </w:r>
            <w:r w:rsidR="001D71D9" w:rsidRPr="00D86B1B">
              <w:rPr>
                <w:rFonts w:ascii="Times New Roman" w:eastAsia="Times New Roman" w:hAnsi="Times New Roman" w:cs="Times New Roman"/>
                <w:color w:val="000000"/>
                <w:sz w:val="24"/>
                <w:szCs w:val="24"/>
                <w:lang w:val="uk-UA" w:eastAsia="ru-RU"/>
              </w:rPr>
              <w:t xml:space="preserve">трок дії забезпечення тендерної пропозиції </w:t>
            </w:r>
            <w:r w:rsidR="001D71D9" w:rsidRPr="00D86B1B">
              <w:rPr>
                <w:rFonts w:ascii="Times New Roman" w:hAnsi="Times New Roman" w:cs="Times New Roman"/>
                <w:sz w:val="24"/>
                <w:szCs w:val="24"/>
                <w:lang w:val="uk-UA"/>
              </w:rPr>
              <w:t>відповідає строку дії</w:t>
            </w:r>
            <w:r w:rsidR="001D71D9" w:rsidRPr="00D86B1B">
              <w:rPr>
                <w:rFonts w:ascii="Times New Roman" w:hAnsi="Times New Roman" w:cs="Times New Roman"/>
                <w:bCs/>
                <w:sz w:val="24"/>
                <w:szCs w:val="24"/>
                <w:lang w:val="uk-UA"/>
              </w:rPr>
              <w:t xml:space="preserve"> тендерної пропозиції </w:t>
            </w:r>
            <w:r w:rsidR="001D71D9" w:rsidRPr="00D86B1B">
              <w:rPr>
                <w:rFonts w:ascii="Times New Roman" w:hAnsi="Times New Roman" w:cs="Times New Roman"/>
                <w:sz w:val="24"/>
                <w:szCs w:val="24"/>
                <w:lang w:val="uk-UA"/>
              </w:rPr>
              <w:t>та становить 90 днів з дати розкриття тендерних пропозицій.</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686B7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Якщо для закупівлі робіт або послуг замовник </w:t>
            </w:r>
            <w:r w:rsidRPr="005172DB">
              <w:rPr>
                <w:rFonts w:ascii="Times New Roman" w:eastAsia="Times New Roman" w:hAnsi="Times New Roman" w:cs="Times New Roman"/>
                <w:color w:val="000000"/>
                <w:sz w:val="24"/>
                <w:szCs w:val="24"/>
                <w:lang w:eastAsia="ru-RU"/>
              </w:rPr>
              <w:lastRenderedPageBreak/>
              <w:t>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sidRPr="005172DB">
              <w:rPr>
                <w:rFonts w:ascii="Times New Roman" w:eastAsia="Times New Roman" w:hAnsi="Times New Roman" w:cs="Times New Roman"/>
                <w:color w:val="000000"/>
                <w:sz w:val="24"/>
                <w:szCs w:val="24"/>
                <w:lang w:eastAsia="ru-RU"/>
              </w:rPr>
              <w:lastRenderedPageBreak/>
              <w:t>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 xml:space="preserve">5.5. Переможець процедури закупівлі у строк, що не перевищує десяти днів з дати оприлюднення в електронній системі закупівель повідомлення про </w:t>
            </w:r>
            <w:r w:rsidRPr="005172DB">
              <w:rPr>
                <w:rFonts w:ascii="Times New Roman" w:eastAsia="Times New Roman" w:hAnsi="Times New Roman" w:cs="Times New Roman"/>
                <w:color w:val="000000"/>
                <w:sz w:val="24"/>
                <w:szCs w:val="24"/>
                <w:shd w:val="clear" w:color="auto" w:fill="FFFFFF"/>
                <w:lang w:eastAsia="ru-RU"/>
              </w:rPr>
              <w:lastRenderedPageBreak/>
              <w:t>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6A4C57">
            <w:pPr>
              <w:pStyle w:val="aa"/>
              <w:numPr>
                <w:ilvl w:val="0"/>
                <w:numId w:val="17"/>
              </w:numPr>
              <w:spacing w:after="0" w:line="240" w:lineRule="auto"/>
              <w:ind w:left="325"/>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6A4C57">
            <w:pPr>
              <w:numPr>
                <w:ilvl w:val="0"/>
                <w:numId w:val="1"/>
              </w:numPr>
              <w:shd w:val="clear" w:color="auto" w:fill="FFFFFF"/>
              <w:spacing w:after="0" w:line="240" w:lineRule="auto"/>
              <w:ind w:left="325"/>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w:t>
            </w:r>
            <w:r w:rsidRPr="005172DB">
              <w:rPr>
                <w:rFonts w:ascii="Times New Roman" w:eastAsia="Times New Roman" w:hAnsi="Times New Roman" w:cs="Times New Roman"/>
                <w:color w:val="000000"/>
                <w:sz w:val="24"/>
                <w:szCs w:val="24"/>
                <w:lang w:eastAsia="ru-RU"/>
              </w:rPr>
              <w:lastRenderedPageBreak/>
              <w:t>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D7494D">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Інформація про необхідні технічні, якісні та кількісні характеристики предмета закупівлі, у тому числі </w:t>
            </w:r>
            <w:r w:rsidRPr="005172DB">
              <w:rPr>
                <w:rFonts w:ascii="Times New Roman" w:eastAsia="Times New Roman" w:hAnsi="Times New Roman" w:cs="Times New Roman"/>
                <w:b/>
                <w:bCs/>
                <w:color w:val="000000"/>
                <w:sz w:val="24"/>
                <w:szCs w:val="24"/>
                <w:lang w:eastAsia="ru-RU"/>
              </w:rPr>
              <w:lastRenderedPageBreak/>
              <w:t>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w:t>
            </w:r>
            <w:r w:rsidRPr="005172DB">
              <w:rPr>
                <w:rFonts w:ascii="Times New Roman" w:eastAsia="Times New Roman" w:hAnsi="Times New Roman" w:cs="Times New Roman"/>
                <w:color w:val="000000"/>
                <w:sz w:val="24"/>
                <w:szCs w:val="24"/>
                <w:lang w:eastAsia="ru-RU"/>
              </w:rPr>
              <w:lastRenderedPageBreak/>
              <w:t>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D7494D">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D5C2F" w:rsidRPr="00CD5C2F"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5C2F" w:rsidRPr="00CD5C2F" w:rsidRDefault="00CD5C2F" w:rsidP="00CD62F5">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CD5C2F" w:rsidRDefault="00CD5C2F" w:rsidP="00CD62F5">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sidR="00CD62F5">
              <w:rPr>
                <w:rFonts w:ascii="Times New Roman" w:hAnsi="Times New Roman" w:cs="Times New Roman"/>
                <w:sz w:val="24"/>
                <w:szCs w:val="24"/>
                <w:lang w:val="uk-UA"/>
              </w:rPr>
              <w:t xml:space="preserve"> </w:t>
            </w:r>
            <w:r w:rsidR="00CD62F5"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686B71"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686B71">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686B71" w:rsidRDefault="00686B71" w:rsidP="001F098F">
            <w:pPr>
              <w:pStyle w:val="rvps2"/>
              <w:spacing w:before="0" w:beforeAutospacing="0" w:after="0" w:afterAutospacing="0"/>
              <w:jc w:val="both"/>
              <w:rPr>
                <w:b/>
                <w:color w:val="0000FF"/>
              </w:rPr>
            </w:pPr>
            <w:r w:rsidRPr="00686B71">
              <w:rPr>
                <w:b/>
                <w:color w:val="0000FF"/>
              </w:rPr>
              <w:t>27.01</w:t>
            </w:r>
            <w:r w:rsidR="00C30CD8" w:rsidRPr="00686B71">
              <w:rPr>
                <w:b/>
                <w:color w:val="0000FF"/>
              </w:rPr>
              <w:t>.</w:t>
            </w:r>
            <w:r w:rsidR="005A5E19" w:rsidRPr="00686B71">
              <w:rPr>
                <w:b/>
                <w:color w:val="0000FF"/>
              </w:rPr>
              <w:t>202</w:t>
            </w:r>
            <w:r w:rsidR="005A5E19" w:rsidRPr="00686B71">
              <w:rPr>
                <w:b/>
                <w:color w:val="0000FF"/>
                <w:lang w:val="ru-RU"/>
              </w:rPr>
              <w:t>2</w:t>
            </w:r>
            <w:r w:rsidR="001F098F" w:rsidRPr="00686B71">
              <w:rPr>
                <w:b/>
                <w:color w:val="0000FF"/>
              </w:rPr>
              <w:t xml:space="preserve"> р.</w:t>
            </w:r>
          </w:p>
          <w:p w:rsidR="001D71D9" w:rsidRPr="00686B71"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686B71">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686B71"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686B71">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686B71">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w:t>
            </w:r>
            <w:r w:rsidRPr="005172DB">
              <w:rPr>
                <w:rFonts w:ascii="Times New Roman" w:eastAsia="Times New Roman" w:hAnsi="Times New Roman" w:cs="Times New Roman"/>
                <w:i/>
                <w:iCs/>
                <w:color w:val="000000"/>
                <w:sz w:val="24"/>
                <w:szCs w:val="24"/>
                <w:lang w:eastAsia="ru-RU"/>
              </w:rPr>
              <w:lastRenderedPageBreak/>
              <w:t>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w:t>
            </w:r>
            <w:r w:rsidRPr="00016426">
              <w:rPr>
                <w:rFonts w:ascii="Times New Roman" w:eastAsia="Times New Roman" w:hAnsi="Times New Roman" w:cs="Times New Roman"/>
                <w:color w:val="000000"/>
                <w:sz w:val="24"/>
                <w:szCs w:val="24"/>
                <w:lang w:val="uk-UA" w:eastAsia="ru-RU"/>
              </w:rPr>
              <w:lastRenderedPageBreak/>
              <w:t xml:space="preserve">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w:t>
            </w:r>
            <w:r w:rsidRPr="005172DB">
              <w:rPr>
                <w:rFonts w:ascii="Times New Roman" w:eastAsia="Times New Roman" w:hAnsi="Times New Roman" w:cs="Times New Roman"/>
                <w:color w:val="000000"/>
                <w:sz w:val="24"/>
                <w:szCs w:val="24"/>
                <w:lang w:eastAsia="ru-RU"/>
              </w:rPr>
              <w:lastRenderedPageBreak/>
              <w:t>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w:t>
            </w:r>
            <w:r w:rsidRPr="005172DB">
              <w:rPr>
                <w:rFonts w:ascii="Times New Roman" w:eastAsia="Times New Roman" w:hAnsi="Times New Roman" w:cs="Times New Roman"/>
                <w:color w:val="000000"/>
                <w:sz w:val="24"/>
                <w:szCs w:val="24"/>
                <w:shd w:val="clear" w:color="auto" w:fill="FFFFFF"/>
                <w:lang w:eastAsia="ru-RU"/>
              </w:rPr>
              <w:lastRenderedPageBreak/>
              <w:t>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227E56" w:rsidRPr="00B4550E" w:rsidRDefault="00227E56" w:rsidP="00227E56">
      <w:pPr>
        <w:widowControl w:val="0"/>
        <w:spacing w:after="0" w:line="240" w:lineRule="auto"/>
        <w:contextualSpacing/>
        <w:jc w:val="right"/>
        <w:rPr>
          <w:rFonts w:ascii="Times New Roman" w:hAnsi="Times New Roman"/>
          <w:b/>
          <w:sz w:val="24"/>
          <w:szCs w:val="24"/>
          <w:lang w:eastAsia="uk-UA"/>
        </w:rPr>
      </w:pPr>
      <w:r w:rsidRPr="00B4550E">
        <w:rPr>
          <w:rFonts w:ascii="Times New Roman" w:hAnsi="Times New Roman"/>
          <w:b/>
          <w:sz w:val="24"/>
          <w:szCs w:val="24"/>
          <w:lang w:eastAsia="uk-UA"/>
        </w:rPr>
        <w:lastRenderedPageBreak/>
        <w:t>Додаток №1</w:t>
      </w:r>
    </w:p>
    <w:p w:rsidR="00227E56" w:rsidRDefault="00227E56" w:rsidP="00227E56">
      <w:pPr>
        <w:widowControl w:val="0"/>
        <w:spacing w:after="0" w:line="240" w:lineRule="auto"/>
        <w:contextualSpacing/>
        <w:jc w:val="right"/>
        <w:rPr>
          <w:rFonts w:ascii="Times New Roman" w:hAnsi="Times New Roman"/>
          <w:b/>
          <w:sz w:val="28"/>
          <w:szCs w:val="28"/>
          <w:lang w:eastAsia="uk-UA"/>
        </w:rPr>
      </w:pP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A6046E" w:rsidRDefault="00A6046E" w:rsidP="00A6046E">
      <w:pPr>
        <w:spacing w:line="240" w:lineRule="auto"/>
        <w:ind w:firstLine="709"/>
        <w:jc w:val="both"/>
        <w:rPr>
          <w:rFonts w:ascii="Times New Roman" w:eastAsia="Times New Roman" w:hAnsi="Times New Roman"/>
          <w:color w:val="000000"/>
          <w:sz w:val="24"/>
          <w:szCs w:val="24"/>
          <w:lang w:eastAsia="ru-RU"/>
        </w:rPr>
      </w:pPr>
      <w:r>
        <w:rPr>
          <w:rFonts w:ascii="Times New Roman" w:hAnsi="Times New Roman"/>
          <w:b/>
          <w:sz w:val="24"/>
          <w:szCs w:val="24"/>
          <w:u w:val="single"/>
        </w:rPr>
        <w:t>Всі документи пропозиції учасника,</w:t>
      </w:r>
      <w:r>
        <w:rPr>
          <w:rFonts w:ascii="Times New Roman" w:hAnsi="Times New Roman"/>
          <w:sz w:val="24"/>
          <w:szCs w:val="24"/>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Pr>
          <w:rFonts w:ascii="Times New Roman" w:eastAsia="Times New Roman" w:hAnsi="Times New Roman"/>
          <w:color w:val="000000"/>
          <w:sz w:val="24"/>
          <w:szCs w:val="24"/>
          <w:lang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w:t>
      </w:r>
      <w:r w:rsidRPr="00F732D4">
        <w:rPr>
          <w:rFonts w:ascii="Times New Roman" w:hAnsi="Times New Roman"/>
          <w:sz w:val="24"/>
          <w:szCs w:val="24"/>
        </w:rPr>
        <w:t xml:space="preserve">надати </w:t>
      </w:r>
      <w:r w:rsidR="001C14FC" w:rsidRPr="00F732D4">
        <w:rPr>
          <w:rFonts w:ascii="Times New Roman" w:hAnsi="Times New Roman"/>
          <w:sz w:val="24"/>
          <w:szCs w:val="24"/>
        </w:rPr>
        <w:t xml:space="preserve">копії дипломів та </w:t>
      </w:r>
      <w:r w:rsidRPr="0021598A">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lastRenderedPageBreak/>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w:t>
      </w:r>
      <w:r w:rsidR="005C5299">
        <w:rPr>
          <w:rFonts w:ascii="Times New Roman" w:hAnsi="Times New Roman"/>
          <w:color w:val="000000" w:themeColor="text1"/>
          <w:sz w:val="24"/>
          <w:szCs w:val="24"/>
          <w:lang w:val="uk-UA"/>
        </w:rPr>
        <w:t>1</w:t>
      </w:r>
      <w:r w:rsidRPr="00EE0A2E">
        <w:rPr>
          <w:rFonts w:ascii="Times New Roman" w:hAnsi="Times New Roman"/>
          <w:color w:val="000000" w:themeColor="text1"/>
          <w:sz w:val="24"/>
          <w:szCs w:val="24"/>
        </w:rPr>
        <w:t xml:space="preserve"> рік</w:t>
      </w:r>
      <w:r>
        <w:rPr>
          <w:rFonts w:ascii="Times New Roman" w:hAnsi="Times New Roman"/>
          <w:sz w:val="24"/>
          <w:szCs w:val="24"/>
        </w:rPr>
        <w:t>,</w:t>
      </w:r>
      <w:r>
        <w:rPr>
          <w:rFonts w:ascii="Times New Roman" w:hAnsi="Times New Roman"/>
          <w:color w:val="000000"/>
          <w:sz w:val="24"/>
          <w:szCs w:val="24"/>
        </w:rPr>
        <w:t xml:space="preserve"> що є предметом закупівлі (торгів), з зазначенням Замовника, року виконання, бюджету проекту/ів і контактної особи Замовника, за формою:</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1733"/>
        <w:gridCol w:w="1244"/>
        <w:gridCol w:w="1843"/>
        <w:gridCol w:w="1843"/>
        <w:gridCol w:w="1134"/>
      </w:tblGrid>
      <w:tr w:rsidR="00A6046E" w:rsidRPr="002A6BAF" w:rsidTr="005C5299">
        <w:tc>
          <w:tcPr>
            <w:tcW w:w="425"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384"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733"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244"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843"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1843"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3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val="uk-UA"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w:t>
      </w:r>
      <w:r w:rsidR="00686B71">
        <w:rPr>
          <w:rFonts w:ascii="Times New Roman" w:hAnsi="Times New Roman"/>
          <w:color w:val="000000" w:themeColor="text1"/>
          <w:sz w:val="24"/>
          <w:szCs w:val="24"/>
          <w:lang w:val="uk-UA"/>
        </w:rPr>
        <w:t>1</w:t>
      </w:r>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sidR="00CB2122">
        <w:rPr>
          <w:rFonts w:ascii="Times New Roman" w:hAnsi="Times New Roman"/>
          <w:color w:val="000000"/>
          <w:sz w:val="24"/>
          <w:szCs w:val="24"/>
          <w:lang w:val="uk-UA"/>
        </w:rPr>
        <w:t xml:space="preserve"> </w:t>
      </w:r>
      <w:r w:rsidR="00CB2122">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lastRenderedPageBreak/>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14.  Кошторис, в тому числі по об’єктній  вартості будівництва (</w:t>
      </w:r>
      <w:r w:rsidR="00AE7CE0">
        <w:rPr>
          <w:color w:val="000000"/>
          <w:lang w:val="uk-UA"/>
        </w:rPr>
        <w:t>технічного переоснащення</w:t>
      </w:r>
      <w:r>
        <w:rPr>
          <w:color w:val="000000"/>
        </w:rPr>
        <w:t xml:space="preserve"> ),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Кошторис, в тому числі по об’єктній  вартості будівництва (</w:t>
      </w:r>
      <w:r w:rsidR="00AE7CE0" w:rsidRPr="00AE7CE0">
        <w:rPr>
          <w:rFonts w:ascii="Times New Roman" w:hAnsi="Times New Roman" w:cs="Times New Roman"/>
          <w:color w:val="000000"/>
          <w:sz w:val="24"/>
          <w:szCs w:val="24"/>
          <w:lang w:val="uk-UA"/>
        </w:rPr>
        <w:t>технічного переоснащення</w:t>
      </w:r>
      <w:r>
        <w:rPr>
          <w:rFonts w:ascii="Times New Roman" w:hAnsi="Times New Roman"/>
          <w:color w:val="000000"/>
          <w:sz w:val="24"/>
          <w:szCs w:val="24"/>
        </w:rPr>
        <w:t xml:space="preserve">), який відповідає тендерній </w:t>
      </w:r>
      <w:r>
        <w:rPr>
          <w:rFonts w:ascii="Times New Roman" w:hAnsi="Times New Roman"/>
          <w:color w:val="000000"/>
          <w:sz w:val="24"/>
          <w:szCs w:val="24"/>
        </w:rPr>
        <w:lastRenderedPageBreak/>
        <w:t xml:space="preserve">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C10C21" w:rsidRDefault="00C10C21" w:rsidP="00F972F6">
      <w:pPr>
        <w:widowControl w:val="0"/>
        <w:spacing w:after="0" w:line="240" w:lineRule="auto"/>
        <w:contextualSpacing/>
        <w:jc w:val="right"/>
        <w:rPr>
          <w:rFonts w:ascii="Times New Roman" w:hAnsi="Times New Roman"/>
          <w:b/>
          <w:sz w:val="24"/>
          <w:szCs w:val="24"/>
          <w:lang w:val="uk-UA" w:eastAsia="uk-UA"/>
        </w:rPr>
      </w:pPr>
    </w:p>
    <w:p w:rsidR="00C10C21" w:rsidRDefault="00C10C21" w:rsidP="00F972F6">
      <w:pPr>
        <w:widowControl w:val="0"/>
        <w:spacing w:after="0" w:line="240" w:lineRule="auto"/>
        <w:contextualSpacing/>
        <w:jc w:val="right"/>
        <w:rPr>
          <w:rFonts w:ascii="Times New Roman" w:hAnsi="Times New Roman"/>
          <w:b/>
          <w:sz w:val="24"/>
          <w:szCs w:val="24"/>
          <w:lang w:val="uk-UA" w:eastAsia="uk-UA"/>
        </w:rPr>
      </w:pPr>
    </w:p>
    <w:p w:rsidR="00C10C21" w:rsidRDefault="00C10C21" w:rsidP="00F972F6">
      <w:pPr>
        <w:widowControl w:val="0"/>
        <w:spacing w:after="0" w:line="240" w:lineRule="auto"/>
        <w:contextualSpacing/>
        <w:jc w:val="right"/>
        <w:rPr>
          <w:rFonts w:ascii="Times New Roman" w:hAnsi="Times New Roman"/>
          <w:b/>
          <w:sz w:val="24"/>
          <w:szCs w:val="24"/>
          <w:lang w:val="uk-UA" w:eastAsia="uk-UA"/>
        </w:rPr>
      </w:pPr>
    </w:p>
    <w:p w:rsidR="00C10C21" w:rsidRDefault="00C10C21" w:rsidP="00F972F6">
      <w:pPr>
        <w:widowControl w:val="0"/>
        <w:spacing w:after="0" w:line="240" w:lineRule="auto"/>
        <w:contextualSpacing/>
        <w:jc w:val="right"/>
        <w:rPr>
          <w:rFonts w:ascii="Times New Roman" w:hAnsi="Times New Roman"/>
          <w:b/>
          <w:sz w:val="24"/>
          <w:szCs w:val="24"/>
          <w:lang w:val="uk-UA" w:eastAsia="uk-UA"/>
        </w:rPr>
      </w:pPr>
    </w:p>
    <w:p w:rsidR="00686B71" w:rsidRDefault="00686B71" w:rsidP="00F972F6">
      <w:pPr>
        <w:widowControl w:val="0"/>
        <w:spacing w:after="0" w:line="240" w:lineRule="auto"/>
        <w:contextualSpacing/>
        <w:jc w:val="right"/>
        <w:rPr>
          <w:rFonts w:ascii="Times New Roman" w:hAnsi="Times New Roman"/>
          <w:b/>
          <w:sz w:val="24"/>
          <w:szCs w:val="24"/>
          <w:lang w:val="uk-UA" w:eastAsia="uk-UA"/>
        </w:rPr>
      </w:pPr>
    </w:p>
    <w:p w:rsidR="00686B71" w:rsidRDefault="00686B71" w:rsidP="00F972F6">
      <w:pPr>
        <w:widowControl w:val="0"/>
        <w:spacing w:after="0" w:line="240" w:lineRule="auto"/>
        <w:contextualSpacing/>
        <w:jc w:val="right"/>
        <w:rPr>
          <w:rFonts w:ascii="Times New Roman" w:hAnsi="Times New Roman"/>
          <w:b/>
          <w:sz w:val="24"/>
          <w:szCs w:val="24"/>
          <w:lang w:val="uk-UA" w:eastAsia="uk-UA"/>
        </w:rPr>
      </w:pPr>
    </w:p>
    <w:p w:rsidR="00686B71" w:rsidRDefault="00686B71" w:rsidP="00F972F6">
      <w:pPr>
        <w:widowControl w:val="0"/>
        <w:spacing w:after="0" w:line="240" w:lineRule="auto"/>
        <w:contextualSpacing/>
        <w:jc w:val="right"/>
        <w:rPr>
          <w:rFonts w:ascii="Times New Roman" w:hAnsi="Times New Roman"/>
          <w:b/>
          <w:sz w:val="24"/>
          <w:szCs w:val="24"/>
          <w:lang w:val="uk-UA" w:eastAsia="uk-UA"/>
        </w:rPr>
      </w:pPr>
    </w:p>
    <w:p w:rsidR="00686B71" w:rsidRDefault="00686B71" w:rsidP="00F972F6">
      <w:pPr>
        <w:widowControl w:val="0"/>
        <w:spacing w:after="0" w:line="240" w:lineRule="auto"/>
        <w:contextualSpacing/>
        <w:jc w:val="right"/>
        <w:rPr>
          <w:rFonts w:ascii="Times New Roman" w:hAnsi="Times New Roman"/>
          <w:b/>
          <w:sz w:val="24"/>
          <w:szCs w:val="24"/>
          <w:lang w:val="uk-UA" w:eastAsia="uk-UA"/>
        </w:rPr>
      </w:pPr>
    </w:p>
    <w:p w:rsidR="00686B71" w:rsidRDefault="00686B71" w:rsidP="00F972F6">
      <w:pPr>
        <w:widowControl w:val="0"/>
        <w:spacing w:after="0" w:line="240" w:lineRule="auto"/>
        <w:contextualSpacing/>
        <w:jc w:val="right"/>
        <w:rPr>
          <w:rFonts w:ascii="Times New Roman" w:hAnsi="Times New Roman"/>
          <w:b/>
          <w:sz w:val="24"/>
          <w:szCs w:val="24"/>
          <w:lang w:val="uk-UA" w:eastAsia="uk-UA"/>
        </w:rPr>
      </w:pPr>
    </w:p>
    <w:p w:rsidR="00686B71" w:rsidRDefault="00686B71" w:rsidP="00F972F6">
      <w:pPr>
        <w:widowControl w:val="0"/>
        <w:spacing w:after="0" w:line="240" w:lineRule="auto"/>
        <w:contextualSpacing/>
        <w:jc w:val="right"/>
        <w:rPr>
          <w:rFonts w:ascii="Times New Roman" w:hAnsi="Times New Roman"/>
          <w:b/>
          <w:sz w:val="24"/>
          <w:szCs w:val="24"/>
          <w:lang w:val="uk-UA" w:eastAsia="uk-UA"/>
        </w:rPr>
      </w:pPr>
      <w:bookmarkStart w:id="0" w:name="_GoBack"/>
      <w:bookmarkEnd w:id="0"/>
    </w:p>
    <w:p w:rsidR="00C10C21" w:rsidRDefault="00C10C21"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227E56" w:rsidRPr="004C12B8" w:rsidRDefault="00227E56" w:rsidP="00227E56">
      <w:pPr>
        <w:widowControl w:val="0"/>
        <w:spacing w:after="0" w:line="240" w:lineRule="auto"/>
        <w:contextualSpacing/>
        <w:jc w:val="right"/>
        <w:rPr>
          <w:rFonts w:ascii="Times New Roman" w:hAnsi="Times New Roman"/>
          <w:b/>
          <w:sz w:val="24"/>
          <w:szCs w:val="24"/>
          <w:lang w:eastAsia="uk-UA"/>
        </w:rPr>
      </w:pPr>
      <w:r w:rsidRPr="004C12B8">
        <w:rPr>
          <w:rFonts w:ascii="Times New Roman" w:hAnsi="Times New Roman"/>
          <w:b/>
          <w:sz w:val="24"/>
          <w:szCs w:val="24"/>
          <w:lang w:eastAsia="uk-UA"/>
        </w:rPr>
        <w:lastRenderedPageBreak/>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227E56" w:rsidRDefault="00227E56" w:rsidP="00227E56">
      <w:pPr>
        <w:pStyle w:val="31"/>
        <w:ind w:firstLine="360"/>
        <w:jc w:val="center"/>
        <w:rPr>
          <w:rStyle w:val="a9"/>
          <w:szCs w:val="24"/>
          <w:lang w:val="ru-RU"/>
        </w:rPr>
      </w:pPr>
    </w:p>
    <w:p w:rsidR="005C5299" w:rsidRPr="005C5299" w:rsidRDefault="005C5299" w:rsidP="005C5299">
      <w:pPr>
        <w:spacing w:after="0" w:line="240" w:lineRule="auto"/>
        <w:ind w:firstLine="900"/>
        <w:jc w:val="center"/>
        <w:rPr>
          <w:rFonts w:ascii="Times New Roman" w:eastAsia="Times New Roman" w:hAnsi="Times New Roman" w:cs="Times New Roman"/>
          <w:b/>
          <w:sz w:val="24"/>
          <w:szCs w:val="24"/>
          <w:lang w:eastAsia="ru-RU"/>
        </w:rPr>
      </w:pPr>
      <w:r w:rsidRPr="005C5299">
        <w:rPr>
          <w:rFonts w:ascii="Times New Roman" w:eastAsia="Times New Roman" w:hAnsi="Times New Roman" w:cs="Times New Roman"/>
          <w:b/>
          <w:sz w:val="24"/>
          <w:szCs w:val="24"/>
          <w:lang w:val="uk-UA" w:eastAsia="ru-RU"/>
        </w:rPr>
        <w:t>ТЕХНІЧНЕ    ЗАВДАННЯ:</w:t>
      </w:r>
    </w:p>
    <w:p w:rsidR="00D86B1B" w:rsidRPr="00C10C21" w:rsidRDefault="00D86B1B" w:rsidP="00D86B1B">
      <w:pPr>
        <w:spacing w:after="0" w:line="240" w:lineRule="auto"/>
        <w:ind w:firstLine="900"/>
        <w:jc w:val="center"/>
        <w:rPr>
          <w:rFonts w:ascii="Times New Roman" w:eastAsia="Times New Roman" w:hAnsi="Times New Roman" w:cs="Times New Roman"/>
          <w:b/>
          <w:sz w:val="24"/>
          <w:szCs w:val="24"/>
          <w:lang w:eastAsia="ru-RU"/>
        </w:rPr>
      </w:pPr>
    </w:p>
    <w:p w:rsidR="00C10C21" w:rsidRPr="00C10C21" w:rsidRDefault="00C10C21" w:rsidP="00C10C21">
      <w:pPr>
        <w:widowControl w:val="0"/>
        <w:tabs>
          <w:tab w:val="left" w:pos="0"/>
        </w:tabs>
        <w:autoSpaceDE w:val="0"/>
        <w:autoSpaceDN w:val="0"/>
        <w:adjustRightInd w:val="0"/>
        <w:spacing w:after="120" w:line="240" w:lineRule="auto"/>
        <w:ind w:right="-1"/>
        <w:jc w:val="both"/>
        <w:rPr>
          <w:rFonts w:ascii="Times New Roman" w:eastAsia="Times New Roman" w:hAnsi="Times New Roman" w:cs="Times New Roman"/>
          <w:b/>
          <w:color w:val="0000FF"/>
          <w:sz w:val="24"/>
          <w:szCs w:val="24"/>
          <w:lang w:val="uk-UA" w:eastAsia="ru-RU"/>
        </w:rPr>
      </w:pPr>
      <w:r w:rsidRPr="00C10C21">
        <w:rPr>
          <w:rFonts w:ascii="Times New Roman" w:eastAsia="Times New Roman" w:hAnsi="Times New Roman" w:cs="Times New Roman"/>
          <w:b/>
          <w:sz w:val="24"/>
          <w:szCs w:val="24"/>
          <w:lang w:val="uk-UA" w:eastAsia="ru-RU"/>
        </w:rPr>
        <w:t xml:space="preserve">       </w:t>
      </w:r>
      <w:r w:rsidRPr="00C10C21">
        <w:rPr>
          <w:rFonts w:ascii="Times New Roman" w:eastAsia="Times New Roman" w:hAnsi="Times New Roman" w:cs="Times New Roman"/>
          <w:b/>
          <w:color w:val="0000FF"/>
          <w:sz w:val="24"/>
          <w:szCs w:val="24"/>
          <w:lang w:val="uk-UA" w:eastAsia="ru-RU"/>
        </w:rPr>
        <w:t>Технічне переоснащення ПЛ-0,38 кВ Л-1, Л-2, Л-3  по вул. Молодіжна, Шевченка, Прибережна від ТП-598 в с. Агрономічне, Вінницького району, Вінницької області</w:t>
      </w:r>
    </w:p>
    <w:p w:rsidR="00C10C21" w:rsidRPr="00C10C21" w:rsidRDefault="00C10C21" w:rsidP="00C10C21">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C10C21">
        <w:rPr>
          <w:rFonts w:ascii="Times New Roman" w:eastAsia="Times New Roman" w:hAnsi="Times New Roman" w:cs="Times New Roman"/>
          <w:b/>
          <w:color w:val="0000FF"/>
          <w:sz w:val="24"/>
          <w:szCs w:val="24"/>
          <w:lang w:val="uk-UA" w:eastAsia="ru-RU"/>
        </w:rPr>
        <w:t xml:space="preserve">Термін виконання робіт: 2022 р. згідно договору </w:t>
      </w:r>
    </w:p>
    <w:p w:rsidR="00C10C21" w:rsidRPr="00C10C21" w:rsidRDefault="00C10C21" w:rsidP="00C10C21">
      <w:pPr>
        <w:widowControl w:val="0"/>
        <w:tabs>
          <w:tab w:val="left" w:pos="0"/>
        </w:tabs>
        <w:autoSpaceDE w:val="0"/>
        <w:autoSpaceDN w:val="0"/>
        <w:adjustRightInd w:val="0"/>
        <w:spacing w:after="120" w:line="240" w:lineRule="auto"/>
        <w:ind w:right="-1"/>
        <w:jc w:val="both"/>
        <w:rPr>
          <w:rFonts w:ascii="Times New Roman" w:eastAsia="Times New Roman" w:hAnsi="Times New Roman" w:cs="Times New Roman"/>
          <w:b/>
          <w:color w:val="0000FF"/>
          <w:sz w:val="24"/>
          <w:szCs w:val="24"/>
          <w:lang w:val="uk-UA" w:eastAsia="ru-RU"/>
        </w:rPr>
      </w:pPr>
    </w:p>
    <w:p w:rsidR="00C10C21" w:rsidRPr="00C10C21" w:rsidRDefault="00C10C21" w:rsidP="00C10C21">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C10C21">
        <w:rPr>
          <w:rFonts w:ascii="Times New Roman" w:eastAsia="Times New Roman" w:hAnsi="Times New Roman" w:cs="Times New Roman"/>
          <w:b/>
          <w:bCs/>
          <w:color w:val="000000"/>
          <w:sz w:val="24"/>
          <w:szCs w:val="24"/>
          <w:lang w:val="uk-UA" w:eastAsia="ru-RU"/>
        </w:rPr>
        <w:t>1.  Технічне переоснащення ПЛІ-0,38 кВ Л-1 від ТП-598</w:t>
      </w:r>
    </w:p>
    <w:tbl>
      <w:tblPr>
        <w:tblStyle w:val="51"/>
        <w:tblW w:w="9747" w:type="dxa"/>
        <w:tblLayout w:type="fixed"/>
        <w:tblLook w:val="04A0" w:firstRow="1" w:lastRow="0" w:firstColumn="1" w:lastColumn="0" w:noHBand="0" w:noVBand="1"/>
      </w:tblPr>
      <w:tblGrid>
        <w:gridCol w:w="594"/>
        <w:gridCol w:w="6318"/>
        <w:gridCol w:w="1276"/>
        <w:gridCol w:w="1559"/>
      </w:tblGrid>
      <w:tr w:rsidR="00C10C21" w:rsidRPr="00C10C21" w:rsidTr="008C0219">
        <w:trPr>
          <w:trHeight w:val="291"/>
        </w:trPr>
        <w:tc>
          <w:tcPr>
            <w:tcW w:w="594" w:type="dxa"/>
          </w:tcPr>
          <w:p w:rsidR="00C10C21" w:rsidRPr="00C10C21" w:rsidRDefault="00C10C21" w:rsidP="008C0219">
            <w:pPr>
              <w:rPr>
                <w:sz w:val="24"/>
                <w:szCs w:val="24"/>
                <w:lang w:val="uk-UA" w:eastAsia="en-US"/>
              </w:rPr>
            </w:pPr>
            <w:r w:rsidRPr="00C10C21">
              <w:rPr>
                <w:sz w:val="24"/>
                <w:szCs w:val="24"/>
                <w:lang w:val="uk-UA" w:eastAsia="en-US"/>
              </w:rPr>
              <w:t>№ п/п</w:t>
            </w:r>
          </w:p>
        </w:tc>
        <w:tc>
          <w:tcPr>
            <w:tcW w:w="6318" w:type="dxa"/>
          </w:tcPr>
          <w:p w:rsidR="00C10C21" w:rsidRPr="00C10C21" w:rsidRDefault="00C10C21" w:rsidP="008C0219">
            <w:pPr>
              <w:rPr>
                <w:sz w:val="24"/>
                <w:szCs w:val="24"/>
                <w:lang w:val="uk-UA" w:eastAsia="en-US"/>
              </w:rPr>
            </w:pPr>
          </w:p>
          <w:p w:rsidR="00C10C21" w:rsidRPr="00C10C21" w:rsidRDefault="00C10C21" w:rsidP="008C0219">
            <w:pPr>
              <w:jc w:val="center"/>
              <w:rPr>
                <w:sz w:val="24"/>
                <w:szCs w:val="24"/>
                <w:lang w:val="uk-UA" w:eastAsia="en-US"/>
              </w:rPr>
            </w:pPr>
            <w:r w:rsidRPr="00C10C21">
              <w:rPr>
                <w:sz w:val="24"/>
                <w:szCs w:val="24"/>
                <w:lang w:val="uk-UA" w:eastAsia="en-US"/>
              </w:rPr>
              <w:t>Найменування</w:t>
            </w:r>
          </w:p>
        </w:tc>
        <w:tc>
          <w:tcPr>
            <w:tcW w:w="1276" w:type="dxa"/>
          </w:tcPr>
          <w:p w:rsidR="00C10C21" w:rsidRPr="00C10C21" w:rsidRDefault="00C10C21" w:rsidP="008C0219">
            <w:pPr>
              <w:rPr>
                <w:sz w:val="24"/>
                <w:szCs w:val="24"/>
                <w:lang w:val="uk-UA" w:eastAsia="en-US"/>
              </w:rPr>
            </w:pPr>
            <w:r w:rsidRPr="00C10C21">
              <w:rPr>
                <w:sz w:val="24"/>
                <w:szCs w:val="24"/>
                <w:lang w:val="uk-UA" w:eastAsia="en-US"/>
              </w:rPr>
              <w:t>Од.</w:t>
            </w:r>
          </w:p>
          <w:p w:rsidR="00C10C21" w:rsidRPr="00C10C21" w:rsidRDefault="00C10C21" w:rsidP="008C0219">
            <w:pPr>
              <w:rPr>
                <w:sz w:val="24"/>
                <w:szCs w:val="24"/>
                <w:lang w:val="uk-UA" w:eastAsia="en-US"/>
              </w:rPr>
            </w:pPr>
            <w:r w:rsidRPr="00C10C21">
              <w:rPr>
                <w:sz w:val="24"/>
                <w:szCs w:val="24"/>
                <w:lang w:val="uk-UA" w:eastAsia="en-US"/>
              </w:rPr>
              <w:t>виміру</w:t>
            </w:r>
          </w:p>
        </w:tc>
        <w:tc>
          <w:tcPr>
            <w:tcW w:w="1559" w:type="dxa"/>
          </w:tcPr>
          <w:p w:rsidR="00C10C21" w:rsidRPr="00C10C21" w:rsidRDefault="00C10C21" w:rsidP="008C0219">
            <w:pPr>
              <w:rPr>
                <w:sz w:val="24"/>
                <w:szCs w:val="24"/>
                <w:lang w:val="uk-UA" w:eastAsia="en-US"/>
              </w:rPr>
            </w:pPr>
            <w:r w:rsidRPr="00C10C21">
              <w:rPr>
                <w:sz w:val="24"/>
                <w:szCs w:val="24"/>
                <w:lang w:val="uk-UA" w:eastAsia="en-US"/>
              </w:rPr>
              <w:t>Показник</w:t>
            </w:r>
          </w:p>
        </w:tc>
      </w:tr>
      <w:tr w:rsidR="00C10C21" w:rsidRPr="00C10C21" w:rsidTr="008C0219">
        <w:trPr>
          <w:trHeight w:val="291"/>
        </w:trPr>
        <w:tc>
          <w:tcPr>
            <w:tcW w:w="594" w:type="dxa"/>
          </w:tcPr>
          <w:p w:rsidR="00C10C21" w:rsidRPr="00C10C21" w:rsidRDefault="00C10C21" w:rsidP="008C0219">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C10C21" w:rsidRPr="00C10C21" w:rsidRDefault="00C10C21" w:rsidP="008C0219">
            <w:pPr>
              <w:spacing w:before="253"/>
              <w:rPr>
                <w:w w:val="105"/>
                <w:sz w:val="24"/>
                <w:szCs w:val="24"/>
                <w:lang w:val="uk-UA"/>
              </w:rPr>
            </w:pPr>
            <w:r w:rsidRPr="00C10C21">
              <w:rPr>
                <w:b/>
                <w:w w:val="105"/>
                <w:sz w:val="24"/>
                <w:szCs w:val="24"/>
                <w:lang w:val="uk-UA"/>
              </w:rPr>
              <w:t>О</w:t>
            </w:r>
            <w:r w:rsidRPr="00C10C21">
              <w:rPr>
                <w:b/>
                <w:w w:val="105"/>
                <w:sz w:val="24"/>
                <w:szCs w:val="24"/>
              </w:rPr>
              <w:t>бладнання, вироб</w:t>
            </w:r>
            <w:r w:rsidRPr="00C10C21">
              <w:rPr>
                <w:b/>
                <w:w w:val="105"/>
                <w:sz w:val="24"/>
                <w:szCs w:val="24"/>
                <w:lang w:val="uk-UA"/>
              </w:rPr>
              <w:t>и</w:t>
            </w:r>
            <w:r w:rsidRPr="00C10C21">
              <w:rPr>
                <w:b/>
                <w:w w:val="105"/>
                <w:sz w:val="24"/>
                <w:szCs w:val="24"/>
              </w:rPr>
              <w:t xml:space="preserve"> та матеріал</w:t>
            </w:r>
            <w:r w:rsidRPr="00C10C21">
              <w:rPr>
                <w:b/>
                <w:w w:val="105"/>
                <w:sz w:val="24"/>
                <w:szCs w:val="24"/>
                <w:lang w:val="uk-UA"/>
              </w:rPr>
              <w:t>и</w:t>
            </w:r>
            <w:r w:rsidRPr="00C10C21">
              <w:rPr>
                <w:b/>
                <w:w w:val="105"/>
                <w:sz w:val="24"/>
                <w:szCs w:val="24"/>
              </w:rPr>
              <w:t xml:space="preserve"> </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w:t>
            </w:r>
          </w:p>
        </w:tc>
        <w:tc>
          <w:tcPr>
            <w:tcW w:w="6318"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4х95</w:t>
            </w:r>
          </w:p>
        </w:tc>
        <w:tc>
          <w:tcPr>
            <w:tcW w:w="1276" w:type="dxa"/>
          </w:tcPr>
          <w:p w:rsidR="00C10C21" w:rsidRPr="00C10C21" w:rsidRDefault="00C10C21" w:rsidP="008C0219">
            <w:pPr>
              <w:pStyle w:val="TableParagraph"/>
              <w:spacing w:before="40"/>
              <w:rPr>
                <w:rFonts w:ascii="Times New Roman" w:hAnsi="Times New Roman" w:cs="Times New Roman"/>
                <w:sz w:val="24"/>
                <w:szCs w:val="24"/>
                <w:lang w:val="uk-UA"/>
              </w:rPr>
            </w:pPr>
          </w:p>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871</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2</w:t>
            </w:r>
          </w:p>
        </w:tc>
        <w:tc>
          <w:tcPr>
            <w:tcW w:w="6318"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4х25</w:t>
            </w:r>
          </w:p>
        </w:tc>
        <w:tc>
          <w:tcPr>
            <w:tcW w:w="1276" w:type="dxa"/>
          </w:tcPr>
          <w:p w:rsidR="00C10C21" w:rsidRPr="00C10C21" w:rsidRDefault="00C10C21" w:rsidP="008C0219">
            <w:pPr>
              <w:pStyle w:val="TableParagraph"/>
              <w:spacing w:before="40"/>
              <w:rPr>
                <w:rFonts w:ascii="Times New Roman" w:hAnsi="Times New Roman" w:cs="Times New Roman"/>
                <w:sz w:val="24"/>
                <w:szCs w:val="24"/>
                <w:lang w:val="uk-UA"/>
              </w:rPr>
            </w:pPr>
          </w:p>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230</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3</w:t>
            </w:r>
          </w:p>
        </w:tc>
        <w:tc>
          <w:tcPr>
            <w:tcW w:w="6318"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2х25</w:t>
            </w:r>
          </w:p>
        </w:tc>
        <w:tc>
          <w:tcPr>
            <w:tcW w:w="1276"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lang w:val="uk-UA"/>
              </w:rPr>
              <w:t>м</w:t>
            </w:r>
          </w:p>
        </w:tc>
        <w:tc>
          <w:tcPr>
            <w:tcW w:w="1559" w:type="dxa"/>
            <w:vAlign w:val="center"/>
          </w:tcPr>
          <w:p w:rsidR="00C10C21" w:rsidRPr="00C10C21" w:rsidRDefault="00C10C21" w:rsidP="008C0219">
            <w:pPr>
              <w:pStyle w:val="TableParagraph"/>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48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4</w:t>
            </w:r>
          </w:p>
        </w:tc>
        <w:tc>
          <w:tcPr>
            <w:tcW w:w="6318" w:type="dxa"/>
          </w:tcPr>
          <w:p w:rsidR="00C10C21" w:rsidRPr="00C10C21" w:rsidRDefault="00C10C21" w:rsidP="008C0219">
            <w:pPr>
              <w:pStyle w:val="TableParagraph"/>
              <w:spacing w:before="49"/>
              <w:rPr>
                <w:rFonts w:ascii="Times New Roman" w:hAnsi="Times New Roman" w:cs="Times New Roman"/>
                <w:w w:val="105"/>
                <w:sz w:val="24"/>
                <w:szCs w:val="24"/>
                <w:lang w:val="ru-RU"/>
              </w:rPr>
            </w:pPr>
            <w:r w:rsidRPr="00C10C21">
              <w:rPr>
                <w:rFonts w:ascii="Times New Roman" w:hAnsi="Times New Roman" w:cs="Times New Roman"/>
                <w:w w:val="105"/>
                <w:sz w:val="24"/>
                <w:szCs w:val="24"/>
                <w:lang w:val="ru-RU"/>
              </w:rPr>
              <w:t>Провід алюмінієвий неізольований А-16</w:t>
            </w:r>
          </w:p>
        </w:tc>
        <w:tc>
          <w:tcPr>
            <w:tcW w:w="1276"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spacing w:before="39"/>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50,5</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5</w:t>
            </w:r>
          </w:p>
        </w:tc>
        <w:tc>
          <w:tcPr>
            <w:tcW w:w="6318" w:type="dxa"/>
          </w:tcPr>
          <w:p w:rsidR="00C10C21" w:rsidRPr="00C10C21" w:rsidRDefault="00C10C21" w:rsidP="008C0219">
            <w:pPr>
              <w:rPr>
                <w:sz w:val="24"/>
                <w:szCs w:val="24"/>
              </w:rPr>
            </w:pPr>
            <w:r w:rsidRPr="00C10C21">
              <w:rPr>
                <w:sz w:val="24"/>
                <w:szCs w:val="24"/>
              </w:rPr>
              <w:t>Стояк вібрований СВ95-2</w:t>
            </w:r>
          </w:p>
        </w:tc>
        <w:tc>
          <w:tcPr>
            <w:tcW w:w="1276" w:type="dxa"/>
          </w:tcPr>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32</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6</w:t>
            </w:r>
          </w:p>
        </w:tc>
        <w:tc>
          <w:tcPr>
            <w:tcW w:w="6318" w:type="dxa"/>
          </w:tcPr>
          <w:p w:rsidR="00C10C21" w:rsidRPr="00C10C21" w:rsidRDefault="00C10C21" w:rsidP="008C0219">
            <w:pPr>
              <w:rPr>
                <w:sz w:val="24"/>
                <w:szCs w:val="24"/>
              </w:rPr>
            </w:pPr>
            <w:r w:rsidRPr="00C10C21">
              <w:rPr>
                <w:sz w:val="24"/>
                <w:szCs w:val="24"/>
              </w:rPr>
              <w:t>Стояк вібрований СВ105-5</w:t>
            </w:r>
          </w:p>
        </w:tc>
        <w:tc>
          <w:tcPr>
            <w:tcW w:w="1276" w:type="dxa"/>
          </w:tcPr>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6</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7</w:t>
            </w:r>
          </w:p>
        </w:tc>
        <w:tc>
          <w:tcPr>
            <w:tcW w:w="6318" w:type="dxa"/>
          </w:tcPr>
          <w:p w:rsidR="00C10C21" w:rsidRPr="00C10C21" w:rsidRDefault="00C10C21" w:rsidP="008C0219">
            <w:pPr>
              <w:rPr>
                <w:sz w:val="24"/>
                <w:szCs w:val="24"/>
                <w:lang w:val="uk-UA"/>
              </w:rPr>
            </w:pPr>
            <w:r w:rsidRPr="00C10C21">
              <w:rPr>
                <w:sz w:val="24"/>
                <w:szCs w:val="24"/>
              </w:rPr>
              <w:t>Стояк центрифугований СК105-1</w:t>
            </w:r>
            <w:r w:rsidRPr="00C10C21">
              <w:rPr>
                <w:sz w:val="24"/>
                <w:szCs w:val="24"/>
                <w:lang w:val="uk-UA"/>
              </w:rPr>
              <w:t>0</w:t>
            </w:r>
          </w:p>
        </w:tc>
        <w:tc>
          <w:tcPr>
            <w:tcW w:w="1276" w:type="dxa"/>
          </w:tcPr>
          <w:p w:rsidR="00C10C21" w:rsidRPr="00C10C21" w:rsidRDefault="00C10C21" w:rsidP="008C0219">
            <w:pPr>
              <w:pStyle w:val="TableParagraph"/>
              <w:spacing w:before="68"/>
              <w:ind w:right="177"/>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5</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8</w:t>
            </w:r>
          </w:p>
        </w:tc>
        <w:tc>
          <w:tcPr>
            <w:tcW w:w="6318" w:type="dxa"/>
          </w:tcPr>
          <w:p w:rsidR="00C10C21" w:rsidRPr="00C10C21" w:rsidRDefault="00C10C21" w:rsidP="008C0219">
            <w:pPr>
              <w:rPr>
                <w:sz w:val="24"/>
                <w:szCs w:val="24"/>
                <w:lang w:val="uk-UA"/>
              </w:rPr>
            </w:pPr>
            <w:r w:rsidRPr="00C10C21">
              <w:rPr>
                <w:sz w:val="24"/>
                <w:szCs w:val="24"/>
                <w:lang w:val="uk-UA"/>
              </w:rPr>
              <w:t>Бетон С12/15</w:t>
            </w:r>
          </w:p>
        </w:tc>
        <w:tc>
          <w:tcPr>
            <w:tcW w:w="1276" w:type="dxa"/>
          </w:tcPr>
          <w:p w:rsidR="00C10C21" w:rsidRPr="00C10C21" w:rsidRDefault="00C10C21" w:rsidP="008C0219">
            <w:pPr>
              <w:pStyle w:val="TableParagraph"/>
              <w:spacing w:before="68"/>
              <w:ind w:right="177"/>
              <w:rPr>
                <w:rFonts w:ascii="Times New Roman" w:hAnsi="Times New Roman" w:cs="Times New Roman"/>
                <w:sz w:val="24"/>
                <w:szCs w:val="24"/>
                <w:vertAlign w:val="superscript"/>
                <w:lang w:val="uk-UA"/>
              </w:rPr>
            </w:pPr>
            <w:r w:rsidRPr="00C10C21">
              <w:rPr>
                <w:rFonts w:ascii="Times New Roman" w:hAnsi="Times New Roman" w:cs="Times New Roman"/>
                <w:sz w:val="24"/>
                <w:szCs w:val="24"/>
                <w:lang w:val="uk-UA"/>
              </w:rPr>
              <w:t>м</w:t>
            </w:r>
            <w:r w:rsidRPr="00C10C21">
              <w:rPr>
                <w:rFonts w:ascii="Times New Roman" w:hAnsi="Times New Roman" w:cs="Times New Roman"/>
                <w:sz w:val="24"/>
                <w:szCs w:val="24"/>
                <w:vertAlign w:val="superscript"/>
                <w:lang w:val="uk-UA"/>
              </w:rPr>
              <w:t>3</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4,77</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8</w:t>
            </w:r>
          </w:p>
        </w:tc>
        <w:tc>
          <w:tcPr>
            <w:tcW w:w="6318" w:type="dxa"/>
          </w:tcPr>
          <w:p w:rsidR="00C10C21" w:rsidRPr="00C10C21" w:rsidRDefault="00C10C21" w:rsidP="008C0219">
            <w:pPr>
              <w:rPr>
                <w:sz w:val="24"/>
                <w:szCs w:val="24"/>
                <w:lang w:val="uk-UA"/>
              </w:rPr>
            </w:pPr>
            <w:r w:rsidRPr="00C10C21">
              <w:rPr>
                <w:sz w:val="24"/>
                <w:szCs w:val="24"/>
              </w:rPr>
              <w:t xml:space="preserve">Обмежувач перенапруг з </w:t>
            </w:r>
            <w:r w:rsidRPr="00C10C21">
              <w:rPr>
                <w:sz w:val="24"/>
                <w:szCs w:val="24"/>
                <w:lang w:val="uk-UA"/>
              </w:rPr>
              <w:t>індикатором пробою</w:t>
            </w:r>
          </w:p>
        </w:tc>
        <w:tc>
          <w:tcPr>
            <w:tcW w:w="1276" w:type="dxa"/>
          </w:tcPr>
          <w:p w:rsidR="00C10C21" w:rsidRPr="00C10C21" w:rsidRDefault="00C10C21" w:rsidP="008C0219">
            <w:pPr>
              <w:pStyle w:val="TableParagraph"/>
              <w:spacing w:before="68"/>
              <w:ind w:right="177"/>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9</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9</w:t>
            </w:r>
          </w:p>
        </w:tc>
        <w:tc>
          <w:tcPr>
            <w:tcW w:w="6318" w:type="dxa"/>
          </w:tcPr>
          <w:p w:rsidR="00C10C21" w:rsidRPr="00C10C21" w:rsidRDefault="00C10C21" w:rsidP="008C0219">
            <w:pPr>
              <w:rPr>
                <w:sz w:val="24"/>
                <w:szCs w:val="24"/>
                <w:lang w:val="uk-UA"/>
              </w:rPr>
            </w:pPr>
            <w:r w:rsidRPr="00C10C21">
              <w:rPr>
                <w:sz w:val="24"/>
                <w:szCs w:val="24"/>
                <w:lang w:val="uk-UA"/>
              </w:rPr>
              <w:t>Скоба для підключення заземлення</w:t>
            </w:r>
          </w:p>
        </w:tc>
        <w:tc>
          <w:tcPr>
            <w:tcW w:w="1276" w:type="dxa"/>
          </w:tcPr>
          <w:p w:rsidR="00C10C21" w:rsidRPr="00C10C21" w:rsidRDefault="00C10C21" w:rsidP="008C0219">
            <w:pPr>
              <w:pStyle w:val="TableParagraph"/>
              <w:spacing w:before="68"/>
              <w:ind w:right="177"/>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12</w:t>
            </w:r>
          </w:p>
        </w:tc>
      </w:tr>
      <w:tr w:rsidR="00C10C21" w:rsidRPr="00C10C21" w:rsidTr="008C0219">
        <w:trPr>
          <w:trHeight w:val="291"/>
        </w:trPr>
        <w:tc>
          <w:tcPr>
            <w:tcW w:w="594" w:type="dxa"/>
          </w:tcPr>
          <w:p w:rsidR="00C10C21" w:rsidRPr="00C10C21" w:rsidRDefault="00C10C21" w:rsidP="008C0219">
            <w:pPr>
              <w:rPr>
                <w:sz w:val="24"/>
                <w:szCs w:val="24"/>
                <w:lang w:val="uk-UA"/>
              </w:rPr>
            </w:pPr>
          </w:p>
        </w:tc>
        <w:tc>
          <w:tcPr>
            <w:tcW w:w="9153" w:type="dxa"/>
            <w:gridSpan w:val="3"/>
          </w:tcPr>
          <w:p w:rsidR="00C10C21" w:rsidRPr="00C10C21" w:rsidRDefault="00C10C21" w:rsidP="008C0219">
            <w:pPr>
              <w:pStyle w:val="TableParagraph"/>
              <w:spacing w:before="28"/>
              <w:ind w:left="30"/>
              <w:rPr>
                <w:rFonts w:ascii="Times New Roman" w:hAnsi="Times New Roman" w:cs="Times New Roman"/>
                <w:sz w:val="24"/>
                <w:szCs w:val="24"/>
                <w:lang w:val="uk-UA"/>
              </w:rPr>
            </w:pPr>
          </w:p>
          <w:p w:rsidR="00C10C21" w:rsidRPr="00C10C21" w:rsidRDefault="00C10C21" w:rsidP="008C0219">
            <w:pPr>
              <w:pStyle w:val="TableParagraph"/>
              <w:spacing w:before="28"/>
              <w:ind w:left="30"/>
              <w:rPr>
                <w:rFonts w:ascii="Times New Roman" w:hAnsi="Times New Roman" w:cs="Times New Roman"/>
                <w:b/>
                <w:sz w:val="24"/>
                <w:szCs w:val="24"/>
                <w:lang w:val="ru-RU"/>
              </w:rPr>
            </w:pPr>
            <w:r w:rsidRPr="00C10C21">
              <w:rPr>
                <w:rFonts w:ascii="Times New Roman" w:hAnsi="Times New Roman" w:cs="Times New Roman"/>
                <w:b/>
                <w:sz w:val="24"/>
                <w:szCs w:val="24"/>
                <w:lang w:val="uk-UA"/>
              </w:rPr>
              <w:t>Улаштування відгалуджень та вводів до житлових будинків</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w:t>
            </w:r>
          </w:p>
        </w:tc>
        <w:tc>
          <w:tcPr>
            <w:tcW w:w="6318" w:type="dxa"/>
          </w:tcPr>
          <w:p w:rsidR="00C10C21" w:rsidRPr="00C10C21" w:rsidRDefault="00C10C21" w:rsidP="008C0219">
            <w:pPr>
              <w:rPr>
                <w:sz w:val="24"/>
                <w:szCs w:val="24"/>
                <w:lang w:val="uk-UA"/>
              </w:rPr>
            </w:pPr>
            <w:r w:rsidRPr="00C10C21">
              <w:rPr>
                <w:sz w:val="24"/>
                <w:szCs w:val="24"/>
                <w:lang w:val="uk-UA"/>
              </w:rPr>
              <w:t xml:space="preserve">Ящик обліку 3-фазний </w:t>
            </w:r>
          </w:p>
        </w:tc>
        <w:tc>
          <w:tcPr>
            <w:tcW w:w="1276"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15</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2</w:t>
            </w:r>
          </w:p>
        </w:tc>
        <w:tc>
          <w:tcPr>
            <w:tcW w:w="6318" w:type="dxa"/>
          </w:tcPr>
          <w:p w:rsidR="00C10C21" w:rsidRPr="00C10C21" w:rsidRDefault="00C10C21" w:rsidP="008C0219">
            <w:pPr>
              <w:rPr>
                <w:sz w:val="24"/>
                <w:szCs w:val="24"/>
                <w:lang w:val="uk-UA"/>
              </w:rPr>
            </w:pPr>
            <w:r w:rsidRPr="00C10C21">
              <w:rPr>
                <w:sz w:val="24"/>
                <w:szCs w:val="24"/>
                <w:lang w:val="uk-UA"/>
              </w:rPr>
              <w:t xml:space="preserve">Ящик обліку 1-фазний </w:t>
            </w:r>
          </w:p>
        </w:tc>
        <w:tc>
          <w:tcPr>
            <w:tcW w:w="1276"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23</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3</w:t>
            </w:r>
          </w:p>
        </w:tc>
        <w:tc>
          <w:tcPr>
            <w:tcW w:w="6318" w:type="dxa"/>
          </w:tcPr>
          <w:p w:rsidR="00C10C21" w:rsidRPr="00C10C21" w:rsidRDefault="00C10C21" w:rsidP="008C0219">
            <w:pPr>
              <w:rPr>
                <w:sz w:val="24"/>
                <w:szCs w:val="24"/>
                <w:lang w:val="uk-UA"/>
              </w:rPr>
            </w:pPr>
            <w:r w:rsidRPr="00C10C21">
              <w:rPr>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4х16</w:t>
            </w:r>
          </w:p>
        </w:tc>
        <w:tc>
          <w:tcPr>
            <w:tcW w:w="1276" w:type="dxa"/>
          </w:tcPr>
          <w:p w:rsidR="00C10C21" w:rsidRPr="00C10C21" w:rsidRDefault="00C10C21" w:rsidP="008C0219">
            <w:pPr>
              <w:rPr>
                <w:sz w:val="24"/>
                <w:szCs w:val="24"/>
                <w:lang w:val="uk-UA"/>
              </w:rPr>
            </w:pPr>
          </w:p>
          <w:p w:rsidR="00C10C21" w:rsidRPr="00C10C21" w:rsidRDefault="00C10C21" w:rsidP="008C0219">
            <w:pPr>
              <w:rPr>
                <w:sz w:val="24"/>
                <w:szCs w:val="24"/>
              </w:rPr>
            </w:pPr>
            <w:r w:rsidRPr="00C10C21">
              <w:rPr>
                <w:sz w:val="24"/>
                <w:szCs w:val="24"/>
              </w:rPr>
              <w:t>м</w:t>
            </w:r>
          </w:p>
        </w:tc>
        <w:tc>
          <w:tcPr>
            <w:tcW w:w="1559" w:type="dxa"/>
            <w:vAlign w:val="center"/>
          </w:tcPr>
          <w:p w:rsidR="00C10C21" w:rsidRPr="00C10C21" w:rsidRDefault="00C10C21" w:rsidP="008C0219">
            <w:pPr>
              <w:rPr>
                <w:sz w:val="24"/>
                <w:szCs w:val="24"/>
                <w:lang w:val="uk-UA"/>
              </w:rPr>
            </w:pPr>
          </w:p>
          <w:p w:rsidR="00C10C21" w:rsidRPr="00C10C21" w:rsidRDefault="00C10C21" w:rsidP="008C0219">
            <w:pPr>
              <w:rPr>
                <w:sz w:val="24"/>
                <w:szCs w:val="24"/>
                <w:lang w:val="uk-UA"/>
              </w:rPr>
            </w:pPr>
            <w:r w:rsidRPr="00C10C21">
              <w:rPr>
                <w:sz w:val="24"/>
                <w:szCs w:val="24"/>
                <w:lang w:val="uk-UA"/>
              </w:rPr>
              <w:t>223</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4</w:t>
            </w:r>
          </w:p>
        </w:tc>
        <w:tc>
          <w:tcPr>
            <w:tcW w:w="6318" w:type="dxa"/>
          </w:tcPr>
          <w:p w:rsidR="00C10C21" w:rsidRPr="00C10C21" w:rsidRDefault="00C10C21" w:rsidP="008C0219">
            <w:pPr>
              <w:rPr>
                <w:sz w:val="24"/>
                <w:szCs w:val="24"/>
                <w:lang w:val="uk-UA"/>
              </w:rPr>
            </w:pPr>
            <w:r w:rsidRPr="00C10C21">
              <w:rPr>
                <w:sz w:val="24"/>
                <w:szCs w:val="24"/>
                <w:lang w:val="uk-UA"/>
              </w:rPr>
              <w:t xml:space="preserve"> Самоутримний ізольований провід з алюмінієвими жилами, в ізоляції із світлостабілізованого СПЕ, що не поширює горіння, без несучого елемента AsXSn 2х16</w:t>
            </w:r>
          </w:p>
        </w:tc>
        <w:tc>
          <w:tcPr>
            <w:tcW w:w="1276" w:type="dxa"/>
          </w:tcPr>
          <w:p w:rsidR="00C10C21" w:rsidRPr="00C10C21" w:rsidRDefault="00C10C21" w:rsidP="008C0219">
            <w:pPr>
              <w:rPr>
                <w:sz w:val="24"/>
                <w:szCs w:val="24"/>
                <w:lang w:val="uk-UA"/>
              </w:rPr>
            </w:pPr>
          </w:p>
          <w:p w:rsidR="00C10C21" w:rsidRPr="00C10C21" w:rsidRDefault="00C10C21" w:rsidP="008C0219">
            <w:pPr>
              <w:rPr>
                <w:sz w:val="24"/>
                <w:szCs w:val="24"/>
              </w:rPr>
            </w:pPr>
            <w:r w:rsidRPr="00C10C21">
              <w:rPr>
                <w:sz w:val="24"/>
                <w:szCs w:val="24"/>
              </w:rPr>
              <w:t>м</w:t>
            </w:r>
          </w:p>
        </w:tc>
        <w:tc>
          <w:tcPr>
            <w:tcW w:w="1559" w:type="dxa"/>
            <w:vAlign w:val="center"/>
          </w:tcPr>
          <w:p w:rsidR="00C10C21" w:rsidRPr="00C10C21" w:rsidRDefault="00C10C21" w:rsidP="008C0219">
            <w:pPr>
              <w:rPr>
                <w:sz w:val="24"/>
                <w:szCs w:val="24"/>
                <w:lang w:val="uk-UA"/>
              </w:rPr>
            </w:pPr>
          </w:p>
          <w:p w:rsidR="00C10C21" w:rsidRPr="00C10C21" w:rsidRDefault="00C10C21" w:rsidP="008C0219">
            <w:pPr>
              <w:rPr>
                <w:sz w:val="24"/>
                <w:szCs w:val="24"/>
                <w:lang w:val="uk-UA"/>
              </w:rPr>
            </w:pPr>
            <w:r w:rsidRPr="00C10C21">
              <w:rPr>
                <w:sz w:val="24"/>
                <w:szCs w:val="24"/>
                <w:lang w:val="uk-UA"/>
              </w:rPr>
              <w:t>544</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5</w:t>
            </w:r>
          </w:p>
        </w:tc>
        <w:tc>
          <w:tcPr>
            <w:tcW w:w="6318" w:type="dxa"/>
          </w:tcPr>
          <w:p w:rsidR="00C10C21" w:rsidRPr="00C10C21" w:rsidRDefault="00C10C21" w:rsidP="008C0219">
            <w:pPr>
              <w:rPr>
                <w:sz w:val="24"/>
                <w:szCs w:val="24"/>
                <w:lang w:val="uk-UA"/>
              </w:rPr>
            </w:pPr>
            <w:r w:rsidRPr="00C10C21">
              <w:rPr>
                <w:sz w:val="24"/>
                <w:szCs w:val="24"/>
                <w:lang w:val="uk-UA"/>
              </w:rPr>
              <w:t>Провід з алюмінієвою жилою з ізоляція з ПВХ пластикату на напругу 1кВ АПВ 1х6</w:t>
            </w:r>
          </w:p>
        </w:tc>
        <w:tc>
          <w:tcPr>
            <w:tcW w:w="1276" w:type="dxa"/>
          </w:tcPr>
          <w:p w:rsidR="00C10C21" w:rsidRPr="00C10C21" w:rsidRDefault="00C10C21" w:rsidP="008C0219">
            <w:pPr>
              <w:rPr>
                <w:sz w:val="24"/>
                <w:szCs w:val="24"/>
                <w:lang w:val="uk-UA"/>
              </w:rPr>
            </w:pPr>
          </w:p>
          <w:p w:rsidR="00C10C21" w:rsidRPr="00C10C21" w:rsidRDefault="00C10C21" w:rsidP="008C0219">
            <w:pPr>
              <w:rPr>
                <w:sz w:val="24"/>
                <w:szCs w:val="24"/>
              </w:rPr>
            </w:pPr>
            <w:r w:rsidRPr="00C10C21">
              <w:rPr>
                <w:sz w:val="24"/>
                <w:szCs w:val="24"/>
              </w:rPr>
              <w:t>м</w:t>
            </w:r>
          </w:p>
        </w:tc>
        <w:tc>
          <w:tcPr>
            <w:tcW w:w="1559" w:type="dxa"/>
            <w:vAlign w:val="center"/>
          </w:tcPr>
          <w:p w:rsidR="00C10C21" w:rsidRPr="00C10C21" w:rsidRDefault="00C10C21" w:rsidP="008C0219">
            <w:pPr>
              <w:rPr>
                <w:sz w:val="24"/>
                <w:szCs w:val="24"/>
                <w:lang w:val="uk-UA"/>
              </w:rPr>
            </w:pPr>
          </w:p>
          <w:p w:rsidR="00C10C21" w:rsidRPr="00C10C21" w:rsidRDefault="00C10C21" w:rsidP="008C0219">
            <w:pPr>
              <w:rPr>
                <w:sz w:val="24"/>
                <w:szCs w:val="24"/>
                <w:lang w:val="uk-UA"/>
              </w:rPr>
            </w:pPr>
            <w:r w:rsidRPr="00C10C21">
              <w:rPr>
                <w:sz w:val="24"/>
                <w:szCs w:val="24"/>
                <w:lang w:val="uk-UA"/>
              </w:rPr>
              <w:t>261</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6</w:t>
            </w:r>
          </w:p>
        </w:tc>
        <w:tc>
          <w:tcPr>
            <w:tcW w:w="6318" w:type="dxa"/>
          </w:tcPr>
          <w:p w:rsidR="00C10C21" w:rsidRPr="00C10C21" w:rsidRDefault="00C10C21" w:rsidP="008C0219">
            <w:pPr>
              <w:rPr>
                <w:sz w:val="24"/>
                <w:szCs w:val="24"/>
                <w:lang w:val="uk-UA"/>
              </w:rPr>
            </w:pPr>
            <w:r w:rsidRPr="00C10C21">
              <w:rPr>
                <w:sz w:val="24"/>
                <w:szCs w:val="24"/>
                <w:lang w:val="uk-UA"/>
              </w:rPr>
              <w:t>Автоматичні вимикачі ЕТІМАТ</w:t>
            </w:r>
          </w:p>
        </w:tc>
        <w:tc>
          <w:tcPr>
            <w:tcW w:w="1276"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38</w:t>
            </w:r>
          </w:p>
        </w:tc>
      </w:tr>
    </w:tbl>
    <w:p w:rsidR="00C10C21" w:rsidRPr="00C10C21" w:rsidRDefault="00C10C21" w:rsidP="00C10C21">
      <w:pPr>
        <w:widowControl w:val="0"/>
        <w:tabs>
          <w:tab w:val="left" w:pos="921"/>
          <w:tab w:val="left" w:pos="1086"/>
        </w:tabs>
        <w:autoSpaceDE w:val="0"/>
        <w:autoSpaceDN w:val="0"/>
        <w:adjustRightInd w:val="0"/>
        <w:spacing w:after="120" w:line="240" w:lineRule="auto"/>
        <w:jc w:val="both"/>
        <w:rPr>
          <w:rFonts w:ascii="Times New Roman" w:eastAsia="Times New Roman" w:hAnsi="Times New Roman" w:cs="Times New Roman"/>
          <w:b/>
          <w:bCs/>
          <w:color w:val="000000"/>
          <w:sz w:val="24"/>
          <w:szCs w:val="24"/>
          <w:lang w:val="uk-UA" w:eastAsia="ru-RU"/>
        </w:rPr>
      </w:pPr>
    </w:p>
    <w:p w:rsidR="00C10C21" w:rsidRPr="00C10C21" w:rsidRDefault="00C10C21" w:rsidP="00C10C21">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C10C21">
        <w:rPr>
          <w:rFonts w:ascii="Times New Roman" w:eastAsia="Times New Roman" w:hAnsi="Times New Roman" w:cs="Times New Roman"/>
          <w:b/>
          <w:bCs/>
          <w:color w:val="000000"/>
          <w:sz w:val="24"/>
          <w:szCs w:val="24"/>
          <w:lang w:val="uk-UA" w:eastAsia="ru-RU"/>
        </w:rPr>
        <w:lastRenderedPageBreak/>
        <w:t>2.  Реконструкція РУ-0,38 кВ ТП – 598</w:t>
      </w:r>
    </w:p>
    <w:tbl>
      <w:tblPr>
        <w:tblStyle w:val="51"/>
        <w:tblW w:w="9747" w:type="dxa"/>
        <w:tblLayout w:type="fixed"/>
        <w:tblLook w:val="04A0" w:firstRow="1" w:lastRow="0" w:firstColumn="1" w:lastColumn="0" w:noHBand="0" w:noVBand="1"/>
      </w:tblPr>
      <w:tblGrid>
        <w:gridCol w:w="594"/>
        <w:gridCol w:w="6318"/>
        <w:gridCol w:w="1276"/>
        <w:gridCol w:w="1559"/>
      </w:tblGrid>
      <w:tr w:rsidR="00C10C21" w:rsidRPr="00C10C21" w:rsidTr="008C0219">
        <w:trPr>
          <w:trHeight w:val="291"/>
        </w:trPr>
        <w:tc>
          <w:tcPr>
            <w:tcW w:w="594" w:type="dxa"/>
          </w:tcPr>
          <w:p w:rsidR="00C10C21" w:rsidRPr="00C10C21" w:rsidRDefault="00C10C21" w:rsidP="008C0219">
            <w:pPr>
              <w:rPr>
                <w:sz w:val="24"/>
                <w:szCs w:val="24"/>
                <w:lang w:val="uk-UA" w:eastAsia="en-US"/>
              </w:rPr>
            </w:pPr>
            <w:r w:rsidRPr="00C10C21">
              <w:rPr>
                <w:sz w:val="24"/>
                <w:szCs w:val="24"/>
                <w:lang w:val="uk-UA" w:eastAsia="en-US"/>
              </w:rPr>
              <w:t>№ п/п</w:t>
            </w:r>
          </w:p>
        </w:tc>
        <w:tc>
          <w:tcPr>
            <w:tcW w:w="6318" w:type="dxa"/>
          </w:tcPr>
          <w:p w:rsidR="00C10C21" w:rsidRPr="00C10C21" w:rsidRDefault="00C10C21" w:rsidP="008C0219">
            <w:pPr>
              <w:rPr>
                <w:sz w:val="24"/>
                <w:szCs w:val="24"/>
                <w:lang w:val="uk-UA" w:eastAsia="en-US"/>
              </w:rPr>
            </w:pPr>
          </w:p>
          <w:p w:rsidR="00C10C21" w:rsidRPr="00C10C21" w:rsidRDefault="00C10C21" w:rsidP="008C0219">
            <w:pPr>
              <w:jc w:val="center"/>
              <w:rPr>
                <w:sz w:val="24"/>
                <w:szCs w:val="24"/>
                <w:lang w:val="uk-UA" w:eastAsia="en-US"/>
              </w:rPr>
            </w:pPr>
            <w:r w:rsidRPr="00C10C21">
              <w:rPr>
                <w:sz w:val="24"/>
                <w:szCs w:val="24"/>
                <w:lang w:val="uk-UA" w:eastAsia="en-US"/>
              </w:rPr>
              <w:t>Найменування</w:t>
            </w:r>
          </w:p>
        </w:tc>
        <w:tc>
          <w:tcPr>
            <w:tcW w:w="1276" w:type="dxa"/>
          </w:tcPr>
          <w:p w:rsidR="00C10C21" w:rsidRPr="00C10C21" w:rsidRDefault="00C10C21" w:rsidP="008C0219">
            <w:pPr>
              <w:rPr>
                <w:sz w:val="24"/>
                <w:szCs w:val="24"/>
                <w:lang w:val="uk-UA" w:eastAsia="en-US"/>
              </w:rPr>
            </w:pPr>
            <w:r w:rsidRPr="00C10C21">
              <w:rPr>
                <w:sz w:val="24"/>
                <w:szCs w:val="24"/>
                <w:lang w:val="uk-UA" w:eastAsia="en-US"/>
              </w:rPr>
              <w:t>Од.</w:t>
            </w:r>
          </w:p>
          <w:p w:rsidR="00C10C21" w:rsidRPr="00C10C21" w:rsidRDefault="00C10C21" w:rsidP="008C0219">
            <w:pPr>
              <w:rPr>
                <w:sz w:val="24"/>
                <w:szCs w:val="24"/>
                <w:lang w:val="uk-UA" w:eastAsia="en-US"/>
              </w:rPr>
            </w:pPr>
            <w:r w:rsidRPr="00C10C21">
              <w:rPr>
                <w:sz w:val="24"/>
                <w:szCs w:val="24"/>
                <w:lang w:val="uk-UA" w:eastAsia="en-US"/>
              </w:rPr>
              <w:t>виміру</w:t>
            </w:r>
          </w:p>
        </w:tc>
        <w:tc>
          <w:tcPr>
            <w:tcW w:w="1559" w:type="dxa"/>
          </w:tcPr>
          <w:p w:rsidR="00C10C21" w:rsidRPr="00C10C21" w:rsidRDefault="00C10C21" w:rsidP="008C0219">
            <w:pPr>
              <w:rPr>
                <w:sz w:val="24"/>
                <w:szCs w:val="24"/>
                <w:lang w:val="uk-UA" w:eastAsia="en-US"/>
              </w:rPr>
            </w:pPr>
            <w:r w:rsidRPr="00C10C21">
              <w:rPr>
                <w:sz w:val="24"/>
                <w:szCs w:val="24"/>
                <w:lang w:val="uk-UA" w:eastAsia="en-US"/>
              </w:rPr>
              <w:t>Показник</w:t>
            </w:r>
          </w:p>
        </w:tc>
      </w:tr>
      <w:tr w:rsidR="00C10C21" w:rsidRPr="00C10C21" w:rsidTr="008C0219">
        <w:trPr>
          <w:trHeight w:val="291"/>
        </w:trPr>
        <w:tc>
          <w:tcPr>
            <w:tcW w:w="594" w:type="dxa"/>
          </w:tcPr>
          <w:p w:rsidR="00C10C21" w:rsidRPr="00C10C21" w:rsidRDefault="00C10C21" w:rsidP="008C0219">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C10C21" w:rsidRPr="00C10C21" w:rsidRDefault="00C10C21" w:rsidP="008C0219">
            <w:pPr>
              <w:spacing w:before="253"/>
              <w:rPr>
                <w:w w:val="105"/>
                <w:sz w:val="24"/>
                <w:szCs w:val="24"/>
                <w:lang w:val="uk-UA"/>
              </w:rPr>
            </w:pPr>
            <w:r w:rsidRPr="00C10C21">
              <w:rPr>
                <w:b/>
                <w:w w:val="105"/>
                <w:sz w:val="24"/>
                <w:szCs w:val="24"/>
                <w:lang w:val="uk-UA"/>
              </w:rPr>
              <w:t>О</w:t>
            </w:r>
            <w:r w:rsidRPr="00C10C21">
              <w:rPr>
                <w:b/>
                <w:w w:val="105"/>
                <w:sz w:val="24"/>
                <w:szCs w:val="24"/>
              </w:rPr>
              <w:t>бладнання, вироб</w:t>
            </w:r>
            <w:r w:rsidRPr="00C10C21">
              <w:rPr>
                <w:b/>
                <w:w w:val="105"/>
                <w:sz w:val="24"/>
                <w:szCs w:val="24"/>
                <w:lang w:val="uk-UA"/>
              </w:rPr>
              <w:t>и</w:t>
            </w:r>
            <w:r w:rsidRPr="00C10C21">
              <w:rPr>
                <w:b/>
                <w:w w:val="105"/>
                <w:sz w:val="24"/>
                <w:szCs w:val="24"/>
              </w:rPr>
              <w:t xml:space="preserve"> та матеріал</w:t>
            </w:r>
            <w:r w:rsidRPr="00C10C21">
              <w:rPr>
                <w:b/>
                <w:w w:val="105"/>
                <w:sz w:val="24"/>
                <w:szCs w:val="24"/>
                <w:lang w:val="uk-UA"/>
              </w:rPr>
              <w:t>и</w:t>
            </w:r>
            <w:r w:rsidRPr="00C10C21">
              <w:rPr>
                <w:b/>
                <w:w w:val="105"/>
                <w:sz w:val="24"/>
                <w:szCs w:val="24"/>
              </w:rPr>
              <w:t xml:space="preserve"> </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w:t>
            </w:r>
          </w:p>
        </w:tc>
        <w:tc>
          <w:tcPr>
            <w:tcW w:w="6318"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Автоматичний вимикач Iн=6 - 800А</w:t>
            </w:r>
          </w:p>
        </w:tc>
        <w:tc>
          <w:tcPr>
            <w:tcW w:w="1276"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lang w:val="uk-UA"/>
              </w:rPr>
              <w:t>шт.</w:t>
            </w:r>
          </w:p>
        </w:tc>
        <w:tc>
          <w:tcPr>
            <w:tcW w:w="1559" w:type="dxa"/>
            <w:vAlign w:val="center"/>
          </w:tcPr>
          <w:p w:rsidR="00C10C21" w:rsidRPr="00C10C21" w:rsidRDefault="00C10C21" w:rsidP="008C0219">
            <w:pPr>
              <w:pStyle w:val="TableParagraph"/>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7</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2</w:t>
            </w:r>
          </w:p>
        </w:tc>
        <w:tc>
          <w:tcPr>
            <w:tcW w:w="6318"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Рубильник 0,4кВ E.NEXT e.PE19.41 31140 1000А</w:t>
            </w:r>
          </w:p>
        </w:tc>
        <w:tc>
          <w:tcPr>
            <w:tcW w:w="1276"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lang w:val="uk-UA"/>
              </w:rPr>
              <w:t>шт.</w:t>
            </w:r>
          </w:p>
        </w:tc>
        <w:tc>
          <w:tcPr>
            <w:tcW w:w="1559" w:type="dxa"/>
            <w:vAlign w:val="center"/>
          </w:tcPr>
          <w:p w:rsidR="00C10C21" w:rsidRPr="00C10C21" w:rsidRDefault="00C10C21" w:rsidP="008C0219">
            <w:pPr>
              <w:pStyle w:val="TableParagraph"/>
              <w:spacing w:before="2"/>
              <w:rPr>
                <w:rFonts w:ascii="Times New Roman" w:hAnsi="Times New Roman" w:cs="Times New Roman"/>
                <w:sz w:val="24"/>
                <w:szCs w:val="24"/>
                <w:lang w:val="uk-UA"/>
              </w:rPr>
            </w:pPr>
            <w:r w:rsidRPr="00C10C21">
              <w:rPr>
                <w:rFonts w:ascii="Times New Roman" w:hAnsi="Times New Roman" w:cs="Times New Roman"/>
                <w:sz w:val="24"/>
                <w:szCs w:val="24"/>
                <w:lang w:val="uk-UA"/>
              </w:rPr>
              <w:t>1</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3</w:t>
            </w:r>
          </w:p>
        </w:tc>
        <w:tc>
          <w:tcPr>
            <w:tcW w:w="6318"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Обмежувач перенапруги ОПНп-0,4 УХЛ1</w:t>
            </w:r>
          </w:p>
        </w:tc>
        <w:tc>
          <w:tcPr>
            <w:tcW w:w="1276"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lang w:val="uk-UA"/>
              </w:rPr>
              <w:t>шт.</w:t>
            </w:r>
          </w:p>
        </w:tc>
        <w:tc>
          <w:tcPr>
            <w:tcW w:w="1559" w:type="dxa"/>
            <w:vAlign w:val="center"/>
          </w:tcPr>
          <w:p w:rsidR="00C10C21" w:rsidRPr="00C10C21" w:rsidRDefault="00C10C21" w:rsidP="008C0219">
            <w:pPr>
              <w:pStyle w:val="TableParagraph"/>
              <w:spacing w:before="2"/>
              <w:rPr>
                <w:rFonts w:ascii="Times New Roman" w:hAnsi="Times New Roman" w:cs="Times New Roman"/>
                <w:sz w:val="24"/>
                <w:szCs w:val="24"/>
                <w:lang w:val="uk-UA"/>
              </w:rPr>
            </w:pPr>
            <w:r w:rsidRPr="00C10C21">
              <w:rPr>
                <w:rFonts w:ascii="Times New Roman" w:hAnsi="Times New Roman" w:cs="Times New Roman"/>
                <w:sz w:val="24"/>
                <w:szCs w:val="24"/>
                <w:lang w:val="uk-UA"/>
              </w:rPr>
              <w:t>3</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4</w:t>
            </w:r>
          </w:p>
        </w:tc>
        <w:tc>
          <w:tcPr>
            <w:tcW w:w="6318"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Трансформатор струму Т-0,66 800/5 0,5s</w:t>
            </w:r>
          </w:p>
        </w:tc>
        <w:tc>
          <w:tcPr>
            <w:tcW w:w="1276"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lang w:val="uk-UA"/>
              </w:rPr>
              <w:t>шт.</w:t>
            </w:r>
          </w:p>
        </w:tc>
        <w:tc>
          <w:tcPr>
            <w:tcW w:w="1559" w:type="dxa"/>
            <w:vAlign w:val="center"/>
          </w:tcPr>
          <w:p w:rsidR="00C10C21" w:rsidRPr="00C10C21" w:rsidRDefault="00C10C21" w:rsidP="008C0219">
            <w:pPr>
              <w:pStyle w:val="TableParagraph"/>
              <w:spacing w:before="2"/>
              <w:rPr>
                <w:rFonts w:ascii="Times New Roman" w:hAnsi="Times New Roman" w:cs="Times New Roman"/>
                <w:sz w:val="24"/>
                <w:szCs w:val="24"/>
                <w:lang w:val="uk-UA"/>
              </w:rPr>
            </w:pPr>
            <w:r w:rsidRPr="00C10C21">
              <w:rPr>
                <w:rFonts w:ascii="Times New Roman" w:hAnsi="Times New Roman" w:cs="Times New Roman"/>
                <w:sz w:val="24"/>
                <w:szCs w:val="24"/>
                <w:lang w:val="uk-UA"/>
              </w:rPr>
              <w:t>3</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5</w:t>
            </w:r>
          </w:p>
        </w:tc>
        <w:tc>
          <w:tcPr>
            <w:tcW w:w="6318"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Машрутизатор АСКОЕ PLC</w:t>
            </w:r>
          </w:p>
        </w:tc>
        <w:tc>
          <w:tcPr>
            <w:tcW w:w="1276"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lang w:val="uk-UA"/>
              </w:rPr>
              <w:t>шт.</w:t>
            </w:r>
          </w:p>
        </w:tc>
        <w:tc>
          <w:tcPr>
            <w:tcW w:w="1559" w:type="dxa"/>
            <w:vAlign w:val="center"/>
          </w:tcPr>
          <w:p w:rsidR="00C10C21" w:rsidRPr="00C10C21" w:rsidRDefault="00C10C21" w:rsidP="008C0219">
            <w:pPr>
              <w:pStyle w:val="TableParagraph"/>
              <w:spacing w:before="2"/>
              <w:rPr>
                <w:rFonts w:ascii="Times New Roman" w:hAnsi="Times New Roman" w:cs="Times New Roman"/>
                <w:sz w:val="24"/>
                <w:szCs w:val="24"/>
                <w:lang w:val="uk-UA"/>
              </w:rPr>
            </w:pPr>
            <w:r w:rsidRPr="00C10C21">
              <w:rPr>
                <w:rFonts w:ascii="Times New Roman" w:hAnsi="Times New Roman" w:cs="Times New Roman"/>
                <w:sz w:val="24"/>
                <w:szCs w:val="24"/>
                <w:lang w:val="uk-UA"/>
              </w:rPr>
              <w:t>1</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6</w:t>
            </w:r>
          </w:p>
        </w:tc>
        <w:tc>
          <w:tcPr>
            <w:tcW w:w="6318"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Провід з мідними жилами ПВСнг 2 x 2,5</w:t>
            </w:r>
          </w:p>
        </w:tc>
        <w:tc>
          <w:tcPr>
            <w:tcW w:w="1276"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lang w:val="uk-UA"/>
              </w:rPr>
              <w:t>м</w:t>
            </w:r>
          </w:p>
        </w:tc>
        <w:tc>
          <w:tcPr>
            <w:tcW w:w="1559" w:type="dxa"/>
            <w:vAlign w:val="center"/>
          </w:tcPr>
          <w:p w:rsidR="00C10C21" w:rsidRPr="00C10C21" w:rsidRDefault="00C10C21" w:rsidP="008C0219">
            <w:pPr>
              <w:pStyle w:val="TableParagraph"/>
              <w:spacing w:before="2"/>
              <w:rPr>
                <w:rFonts w:ascii="Times New Roman" w:hAnsi="Times New Roman" w:cs="Times New Roman"/>
                <w:sz w:val="24"/>
                <w:szCs w:val="24"/>
                <w:lang w:val="uk-UA"/>
              </w:rPr>
            </w:pPr>
            <w:r w:rsidRPr="00C10C21">
              <w:rPr>
                <w:rFonts w:ascii="Times New Roman" w:hAnsi="Times New Roman" w:cs="Times New Roman"/>
                <w:sz w:val="24"/>
                <w:szCs w:val="24"/>
                <w:lang w:val="uk-UA"/>
              </w:rPr>
              <w:t>7,5</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7</w:t>
            </w:r>
          </w:p>
        </w:tc>
        <w:tc>
          <w:tcPr>
            <w:tcW w:w="6318" w:type="dxa"/>
          </w:tcPr>
          <w:p w:rsidR="00C10C21" w:rsidRPr="00C10C21" w:rsidRDefault="00C10C21" w:rsidP="008C0219">
            <w:pPr>
              <w:pStyle w:val="TableParagraph"/>
              <w:spacing w:before="49"/>
              <w:rPr>
                <w:rFonts w:ascii="Times New Roman" w:hAnsi="Times New Roman" w:cs="Times New Roman"/>
                <w:w w:val="105"/>
                <w:sz w:val="24"/>
                <w:szCs w:val="24"/>
                <w:lang w:val="ru-RU"/>
              </w:rPr>
            </w:pPr>
            <w:r w:rsidRPr="00C10C21">
              <w:rPr>
                <w:rFonts w:ascii="Times New Roman" w:hAnsi="Times New Roman" w:cs="Times New Roman"/>
                <w:w w:val="105"/>
                <w:sz w:val="24"/>
                <w:szCs w:val="24"/>
                <w:lang w:val="ru-RU"/>
              </w:rPr>
              <w:t>Кабель силовий з мідними жилами КВГ 1x95</w:t>
            </w:r>
          </w:p>
        </w:tc>
        <w:tc>
          <w:tcPr>
            <w:tcW w:w="1276"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lang w:val="uk-UA"/>
              </w:rPr>
              <w:t>м</w:t>
            </w:r>
          </w:p>
        </w:tc>
        <w:tc>
          <w:tcPr>
            <w:tcW w:w="1559" w:type="dxa"/>
            <w:vAlign w:val="center"/>
          </w:tcPr>
          <w:p w:rsidR="00C10C21" w:rsidRPr="00C10C21" w:rsidRDefault="00C10C21" w:rsidP="008C0219">
            <w:pPr>
              <w:pStyle w:val="TableParagraph"/>
              <w:spacing w:before="39"/>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6</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8</w:t>
            </w:r>
          </w:p>
        </w:tc>
        <w:tc>
          <w:tcPr>
            <w:tcW w:w="6318" w:type="dxa"/>
          </w:tcPr>
          <w:p w:rsidR="00C10C21" w:rsidRPr="00C10C21" w:rsidRDefault="00C10C21" w:rsidP="008C0219">
            <w:pPr>
              <w:rPr>
                <w:sz w:val="24"/>
                <w:szCs w:val="24"/>
                <w:lang w:val="uk-UA"/>
              </w:rPr>
            </w:pPr>
            <w:r w:rsidRPr="00C10C21">
              <w:rPr>
                <w:sz w:val="24"/>
                <w:szCs w:val="24"/>
              </w:rPr>
              <w:t>Кабель силовий з мідними жилами</w:t>
            </w:r>
            <w:r w:rsidRPr="00C10C21">
              <w:rPr>
                <w:sz w:val="24"/>
                <w:szCs w:val="24"/>
                <w:lang w:val="uk-UA"/>
              </w:rPr>
              <w:t xml:space="preserve"> </w:t>
            </w:r>
            <w:r w:rsidRPr="00C10C21">
              <w:rPr>
                <w:w w:val="105"/>
                <w:sz w:val="24"/>
                <w:szCs w:val="24"/>
              </w:rPr>
              <w:t>КВГ</w:t>
            </w:r>
            <w:r w:rsidRPr="00C10C21">
              <w:rPr>
                <w:sz w:val="24"/>
                <w:szCs w:val="24"/>
                <w:lang w:val="uk-UA"/>
              </w:rPr>
              <w:t xml:space="preserve"> 1x70</w:t>
            </w:r>
          </w:p>
        </w:tc>
        <w:tc>
          <w:tcPr>
            <w:tcW w:w="1276" w:type="dxa"/>
          </w:tcPr>
          <w:p w:rsidR="00C10C21" w:rsidRPr="00C10C21" w:rsidRDefault="00C10C21" w:rsidP="008C0219">
            <w:pPr>
              <w:pStyle w:val="TableParagraph"/>
              <w:spacing w:before="40"/>
              <w:rPr>
                <w:rFonts w:ascii="Times New Roman" w:hAnsi="Times New Roman" w:cs="Times New Roman"/>
                <w:sz w:val="24"/>
                <w:szCs w:val="24"/>
                <w:lang w:val="ru-RU"/>
              </w:rPr>
            </w:pPr>
            <w:r w:rsidRPr="00C10C21">
              <w:rPr>
                <w:rFonts w:ascii="Times New Roman" w:hAnsi="Times New Roman" w:cs="Times New Roman"/>
                <w:sz w:val="24"/>
                <w:szCs w:val="24"/>
                <w:lang w:val="ru-RU"/>
              </w:rPr>
              <w:t>м</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6</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9</w:t>
            </w:r>
          </w:p>
        </w:tc>
        <w:tc>
          <w:tcPr>
            <w:tcW w:w="6318" w:type="dxa"/>
          </w:tcPr>
          <w:p w:rsidR="00C10C21" w:rsidRPr="00C10C21" w:rsidRDefault="00C10C21" w:rsidP="008C0219">
            <w:pPr>
              <w:rPr>
                <w:sz w:val="24"/>
                <w:szCs w:val="24"/>
                <w:lang w:val="uk-UA"/>
              </w:rPr>
            </w:pPr>
            <w:r w:rsidRPr="00C10C21">
              <w:rPr>
                <w:sz w:val="24"/>
                <w:szCs w:val="24"/>
              </w:rPr>
              <w:t>Кабель силовий з мідними жилами</w:t>
            </w:r>
            <w:r w:rsidRPr="00C10C21">
              <w:rPr>
                <w:sz w:val="24"/>
                <w:szCs w:val="24"/>
                <w:lang w:val="uk-UA"/>
              </w:rPr>
              <w:t xml:space="preserve"> </w:t>
            </w:r>
            <w:r w:rsidRPr="00C10C21">
              <w:rPr>
                <w:w w:val="105"/>
                <w:sz w:val="24"/>
                <w:szCs w:val="24"/>
              </w:rPr>
              <w:t>КВГ</w:t>
            </w:r>
            <w:r w:rsidRPr="00C10C21">
              <w:rPr>
                <w:sz w:val="24"/>
                <w:szCs w:val="24"/>
                <w:lang w:val="uk-UA"/>
              </w:rPr>
              <w:t xml:space="preserve"> 1x10</w:t>
            </w:r>
          </w:p>
        </w:tc>
        <w:tc>
          <w:tcPr>
            <w:tcW w:w="1276" w:type="dxa"/>
          </w:tcPr>
          <w:p w:rsidR="00C10C21" w:rsidRPr="00C10C21" w:rsidRDefault="00C10C21" w:rsidP="008C0219">
            <w:pPr>
              <w:pStyle w:val="TableParagraph"/>
              <w:spacing w:before="40"/>
              <w:rPr>
                <w:rFonts w:ascii="Times New Roman" w:hAnsi="Times New Roman" w:cs="Times New Roman"/>
                <w:sz w:val="24"/>
                <w:szCs w:val="24"/>
                <w:lang w:val="ru-RU"/>
              </w:rPr>
            </w:pPr>
            <w:r w:rsidRPr="00C10C21">
              <w:rPr>
                <w:rFonts w:ascii="Times New Roman" w:hAnsi="Times New Roman" w:cs="Times New Roman"/>
                <w:sz w:val="24"/>
                <w:szCs w:val="24"/>
                <w:lang w:val="ru-RU"/>
              </w:rPr>
              <w:t>м</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6</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10</w:t>
            </w:r>
          </w:p>
        </w:tc>
        <w:tc>
          <w:tcPr>
            <w:tcW w:w="6318" w:type="dxa"/>
          </w:tcPr>
          <w:p w:rsidR="00C10C21" w:rsidRPr="00C10C21" w:rsidRDefault="00C10C21" w:rsidP="008C0219">
            <w:pPr>
              <w:rPr>
                <w:sz w:val="24"/>
                <w:szCs w:val="24"/>
                <w:lang w:val="uk-UA"/>
              </w:rPr>
            </w:pPr>
            <w:r w:rsidRPr="00C10C21">
              <w:rPr>
                <w:sz w:val="24"/>
                <w:szCs w:val="24"/>
                <w:lang w:val="uk-UA"/>
              </w:rPr>
              <w:t xml:space="preserve">Кабель силовий з мідними жилами </w:t>
            </w:r>
            <w:r w:rsidRPr="00C10C21">
              <w:rPr>
                <w:w w:val="105"/>
                <w:sz w:val="24"/>
                <w:szCs w:val="24"/>
              </w:rPr>
              <w:t>КВГ</w:t>
            </w:r>
            <w:r w:rsidRPr="00C10C21">
              <w:rPr>
                <w:sz w:val="24"/>
                <w:szCs w:val="24"/>
                <w:lang w:val="uk-UA"/>
              </w:rPr>
              <w:t>1x6</w:t>
            </w:r>
          </w:p>
        </w:tc>
        <w:tc>
          <w:tcPr>
            <w:tcW w:w="1276" w:type="dxa"/>
          </w:tcPr>
          <w:p w:rsidR="00C10C21" w:rsidRPr="00C10C21" w:rsidRDefault="00C10C21" w:rsidP="008C0219">
            <w:pPr>
              <w:pStyle w:val="TableParagraph"/>
              <w:spacing w:before="68"/>
              <w:ind w:right="177"/>
              <w:rPr>
                <w:rFonts w:ascii="Times New Roman" w:hAnsi="Times New Roman" w:cs="Times New Roman"/>
                <w:sz w:val="24"/>
                <w:szCs w:val="24"/>
                <w:lang w:val="ru-RU"/>
              </w:rPr>
            </w:pPr>
            <w:r w:rsidRPr="00C10C21">
              <w:rPr>
                <w:rFonts w:ascii="Times New Roman" w:hAnsi="Times New Roman" w:cs="Times New Roman"/>
                <w:sz w:val="24"/>
                <w:szCs w:val="24"/>
                <w:lang w:val="ru-RU"/>
              </w:rPr>
              <w:t>м</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3</w:t>
            </w:r>
          </w:p>
        </w:tc>
      </w:tr>
    </w:tbl>
    <w:p w:rsidR="00C10C21" w:rsidRPr="00C10C21" w:rsidRDefault="00C10C21" w:rsidP="00C10C21">
      <w:pPr>
        <w:rPr>
          <w:rFonts w:ascii="Times New Roman" w:hAnsi="Times New Roman" w:cs="Times New Roman"/>
          <w:sz w:val="24"/>
          <w:szCs w:val="24"/>
        </w:rPr>
      </w:pPr>
    </w:p>
    <w:p w:rsidR="00C10C21" w:rsidRPr="00C10C21" w:rsidRDefault="00C10C21" w:rsidP="00C10C21">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C10C21">
        <w:rPr>
          <w:rFonts w:ascii="Times New Roman" w:eastAsia="Times New Roman" w:hAnsi="Times New Roman" w:cs="Times New Roman"/>
          <w:b/>
          <w:bCs/>
          <w:color w:val="000000"/>
          <w:sz w:val="24"/>
          <w:szCs w:val="24"/>
          <w:lang w:val="uk-UA" w:eastAsia="ru-RU"/>
        </w:rPr>
        <w:t>3.  Технічне переоснащення ПЛІ-0,38 кВ Л-2 від ТП-598</w:t>
      </w:r>
    </w:p>
    <w:tbl>
      <w:tblPr>
        <w:tblStyle w:val="51"/>
        <w:tblW w:w="9747" w:type="dxa"/>
        <w:tblLayout w:type="fixed"/>
        <w:tblLook w:val="04A0" w:firstRow="1" w:lastRow="0" w:firstColumn="1" w:lastColumn="0" w:noHBand="0" w:noVBand="1"/>
      </w:tblPr>
      <w:tblGrid>
        <w:gridCol w:w="594"/>
        <w:gridCol w:w="6177"/>
        <w:gridCol w:w="1417"/>
        <w:gridCol w:w="1559"/>
      </w:tblGrid>
      <w:tr w:rsidR="00C10C21" w:rsidRPr="00C10C21" w:rsidTr="008C0219">
        <w:trPr>
          <w:trHeight w:val="291"/>
        </w:trPr>
        <w:tc>
          <w:tcPr>
            <w:tcW w:w="594" w:type="dxa"/>
          </w:tcPr>
          <w:p w:rsidR="00C10C21" w:rsidRPr="00C10C21" w:rsidRDefault="00C10C21" w:rsidP="008C0219">
            <w:pPr>
              <w:rPr>
                <w:sz w:val="24"/>
                <w:szCs w:val="24"/>
                <w:lang w:val="uk-UA" w:eastAsia="en-US"/>
              </w:rPr>
            </w:pPr>
            <w:r w:rsidRPr="00C10C21">
              <w:rPr>
                <w:sz w:val="24"/>
                <w:szCs w:val="24"/>
                <w:lang w:val="uk-UA" w:eastAsia="en-US"/>
              </w:rPr>
              <w:t>№ п/п</w:t>
            </w:r>
          </w:p>
        </w:tc>
        <w:tc>
          <w:tcPr>
            <w:tcW w:w="6177" w:type="dxa"/>
          </w:tcPr>
          <w:p w:rsidR="00C10C21" w:rsidRPr="00C10C21" w:rsidRDefault="00C10C21" w:rsidP="008C0219">
            <w:pPr>
              <w:rPr>
                <w:sz w:val="24"/>
                <w:szCs w:val="24"/>
                <w:lang w:val="uk-UA" w:eastAsia="en-US"/>
              </w:rPr>
            </w:pPr>
          </w:p>
          <w:p w:rsidR="00C10C21" w:rsidRPr="00C10C21" w:rsidRDefault="00C10C21" w:rsidP="008C0219">
            <w:pPr>
              <w:jc w:val="center"/>
              <w:rPr>
                <w:sz w:val="24"/>
                <w:szCs w:val="24"/>
                <w:lang w:val="uk-UA" w:eastAsia="en-US"/>
              </w:rPr>
            </w:pPr>
            <w:r w:rsidRPr="00C10C21">
              <w:rPr>
                <w:sz w:val="24"/>
                <w:szCs w:val="24"/>
                <w:lang w:val="uk-UA" w:eastAsia="en-US"/>
              </w:rPr>
              <w:t>Найменування</w:t>
            </w:r>
          </w:p>
        </w:tc>
        <w:tc>
          <w:tcPr>
            <w:tcW w:w="1417" w:type="dxa"/>
          </w:tcPr>
          <w:p w:rsidR="00C10C21" w:rsidRPr="00C10C21" w:rsidRDefault="00C10C21" w:rsidP="008C0219">
            <w:pPr>
              <w:rPr>
                <w:sz w:val="24"/>
                <w:szCs w:val="24"/>
                <w:lang w:val="uk-UA" w:eastAsia="en-US"/>
              </w:rPr>
            </w:pPr>
            <w:r w:rsidRPr="00C10C21">
              <w:rPr>
                <w:sz w:val="24"/>
                <w:szCs w:val="24"/>
                <w:lang w:val="uk-UA" w:eastAsia="en-US"/>
              </w:rPr>
              <w:t>Од.</w:t>
            </w:r>
          </w:p>
          <w:p w:rsidR="00C10C21" w:rsidRPr="00C10C21" w:rsidRDefault="00C10C21" w:rsidP="008C0219">
            <w:pPr>
              <w:rPr>
                <w:sz w:val="24"/>
                <w:szCs w:val="24"/>
                <w:lang w:val="uk-UA" w:eastAsia="en-US"/>
              </w:rPr>
            </w:pPr>
            <w:r w:rsidRPr="00C10C21">
              <w:rPr>
                <w:sz w:val="24"/>
                <w:szCs w:val="24"/>
                <w:lang w:val="uk-UA" w:eastAsia="en-US"/>
              </w:rPr>
              <w:t>виміру</w:t>
            </w:r>
          </w:p>
        </w:tc>
        <w:tc>
          <w:tcPr>
            <w:tcW w:w="1559" w:type="dxa"/>
          </w:tcPr>
          <w:p w:rsidR="00C10C21" w:rsidRPr="00C10C21" w:rsidRDefault="00C10C21" w:rsidP="008C0219">
            <w:pPr>
              <w:rPr>
                <w:sz w:val="24"/>
                <w:szCs w:val="24"/>
                <w:lang w:val="uk-UA" w:eastAsia="en-US"/>
              </w:rPr>
            </w:pPr>
            <w:r w:rsidRPr="00C10C21">
              <w:rPr>
                <w:sz w:val="24"/>
                <w:szCs w:val="24"/>
                <w:lang w:val="uk-UA" w:eastAsia="en-US"/>
              </w:rPr>
              <w:t>Показник</w:t>
            </w:r>
          </w:p>
        </w:tc>
      </w:tr>
      <w:tr w:rsidR="00C10C21" w:rsidRPr="00C10C21" w:rsidTr="008C0219">
        <w:trPr>
          <w:trHeight w:val="291"/>
        </w:trPr>
        <w:tc>
          <w:tcPr>
            <w:tcW w:w="594" w:type="dxa"/>
          </w:tcPr>
          <w:p w:rsidR="00C10C21" w:rsidRPr="00C10C21" w:rsidRDefault="00C10C21" w:rsidP="008C0219">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C10C21" w:rsidRPr="00C10C21" w:rsidRDefault="00C10C21" w:rsidP="008C0219">
            <w:pPr>
              <w:spacing w:before="253"/>
              <w:rPr>
                <w:w w:val="105"/>
                <w:sz w:val="24"/>
                <w:szCs w:val="24"/>
                <w:lang w:val="uk-UA"/>
              </w:rPr>
            </w:pPr>
            <w:r w:rsidRPr="00C10C21">
              <w:rPr>
                <w:b/>
                <w:w w:val="105"/>
                <w:sz w:val="24"/>
                <w:szCs w:val="24"/>
                <w:lang w:val="uk-UA"/>
              </w:rPr>
              <w:t>О</w:t>
            </w:r>
            <w:r w:rsidRPr="00C10C21">
              <w:rPr>
                <w:b/>
                <w:w w:val="105"/>
                <w:sz w:val="24"/>
                <w:szCs w:val="24"/>
              </w:rPr>
              <w:t>бладнання, вироб</w:t>
            </w:r>
            <w:r w:rsidRPr="00C10C21">
              <w:rPr>
                <w:b/>
                <w:w w:val="105"/>
                <w:sz w:val="24"/>
                <w:szCs w:val="24"/>
                <w:lang w:val="uk-UA"/>
              </w:rPr>
              <w:t>и</w:t>
            </w:r>
            <w:r w:rsidRPr="00C10C21">
              <w:rPr>
                <w:b/>
                <w:w w:val="105"/>
                <w:sz w:val="24"/>
                <w:szCs w:val="24"/>
              </w:rPr>
              <w:t xml:space="preserve"> та матеріал</w:t>
            </w:r>
            <w:r w:rsidRPr="00C10C21">
              <w:rPr>
                <w:b/>
                <w:w w:val="105"/>
                <w:sz w:val="24"/>
                <w:szCs w:val="24"/>
                <w:lang w:val="uk-UA"/>
              </w:rPr>
              <w:t>и</w:t>
            </w:r>
            <w:r w:rsidRPr="00C10C21">
              <w:rPr>
                <w:b/>
                <w:w w:val="105"/>
                <w:sz w:val="24"/>
                <w:szCs w:val="24"/>
              </w:rPr>
              <w:t xml:space="preserve"> </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4х70</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p>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812</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2</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4х25</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p>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21</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3</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2х25</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lang w:val="uk-UA"/>
              </w:rPr>
              <w:t>м</w:t>
            </w:r>
          </w:p>
        </w:tc>
        <w:tc>
          <w:tcPr>
            <w:tcW w:w="1559" w:type="dxa"/>
            <w:vAlign w:val="center"/>
          </w:tcPr>
          <w:p w:rsidR="00C10C21" w:rsidRPr="00C10C21" w:rsidRDefault="00C10C21" w:rsidP="008C0219">
            <w:pPr>
              <w:pStyle w:val="TableParagraph"/>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48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4</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ru-RU"/>
              </w:rPr>
            </w:pPr>
            <w:r w:rsidRPr="00C10C21">
              <w:rPr>
                <w:rFonts w:ascii="Times New Roman" w:hAnsi="Times New Roman" w:cs="Times New Roman"/>
                <w:w w:val="105"/>
                <w:sz w:val="24"/>
                <w:szCs w:val="24"/>
                <w:lang w:val="ru-RU"/>
              </w:rPr>
              <w:t>Провід алюмінієвий неізольований А-16</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spacing w:before="39"/>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46,5</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5</w:t>
            </w:r>
          </w:p>
        </w:tc>
        <w:tc>
          <w:tcPr>
            <w:tcW w:w="6177" w:type="dxa"/>
          </w:tcPr>
          <w:p w:rsidR="00C10C21" w:rsidRPr="00C10C21" w:rsidRDefault="00C10C21" w:rsidP="008C0219">
            <w:pPr>
              <w:rPr>
                <w:sz w:val="24"/>
                <w:szCs w:val="24"/>
              </w:rPr>
            </w:pPr>
            <w:r w:rsidRPr="00C10C21">
              <w:rPr>
                <w:sz w:val="24"/>
                <w:szCs w:val="24"/>
              </w:rPr>
              <w:t>Стояк вібрований СВ95-2</w:t>
            </w:r>
          </w:p>
        </w:tc>
        <w:tc>
          <w:tcPr>
            <w:tcW w:w="1417" w:type="dxa"/>
          </w:tcPr>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28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6</w:t>
            </w:r>
          </w:p>
        </w:tc>
        <w:tc>
          <w:tcPr>
            <w:tcW w:w="6177" w:type="dxa"/>
          </w:tcPr>
          <w:p w:rsidR="00C10C21" w:rsidRPr="00C10C21" w:rsidRDefault="00C10C21" w:rsidP="008C0219">
            <w:pPr>
              <w:rPr>
                <w:sz w:val="24"/>
                <w:szCs w:val="24"/>
              </w:rPr>
            </w:pPr>
            <w:r w:rsidRPr="00C10C21">
              <w:rPr>
                <w:sz w:val="24"/>
                <w:szCs w:val="24"/>
              </w:rPr>
              <w:t>Стояк вібрований СВ105-5</w:t>
            </w:r>
          </w:p>
        </w:tc>
        <w:tc>
          <w:tcPr>
            <w:tcW w:w="1417" w:type="dxa"/>
          </w:tcPr>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5</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7</w:t>
            </w:r>
          </w:p>
        </w:tc>
        <w:tc>
          <w:tcPr>
            <w:tcW w:w="6177" w:type="dxa"/>
          </w:tcPr>
          <w:p w:rsidR="00C10C21" w:rsidRPr="00C10C21" w:rsidRDefault="00C10C21" w:rsidP="008C0219">
            <w:pPr>
              <w:rPr>
                <w:sz w:val="24"/>
                <w:szCs w:val="24"/>
              </w:rPr>
            </w:pPr>
            <w:r w:rsidRPr="00C10C21">
              <w:rPr>
                <w:sz w:val="24"/>
                <w:szCs w:val="24"/>
              </w:rPr>
              <w:t>Стояк центрифугований СК105-10</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lang w:val="uk-UA"/>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4</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8</w:t>
            </w:r>
          </w:p>
        </w:tc>
        <w:tc>
          <w:tcPr>
            <w:tcW w:w="6177" w:type="dxa"/>
          </w:tcPr>
          <w:p w:rsidR="00C10C21" w:rsidRPr="00C10C21" w:rsidRDefault="00C10C21" w:rsidP="008C0219">
            <w:pPr>
              <w:rPr>
                <w:sz w:val="24"/>
                <w:szCs w:val="24"/>
                <w:lang w:val="uk-UA"/>
              </w:rPr>
            </w:pPr>
            <w:r w:rsidRPr="00C10C21">
              <w:rPr>
                <w:sz w:val="24"/>
                <w:szCs w:val="24"/>
                <w:lang w:val="uk-UA"/>
              </w:rPr>
              <w:t>Бетон С12/15</w:t>
            </w:r>
          </w:p>
        </w:tc>
        <w:tc>
          <w:tcPr>
            <w:tcW w:w="1417" w:type="dxa"/>
          </w:tcPr>
          <w:p w:rsidR="00C10C21" w:rsidRPr="00C10C21" w:rsidRDefault="00C10C21" w:rsidP="008C0219">
            <w:pPr>
              <w:pStyle w:val="TableParagraph"/>
              <w:spacing w:before="40"/>
              <w:rPr>
                <w:rFonts w:ascii="Times New Roman" w:hAnsi="Times New Roman" w:cs="Times New Roman"/>
                <w:sz w:val="24"/>
                <w:szCs w:val="24"/>
                <w:vertAlign w:val="superscript"/>
                <w:lang w:val="uk-UA"/>
              </w:rPr>
            </w:pPr>
            <w:r w:rsidRPr="00C10C21">
              <w:rPr>
                <w:rFonts w:ascii="Times New Roman" w:hAnsi="Times New Roman" w:cs="Times New Roman"/>
                <w:sz w:val="24"/>
                <w:szCs w:val="24"/>
                <w:lang w:val="uk-UA"/>
              </w:rPr>
              <w:t>м</w:t>
            </w:r>
            <w:r w:rsidRPr="00C10C21">
              <w:rPr>
                <w:rFonts w:ascii="Times New Roman" w:hAnsi="Times New Roman" w:cs="Times New Roman"/>
                <w:sz w:val="24"/>
                <w:szCs w:val="24"/>
                <w:vertAlign w:val="superscript"/>
                <w:lang w:val="uk-UA"/>
              </w:rPr>
              <w:t>3</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5,97</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9</w:t>
            </w:r>
          </w:p>
        </w:tc>
        <w:tc>
          <w:tcPr>
            <w:tcW w:w="6177" w:type="dxa"/>
          </w:tcPr>
          <w:p w:rsidR="00C10C21" w:rsidRPr="00C10C21" w:rsidRDefault="00C10C21" w:rsidP="008C0219">
            <w:pPr>
              <w:rPr>
                <w:sz w:val="24"/>
                <w:szCs w:val="24"/>
                <w:lang w:val="uk-UA"/>
              </w:rPr>
            </w:pPr>
            <w:r w:rsidRPr="00C10C21">
              <w:rPr>
                <w:sz w:val="24"/>
                <w:szCs w:val="24"/>
              </w:rPr>
              <w:t xml:space="preserve">Обмежувач перенапруг з </w:t>
            </w:r>
            <w:r w:rsidRPr="00C10C21">
              <w:rPr>
                <w:sz w:val="24"/>
                <w:szCs w:val="24"/>
                <w:lang w:val="uk-UA"/>
              </w:rPr>
              <w:t>індикатором пробою</w:t>
            </w:r>
          </w:p>
        </w:tc>
        <w:tc>
          <w:tcPr>
            <w:tcW w:w="1417" w:type="dxa"/>
          </w:tcPr>
          <w:p w:rsidR="00C10C21" w:rsidRPr="00C10C21" w:rsidRDefault="00C10C21" w:rsidP="008C0219">
            <w:pPr>
              <w:pStyle w:val="TableParagraph"/>
              <w:spacing w:before="68"/>
              <w:ind w:right="177"/>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12</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10</w:t>
            </w:r>
          </w:p>
        </w:tc>
        <w:tc>
          <w:tcPr>
            <w:tcW w:w="6177" w:type="dxa"/>
          </w:tcPr>
          <w:p w:rsidR="00C10C21" w:rsidRPr="00C10C21" w:rsidRDefault="00C10C21" w:rsidP="008C0219">
            <w:pPr>
              <w:rPr>
                <w:sz w:val="24"/>
                <w:szCs w:val="24"/>
                <w:lang w:val="uk-UA"/>
              </w:rPr>
            </w:pPr>
            <w:r w:rsidRPr="00C10C21">
              <w:rPr>
                <w:sz w:val="24"/>
                <w:szCs w:val="24"/>
                <w:lang w:val="uk-UA"/>
              </w:rPr>
              <w:t>Скоба для підключення заземлення</w:t>
            </w:r>
          </w:p>
        </w:tc>
        <w:tc>
          <w:tcPr>
            <w:tcW w:w="1417" w:type="dxa"/>
          </w:tcPr>
          <w:p w:rsidR="00C10C21" w:rsidRPr="00C10C21" w:rsidRDefault="00C10C21" w:rsidP="008C0219">
            <w:pPr>
              <w:pStyle w:val="TableParagraph"/>
              <w:spacing w:before="68"/>
              <w:ind w:right="177"/>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16</w:t>
            </w:r>
          </w:p>
        </w:tc>
      </w:tr>
      <w:tr w:rsidR="00C10C21" w:rsidRPr="00C10C21" w:rsidTr="008C0219">
        <w:trPr>
          <w:trHeight w:val="291"/>
        </w:trPr>
        <w:tc>
          <w:tcPr>
            <w:tcW w:w="594" w:type="dxa"/>
          </w:tcPr>
          <w:p w:rsidR="00C10C21" w:rsidRPr="00C10C21" w:rsidRDefault="00C10C21" w:rsidP="008C0219">
            <w:pPr>
              <w:rPr>
                <w:sz w:val="24"/>
                <w:szCs w:val="24"/>
                <w:lang w:val="uk-UA"/>
              </w:rPr>
            </w:pPr>
          </w:p>
        </w:tc>
        <w:tc>
          <w:tcPr>
            <w:tcW w:w="9153" w:type="dxa"/>
            <w:gridSpan w:val="3"/>
          </w:tcPr>
          <w:p w:rsidR="00C10C21" w:rsidRPr="00C10C21" w:rsidRDefault="00C10C21" w:rsidP="008C0219">
            <w:pPr>
              <w:pStyle w:val="TableParagraph"/>
              <w:spacing w:before="28"/>
              <w:ind w:left="30"/>
              <w:rPr>
                <w:rFonts w:ascii="Times New Roman" w:hAnsi="Times New Roman" w:cs="Times New Roman"/>
                <w:b/>
                <w:sz w:val="24"/>
                <w:szCs w:val="24"/>
                <w:lang w:val="uk-UA"/>
              </w:rPr>
            </w:pPr>
          </w:p>
          <w:p w:rsidR="00C10C21" w:rsidRPr="00C10C21" w:rsidRDefault="00C10C21" w:rsidP="008C0219">
            <w:pPr>
              <w:pStyle w:val="TableParagraph"/>
              <w:spacing w:before="28"/>
              <w:ind w:left="30"/>
              <w:rPr>
                <w:rFonts w:ascii="Times New Roman" w:hAnsi="Times New Roman" w:cs="Times New Roman"/>
                <w:b/>
                <w:sz w:val="24"/>
                <w:szCs w:val="24"/>
                <w:lang w:val="ru-RU"/>
              </w:rPr>
            </w:pPr>
            <w:r w:rsidRPr="00C10C21">
              <w:rPr>
                <w:rFonts w:ascii="Times New Roman" w:hAnsi="Times New Roman" w:cs="Times New Roman"/>
                <w:b/>
                <w:sz w:val="24"/>
                <w:szCs w:val="24"/>
                <w:lang w:val="uk-UA"/>
              </w:rPr>
              <w:t>Улаштування відгалуджень та вводів до житлових будинків</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w:t>
            </w:r>
          </w:p>
        </w:tc>
        <w:tc>
          <w:tcPr>
            <w:tcW w:w="6177" w:type="dxa"/>
          </w:tcPr>
          <w:p w:rsidR="00C10C21" w:rsidRPr="00C10C21" w:rsidRDefault="00C10C21" w:rsidP="008C0219">
            <w:pPr>
              <w:rPr>
                <w:sz w:val="24"/>
                <w:szCs w:val="24"/>
                <w:lang w:val="uk-UA"/>
              </w:rPr>
            </w:pPr>
            <w:r w:rsidRPr="00C10C21">
              <w:rPr>
                <w:sz w:val="24"/>
                <w:szCs w:val="24"/>
                <w:lang w:val="uk-UA"/>
              </w:rPr>
              <w:t xml:space="preserve">Ящик обліку 3-фазний </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12</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2</w:t>
            </w:r>
          </w:p>
        </w:tc>
        <w:tc>
          <w:tcPr>
            <w:tcW w:w="6177" w:type="dxa"/>
          </w:tcPr>
          <w:p w:rsidR="00C10C21" w:rsidRPr="00C10C21" w:rsidRDefault="00C10C21" w:rsidP="008C0219">
            <w:pPr>
              <w:rPr>
                <w:sz w:val="24"/>
                <w:szCs w:val="24"/>
                <w:lang w:val="uk-UA"/>
              </w:rPr>
            </w:pPr>
            <w:r w:rsidRPr="00C10C21">
              <w:rPr>
                <w:sz w:val="24"/>
                <w:szCs w:val="24"/>
                <w:lang w:val="uk-UA"/>
              </w:rPr>
              <w:t xml:space="preserve">Ящик обліку 1-фазний </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22</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3</w:t>
            </w:r>
          </w:p>
        </w:tc>
        <w:tc>
          <w:tcPr>
            <w:tcW w:w="6177" w:type="dxa"/>
          </w:tcPr>
          <w:p w:rsidR="00C10C21" w:rsidRPr="00C10C21" w:rsidRDefault="00C10C21" w:rsidP="008C0219">
            <w:pPr>
              <w:rPr>
                <w:sz w:val="24"/>
                <w:szCs w:val="24"/>
                <w:lang w:val="uk-UA"/>
              </w:rPr>
            </w:pPr>
            <w:r w:rsidRPr="00C10C21">
              <w:rPr>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4х16</w:t>
            </w:r>
          </w:p>
        </w:tc>
        <w:tc>
          <w:tcPr>
            <w:tcW w:w="1417" w:type="dxa"/>
          </w:tcPr>
          <w:p w:rsidR="00C10C21" w:rsidRPr="00C10C21" w:rsidRDefault="00C10C21" w:rsidP="008C0219">
            <w:pPr>
              <w:rPr>
                <w:sz w:val="24"/>
                <w:szCs w:val="24"/>
                <w:lang w:val="uk-UA"/>
              </w:rPr>
            </w:pPr>
          </w:p>
          <w:p w:rsidR="00C10C21" w:rsidRPr="00C10C21" w:rsidRDefault="00C10C21" w:rsidP="008C0219">
            <w:pPr>
              <w:rPr>
                <w:sz w:val="24"/>
                <w:szCs w:val="24"/>
              </w:rPr>
            </w:pPr>
            <w:r w:rsidRPr="00C10C21">
              <w:rPr>
                <w:sz w:val="24"/>
                <w:szCs w:val="24"/>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219</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4</w:t>
            </w:r>
          </w:p>
        </w:tc>
        <w:tc>
          <w:tcPr>
            <w:tcW w:w="6177" w:type="dxa"/>
          </w:tcPr>
          <w:p w:rsidR="00C10C21" w:rsidRPr="00C10C21" w:rsidRDefault="00C10C21" w:rsidP="008C0219">
            <w:pPr>
              <w:rPr>
                <w:sz w:val="24"/>
                <w:szCs w:val="24"/>
                <w:lang w:val="uk-UA"/>
              </w:rPr>
            </w:pPr>
            <w:r w:rsidRPr="00C10C21">
              <w:rPr>
                <w:sz w:val="24"/>
                <w:szCs w:val="24"/>
                <w:lang w:val="uk-UA"/>
              </w:rPr>
              <w:t xml:space="preserve"> Самоутримний ізольований провід з алюмінієвими </w:t>
            </w:r>
            <w:r w:rsidRPr="00C10C21">
              <w:rPr>
                <w:sz w:val="24"/>
                <w:szCs w:val="24"/>
                <w:lang w:val="uk-UA"/>
              </w:rPr>
              <w:lastRenderedPageBreak/>
              <w:t>жилами, в ізоляції із світлостабілізованого СПЕ, що не поширює горіння, без несучого елемента. AsXSn 2х16</w:t>
            </w:r>
          </w:p>
        </w:tc>
        <w:tc>
          <w:tcPr>
            <w:tcW w:w="1417" w:type="dxa"/>
          </w:tcPr>
          <w:p w:rsidR="00C10C21" w:rsidRPr="00C10C21" w:rsidRDefault="00C10C21" w:rsidP="008C0219">
            <w:pPr>
              <w:rPr>
                <w:sz w:val="24"/>
                <w:szCs w:val="24"/>
                <w:lang w:val="uk-UA"/>
              </w:rPr>
            </w:pPr>
          </w:p>
          <w:p w:rsidR="00C10C21" w:rsidRPr="00C10C21" w:rsidRDefault="00C10C21" w:rsidP="008C0219">
            <w:pPr>
              <w:rPr>
                <w:sz w:val="24"/>
                <w:szCs w:val="24"/>
              </w:rPr>
            </w:pPr>
            <w:r w:rsidRPr="00C10C21">
              <w:rPr>
                <w:sz w:val="24"/>
                <w:szCs w:val="24"/>
              </w:rPr>
              <w:lastRenderedPageBreak/>
              <w:t>м</w:t>
            </w:r>
          </w:p>
        </w:tc>
        <w:tc>
          <w:tcPr>
            <w:tcW w:w="1559" w:type="dxa"/>
            <w:vAlign w:val="center"/>
          </w:tcPr>
          <w:p w:rsidR="00C10C21" w:rsidRPr="00C10C21" w:rsidRDefault="00C10C21" w:rsidP="008C0219">
            <w:pPr>
              <w:rPr>
                <w:sz w:val="24"/>
                <w:szCs w:val="24"/>
                <w:lang w:val="uk-UA"/>
              </w:rPr>
            </w:pPr>
            <w:r w:rsidRPr="00C10C21">
              <w:rPr>
                <w:sz w:val="24"/>
                <w:szCs w:val="24"/>
                <w:lang w:val="uk-UA"/>
              </w:rPr>
              <w:lastRenderedPageBreak/>
              <w:t>443</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lastRenderedPageBreak/>
              <w:t>5</w:t>
            </w:r>
          </w:p>
        </w:tc>
        <w:tc>
          <w:tcPr>
            <w:tcW w:w="6177" w:type="dxa"/>
          </w:tcPr>
          <w:p w:rsidR="00C10C21" w:rsidRPr="00C10C21" w:rsidRDefault="00C10C21" w:rsidP="008C0219">
            <w:pPr>
              <w:rPr>
                <w:sz w:val="24"/>
                <w:szCs w:val="24"/>
                <w:lang w:val="uk-UA"/>
              </w:rPr>
            </w:pPr>
            <w:r w:rsidRPr="00C10C21">
              <w:rPr>
                <w:sz w:val="24"/>
                <w:szCs w:val="24"/>
                <w:lang w:val="uk-UA"/>
              </w:rPr>
              <w:t>Провід з алюмінієвою жилою з ізоляцією з ПВХ пластикату на напругу 1 кВ АПВ 1х6</w:t>
            </w:r>
          </w:p>
        </w:tc>
        <w:tc>
          <w:tcPr>
            <w:tcW w:w="1417" w:type="dxa"/>
          </w:tcPr>
          <w:p w:rsidR="00C10C21" w:rsidRPr="00C10C21" w:rsidRDefault="00C10C21" w:rsidP="008C0219">
            <w:pPr>
              <w:rPr>
                <w:sz w:val="24"/>
                <w:szCs w:val="24"/>
                <w:lang w:val="uk-UA"/>
              </w:rPr>
            </w:pPr>
            <w:r w:rsidRPr="00C10C21">
              <w:rPr>
                <w:sz w:val="24"/>
                <w:szCs w:val="24"/>
                <w:lang w:val="uk-UA"/>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237</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6</w:t>
            </w:r>
          </w:p>
        </w:tc>
        <w:tc>
          <w:tcPr>
            <w:tcW w:w="6177" w:type="dxa"/>
          </w:tcPr>
          <w:p w:rsidR="00C10C21" w:rsidRPr="00C10C21" w:rsidRDefault="00C10C21" w:rsidP="008C0219">
            <w:pPr>
              <w:rPr>
                <w:sz w:val="24"/>
                <w:szCs w:val="24"/>
                <w:lang w:val="uk-UA"/>
              </w:rPr>
            </w:pPr>
            <w:r w:rsidRPr="00C10C21">
              <w:rPr>
                <w:sz w:val="24"/>
                <w:szCs w:val="24"/>
                <w:lang w:val="uk-UA"/>
              </w:rPr>
              <w:t>Автоматичні вимикачі ЕТІМАТ</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34</w:t>
            </w:r>
          </w:p>
        </w:tc>
      </w:tr>
    </w:tbl>
    <w:p w:rsidR="00C10C21" w:rsidRPr="00C10C21" w:rsidRDefault="00C10C21" w:rsidP="00C10C21">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p>
    <w:p w:rsidR="00C10C21" w:rsidRPr="00C10C21" w:rsidRDefault="00C10C21" w:rsidP="00C10C21">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C10C21">
        <w:rPr>
          <w:rFonts w:ascii="Times New Roman" w:eastAsia="Times New Roman" w:hAnsi="Times New Roman" w:cs="Times New Roman"/>
          <w:b/>
          <w:bCs/>
          <w:color w:val="000000"/>
          <w:sz w:val="24"/>
          <w:szCs w:val="24"/>
          <w:lang w:val="uk-UA" w:eastAsia="ru-RU"/>
        </w:rPr>
        <w:t>4.  Технічне переоснащення ПЛІ-0,38 кВ Л-3 від ТП – 598</w:t>
      </w:r>
    </w:p>
    <w:tbl>
      <w:tblPr>
        <w:tblStyle w:val="51"/>
        <w:tblW w:w="9747" w:type="dxa"/>
        <w:tblLayout w:type="fixed"/>
        <w:tblLook w:val="04A0" w:firstRow="1" w:lastRow="0" w:firstColumn="1" w:lastColumn="0" w:noHBand="0" w:noVBand="1"/>
      </w:tblPr>
      <w:tblGrid>
        <w:gridCol w:w="594"/>
        <w:gridCol w:w="6177"/>
        <w:gridCol w:w="1417"/>
        <w:gridCol w:w="1559"/>
      </w:tblGrid>
      <w:tr w:rsidR="00C10C21" w:rsidRPr="00C10C21" w:rsidTr="008C0219">
        <w:trPr>
          <w:trHeight w:val="291"/>
        </w:trPr>
        <w:tc>
          <w:tcPr>
            <w:tcW w:w="594" w:type="dxa"/>
          </w:tcPr>
          <w:p w:rsidR="00C10C21" w:rsidRPr="00C10C21" w:rsidRDefault="00C10C21" w:rsidP="008C0219">
            <w:pPr>
              <w:rPr>
                <w:sz w:val="24"/>
                <w:szCs w:val="24"/>
                <w:lang w:val="uk-UA" w:eastAsia="en-US"/>
              </w:rPr>
            </w:pPr>
            <w:r w:rsidRPr="00C10C21">
              <w:rPr>
                <w:sz w:val="24"/>
                <w:szCs w:val="24"/>
                <w:lang w:val="uk-UA" w:eastAsia="en-US"/>
              </w:rPr>
              <w:t>№ п/п</w:t>
            </w:r>
          </w:p>
        </w:tc>
        <w:tc>
          <w:tcPr>
            <w:tcW w:w="6177" w:type="dxa"/>
          </w:tcPr>
          <w:p w:rsidR="00C10C21" w:rsidRPr="00C10C21" w:rsidRDefault="00C10C21" w:rsidP="008C0219">
            <w:pPr>
              <w:rPr>
                <w:sz w:val="24"/>
                <w:szCs w:val="24"/>
                <w:lang w:val="uk-UA" w:eastAsia="en-US"/>
              </w:rPr>
            </w:pPr>
          </w:p>
          <w:p w:rsidR="00C10C21" w:rsidRPr="00C10C21" w:rsidRDefault="00C10C21" w:rsidP="008C0219">
            <w:pPr>
              <w:jc w:val="center"/>
              <w:rPr>
                <w:sz w:val="24"/>
                <w:szCs w:val="24"/>
                <w:lang w:val="uk-UA" w:eastAsia="en-US"/>
              </w:rPr>
            </w:pPr>
            <w:r w:rsidRPr="00C10C21">
              <w:rPr>
                <w:sz w:val="24"/>
                <w:szCs w:val="24"/>
                <w:lang w:val="uk-UA" w:eastAsia="en-US"/>
              </w:rPr>
              <w:t>Найменування</w:t>
            </w:r>
          </w:p>
        </w:tc>
        <w:tc>
          <w:tcPr>
            <w:tcW w:w="1417" w:type="dxa"/>
          </w:tcPr>
          <w:p w:rsidR="00C10C21" w:rsidRPr="00C10C21" w:rsidRDefault="00C10C21" w:rsidP="008C0219">
            <w:pPr>
              <w:rPr>
                <w:sz w:val="24"/>
                <w:szCs w:val="24"/>
                <w:lang w:val="uk-UA" w:eastAsia="en-US"/>
              </w:rPr>
            </w:pPr>
            <w:r w:rsidRPr="00C10C21">
              <w:rPr>
                <w:sz w:val="24"/>
                <w:szCs w:val="24"/>
                <w:lang w:val="uk-UA" w:eastAsia="en-US"/>
              </w:rPr>
              <w:t>Од.</w:t>
            </w:r>
          </w:p>
          <w:p w:rsidR="00C10C21" w:rsidRPr="00C10C21" w:rsidRDefault="00C10C21" w:rsidP="008C0219">
            <w:pPr>
              <w:rPr>
                <w:sz w:val="24"/>
                <w:szCs w:val="24"/>
                <w:lang w:val="uk-UA" w:eastAsia="en-US"/>
              </w:rPr>
            </w:pPr>
            <w:r w:rsidRPr="00C10C21">
              <w:rPr>
                <w:sz w:val="24"/>
                <w:szCs w:val="24"/>
                <w:lang w:val="uk-UA" w:eastAsia="en-US"/>
              </w:rPr>
              <w:t>виміру</w:t>
            </w:r>
          </w:p>
        </w:tc>
        <w:tc>
          <w:tcPr>
            <w:tcW w:w="1559" w:type="dxa"/>
          </w:tcPr>
          <w:p w:rsidR="00C10C21" w:rsidRPr="00C10C21" w:rsidRDefault="00C10C21" w:rsidP="008C0219">
            <w:pPr>
              <w:rPr>
                <w:sz w:val="24"/>
                <w:szCs w:val="24"/>
                <w:lang w:val="uk-UA" w:eastAsia="en-US"/>
              </w:rPr>
            </w:pPr>
            <w:r w:rsidRPr="00C10C21">
              <w:rPr>
                <w:sz w:val="24"/>
                <w:szCs w:val="24"/>
                <w:lang w:val="uk-UA" w:eastAsia="en-US"/>
              </w:rPr>
              <w:t>Показник</w:t>
            </w:r>
          </w:p>
        </w:tc>
      </w:tr>
      <w:tr w:rsidR="00C10C21" w:rsidRPr="00C10C21" w:rsidTr="008C0219">
        <w:trPr>
          <w:trHeight w:val="291"/>
        </w:trPr>
        <w:tc>
          <w:tcPr>
            <w:tcW w:w="594" w:type="dxa"/>
          </w:tcPr>
          <w:p w:rsidR="00C10C21" w:rsidRPr="00C10C21" w:rsidRDefault="00C10C21" w:rsidP="008C0219">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C10C21" w:rsidRPr="00C10C21" w:rsidRDefault="00C10C21" w:rsidP="008C0219">
            <w:pPr>
              <w:spacing w:before="253"/>
              <w:rPr>
                <w:w w:val="105"/>
                <w:sz w:val="24"/>
                <w:szCs w:val="24"/>
                <w:lang w:val="uk-UA"/>
              </w:rPr>
            </w:pPr>
            <w:r w:rsidRPr="00C10C21">
              <w:rPr>
                <w:b/>
                <w:w w:val="105"/>
                <w:sz w:val="24"/>
                <w:szCs w:val="24"/>
                <w:lang w:val="uk-UA"/>
              </w:rPr>
              <w:t>О</w:t>
            </w:r>
            <w:r w:rsidRPr="00C10C21">
              <w:rPr>
                <w:b/>
                <w:w w:val="105"/>
                <w:sz w:val="24"/>
                <w:szCs w:val="24"/>
              </w:rPr>
              <w:t>бладнання, вироб</w:t>
            </w:r>
            <w:r w:rsidRPr="00C10C21">
              <w:rPr>
                <w:b/>
                <w:w w:val="105"/>
                <w:sz w:val="24"/>
                <w:szCs w:val="24"/>
                <w:lang w:val="uk-UA"/>
              </w:rPr>
              <w:t>и</w:t>
            </w:r>
            <w:r w:rsidRPr="00C10C21">
              <w:rPr>
                <w:b/>
                <w:w w:val="105"/>
                <w:sz w:val="24"/>
                <w:szCs w:val="24"/>
              </w:rPr>
              <w:t xml:space="preserve"> та матеріал</w:t>
            </w:r>
            <w:r w:rsidRPr="00C10C21">
              <w:rPr>
                <w:b/>
                <w:w w:val="105"/>
                <w:sz w:val="24"/>
                <w:szCs w:val="24"/>
                <w:lang w:val="uk-UA"/>
              </w:rPr>
              <w:t>и</w:t>
            </w:r>
            <w:r w:rsidRPr="00C10C21">
              <w:rPr>
                <w:b/>
                <w:w w:val="105"/>
                <w:sz w:val="24"/>
                <w:szCs w:val="24"/>
              </w:rPr>
              <w:t xml:space="preserve"> </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4х70</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p>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431</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2</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4х25</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p>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spacing w:before="1"/>
              <w:rPr>
                <w:rFonts w:ascii="Times New Roman" w:hAnsi="Times New Roman" w:cs="Times New Roman"/>
                <w:sz w:val="24"/>
                <w:szCs w:val="24"/>
                <w:lang w:val="uk-UA"/>
              </w:rPr>
            </w:pPr>
            <w:r w:rsidRPr="00C10C21">
              <w:rPr>
                <w:rFonts w:ascii="Times New Roman" w:hAnsi="Times New Roman" w:cs="Times New Roman"/>
                <w:sz w:val="24"/>
                <w:szCs w:val="24"/>
                <w:lang w:val="uk-UA"/>
              </w:rPr>
              <w:t>73</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3</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2х25</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lang w:val="uk-UA"/>
              </w:rPr>
              <w:t>м</w:t>
            </w:r>
          </w:p>
        </w:tc>
        <w:tc>
          <w:tcPr>
            <w:tcW w:w="1559" w:type="dxa"/>
            <w:vAlign w:val="center"/>
          </w:tcPr>
          <w:p w:rsidR="00C10C21" w:rsidRPr="00C10C21" w:rsidRDefault="00C10C21" w:rsidP="008C0219">
            <w:pPr>
              <w:pStyle w:val="TableParagraph"/>
              <w:spacing w:before="1"/>
              <w:rPr>
                <w:rFonts w:ascii="Times New Roman" w:hAnsi="Times New Roman" w:cs="Times New Roman"/>
                <w:sz w:val="24"/>
                <w:szCs w:val="24"/>
                <w:lang w:val="uk-UA"/>
              </w:rPr>
            </w:pPr>
            <w:r w:rsidRPr="00C10C21">
              <w:rPr>
                <w:rFonts w:ascii="Times New Roman" w:hAnsi="Times New Roman" w:cs="Times New Roman"/>
                <w:sz w:val="24"/>
                <w:szCs w:val="24"/>
                <w:lang w:val="uk-UA"/>
              </w:rPr>
              <w:t>86</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4</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ru-RU"/>
              </w:rPr>
            </w:pPr>
            <w:r w:rsidRPr="00C10C21">
              <w:rPr>
                <w:rFonts w:ascii="Times New Roman" w:hAnsi="Times New Roman" w:cs="Times New Roman"/>
                <w:w w:val="105"/>
                <w:sz w:val="24"/>
                <w:szCs w:val="24"/>
                <w:lang w:val="ru-RU"/>
              </w:rPr>
              <w:t>Провід алюмінієвий неізольований А-16</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spacing w:before="39"/>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26</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5</w:t>
            </w:r>
          </w:p>
        </w:tc>
        <w:tc>
          <w:tcPr>
            <w:tcW w:w="6177" w:type="dxa"/>
          </w:tcPr>
          <w:p w:rsidR="00C10C21" w:rsidRPr="00C10C21" w:rsidRDefault="00C10C21" w:rsidP="008C0219">
            <w:pPr>
              <w:rPr>
                <w:sz w:val="24"/>
                <w:szCs w:val="24"/>
              </w:rPr>
            </w:pPr>
            <w:r w:rsidRPr="00C10C21">
              <w:rPr>
                <w:sz w:val="24"/>
                <w:szCs w:val="24"/>
              </w:rPr>
              <w:t>Стояк вібрований СВ95-2</w:t>
            </w:r>
          </w:p>
        </w:tc>
        <w:tc>
          <w:tcPr>
            <w:tcW w:w="1417" w:type="dxa"/>
          </w:tcPr>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12</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6</w:t>
            </w:r>
          </w:p>
        </w:tc>
        <w:tc>
          <w:tcPr>
            <w:tcW w:w="6177" w:type="dxa"/>
          </w:tcPr>
          <w:p w:rsidR="00C10C21" w:rsidRPr="00C10C21" w:rsidRDefault="00C10C21" w:rsidP="008C0219">
            <w:pPr>
              <w:rPr>
                <w:sz w:val="24"/>
                <w:szCs w:val="24"/>
                <w:lang w:val="uk-UA"/>
              </w:rPr>
            </w:pPr>
            <w:r w:rsidRPr="00C10C21">
              <w:rPr>
                <w:sz w:val="24"/>
                <w:szCs w:val="24"/>
              </w:rPr>
              <w:t>Стояк вібрований СВ105-5</w:t>
            </w:r>
          </w:p>
        </w:tc>
        <w:tc>
          <w:tcPr>
            <w:tcW w:w="1417" w:type="dxa"/>
          </w:tcPr>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3</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7</w:t>
            </w:r>
          </w:p>
        </w:tc>
        <w:tc>
          <w:tcPr>
            <w:tcW w:w="6177" w:type="dxa"/>
          </w:tcPr>
          <w:p w:rsidR="00C10C21" w:rsidRPr="00C10C21" w:rsidRDefault="00C10C21" w:rsidP="008C0219">
            <w:pPr>
              <w:rPr>
                <w:sz w:val="24"/>
                <w:szCs w:val="24"/>
                <w:lang w:val="uk-UA"/>
              </w:rPr>
            </w:pPr>
            <w:r w:rsidRPr="00C10C21">
              <w:rPr>
                <w:sz w:val="24"/>
                <w:szCs w:val="24"/>
                <w:lang w:val="uk-UA"/>
              </w:rPr>
              <w:t>Бетон С12/15</w:t>
            </w:r>
          </w:p>
        </w:tc>
        <w:tc>
          <w:tcPr>
            <w:tcW w:w="1417" w:type="dxa"/>
          </w:tcPr>
          <w:p w:rsidR="00C10C21" w:rsidRPr="00C10C21" w:rsidRDefault="00C10C21" w:rsidP="008C0219">
            <w:pPr>
              <w:pStyle w:val="TableParagraph"/>
              <w:spacing w:before="40"/>
              <w:rPr>
                <w:rFonts w:ascii="Times New Roman" w:hAnsi="Times New Roman" w:cs="Times New Roman"/>
                <w:sz w:val="24"/>
                <w:szCs w:val="24"/>
                <w:vertAlign w:val="superscript"/>
                <w:lang w:val="uk-UA"/>
              </w:rPr>
            </w:pPr>
            <w:r w:rsidRPr="00C10C21">
              <w:rPr>
                <w:rFonts w:ascii="Times New Roman" w:hAnsi="Times New Roman" w:cs="Times New Roman"/>
                <w:sz w:val="24"/>
                <w:szCs w:val="24"/>
                <w:lang w:val="uk-UA"/>
              </w:rPr>
              <w:t>м</w:t>
            </w:r>
            <w:r w:rsidRPr="00C10C21">
              <w:rPr>
                <w:rFonts w:ascii="Times New Roman" w:hAnsi="Times New Roman" w:cs="Times New Roman"/>
                <w:sz w:val="24"/>
                <w:szCs w:val="24"/>
                <w:vertAlign w:val="superscript"/>
                <w:lang w:val="uk-UA"/>
              </w:rPr>
              <w:t>3</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3,58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8</w:t>
            </w:r>
          </w:p>
        </w:tc>
        <w:tc>
          <w:tcPr>
            <w:tcW w:w="6177" w:type="dxa"/>
          </w:tcPr>
          <w:p w:rsidR="00C10C21" w:rsidRPr="00C10C21" w:rsidRDefault="00C10C21" w:rsidP="008C0219">
            <w:pPr>
              <w:rPr>
                <w:sz w:val="24"/>
                <w:szCs w:val="24"/>
                <w:lang w:val="uk-UA"/>
              </w:rPr>
            </w:pPr>
            <w:r w:rsidRPr="00C10C21">
              <w:rPr>
                <w:sz w:val="24"/>
                <w:szCs w:val="24"/>
              </w:rPr>
              <w:t xml:space="preserve">Обмежувач перенапруг з </w:t>
            </w:r>
            <w:r w:rsidRPr="00C10C21">
              <w:rPr>
                <w:sz w:val="24"/>
                <w:szCs w:val="24"/>
                <w:lang w:val="uk-UA"/>
              </w:rPr>
              <w:t>індикатором пробою</w:t>
            </w:r>
          </w:p>
        </w:tc>
        <w:tc>
          <w:tcPr>
            <w:tcW w:w="1417" w:type="dxa"/>
          </w:tcPr>
          <w:p w:rsidR="00C10C21" w:rsidRPr="00C10C21" w:rsidRDefault="00C10C21" w:rsidP="008C0219">
            <w:pPr>
              <w:pStyle w:val="TableParagraph"/>
              <w:spacing w:before="68"/>
              <w:ind w:right="177"/>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6</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9</w:t>
            </w:r>
          </w:p>
        </w:tc>
        <w:tc>
          <w:tcPr>
            <w:tcW w:w="6177" w:type="dxa"/>
          </w:tcPr>
          <w:p w:rsidR="00C10C21" w:rsidRPr="00C10C21" w:rsidRDefault="00C10C21" w:rsidP="008C0219">
            <w:pPr>
              <w:rPr>
                <w:sz w:val="24"/>
                <w:szCs w:val="24"/>
                <w:lang w:val="uk-UA"/>
              </w:rPr>
            </w:pPr>
            <w:r w:rsidRPr="00C10C21">
              <w:rPr>
                <w:sz w:val="24"/>
                <w:szCs w:val="24"/>
                <w:lang w:val="uk-UA"/>
              </w:rPr>
              <w:t>Скоба для підключення заземлення</w:t>
            </w:r>
          </w:p>
        </w:tc>
        <w:tc>
          <w:tcPr>
            <w:tcW w:w="1417" w:type="dxa"/>
          </w:tcPr>
          <w:p w:rsidR="00C10C21" w:rsidRPr="00C10C21" w:rsidRDefault="00C10C21" w:rsidP="008C0219">
            <w:pPr>
              <w:pStyle w:val="TableParagraph"/>
              <w:spacing w:before="68"/>
              <w:ind w:right="177"/>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8</w:t>
            </w:r>
          </w:p>
        </w:tc>
      </w:tr>
      <w:tr w:rsidR="00C10C21" w:rsidRPr="00C10C21" w:rsidTr="008C0219">
        <w:trPr>
          <w:trHeight w:val="291"/>
        </w:trPr>
        <w:tc>
          <w:tcPr>
            <w:tcW w:w="594" w:type="dxa"/>
          </w:tcPr>
          <w:p w:rsidR="00C10C21" w:rsidRPr="00C10C21" w:rsidRDefault="00C10C21" w:rsidP="008C0219">
            <w:pPr>
              <w:rPr>
                <w:sz w:val="24"/>
                <w:szCs w:val="24"/>
                <w:lang w:val="uk-UA"/>
              </w:rPr>
            </w:pPr>
          </w:p>
        </w:tc>
        <w:tc>
          <w:tcPr>
            <w:tcW w:w="9153" w:type="dxa"/>
            <w:gridSpan w:val="3"/>
          </w:tcPr>
          <w:p w:rsidR="00C10C21" w:rsidRPr="00C10C21" w:rsidRDefault="00C10C21" w:rsidP="008C0219">
            <w:pPr>
              <w:pStyle w:val="TableParagraph"/>
              <w:spacing w:before="28"/>
              <w:ind w:left="30"/>
              <w:rPr>
                <w:rFonts w:ascii="Times New Roman" w:hAnsi="Times New Roman" w:cs="Times New Roman"/>
                <w:sz w:val="24"/>
                <w:szCs w:val="24"/>
                <w:lang w:val="uk-UA"/>
              </w:rPr>
            </w:pPr>
          </w:p>
          <w:p w:rsidR="00C10C21" w:rsidRPr="00C10C21" w:rsidRDefault="00C10C21" w:rsidP="008C0219">
            <w:pPr>
              <w:pStyle w:val="TableParagraph"/>
              <w:spacing w:before="28"/>
              <w:ind w:left="30"/>
              <w:rPr>
                <w:rFonts w:ascii="Times New Roman" w:hAnsi="Times New Roman" w:cs="Times New Roman"/>
                <w:b/>
                <w:sz w:val="24"/>
                <w:szCs w:val="24"/>
                <w:lang w:val="ru-RU"/>
              </w:rPr>
            </w:pPr>
            <w:r w:rsidRPr="00C10C21">
              <w:rPr>
                <w:rFonts w:ascii="Times New Roman" w:hAnsi="Times New Roman" w:cs="Times New Roman"/>
                <w:b/>
                <w:sz w:val="24"/>
                <w:szCs w:val="24"/>
                <w:lang w:val="uk-UA"/>
              </w:rPr>
              <w:t>Улаштування відгалуджень та вводів до житлових будинків</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w:t>
            </w:r>
          </w:p>
        </w:tc>
        <w:tc>
          <w:tcPr>
            <w:tcW w:w="6177" w:type="dxa"/>
          </w:tcPr>
          <w:p w:rsidR="00C10C21" w:rsidRPr="00C10C21" w:rsidRDefault="00C10C21" w:rsidP="008C0219">
            <w:pPr>
              <w:rPr>
                <w:sz w:val="24"/>
                <w:szCs w:val="24"/>
                <w:lang w:val="uk-UA"/>
              </w:rPr>
            </w:pPr>
            <w:r w:rsidRPr="00C10C21">
              <w:rPr>
                <w:sz w:val="24"/>
                <w:szCs w:val="24"/>
                <w:lang w:val="uk-UA"/>
              </w:rPr>
              <w:t xml:space="preserve">Ящик обліку 3-фазний </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9</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2</w:t>
            </w:r>
          </w:p>
        </w:tc>
        <w:tc>
          <w:tcPr>
            <w:tcW w:w="6177" w:type="dxa"/>
          </w:tcPr>
          <w:p w:rsidR="00C10C21" w:rsidRPr="00C10C21" w:rsidRDefault="00C10C21" w:rsidP="008C0219">
            <w:pPr>
              <w:rPr>
                <w:sz w:val="24"/>
                <w:szCs w:val="24"/>
                <w:lang w:val="uk-UA"/>
              </w:rPr>
            </w:pPr>
            <w:r w:rsidRPr="00C10C21">
              <w:rPr>
                <w:sz w:val="24"/>
                <w:szCs w:val="24"/>
                <w:lang w:val="uk-UA"/>
              </w:rPr>
              <w:t xml:space="preserve">Ящик обліку 1-фазний </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18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3</w:t>
            </w:r>
          </w:p>
        </w:tc>
        <w:tc>
          <w:tcPr>
            <w:tcW w:w="6177" w:type="dxa"/>
          </w:tcPr>
          <w:p w:rsidR="00C10C21" w:rsidRPr="00C10C21" w:rsidRDefault="00C10C21" w:rsidP="008C0219">
            <w:pPr>
              <w:rPr>
                <w:sz w:val="24"/>
                <w:szCs w:val="24"/>
                <w:lang w:val="uk-UA"/>
              </w:rPr>
            </w:pPr>
            <w:r w:rsidRPr="00C10C21">
              <w:rPr>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4х16</w:t>
            </w:r>
          </w:p>
        </w:tc>
        <w:tc>
          <w:tcPr>
            <w:tcW w:w="1417" w:type="dxa"/>
          </w:tcPr>
          <w:p w:rsidR="00C10C21" w:rsidRPr="00C10C21" w:rsidRDefault="00C10C21" w:rsidP="008C0219">
            <w:pPr>
              <w:rPr>
                <w:sz w:val="24"/>
                <w:szCs w:val="24"/>
                <w:lang w:val="uk-UA"/>
              </w:rPr>
            </w:pPr>
          </w:p>
          <w:p w:rsidR="00C10C21" w:rsidRPr="00C10C21" w:rsidRDefault="00C10C21" w:rsidP="008C0219">
            <w:pPr>
              <w:rPr>
                <w:sz w:val="24"/>
                <w:szCs w:val="24"/>
              </w:rPr>
            </w:pPr>
            <w:r w:rsidRPr="00C10C21">
              <w:rPr>
                <w:sz w:val="24"/>
                <w:szCs w:val="24"/>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198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4</w:t>
            </w:r>
          </w:p>
        </w:tc>
        <w:tc>
          <w:tcPr>
            <w:tcW w:w="6177" w:type="dxa"/>
          </w:tcPr>
          <w:p w:rsidR="00C10C21" w:rsidRPr="00C10C21" w:rsidRDefault="00C10C21" w:rsidP="008C0219">
            <w:pPr>
              <w:rPr>
                <w:sz w:val="24"/>
                <w:szCs w:val="24"/>
                <w:lang w:val="uk-UA"/>
              </w:rPr>
            </w:pPr>
            <w:r w:rsidRPr="00C10C21">
              <w:rPr>
                <w:sz w:val="24"/>
                <w:szCs w:val="24"/>
                <w:lang w:val="uk-UA"/>
              </w:rPr>
              <w:t xml:space="preserve"> Самоутримний ізольований провід з алюмінієвими жилами, в ізоляції із світлостабілізованого СПЕ, що не поширює горіння, без несучого елемента AsXSn 2х16</w:t>
            </w:r>
          </w:p>
        </w:tc>
        <w:tc>
          <w:tcPr>
            <w:tcW w:w="1417" w:type="dxa"/>
          </w:tcPr>
          <w:p w:rsidR="00C10C21" w:rsidRPr="00C10C21" w:rsidRDefault="00C10C21" w:rsidP="008C0219">
            <w:pPr>
              <w:rPr>
                <w:sz w:val="24"/>
                <w:szCs w:val="24"/>
                <w:lang w:val="uk-UA"/>
              </w:rPr>
            </w:pPr>
          </w:p>
          <w:p w:rsidR="00C10C21" w:rsidRPr="00C10C21" w:rsidRDefault="00C10C21" w:rsidP="008C0219">
            <w:pPr>
              <w:rPr>
                <w:sz w:val="24"/>
                <w:szCs w:val="24"/>
              </w:rPr>
            </w:pPr>
            <w:r w:rsidRPr="00C10C21">
              <w:rPr>
                <w:sz w:val="24"/>
                <w:szCs w:val="24"/>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433</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5</w:t>
            </w:r>
          </w:p>
        </w:tc>
        <w:tc>
          <w:tcPr>
            <w:tcW w:w="6177" w:type="dxa"/>
          </w:tcPr>
          <w:p w:rsidR="00C10C21" w:rsidRPr="00C10C21" w:rsidRDefault="00C10C21" w:rsidP="008C0219">
            <w:pPr>
              <w:rPr>
                <w:sz w:val="24"/>
                <w:szCs w:val="24"/>
                <w:lang w:val="uk-UA"/>
              </w:rPr>
            </w:pPr>
            <w:r w:rsidRPr="00C10C21">
              <w:rPr>
                <w:sz w:val="24"/>
                <w:szCs w:val="24"/>
                <w:lang w:val="uk-UA"/>
              </w:rPr>
              <w:t>Провід з алюмінієвою жилою з ізоляцією з ПВХ пластикату на напругу 1 кВ АПВ 1х6</w:t>
            </w:r>
          </w:p>
        </w:tc>
        <w:tc>
          <w:tcPr>
            <w:tcW w:w="1417" w:type="dxa"/>
          </w:tcPr>
          <w:p w:rsidR="00C10C21" w:rsidRPr="00C10C21" w:rsidRDefault="00C10C21" w:rsidP="008C0219">
            <w:pPr>
              <w:rPr>
                <w:sz w:val="24"/>
                <w:szCs w:val="24"/>
                <w:lang w:val="uk-UA"/>
              </w:rPr>
            </w:pPr>
            <w:r w:rsidRPr="00C10C21">
              <w:rPr>
                <w:sz w:val="24"/>
                <w:szCs w:val="24"/>
                <w:lang w:val="uk-UA"/>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245</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6</w:t>
            </w:r>
          </w:p>
        </w:tc>
        <w:tc>
          <w:tcPr>
            <w:tcW w:w="6177" w:type="dxa"/>
          </w:tcPr>
          <w:p w:rsidR="00C10C21" w:rsidRPr="00C10C21" w:rsidRDefault="00C10C21" w:rsidP="008C0219">
            <w:pPr>
              <w:rPr>
                <w:sz w:val="24"/>
                <w:szCs w:val="24"/>
                <w:lang w:val="uk-UA"/>
              </w:rPr>
            </w:pPr>
            <w:r w:rsidRPr="00C10C21">
              <w:rPr>
                <w:sz w:val="24"/>
                <w:szCs w:val="24"/>
                <w:lang w:val="uk-UA"/>
              </w:rPr>
              <w:t>Автоматичні вимикачі ЕТІМАТ</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27</w:t>
            </w:r>
          </w:p>
        </w:tc>
      </w:tr>
    </w:tbl>
    <w:p w:rsidR="00C10C21" w:rsidRPr="00C10C21" w:rsidRDefault="00C10C21" w:rsidP="00C10C21">
      <w:pPr>
        <w:widowControl w:val="0"/>
        <w:tabs>
          <w:tab w:val="left" w:pos="921"/>
          <w:tab w:val="left" w:pos="1086"/>
        </w:tabs>
        <w:autoSpaceDE w:val="0"/>
        <w:autoSpaceDN w:val="0"/>
        <w:adjustRightInd w:val="0"/>
        <w:spacing w:after="120" w:line="240" w:lineRule="auto"/>
        <w:jc w:val="both"/>
        <w:rPr>
          <w:rFonts w:ascii="Times New Roman" w:eastAsia="Times New Roman" w:hAnsi="Times New Roman" w:cs="Times New Roman"/>
          <w:b/>
          <w:bCs/>
          <w:color w:val="000000"/>
          <w:sz w:val="24"/>
          <w:szCs w:val="24"/>
          <w:lang w:val="uk-UA" w:eastAsia="ru-RU"/>
        </w:rPr>
      </w:pPr>
    </w:p>
    <w:p w:rsidR="00C10C21" w:rsidRPr="00C10C21" w:rsidRDefault="00C10C21" w:rsidP="00C10C21">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C10C21">
        <w:rPr>
          <w:rFonts w:ascii="Times New Roman" w:eastAsia="Times New Roman" w:hAnsi="Times New Roman" w:cs="Times New Roman"/>
          <w:b/>
          <w:bCs/>
          <w:color w:val="000000"/>
          <w:sz w:val="24"/>
          <w:szCs w:val="24"/>
          <w:lang w:val="uk-UA" w:eastAsia="ru-RU"/>
        </w:rPr>
        <w:t>5.  Технічне переоснащення ПЛІ-0,38кВ Л-4 від ТП – 598</w:t>
      </w:r>
    </w:p>
    <w:tbl>
      <w:tblPr>
        <w:tblStyle w:val="51"/>
        <w:tblW w:w="9747" w:type="dxa"/>
        <w:tblLayout w:type="fixed"/>
        <w:tblLook w:val="04A0" w:firstRow="1" w:lastRow="0" w:firstColumn="1" w:lastColumn="0" w:noHBand="0" w:noVBand="1"/>
      </w:tblPr>
      <w:tblGrid>
        <w:gridCol w:w="594"/>
        <w:gridCol w:w="6177"/>
        <w:gridCol w:w="1417"/>
        <w:gridCol w:w="1559"/>
      </w:tblGrid>
      <w:tr w:rsidR="00C10C21" w:rsidRPr="00C10C21" w:rsidTr="008C0219">
        <w:trPr>
          <w:trHeight w:val="291"/>
        </w:trPr>
        <w:tc>
          <w:tcPr>
            <w:tcW w:w="594" w:type="dxa"/>
          </w:tcPr>
          <w:p w:rsidR="00C10C21" w:rsidRPr="00C10C21" w:rsidRDefault="00C10C21" w:rsidP="008C0219">
            <w:pPr>
              <w:rPr>
                <w:sz w:val="24"/>
                <w:szCs w:val="24"/>
                <w:lang w:val="uk-UA" w:eastAsia="en-US"/>
              </w:rPr>
            </w:pPr>
            <w:r w:rsidRPr="00C10C21">
              <w:rPr>
                <w:sz w:val="24"/>
                <w:szCs w:val="24"/>
                <w:lang w:val="uk-UA" w:eastAsia="en-US"/>
              </w:rPr>
              <w:t>№ п/п</w:t>
            </w:r>
          </w:p>
        </w:tc>
        <w:tc>
          <w:tcPr>
            <w:tcW w:w="6177" w:type="dxa"/>
          </w:tcPr>
          <w:p w:rsidR="00C10C21" w:rsidRPr="00C10C21" w:rsidRDefault="00C10C21" w:rsidP="008C0219">
            <w:pPr>
              <w:rPr>
                <w:sz w:val="24"/>
                <w:szCs w:val="24"/>
                <w:lang w:val="uk-UA" w:eastAsia="en-US"/>
              </w:rPr>
            </w:pPr>
          </w:p>
          <w:p w:rsidR="00C10C21" w:rsidRPr="00C10C21" w:rsidRDefault="00C10C21" w:rsidP="008C0219">
            <w:pPr>
              <w:jc w:val="center"/>
              <w:rPr>
                <w:sz w:val="24"/>
                <w:szCs w:val="24"/>
                <w:lang w:val="uk-UA" w:eastAsia="en-US"/>
              </w:rPr>
            </w:pPr>
            <w:r w:rsidRPr="00C10C21">
              <w:rPr>
                <w:sz w:val="24"/>
                <w:szCs w:val="24"/>
                <w:lang w:val="uk-UA" w:eastAsia="en-US"/>
              </w:rPr>
              <w:t>Найменування</w:t>
            </w:r>
          </w:p>
        </w:tc>
        <w:tc>
          <w:tcPr>
            <w:tcW w:w="1417" w:type="dxa"/>
          </w:tcPr>
          <w:p w:rsidR="00C10C21" w:rsidRPr="00C10C21" w:rsidRDefault="00C10C21" w:rsidP="008C0219">
            <w:pPr>
              <w:rPr>
                <w:sz w:val="24"/>
                <w:szCs w:val="24"/>
                <w:lang w:val="uk-UA" w:eastAsia="en-US"/>
              </w:rPr>
            </w:pPr>
            <w:r w:rsidRPr="00C10C21">
              <w:rPr>
                <w:sz w:val="24"/>
                <w:szCs w:val="24"/>
                <w:lang w:val="uk-UA" w:eastAsia="en-US"/>
              </w:rPr>
              <w:t>Од.</w:t>
            </w:r>
          </w:p>
          <w:p w:rsidR="00C10C21" w:rsidRPr="00C10C21" w:rsidRDefault="00C10C21" w:rsidP="008C0219">
            <w:pPr>
              <w:rPr>
                <w:sz w:val="24"/>
                <w:szCs w:val="24"/>
                <w:lang w:val="uk-UA" w:eastAsia="en-US"/>
              </w:rPr>
            </w:pPr>
            <w:r w:rsidRPr="00C10C21">
              <w:rPr>
                <w:sz w:val="24"/>
                <w:szCs w:val="24"/>
                <w:lang w:val="uk-UA" w:eastAsia="en-US"/>
              </w:rPr>
              <w:t>виміру</w:t>
            </w:r>
          </w:p>
        </w:tc>
        <w:tc>
          <w:tcPr>
            <w:tcW w:w="1559" w:type="dxa"/>
          </w:tcPr>
          <w:p w:rsidR="00C10C21" w:rsidRPr="00C10C21" w:rsidRDefault="00C10C21" w:rsidP="008C0219">
            <w:pPr>
              <w:rPr>
                <w:sz w:val="24"/>
                <w:szCs w:val="24"/>
                <w:lang w:val="uk-UA" w:eastAsia="en-US"/>
              </w:rPr>
            </w:pPr>
            <w:r w:rsidRPr="00C10C21">
              <w:rPr>
                <w:sz w:val="24"/>
                <w:szCs w:val="24"/>
                <w:lang w:val="uk-UA" w:eastAsia="en-US"/>
              </w:rPr>
              <w:t>Показник</w:t>
            </w:r>
          </w:p>
        </w:tc>
      </w:tr>
      <w:tr w:rsidR="00C10C21" w:rsidRPr="00C10C21" w:rsidTr="008C0219">
        <w:trPr>
          <w:trHeight w:val="291"/>
        </w:trPr>
        <w:tc>
          <w:tcPr>
            <w:tcW w:w="594" w:type="dxa"/>
          </w:tcPr>
          <w:p w:rsidR="00C10C21" w:rsidRPr="00C10C21" w:rsidRDefault="00C10C21" w:rsidP="008C0219">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C10C21" w:rsidRPr="00C10C21" w:rsidRDefault="00C10C21" w:rsidP="008C0219">
            <w:pPr>
              <w:spacing w:before="253"/>
              <w:rPr>
                <w:w w:val="105"/>
                <w:sz w:val="24"/>
                <w:szCs w:val="24"/>
                <w:lang w:val="uk-UA"/>
              </w:rPr>
            </w:pPr>
            <w:r w:rsidRPr="00C10C21">
              <w:rPr>
                <w:b/>
                <w:w w:val="105"/>
                <w:sz w:val="24"/>
                <w:szCs w:val="24"/>
                <w:lang w:val="uk-UA"/>
              </w:rPr>
              <w:t>О</w:t>
            </w:r>
            <w:r w:rsidRPr="00C10C21">
              <w:rPr>
                <w:b/>
                <w:w w:val="105"/>
                <w:sz w:val="24"/>
                <w:szCs w:val="24"/>
              </w:rPr>
              <w:t>бладнання, вироб</w:t>
            </w:r>
            <w:r w:rsidRPr="00C10C21">
              <w:rPr>
                <w:b/>
                <w:w w:val="105"/>
                <w:sz w:val="24"/>
                <w:szCs w:val="24"/>
                <w:lang w:val="uk-UA"/>
              </w:rPr>
              <w:t>и</w:t>
            </w:r>
            <w:r w:rsidRPr="00C10C21">
              <w:rPr>
                <w:b/>
                <w:w w:val="105"/>
                <w:sz w:val="24"/>
                <w:szCs w:val="24"/>
              </w:rPr>
              <w:t xml:space="preserve"> та матеріал</w:t>
            </w:r>
            <w:r w:rsidRPr="00C10C21">
              <w:rPr>
                <w:b/>
                <w:w w:val="105"/>
                <w:sz w:val="24"/>
                <w:szCs w:val="24"/>
                <w:lang w:val="uk-UA"/>
              </w:rPr>
              <w:t>и</w:t>
            </w:r>
            <w:r w:rsidRPr="00C10C21">
              <w:rPr>
                <w:b/>
                <w:w w:val="105"/>
                <w:sz w:val="24"/>
                <w:szCs w:val="24"/>
              </w:rPr>
              <w:t xml:space="preserve"> </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 xml:space="preserve">Самоутримний ізольований провід з алюмінієвими </w:t>
            </w:r>
            <w:r w:rsidRPr="00C10C21">
              <w:rPr>
                <w:rFonts w:ascii="Times New Roman" w:hAnsi="Times New Roman" w:cs="Times New Roman"/>
                <w:w w:val="105"/>
                <w:sz w:val="24"/>
                <w:szCs w:val="24"/>
                <w:lang w:val="uk-UA"/>
              </w:rPr>
              <w:lastRenderedPageBreak/>
              <w:t>жилами, в ізоляції із світлостабілізованого СПЕ, що не поширює горіння, без несучого елемента AsXSn 4х95</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p>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lastRenderedPageBreak/>
              <w:t>м</w:t>
            </w:r>
          </w:p>
        </w:tc>
        <w:tc>
          <w:tcPr>
            <w:tcW w:w="1559" w:type="dxa"/>
            <w:vAlign w:val="center"/>
          </w:tcPr>
          <w:p w:rsidR="00C10C21" w:rsidRPr="00C10C21" w:rsidRDefault="00C10C21" w:rsidP="008C0219">
            <w:pPr>
              <w:pStyle w:val="TableParagraph"/>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lastRenderedPageBreak/>
              <w:t>577</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lastRenderedPageBreak/>
              <w:t>2</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4х25</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p>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45</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3</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світлостабілізованого СПЕ, що не поширює горіння, без несучого елемента AsXSn 2х25</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p>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spacing w:before="2"/>
              <w:rPr>
                <w:rFonts w:ascii="Times New Roman" w:hAnsi="Times New Roman" w:cs="Times New Roman"/>
                <w:sz w:val="24"/>
                <w:szCs w:val="24"/>
                <w:lang w:val="uk-UA"/>
              </w:rPr>
            </w:pPr>
            <w:r w:rsidRPr="00C10C21">
              <w:rPr>
                <w:rFonts w:ascii="Times New Roman" w:hAnsi="Times New Roman" w:cs="Times New Roman"/>
                <w:sz w:val="24"/>
                <w:szCs w:val="24"/>
                <w:lang w:val="uk-UA"/>
              </w:rPr>
              <w:t>209</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4</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ru-RU"/>
              </w:rPr>
            </w:pPr>
            <w:r w:rsidRPr="00C10C21">
              <w:rPr>
                <w:rFonts w:ascii="Times New Roman" w:hAnsi="Times New Roman" w:cs="Times New Roman"/>
                <w:w w:val="105"/>
                <w:sz w:val="24"/>
                <w:szCs w:val="24"/>
                <w:lang w:val="ru-RU"/>
              </w:rPr>
              <w:t>Провід алюмінієвий неізольований А-16</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spacing w:before="39"/>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38,5</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5</w:t>
            </w:r>
          </w:p>
        </w:tc>
        <w:tc>
          <w:tcPr>
            <w:tcW w:w="6177" w:type="dxa"/>
          </w:tcPr>
          <w:p w:rsidR="00C10C21" w:rsidRPr="00C10C21" w:rsidRDefault="00C10C21" w:rsidP="008C0219">
            <w:pPr>
              <w:rPr>
                <w:sz w:val="24"/>
                <w:szCs w:val="24"/>
              </w:rPr>
            </w:pPr>
            <w:r w:rsidRPr="00C10C21">
              <w:rPr>
                <w:sz w:val="24"/>
                <w:szCs w:val="24"/>
              </w:rPr>
              <w:t>Стояк вібрований СВ95-2</w:t>
            </w:r>
          </w:p>
        </w:tc>
        <w:tc>
          <w:tcPr>
            <w:tcW w:w="1417" w:type="dxa"/>
          </w:tcPr>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24</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6</w:t>
            </w:r>
          </w:p>
        </w:tc>
        <w:tc>
          <w:tcPr>
            <w:tcW w:w="6177" w:type="dxa"/>
          </w:tcPr>
          <w:p w:rsidR="00C10C21" w:rsidRPr="00C10C21" w:rsidRDefault="00C10C21" w:rsidP="008C0219">
            <w:pPr>
              <w:rPr>
                <w:sz w:val="24"/>
                <w:szCs w:val="24"/>
              </w:rPr>
            </w:pPr>
            <w:r w:rsidRPr="00C10C21">
              <w:rPr>
                <w:sz w:val="24"/>
                <w:szCs w:val="24"/>
              </w:rPr>
              <w:t>Стояк вібрований СВ105-5</w:t>
            </w:r>
          </w:p>
        </w:tc>
        <w:tc>
          <w:tcPr>
            <w:tcW w:w="1417" w:type="dxa"/>
          </w:tcPr>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7</w:t>
            </w:r>
          </w:p>
        </w:tc>
        <w:tc>
          <w:tcPr>
            <w:tcW w:w="6177" w:type="dxa"/>
          </w:tcPr>
          <w:p w:rsidR="00C10C21" w:rsidRPr="00C10C21" w:rsidRDefault="00C10C21" w:rsidP="008C0219">
            <w:pPr>
              <w:rPr>
                <w:sz w:val="24"/>
                <w:szCs w:val="24"/>
                <w:lang w:val="uk-UA"/>
              </w:rPr>
            </w:pPr>
            <w:r w:rsidRPr="00C10C21">
              <w:rPr>
                <w:sz w:val="24"/>
                <w:szCs w:val="24"/>
                <w:lang w:val="uk-UA"/>
              </w:rPr>
              <w:t>Бетон С12/15 / Бетон С8/10</w:t>
            </w:r>
          </w:p>
        </w:tc>
        <w:tc>
          <w:tcPr>
            <w:tcW w:w="1417" w:type="dxa"/>
          </w:tcPr>
          <w:p w:rsidR="00C10C21" w:rsidRPr="00C10C21" w:rsidRDefault="00C10C21" w:rsidP="008C0219">
            <w:pPr>
              <w:pStyle w:val="TableParagraph"/>
              <w:spacing w:before="68"/>
              <w:ind w:right="177"/>
              <w:rPr>
                <w:rFonts w:ascii="Times New Roman" w:hAnsi="Times New Roman" w:cs="Times New Roman"/>
                <w:sz w:val="24"/>
                <w:szCs w:val="24"/>
                <w:vertAlign w:val="superscript"/>
                <w:lang w:val="uk-UA"/>
              </w:rPr>
            </w:pPr>
            <w:r w:rsidRPr="00C10C21">
              <w:rPr>
                <w:rFonts w:ascii="Times New Roman" w:hAnsi="Times New Roman" w:cs="Times New Roman"/>
                <w:sz w:val="24"/>
                <w:szCs w:val="24"/>
                <w:lang w:val="uk-UA"/>
              </w:rPr>
              <w:t>м</w:t>
            </w:r>
            <w:r w:rsidRPr="00C10C21">
              <w:rPr>
                <w:rFonts w:ascii="Times New Roman" w:hAnsi="Times New Roman" w:cs="Times New Roman"/>
                <w:sz w:val="24"/>
                <w:szCs w:val="24"/>
                <w:vertAlign w:val="superscript"/>
                <w:lang w:val="uk-UA"/>
              </w:rPr>
              <w:t>3</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8,18/0,1</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8</w:t>
            </w:r>
          </w:p>
        </w:tc>
        <w:tc>
          <w:tcPr>
            <w:tcW w:w="6177" w:type="dxa"/>
          </w:tcPr>
          <w:p w:rsidR="00C10C21" w:rsidRPr="00C10C21" w:rsidRDefault="00C10C21" w:rsidP="008C0219">
            <w:pPr>
              <w:rPr>
                <w:sz w:val="24"/>
                <w:szCs w:val="24"/>
                <w:lang w:val="uk-UA"/>
              </w:rPr>
            </w:pPr>
            <w:r w:rsidRPr="00C10C21">
              <w:rPr>
                <w:sz w:val="24"/>
                <w:szCs w:val="24"/>
              </w:rPr>
              <w:t xml:space="preserve">Обмежувач перенапруг з </w:t>
            </w:r>
            <w:r w:rsidRPr="00C10C21">
              <w:rPr>
                <w:sz w:val="24"/>
                <w:szCs w:val="24"/>
                <w:lang w:val="uk-UA"/>
              </w:rPr>
              <w:t>індикатором пробою</w:t>
            </w:r>
          </w:p>
        </w:tc>
        <w:tc>
          <w:tcPr>
            <w:tcW w:w="1417" w:type="dxa"/>
          </w:tcPr>
          <w:p w:rsidR="00C10C21" w:rsidRPr="00C10C21" w:rsidRDefault="00C10C21" w:rsidP="008C0219">
            <w:pPr>
              <w:pStyle w:val="TableParagraph"/>
              <w:spacing w:before="68"/>
              <w:ind w:right="177"/>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6</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9</w:t>
            </w:r>
          </w:p>
        </w:tc>
        <w:tc>
          <w:tcPr>
            <w:tcW w:w="6177" w:type="dxa"/>
          </w:tcPr>
          <w:p w:rsidR="00C10C21" w:rsidRPr="00C10C21" w:rsidRDefault="00C10C21" w:rsidP="008C0219">
            <w:pPr>
              <w:rPr>
                <w:sz w:val="24"/>
                <w:szCs w:val="24"/>
                <w:lang w:val="uk-UA"/>
              </w:rPr>
            </w:pPr>
            <w:r w:rsidRPr="00C10C21">
              <w:rPr>
                <w:sz w:val="24"/>
                <w:szCs w:val="24"/>
                <w:lang w:val="uk-UA"/>
              </w:rPr>
              <w:t>Скоба для підключення заземлення</w:t>
            </w:r>
          </w:p>
        </w:tc>
        <w:tc>
          <w:tcPr>
            <w:tcW w:w="1417" w:type="dxa"/>
          </w:tcPr>
          <w:p w:rsidR="00C10C21" w:rsidRPr="00C10C21" w:rsidRDefault="00C10C21" w:rsidP="008C0219">
            <w:pPr>
              <w:pStyle w:val="TableParagraph"/>
              <w:spacing w:before="68"/>
              <w:ind w:right="177"/>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8</w:t>
            </w:r>
          </w:p>
        </w:tc>
      </w:tr>
      <w:tr w:rsidR="00C10C21" w:rsidRPr="00C10C21" w:rsidTr="008C0219">
        <w:trPr>
          <w:trHeight w:val="291"/>
        </w:trPr>
        <w:tc>
          <w:tcPr>
            <w:tcW w:w="594" w:type="dxa"/>
          </w:tcPr>
          <w:p w:rsidR="00C10C21" w:rsidRPr="00C10C21" w:rsidRDefault="00C10C21" w:rsidP="008C0219">
            <w:pPr>
              <w:rPr>
                <w:sz w:val="24"/>
                <w:szCs w:val="24"/>
                <w:lang w:val="uk-UA"/>
              </w:rPr>
            </w:pPr>
          </w:p>
        </w:tc>
        <w:tc>
          <w:tcPr>
            <w:tcW w:w="9153" w:type="dxa"/>
            <w:gridSpan w:val="3"/>
          </w:tcPr>
          <w:p w:rsidR="00C10C21" w:rsidRPr="00C10C21" w:rsidRDefault="00C10C21" w:rsidP="008C0219">
            <w:pPr>
              <w:pStyle w:val="TableParagraph"/>
              <w:spacing w:before="28"/>
              <w:ind w:left="30"/>
              <w:rPr>
                <w:rFonts w:ascii="Times New Roman" w:hAnsi="Times New Roman" w:cs="Times New Roman"/>
                <w:sz w:val="24"/>
                <w:szCs w:val="24"/>
                <w:lang w:val="uk-UA"/>
              </w:rPr>
            </w:pPr>
          </w:p>
          <w:p w:rsidR="00C10C21" w:rsidRPr="00C10C21" w:rsidRDefault="00C10C21" w:rsidP="008C0219">
            <w:pPr>
              <w:pStyle w:val="TableParagraph"/>
              <w:spacing w:before="28"/>
              <w:ind w:left="30"/>
              <w:rPr>
                <w:rFonts w:ascii="Times New Roman" w:hAnsi="Times New Roman" w:cs="Times New Roman"/>
                <w:b/>
                <w:sz w:val="24"/>
                <w:szCs w:val="24"/>
                <w:lang w:val="ru-RU"/>
              </w:rPr>
            </w:pPr>
            <w:r w:rsidRPr="00C10C21">
              <w:rPr>
                <w:rFonts w:ascii="Times New Roman" w:hAnsi="Times New Roman" w:cs="Times New Roman"/>
                <w:b/>
                <w:sz w:val="24"/>
                <w:szCs w:val="24"/>
                <w:lang w:val="uk-UA"/>
              </w:rPr>
              <w:t>Улаштування відгалуджень та вводів до житлових будинків</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w:t>
            </w:r>
          </w:p>
        </w:tc>
        <w:tc>
          <w:tcPr>
            <w:tcW w:w="6177" w:type="dxa"/>
          </w:tcPr>
          <w:p w:rsidR="00C10C21" w:rsidRPr="00C10C21" w:rsidRDefault="00C10C21" w:rsidP="008C0219">
            <w:pPr>
              <w:rPr>
                <w:sz w:val="24"/>
                <w:szCs w:val="24"/>
                <w:lang w:val="uk-UA"/>
              </w:rPr>
            </w:pPr>
            <w:r w:rsidRPr="00C10C21">
              <w:rPr>
                <w:sz w:val="24"/>
                <w:szCs w:val="24"/>
                <w:lang w:val="uk-UA"/>
              </w:rPr>
              <w:t xml:space="preserve">Ящик обліку 3-фазний </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5</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2</w:t>
            </w:r>
          </w:p>
        </w:tc>
        <w:tc>
          <w:tcPr>
            <w:tcW w:w="6177" w:type="dxa"/>
          </w:tcPr>
          <w:p w:rsidR="00C10C21" w:rsidRPr="00C10C21" w:rsidRDefault="00C10C21" w:rsidP="008C0219">
            <w:pPr>
              <w:rPr>
                <w:sz w:val="24"/>
                <w:szCs w:val="24"/>
                <w:lang w:val="uk-UA"/>
              </w:rPr>
            </w:pPr>
            <w:r w:rsidRPr="00C10C21">
              <w:rPr>
                <w:sz w:val="24"/>
                <w:szCs w:val="24"/>
                <w:lang w:val="uk-UA"/>
              </w:rPr>
              <w:t xml:space="preserve">Ящик обліку 1-фазний </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24</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3</w:t>
            </w:r>
          </w:p>
        </w:tc>
        <w:tc>
          <w:tcPr>
            <w:tcW w:w="6177" w:type="dxa"/>
          </w:tcPr>
          <w:p w:rsidR="00C10C21" w:rsidRPr="00C10C21" w:rsidRDefault="00C10C21" w:rsidP="008C0219">
            <w:pPr>
              <w:rPr>
                <w:sz w:val="24"/>
                <w:szCs w:val="24"/>
                <w:lang w:val="uk-UA"/>
              </w:rPr>
            </w:pPr>
            <w:r w:rsidRPr="00C10C21">
              <w:rPr>
                <w:w w:val="105"/>
                <w:sz w:val="24"/>
                <w:szCs w:val="24"/>
                <w:lang w:val="uk-UA"/>
              </w:rPr>
              <w:t xml:space="preserve">Самоутримний ізольований провід з алюмінієвими жилами, в ізоляції із світлостабілізованого СПЕ, що не поширює горіння, без несучого елемента </w:t>
            </w:r>
            <w:r w:rsidRPr="00C10C21">
              <w:rPr>
                <w:sz w:val="24"/>
                <w:szCs w:val="24"/>
                <w:lang w:val="uk-UA"/>
              </w:rPr>
              <w:t>AsXSn 4х16</w:t>
            </w:r>
          </w:p>
        </w:tc>
        <w:tc>
          <w:tcPr>
            <w:tcW w:w="1417" w:type="dxa"/>
          </w:tcPr>
          <w:p w:rsidR="00C10C21" w:rsidRPr="00C10C21" w:rsidRDefault="00C10C21" w:rsidP="008C0219">
            <w:pPr>
              <w:rPr>
                <w:sz w:val="24"/>
                <w:szCs w:val="24"/>
                <w:lang w:val="uk-UA"/>
              </w:rPr>
            </w:pPr>
            <w:r w:rsidRPr="00C10C21">
              <w:rPr>
                <w:sz w:val="24"/>
                <w:szCs w:val="24"/>
                <w:lang w:val="uk-UA"/>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112</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4</w:t>
            </w:r>
          </w:p>
        </w:tc>
        <w:tc>
          <w:tcPr>
            <w:tcW w:w="6177" w:type="dxa"/>
          </w:tcPr>
          <w:p w:rsidR="00C10C21" w:rsidRPr="00C10C21" w:rsidRDefault="00C10C21" w:rsidP="008C0219">
            <w:pPr>
              <w:rPr>
                <w:sz w:val="24"/>
                <w:szCs w:val="24"/>
                <w:lang w:val="uk-UA"/>
              </w:rPr>
            </w:pPr>
            <w:r w:rsidRPr="00C10C21">
              <w:rPr>
                <w:w w:val="105"/>
                <w:sz w:val="24"/>
                <w:szCs w:val="24"/>
                <w:lang w:val="uk-UA"/>
              </w:rPr>
              <w:t xml:space="preserve">Самоутримний ізольований провід з алюмінієвими жилами, в ізоляції із світлостабілізованого СПЕ, що не поширює горіння, без несучого елемента </w:t>
            </w:r>
            <w:r w:rsidRPr="00C10C21">
              <w:rPr>
                <w:sz w:val="24"/>
                <w:szCs w:val="24"/>
                <w:lang w:val="uk-UA"/>
              </w:rPr>
              <w:t>AsXSn 2х16</w:t>
            </w:r>
          </w:p>
        </w:tc>
        <w:tc>
          <w:tcPr>
            <w:tcW w:w="1417" w:type="dxa"/>
          </w:tcPr>
          <w:p w:rsidR="00C10C21" w:rsidRPr="00C10C21" w:rsidRDefault="00C10C21" w:rsidP="008C0219">
            <w:pPr>
              <w:rPr>
                <w:sz w:val="24"/>
                <w:szCs w:val="24"/>
                <w:lang w:val="uk-UA"/>
              </w:rPr>
            </w:pPr>
          </w:p>
          <w:p w:rsidR="00C10C21" w:rsidRPr="00C10C21" w:rsidRDefault="00C10C21" w:rsidP="008C0219">
            <w:pPr>
              <w:rPr>
                <w:sz w:val="24"/>
                <w:szCs w:val="24"/>
              </w:rPr>
            </w:pPr>
            <w:r w:rsidRPr="00C10C21">
              <w:rPr>
                <w:sz w:val="24"/>
                <w:szCs w:val="24"/>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552</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4</w:t>
            </w:r>
          </w:p>
        </w:tc>
        <w:tc>
          <w:tcPr>
            <w:tcW w:w="6177" w:type="dxa"/>
          </w:tcPr>
          <w:p w:rsidR="00C10C21" w:rsidRPr="00C10C21" w:rsidRDefault="00C10C21" w:rsidP="008C0219">
            <w:pPr>
              <w:rPr>
                <w:sz w:val="24"/>
                <w:szCs w:val="24"/>
                <w:lang w:val="uk-UA"/>
              </w:rPr>
            </w:pPr>
            <w:r w:rsidRPr="00C10C21">
              <w:rPr>
                <w:sz w:val="24"/>
                <w:szCs w:val="24"/>
                <w:lang w:val="uk-UA"/>
              </w:rPr>
              <w:t>Провід з алюмінієвою жилою з ізоляцією з ПВХ пластикату на напругу 1 кВ АПВ 1х6</w:t>
            </w:r>
          </w:p>
        </w:tc>
        <w:tc>
          <w:tcPr>
            <w:tcW w:w="1417" w:type="dxa"/>
          </w:tcPr>
          <w:p w:rsidR="00C10C21" w:rsidRPr="00C10C21" w:rsidRDefault="00C10C21" w:rsidP="008C0219">
            <w:pPr>
              <w:rPr>
                <w:sz w:val="24"/>
                <w:szCs w:val="24"/>
                <w:lang w:val="uk-UA"/>
              </w:rPr>
            </w:pPr>
            <w:r w:rsidRPr="00C10C21">
              <w:rPr>
                <w:sz w:val="24"/>
                <w:szCs w:val="24"/>
                <w:lang w:val="uk-UA"/>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229</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5</w:t>
            </w:r>
          </w:p>
        </w:tc>
        <w:tc>
          <w:tcPr>
            <w:tcW w:w="6177" w:type="dxa"/>
          </w:tcPr>
          <w:p w:rsidR="00C10C21" w:rsidRPr="00C10C21" w:rsidRDefault="00C10C21" w:rsidP="008C0219">
            <w:pPr>
              <w:rPr>
                <w:sz w:val="24"/>
                <w:szCs w:val="24"/>
                <w:lang w:val="uk-UA"/>
              </w:rPr>
            </w:pPr>
            <w:r w:rsidRPr="00C10C21">
              <w:rPr>
                <w:sz w:val="24"/>
                <w:szCs w:val="24"/>
                <w:lang w:val="uk-UA"/>
              </w:rPr>
              <w:t>Автоматичні вимикачі ЕТІМАТ</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29</w:t>
            </w:r>
          </w:p>
        </w:tc>
      </w:tr>
    </w:tbl>
    <w:p w:rsidR="00C10C21" w:rsidRPr="00C10C21" w:rsidRDefault="00C10C21" w:rsidP="00C10C21">
      <w:pPr>
        <w:rPr>
          <w:rFonts w:ascii="Times New Roman" w:hAnsi="Times New Roman" w:cs="Times New Roman"/>
          <w:sz w:val="24"/>
          <w:szCs w:val="24"/>
        </w:rPr>
      </w:pPr>
    </w:p>
    <w:p w:rsidR="00C10C21" w:rsidRPr="00C10C21" w:rsidRDefault="00C10C21" w:rsidP="00C10C21">
      <w:pPr>
        <w:rPr>
          <w:rFonts w:ascii="Times New Roman" w:hAnsi="Times New Roman" w:cs="Times New Roman"/>
          <w:sz w:val="24"/>
          <w:szCs w:val="24"/>
        </w:rPr>
      </w:pPr>
      <w:r w:rsidRPr="00C10C21">
        <w:rPr>
          <w:rFonts w:ascii="Times New Roman" w:hAnsi="Times New Roman" w:cs="Times New Roman"/>
          <w:sz w:val="24"/>
          <w:szCs w:val="24"/>
          <w:lang w:val="uk-UA"/>
        </w:rPr>
        <w:t xml:space="preserve">         </w:t>
      </w:r>
      <w:r w:rsidRPr="00C10C21">
        <w:rPr>
          <w:rFonts w:ascii="Times New Roman" w:eastAsia="Times New Roman" w:hAnsi="Times New Roman" w:cs="Times New Roman"/>
          <w:b/>
          <w:bCs/>
          <w:color w:val="000000"/>
          <w:sz w:val="24"/>
          <w:szCs w:val="24"/>
          <w:lang w:val="uk-UA" w:eastAsia="ru-RU"/>
        </w:rPr>
        <w:t>6.  Технічне переоснащення ПЛІ-0,38 кВ Л-1.1 від КТП – 598н</w:t>
      </w:r>
    </w:p>
    <w:tbl>
      <w:tblPr>
        <w:tblStyle w:val="51"/>
        <w:tblW w:w="9747" w:type="dxa"/>
        <w:tblLayout w:type="fixed"/>
        <w:tblLook w:val="04A0" w:firstRow="1" w:lastRow="0" w:firstColumn="1" w:lastColumn="0" w:noHBand="0" w:noVBand="1"/>
      </w:tblPr>
      <w:tblGrid>
        <w:gridCol w:w="594"/>
        <w:gridCol w:w="6177"/>
        <w:gridCol w:w="1417"/>
        <w:gridCol w:w="1559"/>
      </w:tblGrid>
      <w:tr w:rsidR="00C10C21" w:rsidRPr="00C10C21" w:rsidTr="008C0219">
        <w:trPr>
          <w:trHeight w:val="291"/>
        </w:trPr>
        <w:tc>
          <w:tcPr>
            <w:tcW w:w="594" w:type="dxa"/>
          </w:tcPr>
          <w:p w:rsidR="00C10C21" w:rsidRPr="00C10C21" w:rsidRDefault="00C10C21" w:rsidP="008C0219">
            <w:pPr>
              <w:rPr>
                <w:sz w:val="24"/>
                <w:szCs w:val="24"/>
                <w:lang w:val="uk-UA" w:eastAsia="en-US"/>
              </w:rPr>
            </w:pPr>
            <w:r w:rsidRPr="00C10C21">
              <w:rPr>
                <w:sz w:val="24"/>
                <w:szCs w:val="24"/>
                <w:lang w:val="uk-UA" w:eastAsia="en-US"/>
              </w:rPr>
              <w:t>№ п/п</w:t>
            </w:r>
          </w:p>
        </w:tc>
        <w:tc>
          <w:tcPr>
            <w:tcW w:w="6177" w:type="dxa"/>
          </w:tcPr>
          <w:p w:rsidR="00C10C21" w:rsidRPr="00C10C21" w:rsidRDefault="00C10C21" w:rsidP="008C0219">
            <w:pPr>
              <w:rPr>
                <w:sz w:val="24"/>
                <w:szCs w:val="24"/>
                <w:lang w:val="uk-UA" w:eastAsia="en-US"/>
              </w:rPr>
            </w:pPr>
          </w:p>
          <w:p w:rsidR="00C10C21" w:rsidRPr="00C10C21" w:rsidRDefault="00C10C21" w:rsidP="008C0219">
            <w:pPr>
              <w:jc w:val="center"/>
              <w:rPr>
                <w:sz w:val="24"/>
                <w:szCs w:val="24"/>
                <w:lang w:val="uk-UA" w:eastAsia="en-US"/>
              </w:rPr>
            </w:pPr>
            <w:r w:rsidRPr="00C10C21">
              <w:rPr>
                <w:sz w:val="24"/>
                <w:szCs w:val="24"/>
                <w:lang w:val="uk-UA" w:eastAsia="en-US"/>
              </w:rPr>
              <w:t>Найменування</w:t>
            </w:r>
          </w:p>
        </w:tc>
        <w:tc>
          <w:tcPr>
            <w:tcW w:w="1417" w:type="dxa"/>
          </w:tcPr>
          <w:p w:rsidR="00C10C21" w:rsidRPr="00C10C21" w:rsidRDefault="00C10C21" w:rsidP="008C0219">
            <w:pPr>
              <w:rPr>
                <w:sz w:val="24"/>
                <w:szCs w:val="24"/>
                <w:lang w:val="uk-UA" w:eastAsia="en-US"/>
              </w:rPr>
            </w:pPr>
            <w:r w:rsidRPr="00C10C21">
              <w:rPr>
                <w:sz w:val="24"/>
                <w:szCs w:val="24"/>
                <w:lang w:val="uk-UA" w:eastAsia="en-US"/>
              </w:rPr>
              <w:t>Од.</w:t>
            </w:r>
          </w:p>
          <w:p w:rsidR="00C10C21" w:rsidRPr="00C10C21" w:rsidRDefault="00C10C21" w:rsidP="008C0219">
            <w:pPr>
              <w:rPr>
                <w:sz w:val="24"/>
                <w:szCs w:val="24"/>
                <w:lang w:val="uk-UA" w:eastAsia="en-US"/>
              </w:rPr>
            </w:pPr>
            <w:r w:rsidRPr="00C10C21">
              <w:rPr>
                <w:sz w:val="24"/>
                <w:szCs w:val="24"/>
                <w:lang w:val="uk-UA" w:eastAsia="en-US"/>
              </w:rPr>
              <w:t>виміру</w:t>
            </w:r>
          </w:p>
        </w:tc>
        <w:tc>
          <w:tcPr>
            <w:tcW w:w="1559" w:type="dxa"/>
          </w:tcPr>
          <w:p w:rsidR="00C10C21" w:rsidRPr="00C10C21" w:rsidRDefault="00C10C21" w:rsidP="008C0219">
            <w:pPr>
              <w:rPr>
                <w:sz w:val="24"/>
                <w:szCs w:val="24"/>
                <w:lang w:val="uk-UA" w:eastAsia="en-US"/>
              </w:rPr>
            </w:pPr>
            <w:r w:rsidRPr="00C10C21">
              <w:rPr>
                <w:sz w:val="24"/>
                <w:szCs w:val="24"/>
                <w:lang w:val="uk-UA" w:eastAsia="en-US"/>
              </w:rPr>
              <w:t>Показник</w:t>
            </w:r>
          </w:p>
        </w:tc>
      </w:tr>
      <w:tr w:rsidR="00C10C21" w:rsidRPr="00C10C21" w:rsidTr="008C0219">
        <w:trPr>
          <w:trHeight w:val="291"/>
        </w:trPr>
        <w:tc>
          <w:tcPr>
            <w:tcW w:w="594" w:type="dxa"/>
          </w:tcPr>
          <w:p w:rsidR="00C10C21" w:rsidRPr="00C10C21" w:rsidRDefault="00C10C21" w:rsidP="008C0219">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C10C21" w:rsidRPr="00C10C21" w:rsidRDefault="00C10C21" w:rsidP="008C0219">
            <w:pPr>
              <w:spacing w:before="253"/>
              <w:rPr>
                <w:w w:val="105"/>
                <w:sz w:val="24"/>
                <w:szCs w:val="24"/>
                <w:lang w:val="uk-UA"/>
              </w:rPr>
            </w:pPr>
            <w:r w:rsidRPr="00C10C21">
              <w:rPr>
                <w:b/>
                <w:w w:val="105"/>
                <w:sz w:val="24"/>
                <w:szCs w:val="24"/>
                <w:lang w:val="uk-UA"/>
              </w:rPr>
              <w:t>О</w:t>
            </w:r>
            <w:r w:rsidRPr="00C10C21">
              <w:rPr>
                <w:b/>
                <w:w w:val="105"/>
                <w:sz w:val="24"/>
                <w:szCs w:val="24"/>
              </w:rPr>
              <w:t>бладнання, вироб</w:t>
            </w:r>
            <w:r w:rsidRPr="00C10C21">
              <w:rPr>
                <w:b/>
                <w:w w:val="105"/>
                <w:sz w:val="24"/>
                <w:szCs w:val="24"/>
                <w:lang w:val="uk-UA"/>
              </w:rPr>
              <w:t>и</w:t>
            </w:r>
            <w:r w:rsidRPr="00C10C21">
              <w:rPr>
                <w:b/>
                <w:w w:val="105"/>
                <w:sz w:val="24"/>
                <w:szCs w:val="24"/>
              </w:rPr>
              <w:t xml:space="preserve"> та матеріал</w:t>
            </w:r>
            <w:r w:rsidRPr="00C10C21">
              <w:rPr>
                <w:b/>
                <w:w w:val="105"/>
                <w:sz w:val="24"/>
                <w:szCs w:val="24"/>
                <w:lang w:val="uk-UA"/>
              </w:rPr>
              <w:t>и</w:t>
            </w:r>
            <w:r w:rsidRPr="00C10C21">
              <w:rPr>
                <w:b/>
                <w:w w:val="105"/>
                <w:sz w:val="24"/>
                <w:szCs w:val="24"/>
              </w:rPr>
              <w:t xml:space="preserve"> </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з полімерної композиції, що не поширює горіння, без несучого елемента</w:t>
            </w:r>
            <w:r w:rsidRPr="00C10C21">
              <w:rPr>
                <w:rFonts w:ascii="Times New Roman" w:hAnsi="Times New Roman" w:cs="Times New Roman"/>
                <w:sz w:val="24"/>
                <w:szCs w:val="24"/>
                <w:lang w:val="uk-UA"/>
              </w:rPr>
              <w:t xml:space="preserve"> </w:t>
            </w:r>
            <w:r w:rsidRPr="00C10C21">
              <w:rPr>
                <w:rFonts w:ascii="Times New Roman" w:hAnsi="Times New Roman" w:cs="Times New Roman"/>
                <w:w w:val="105"/>
                <w:sz w:val="24"/>
                <w:szCs w:val="24"/>
                <w:lang w:val="uk-UA"/>
              </w:rPr>
              <w:t>AsXSn 4х70</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lang w:val="uk-UA"/>
              </w:rPr>
              <w:t>м</w:t>
            </w:r>
          </w:p>
        </w:tc>
        <w:tc>
          <w:tcPr>
            <w:tcW w:w="1559" w:type="dxa"/>
            <w:vAlign w:val="center"/>
          </w:tcPr>
          <w:p w:rsidR="00C10C21" w:rsidRPr="00C10C21" w:rsidRDefault="00C10C21" w:rsidP="008C0219">
            <w:pPr>
              <w:pStyle w:val="TableParagraph"/>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366</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2</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з полімерної композиції, що не поширює горіння, без несучого елемента</w:t>
            </w:r>
            <w:r w:rsidRPr="00C10C21">
              <w:rPr>
                <w:rFonts w:ascii="Times New Roman" w:hAnsi="Times New Roman" w:cs="Times New Roman"/>
                <w:sz w:val="24"/>
                <w:szCs w:val="24"/>
                <w:lang w:val="uk-UA"/>
              </w:rPr>
              <w:t xml:space="preserve"> </w:t>
            </w:r>
            <w:r w:rsidRPr="00C10C21">
              <w:rPr>
                <w:rFonts w:ascii="Times New Roman" w:hAnsi="Times New Roman" w:cs="Times New Roman"/>
                <w:w w:val="105"/>
                <w:sz w:val="24"/>
                <w:szCs w:val="24"/>
                <w:lang w:val="uk-UA"/>
              </w:rPr>
              <w:t>AsXSn 4х25</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p>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82</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3</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2х25</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p>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spacing w:before="2"/>
              <w:rPr>
                <w:rFonts w:ascii="Times New Roman" w:hAnsi="Times New Roman" w:cs="Times New Roman"/>
                <w:sz w:val="24"/>
                <w:szCs w:val="24"/>
                <w:lang w:val="uk-UA"/>
              </w:rPr>
            </w:pPr>
            <w:r w:rsidRPr="00C10C21">
              <w:rPr>
                <w:rFonts w:ascii="Times New Roman" w:hAnsi="Times New Roman" w:cs="Times New Roman"/>
                <w:sz w:val="24"/>
                <w:szCs w:val="24"/>
                <w:lang w:val="uk-UA"/>
              </w:rPr>
              <w:t>148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4</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ru-RU"/>
              </w:rPr>
            </w:pPr>
            <w:r w:rsidRPr="00C10C21">
              <w:rPr>
                <w:rFonts w:ascii="Times New Roman" w:hAnsi="Times New Roman" w:cs="Times New Roman"/>
                <w:w w:val="105"/>
                <w:sz w:val="24"/>
                <w:szCs w:val="24"/>
                <w:lang w:val="ru-RU"/>
              </w:rPr>
              <w:t>Провід алюмінієвий неізольований А-16</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spacing w:before="39"/>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28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5</w:t>
            </w:r>
          </w:p>
        </w:tc>
        <w:tc>
          <w:tcPr>
            <w:tcW w:w="6177" w:type="dxa"/>
          </w:tcPr>
          <w:p w:rsidR="00C10C21" w:rsidRPr="00C10C21" w:rsidRDefault="00C10C21" w:rsidP="008C0219">
            <w:pPr>
              <w:rPr>
                <w:sz w:val="24"/>
                <w:szCs w:val="24"/>
              </w:rPr>
            </w:pPr>
            <w:r w:rsidRPr="00C10C21">
              <w:rPr>
                <w:sz w:val="24"/>
                <w:szCs w:val="24"/>
              </w:rPr>
              <w:t>Стояк вібрований СВ95-2</w:t>
            </w:r>
          </w:p>
        </w:tc>
        <w:tc>
          <w:tcPr>
            <w:tcW w:w="1417" w:type="dxa"/>
          </w:tcPr>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23</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6</w:t>
            </w:r>
          </w:p>
        </w:tc>
        <w:tc>
          <w:tcPr>
            <w:tcW w:w="6177" w:type="dxa"/>
          </w:tcPr>
          <w:p w:rsidR="00C10C21" w:rsidRPr="00C10C21" w:rsidRDefault="00C10C21" w:rsidP="008C0219">
            <w:pPr>
              <w:rPr>
                <w:sz w:val="24"/>
                <w:szCs w:val="24"/>
              </w:rPr>
            </w:pPr>
            <w:r w:rsidRPr="00C10C21">
              <w:rPr>
                <w:sz w:val="24"/>
                <w:szCs w:val="24"/>
              </w:rPr>
              <w:t>Стояк вібрований СВ105-5</w:t>
            </w:r>
          </w:p>
        </w:tc>
        <w:tc>
          <w:tcPr>
            <w:tcW w:w="1417" w:type="dxa"/>
          </w:tcPr>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7</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7</w:t>
            </w:r>
          </w:p>
        </w:tc>
        <w:tc>
          <w:tcPr>
            <w:tcW w:w="6177" w:type="dxa"/>
          </w:tcPr>
          <w:p w:rsidR="00C10C21" w:rsidRPr="00C10C21" w:rsidRDefault="00C10C21" w:rsidP="008C0219">
            <w:pPr>
              <w:rPr>
                <w:sz w:val="24"/>
                <w:szCs w:val="24"/>
                <w:lang w:val="uk-UA"/>
              </w:rPr>
            </w:pPr>
            <w:r w:rsidRPr="00C10C21">
              <w:rPr>
                <w:sz w:val="24"/>
                <w:szCs w:val="24"/>
                <w:lang w:val="uk-UA"/>
              </w:rPr>
              <w:t>Бетон С12/15 / Бетон С8/10</w:t>
            </w:r>
          </w:p>
        </w:tc>
        <w:tc>
          <w:tcPr>
            <w:tcW w:w="1417" w:type="dxa"/>
          </w:tcPr>
          <w:p w:rsidR="00C10C21" w:rsidRPr="00C10C21" w:rsidRDefault="00C10C21" w:rsidP="008C0219">
            <w:pPr>
              <w:pStyle w:val="TableParagraph"/>
              <w:spacing w:before="40"/>
              <w:rPr>
                <w:rFonts w:ascii="Times New Roman" w:hAnsi="Times New Roman" w:cs="Times New Roman"/>
                <w:sz w:val="24"/>
                <w:szCs w:val="24"/>
                <w:vertAlign w:val="superscript"/>
                <w:lang w:val="uk-UA"/>
              </w:rPr>
            </w:pPr>
            <w:r w:rsidRPr="00C10C21">
              <w:rPr>
                <w:rFonts w:ascii="Times New Roman" w:hAnsi="Times New Roman" w:cs="Times New Roman"/>
                <w:sz w:val="24"/>
                <w:szCs w:val="24"/>
                <w:lang w:val="uk-UA"/>
              </w:rPr>
              <w:t>м</w:t>
            </w:r>
            <w:r w:rsidRPr="00C10C21">
              <w:rPr>
                <w:rFonts w:ascii="Times New Roman" w:hAnsi="Times New Roman" w:cs="Times New Roman"/>
                <w:sz w:val="24"/>
                <w:szCs w:val="24"/>
                <w:vertAlign w:val="superscript"/>
                <w:lang w:val="uk-UA"/>
              </w:rPr>
              <w:t>3</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3,23/0,2</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lastRenderedPageBreak/>
              <w:t>8</w:t>
            </w:r>
          </w:p>
        </w:tc>
        <w:tc>
          <w:tcPr>
            <w:tcW w:w="6177" w:type="dxa"/>
          </w:tcPr>
          <w:p w:rsidR="00C10C21" w:rsidRPr="00C10C21" w:rsidRDefault="00C10C21" w:rsidP="008C0219">
            <w:pPr>
              <w:rPr>
                <w:sz w:val="24"/>
                <w:szCs w:val="24"/>
                <w:lang w:val="uk-UA"/>
              </w:rPr>
            </w:pPr>
            <w:r w:rsidRPr="00C10C21">
              <w:rPr>
                <w:sz w:val="24"/>
                <w:szCs w:val="24"/>
              </w:rPr>
              <w:t xml:space="preserve">Обмежувач перенапруг з </w:t>
            </w:r>
            <w:r w:rsidRPr="00C10C21">
              <w:rPr>
                <w:sz w:val="24"/>
                <w:szCs w:val="24"/>
                <w:lang w:val="uk-UA"/>
              </w:rPr>
              <w:t>індикатором пробою</w:t>
            </w:r>
          </w:p>
        </w:tc>
        <w:tc>
          <w:tcPr>
            <w:tcW w:w="1417" w:type="dxa"/>
          </w:tcPr>
          <w:p w:rsidR="00C10C21" w:rsidRPr="00C10C21" w:rsidRDefault="00C10C21" w:rsidP="008C0219">
            <w:pPr>
              <w:pStyle w:val="TableParagraph"/>
              <w:spacing w:before="68"/>
              <w:ind w:right="177"/>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6</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9</w:t>
            </w:r>
          </w:p>
        </w:tc>
        <w:tc>
          <w:tcPr>
            <w:tcW w:w="6177" w:type="dxa"/>
          </w:tcPr>
          <w:p w:rsidR="00C10C21" w:rsidRPr="00C10C21" w:rsidRDefault="00C10C21" w:rsidP="008C0219">
            <w:pPr>
              <w:rPr>
                <w:sz w:val="24"/>
                <w:szCs w:val="24"/>
                <w:lang w:val="uk-UA"/>
              </w:rPr>
            </w:pPr>
            <w:r w:rsidRPr="00C10C21">
              <w:rPr>
                <w:sz w:val="24"/>
                <w:szCs w:val="24"/>
                <w:lang w:val="uk-UA"/>
              </w:rPr>
              <w:t>Скоба для підключення заземлення</w:t>
            </w:r>
          </w:p>
        </w:tc>
        <w:tc>
          <w:tcPr>
            <w:tcW w:w="1417" w:type="dxa"/>
          </w:tcPr>
          <w:p w:rsidR="00C10C21" w:rsidRPr="00C10C21" w:rsidRDefault="00C10C21" w:rsidP="008C0219">
            <w:pPr>
              <w:pStyle w:val="TableParagraph"/>
              <w:spacing w:before="68"/>
              <w:ind w:right="177"/>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8</w:t>
            </w:r>
          </w:p>
        </w:tc>
      </w:tr>
      <w:tr w:rsidR="00C10C21" w:rsidRPr="00C10C21" w:rsidTr="008C0219">
        <w:trPr>
          <w:trHeight w:val="291"/>
        </w:trPr>
        <w:tc>
          <w:tcPr>
            <w:tcW w:w="594" w:type="dxa"/>
          </w:tcPr>
          <w:p w:rsidR="00C10C21" w:rsidRPr="00C10C21" w:rsidRDefault="00C10C21" w:rsidP="008C0219">
            <w:pPr>
              <w:rPr>
                <w:sz w:val="24"/>
                <w:szCs w:val="24"/>
                <w:lang w:val="uk-UA"/>
              </w:rPr>
            </w:pPr>
          </w:p>
        </w:tc>
        <w:tc>
          <w:tcPr>
            <w:tcW w:w="9153" w:type="dxa"/>
            <w:gridSpan w:val="3"/>
          </w:tcPr>
          <w:p w:rsidR="00C10C21" w:rsidRPr="00C10C21" w:rsidRDefault="00C10C21" w:rsidP="008C0219">
            <w:pPr>
              <w:pStyle w:val="TableParagraph"/>
              <w:spacing w:before="28"/>
              <w:ind w:left="30"/>
              <w:rPr>
                <w:rFonts w:ascii="Times New Roman" w:hAnsi="Times New Roman" w:cs="Times New Roman"/>
                <w:sz w:val="24"/>
                <w:szCs w:val="24"/>
                <w:lang w:val="uk-UA"/>
              </w:rPr>
            </w:pPr>
          </w:p>
          <w:p w:rsidR="00C10C21" w:rsidRPr="00C10C21" w:rsidRDefault="00C10C21" w:rsidP="008C0219">
            <w:pPr>
              <w:pStyle w:val="TableParagraph"/>
              <w:spacing w:before="28"/>
              <w:ind w:left="30"/>
              <w:rPr>
                <w:rFonts w:ascii="Times New Roman" w:hAnsi="Times New Roman" w:cs="Times New Roman"/>
                <w:b/>
                <w:sz w:val="24"/>
                <w:szCs w:val="24"/>
                <w:lang w:val="ru-RU"/>
              </w:rPr>
            </w:pPr>
            <w:r w:rsidRPr="00C10C21">
              <w:rPr>
                <w:rFonts w:ascii="Times New Roman" w:hAnsi="Times New Roman" w:cs="Times New Roman"/>
                <w:b/>
                <w:sz w:val="24"/>
                <w:szCs w:val="24"/>
                <w:lang w:val="uk-UA"/>
              </w:rPr>
              <w:t>Улаштування відгалуджень та вводів до житлових будинків</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w:t>
            </w:r>
          </w:p>
        </w:tc>
        <w:tc>
          <w:tcPr>
            <w:tcW w:w="6177" w:type="dxa"/>
          </w:tcPr>
          <w:p w:rsidR="00C10C21" w:rsidRPr="00C10C21" w:rsidRDefault="00C10C21" w:rsidP="008C0219">
            <w:pPr>
              <w:rPr>
                <w:sz w:val="24"/>
                <w:szCs w:val="24"/>
                <w:lang w:val="uk-UA"/>
              </w:rPr>
            </w:pPr>
            <w:r w:rsidRPr="00C10C21">
              <w:rPr>
                <w:sz w:val="24"/>
                <w:szCs w:val="24"/>
                <w:lang w:val="uk-UA"/>
              </w:rPr>
              <w:t>Ящик обліку 3-фазний</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2</w:t>
            </w:r>
          </w:p>
        </w:tc>
        <w:tc>
          <w:tcPr>
            <w:tcW w:w="6177" w:type="dxa"/>
          </w:tcPr>
          <w:p w:rsidR="00C10C21" w:rsidRPr="00C10C21" w:rsidRDefault="00C10C21" w:rsidP="008C0219">
            <w:pPr>
              <w:rPr>
                <w:sz w:val="24"/>
                <w:szCs w:val="24"/>
                <w:lang w:val="uk-UA"/>
              </w:rPr>
            </w:pPr>
            <w:r w:rsidRPr="00C10C21">
              <w:rPr>
                <w:sz w:val="24"/>
                <w:szCs w:val="24"/>
                <w:lang w:val="uk-UA"/>
              </w:rPr>
              <w:t xml:space="preserve">Ящик обліку 1-фазний </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18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3</w:t>
            </w:r>
          </w:p>
        </w:tc>
        <w:tc>
          <w:tcPr>
            <w:tcW w:w="6177" w:type="dxa"/>
          </w:tcPr>
          <w:p w:rsidR="00C10C21" w:rsidRPr="00C10C21" w:rsidRDefault="00C10C21" w:rsidP="008C0219">
            <w:pPr>
              <w:rPr>
                <w:sz w:val="24"/>
                <w:szCs w:val="24"/>
                <w:lang w:val="uk-UA"/>
              </w:rPr>
            </w:pPr>
            <w:r w:rsidRPr="00C10C21">
              <w:rPr>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2х16</w:t>
            </w:r>
          </w:p>
        </w:tc>
        <w:tc>
          <w:tcPr>
            <w:tcW w:w="1417" w:type="dxa"/>
          </w:tcPr>
          <w:p w:rsidR="00C10C21" w:rsidRPr="00C10C21" w:rsidRDefault="00C10C21" w:rsidP="008C0219">
            <w:pPr>
              <w:rPr>
                <w:sz w:val="24"/>
                <w:szCs w:val="24"/>
                <w:lang w:val="uk-UA"/>
              </w:rPr>
            </w:pPr>
            <w:r w:rsidRPr="00C10C21">
              <w:rPr>
                <w:sz w:val="24"/>
                <w:szCs w:val="24"/>
                <w:lang w:val="uk-UA"/>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414</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2</w:t>
            </w:r>
          </w:p>
        </w:tc>
        <w:tc>
          <w:tcPr>
            <w:tcW w:w="6177" w:type="dxa"/>
          </w:tcPr>
          <w:p w:rsidR="00C10C21" w:rsidRPr="00C10C21" w:rsidRDefault="00C10C21" w:rsidP="008C0219">
            <w:pPr>
              <w:rPr>
                <w:sz w:val="24"/>
                <w:szCs w:val="24"/>
                <w:lang w:val="uk-UA"/>
              </w:rPr>
            </w:pPr>
            <w:r w:rsidRPr="00C10C21">
              <w:rPr>
                <w:w w:val="105"/>
                <w:sz w:val="24"/>
                <w:szCs w:val="24"/>
                <w:lang w:val="uk-UA"/>
              </w:rPr>
              <w:t xml:space="preserve">Самоутримний ізольований провід з алюмінієвими жилами, в ізоляції із полімерної композиції, що не поширює горіння, без несучого елемента </w:t>
            </w:r>
            <w:r w:rsidRPr="00C10C21">
              <w:rPr>
                <w:sz w:val="24"/>
                <w:szCs w:val="24"/>
                <w:lang w:val="uk-UA"/>
              </w:rPr>
              <w:t>AsXSn 4х16</w:t>
            </w:r>
          </w:p>
        </w:tc>
        <w:tc>
          <w:tcPr>
            <w:tcW w:w="1417" w:type="dxa"/>
          </w:tcPr>
          <w:p w:rsidR="00C10C21" w:rsidRPr="00C10C21" w:rsidRDefault="00C10C21" w:rsidP="008C0219">
            <w:pPr>
              <w:rPr>
                <w:sz w:val="24"/>
                <w:szCs w:val="24"/>
                <w:lang w:val="uk-UA"/>
              </w:rPr>
            </w:pPr>
          </w:p>
          <w:p w:rsidR="00C10C21" w:rsidRPr="00C10C21" w:rsidRDefault="00C10C21" w:rsidP="008C0219">
            <w:pPr>
              <w:rPr>
                <w:sz w:val="24"/>
                <w:szCs w:val="24"/>
              </w:rPr>
            </w:pPr>
            <w:r w:rsidRPr="00C10C21">
              <w:rPr>
                <w:sz w:val="24"/>
                <w:szCs w:val="24"/>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153</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4</w:t>
            </w:r>
          </w:p>
        </w:tc>
        <w:tc>
          <w:tcPr>
            <w:tcW w:w="6177" w:type="dxa"/>
          </w:tcPr>
          <w:p w:rsidR="00C10C21" w:rsidRPr="00C10C21" w:rsidRDefault="00C10C21" w:rsidP="008C0219">
            <w:pPr>
              <w:rPr>
                <w:sz w:val="24"/>
                <w:szCs w:val="24"/>
                <w:lang w:val="uk-UA"/>
              </w:rPr>
            </w:pPr>
            <w:r w:rsidRPr="00C10C21">
              <w:rPr>
                <w:sz w:val="24"/>
                <w:szCs w:val="24"/>
                <w:lang w:val="uk-UA"/>
              </w:rPr>
              <w:t>Провід з алюмінієвою жилою з ізоляцією з ПВХ пластикату на напругу 1 кВ АПВ 1х6</w:t>
            </w:r>
          </w:p>
        </w:tc>
        <w:tc>
          <w:tcPr>
            <w:tcW w:w="1417" w:type="dxa"/>
          </w:tcPr>
          <w:p w:rsidR="00C10C21" w:rsidRPr="00C10C21" w:rsidRDefault="00C10C21" w:rsidP="008C0219">
            <w:pPr>
              <w:rPr>
                <w:sz w:val="24"/>
                <w:szCs w:val="24"/>
                <w:lang w:val="uk-UA"/>
              </w:rPr>
            </w:pPr>
            <w:r w:rsidRPr="00C10C21">
              <w:rPr>
                <w:sz w:val="24"/>
                <w:szCs w:val="24"/>
                <w:lang w:val="uk-UA"/>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204</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5</w:t>
            </w:r>
          </w:p>
        </w:tc>
        <w:tc>
          <w:tcPr>
            <w:tcW w:w="6177" w:type="dxa"/>
          </w:tcPr>
          <w:p w:rsidR="00C10C21" w:rsidRPr="00C10C21" w:rsidRDefault="00C10C21" w:rsidP="008C0219">
            <w:pPr>
              <w:rPr>
                <w:sz w:val="24"/>
                <w:szCs w:val="24"/>
                <w:lang w:val="uk-UA"/>
              </w:rPr>
            </w:pPr>
            <w:r w:rsidRPr="00C10C21">
              <w:rPr>
                <w:sz w:val="24"/>
                <w:szCs w:val="24"/>
                <w:lang w:val="uk-UA"/>
              </w:rPr>
              <w:t>Автоматичні вимикачі ЕТІМАТ</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26</w:t>
            </w:r>
          </w:p>
        </w:tc>
      </w:tr>
    </w:tbl>
    <w:p w:rsidR="00C10C21" w:rsidRPr="00C10C21" w:rsidRDefault="00C10C21" w:rsidP="00C10C21">
      <w:pPr>
        <w:rPr>
          <w:rFonts w:ascii="Times New Roman" w:eastAsia="Times New Roman" w:hAnsi="Times New Roman" w:cs="Times New Roman"/>
          <w:b/>
          <w:bCs/>
          <w:color w:val="000000"/>
          <w:sz w:val="24"/>
          <w:szCs w:val="24"/>
          <w:lang w:val="uk-UA" w:eastAsia="ru-RU"/>
        </w:rPr>
      </w:pPr>
    </w:p>
    <w:p w:rsidR="00C10C21" w:rsidRPr="00C10C21" w:rsidRDefault="00C10C21" w:rsidP="00C10C21">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C10C21">
        <w:rPr>
          <w:rFonts w:ascii="Times New Roman" w:eastAsia="Times New Roman" w:hAnsi="Times New Roman" w:cs="Times New Roman"/>
          <w:b/>
          <w:bCs/>
          <w:color w:val="000000"/>
          <w:sz w:val="24"/>
          <w:szCs w:val="24"/>
          <w:lang w:val="uk-UA" w:eastAsia="ru-RU"/>
        </w:rPr>
        <w:t>7.  Технічне переоснащення ПЛІ-0,38 кВ Л-1.2 від КТП – 598н</w:t>
      </w:r>
    </w:p>
    <w:tbl>
      <w:tblPr>
        <w:tblStyle w:val="51"/>
        <w:tblW w:w="9747" w:type="dxa"/>
        <w:tblLayout w:type="fixed"/>
        <w:tblLook w:val="04A0" w:firstRow="1" w:lastRow="0" w:firstColumn="1" w:lastColumn="0" w:noHBand="0" w:noVBand="1"/>
      </w:tblPr>
      <w:tblGrid>
        <w:gridCol w:w="594"/>
        <w:gridCol w:w="6177"/>
        <w:gridCol w:w="1417"/>
        <w:gridCol w:w="1559"/>
      </w:tblGrid>
      <w:tr w:rsidR="00C10C21" w:rsidRPr="00C10C21" w:rsidTr="008C0219">
        <w:trPr>
          <w:trHeight w:val="291"/>
        </w:trPr>
        <w:tc>
          <w:tcPr>
            <w:tcW w:w="594" w:type="dxa"/>
          </w:tcPr>
          <w:p w:rsidR="00C10C21" w:rsidRPr="00C10C21" w:rsidRDefault="00C10C21" w:rsidP="008C0219">
            <w:pPr>
              <w:rPr>
                <w:sz w:val="24"/>
                <w:szCs w:val="24"/>
                <w:lang w:val="uk-UA" w:eastAsia="en-US"/>
              </w:rPr>
            </w:pPr>
            <w:r w:rsidRPr="00C10C21">
              <w:rPr>
                <w:sz w:val="24"/>
                <w:szCs w:val="24"/>
                <w:lang w:val="uk-UA" w:eastAsia="en-US"/>
              </w:rPr>
              <w:t>№ п/п</w:t>
            </w:r>
          </w:p>
        </w:tc>
        <w:tc>
          <w:tcPr>
            <w:tcW w:w="6177" w:type="dxa"/>
          </w:tcPr>
          <w:p w:rsidR="00C10C21" w:rsidRPr="00C10C21" w:rsidRDefault="00C10C21" w:rsidP="008C0219">
            <w:pPr>
              <w:rPr>
                <w:sz w:val="24"/>
                <w:szCs w:val="24"/>
                <w:lang w:val="uk-UA" w:eastAsia="en-US"/>
              </w:rPr>
            </w:pPr>
          </w:p>
          <w:p w:rsidR="00C10C21" w:rsidRPr="00C10C21" w:rsidRDefault="00C10C21" w:rsidP="008C0219">
            <w:pPr>
              <w:jc w:val="center"/>
              <w:rPr>
                <w:sz w:val="24"/>
                <w:szCs w:val="24"/>
                <w:lang w:val="uk-UA" w:eastAsia="en-US"/>
              </w:rPr>
            </w:pPr>
            <w:r w:rsidRPr="00C10C21">
              <w:rPr>
                <w:sz w:val="24"/>
                <w:szCs w:val="24"/>
                <w:lang w:val="uk-UA" w:eastAsia="en-US"/>
              </w:rPr>
              <w:t>Найменування</w:t>
            </w:r>
          </w:p>
        </w:tc>
        <w:tc>
          <w:tcPr>
            <w:tcW w:w="1417" w:type="dxa"/>
          </w:tcPr>
          <w:p w:rsidR="00C10C21" w:rsidRPr="00C10C21" w:rsidRDefault="00C10C21" w:rsidP="008C0219">
            <w:pPr>
              <w:rPr>
                <w:sz w:val="24"/>
                <w:szCs w:val="24"/>
                <w:lang w:val="uk-UA" w:eastAsia="en-US"/>
              </w:rPr>
            </w:pPr>
            <w:r w:rsidRPr="00C10C21">
              <w:rPr>
                <w:sz w:val="24"/>
                <w:szCs w:val="24"/>
                <w:lang w:val="uk-UA" w:eastAsia="en-US"/>
              </w:rPr>
              <w:t>Од.</w:t>
            </w:r>
          </w:p>
          <w:p w:rsidR="00C10C21" w:rsidRPr="00C10C21" w:rsidRDefault="00C10C21" w:rsidP="008C0219">
            <w:pPr>
              <w:rPr>
                <w:sz w:val="24"/>
                <w:szCs w:val="24"/>
                <w:lang w:val="uk-UA" w:eastAsia="en-US"/>
              </w:rPr>
            </w:pPr>
            <w:r w:rsidRPr="00C10C21">
              <w:rPr>
                <w:sz w:val="24"/>
                <w:szCs w:val="24"/>
                <w:lang w:val="uk-UA" w:eastAsia="en-US"/>
              </w:rPr>
              <w:t>виміру</w:t>
            </w:r>
          </w:p>
        </w:tc>
        <w:tc>
          <w:tcPr>
            <w:tcW w:w="1559" w:type="dxa"/>
          </w:tcPr>
          <w:p w:rsidR="00C10C21" w:rsidRPr="00C10C21" w:rsidRDefault="00C10C21" w:rsidP="008C0219">
            <w:pPr>
              <w:rPr>
                <w:sz w:val="24"/>
                <w:szCs w:val="24"/>
                <w:lang w:val="uk-UA" w:eastAsia="en-US"/>
              </w:rPr>
            </w:pPr>
            <w:r w:rsidRPr="00C10C21">
              <w:rPr>
                <w:sz w:val="24"/>
                <w:szCs w:val="24"/>
                <w:lang w:val="uk-UA" w:eastAsia="en-US"/>
              </w:rPr>
              <w:t>Показник</w:t>
            </w:r>
          </w:p>
        </w:tc>
      </w:tr>
      <w:tr w:rsidR="00C10C21" w:rsidRPr="00C10C21" w:rsidTr="008C0219">
        <w:trPr>
          <w:trHeight w:val="291"/>
        </w:trPr>
        <w:tc>
          <w:tcPr>
            <w:tcW w:w="594" w:type="dxa"/>
          </w:tcPr>
          <w:p w:rsidR="00C10C21" w:rsidRPr="00C10C21" w:rsidRDefault="00C10C21" w:rsidP="008C0219">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C10C21" w:rsidRPr="00C10C21" w:rsidRDefault="00C10C21" w:rsidP="008C0219">
            <w:pPr>
              <w:spacing w:before="253"/>
              <w:rPr>
                <w:w w:val="105"/>
                <w:sz w:val="24"/>
                <w:szCs w:val="24"/>
                <w:lang w:val="uk-UA"/>
              </w:rPr>
            </w:pPr>
            <w:r w:rsidRPr="00C10C21">
              <w:rPr>
                <w:b/>
                <w:w w:val="105"/>
                <w:sz w:val="24"/>
                <w:szCs w:val="24"/>
                <w:lang w:val="uk-UA"/>
              </w:rPr>
              <w:t>О</w:t>
            </w:r>
            <w:r w:rsidRPr="00C10C21">
              <w:rPr>
                <w:b/>
                <w:w w:val="105"/>
                <w:sz w:val="24"/>
                <w:szCs w:val="24"/>
              </w:rPr>
              <w:t>бладнання, вироб</w:t>
            </w:r>
            <w:r w:rsidRPr="00C10C21">
              <w:rPr>
                <w:b/>
                <w:w w:val="105"/>
                <w:sz w:val="24"/>
                <w:szCs w:val="24"/>
                <w:lang w:val="uk-UA"/>
              </w:rPr>
              <w:t>и</w:t>
            </w:r>
            <w:r w:rsidRPr="00C10C21">
              <w:rPr>
                <w:b/>
                <w:w w:val="105"/>
                <w:sz w:val="24"/>
                <w:szCs w:val="24"/>
              </w:rPr>
              <w:t xml:space="preserve"> та матеріал</w:t>
            </w:r>
            <w:r w:rsidRPr="00C10C21">
              <w:rPr>
                <w:b/>
                <w:w w:val="105"/>
                <w:sz w:val="24"/>
                <w:szCs w:val="24"/>
                <w:lang w:val="uk-UA"/>
              </w:rPr>
              <w:t>и</w:t>
            </w:r>
            <w:r w:rsidRPr="00C10C21">
              <w:rPr>
                <w:b/>
                <w:w w:val="105"/>
                <w:sz w:val="24"/>
                <w:szCs w:val="24"/>
              </w:rPr>
              <w:t xml:space="preserve"> </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4х95</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p>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435</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2</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4х25</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p>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spacing w:before="2"/>
              <w:rPr>
                <w:rFonts w:ascii="Times New Roman" w:hAnsi="Times New Roman" w:cs="Times New Roman"/>
                <w:sz w:val="24"/>
                <w:szCs w:val="24"/>
                <w:lang w:val="uk-UA"/>
              </w:rPr>
            </w:pPr>
            <w:r w:rsidRPr="00C10C21">
              <w:rPr>
                <w:rFonts w:ascii="Times New Roman" w:hAnsi="Times New Roman" w:cs="Times New Roman"/>
                <w:sz w:val="24"/>
                <w:szCs w:val="24"/>
                <w:lang w:val="uk-UA"/>
              </w:rPr>
              <w:t>98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3</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2х25</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lang w:val="uk-UA"/>
              </w:rPr>
              <w:t>м</w:t>
            </w:r>
          </w:p>
        </w:tc>
        <w:tc>
          <w:tcPr>
            <w:tcW w:w="1559" w:type="dxa"/>
            <w:vAlign w:val="center"/>
          </w:tcPr>
          <w:p w:rsidR="00C10C21" w:rsidRPr="00C10C21" w:rsidRDefault="00C10C21" w:rsidP="008C0219">
            <w:pPr>
              <w:pStyle w:val="TableParagraph"/>
              <w:spacing w:before="2"/>
              <w:rPr>
                <w:rFonts w:ascii="Times New Roman" w:hAnsi="Times New Roman" w:cs="Times New Roman"/>
                <w:sz w:val="24"/>
                <w:szCs w:val="24"/>
                <w:lang w:val="uk-UA"/>
              </w:rPr>
            </w:pPr>
            <w:r w:rsidRPr="00C10C21">
              <w:rPr>
                <w:rFonts w:ascii="Times New Roman" w:hAnsi="Times New Roman" w:cs="Times New Roman"/>
                <w:sz w:val="24"/>
                <w:szCs w:val="24"/>
                <w:lang w:val="uk-UA"/>
              </w:rPr>
              <w:t>38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4</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ru-RU"/>
              </w:rPr>
            </w:pPr>
            <w:r w:rsidRPr="00C10C21">
              <w:rPr>
                <w:rFonts w:ascii="Times New Roman" w:hAnsi="Times New Roman" w:cs="Times New Roman"/>
                <w:w w:val="105"/>
                <w:sz w:val="24"/>
                <w:szCs w:val="24"/>
                <w:lang w:val="ru-RU"/>
              </w:rPr>
              <w:t>Провід алюмінієвий неізольований А-16</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spacing w:before="39"/>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31,5</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5</w:t>
            </w:r>
          </w:p>
        </w:tc>
        <w:tc>
          <w:tcPr>
            <w:tcW w:w="6177" w:type="dxa"/>
          </w:tcPr>
          <w:p w:rsidR="00C10C21" w:rsidRPr="00C10C21" w:rsidRDefault="00C10C21" w:rsidP="008C0219">
            <w:pPr>
              <w:rPr>
                <w:sz w:val="24"/>
                <w:szCs w:val="24"/>
              </w:rPr>
            </w:pPr>
            <w:r w:rsidRPr="00C10C21">
              <w:rPr>
                <w:sz w:val="24"/>
                <w:szCs w:val="24"/>
              </w:rPr>
              <w:t>Стояк вібрований СВ95-2</w:t>
            </w:r>
          </w:p>
        </w:tc>
        <w:tc>
          <w:tcPr>
            <w:tcW w:w="1417" w:type="dxa"/>
          </w:tcPr>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25</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6</w:t>
            </w:r>
          </w:p>
        </w:tc>
        <w:tc>
          <w:tcPr>
            <w:tcW w:w="6177" w:type="dxa"/>
          </w:tcPr>
          <w:p w:rsidR="00C10C21" w:rsidRPr="00C10C21" w:rsidRDefault="00C10C21" w:rsidP="008C0219">
            <w:pPr>
              <w:rPr>
                <w:sz w:val="24"/>
                <w:szCs w:val="24"/>
              </w:rPr>
            </w:pPr>
            <w:r w:rsidRPr="00C10C21">
              <w:rPr>
                <w:sz w:val="24"/>
                <w:szCs w:val="24"/>
              </w:rPr>
              <w:t>Стояк вібрований СВ105-5</w:t>
            </w:r>
          </w:p>
        </w:tc>
        <w:tc>
          <w:tcPr>
            <w:tcW w:w="1417" w:type="dxa"/>
          </w:tcPr>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3</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7</w:t>
            </w:r>
          </w:p>
        </w:tc>
        <w:tc>
          <w:tcPr>
            <w:tcW w:w="6177" w:type="dxa"/>
          </w:tcPr>
          <w:p w:rsidR="00C10C21" w:rsidRPr="00C10C21" w:rsidRDefault="00C10C21" w:rsidP="008C0219">
            <w:pPr>
              <w:rPr>
                <w:sz w:val="24"/>
                <w:szCs w:val="24"/>
                <w:lang w:val="uk-UA"/>
              </w:rPr>
            </w:pPr>
            <w:r w:rsidRPr="00C10C21">
              <w:rPr>
                <w:sz w:val="24"/>
                <w:szCs w:val="24"/>
                <w:lang w:val="uk-UA"/>
              </w:rPr>
              <w:t>Бетон С12/15</w:t>
            </w:r>
          </w:p>
        </w:tc>
        <w:tc>
          <w:tcPr>
            <w:tcW w:w="1417" w:type="dxa"/>
          </w:tcPr>
          <w:p w:rsidR="00C10C21" w:rsidRPr="00C10C21" w:rsidRDefault="00C10C21" w:rsidP="008C0219">
            <w:pPr>
              <w:pStyle w:val="TableParagraph"/>
              <w:spacing w:before="40"/>
              <w:rPr>
                <w:rFonts w:ascii="Times New Roman" w:hAnsi="Times New Roman" w:cs="Times New Roman"/>
                <w:sz w:val="24"/>
                <w:szCs w:val="24"/>
                <w:vertAlign w:val="superscript"/>
                <w:lang w:val="uk-UA"/>
              </w:rPr>
            </w:pPr>
            <w:r w:rsidRPr="00C10C21">
              <w:rPr>
                <w:rFonts w:ascii="Times New Roman" w:hAnsi="Times New Roman" w:cs="Times New Roman"/>
                <w:sz w:val="24"/>
                <w:szCs w:val="24"/>
                <w:lang w:val="uk-UA"/>
              </w:rPr>
              <w:t>м</w:t>
            </w:r>
            <w:r w:rsidRPr="00C10C21">
              <w:rPr>
                <w:rFonts w:ascii="Times New Roman" w:hAnsi="Times New Roman" w:cs="Times New Roman"/>
                <w:sz w:val="24"/>
                <w:szCs w:val="24"/>
                <w:vertAlign w:val="superscript"/>
                <w:lang w:val="uk-UA"/>
              </w:rPr>
              <w:t>3</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3,58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8</w:t>
            </w:r>
          </w:p>
        </w:tc>
        <w:tc>
          <w:tcPr>
            <w:tcW w:w="6177" w:type="dxa"/>
          </w:tcPr>
          <w:p w:rsidR="00C10C21" w:rsidRPr="00C10C21" w:rsidRDefault="00C10C21" w:rsidP="008C0219">
            <w:pPr>
              <w:rPr>
                <w:sz w:val="24"/>
                <w:szCs w:val="24"/>
                <w:lang w:val="uk-UA"/>
              </w:rPr>
            </w:pPr>
            <w:r w:rsidRPr="00C10C21">
              <w:rPr>
                <w:sz w:val="24"/>
                <w:szCs w:val="24"/>
              </w:rPr>
              <w:t xml:space="preserve">Обмежувач перенапруг з </w:t>
            </w:r>
            <w:r w:rsidRPr="00C10C21">
              <w:rPr>
                <w:sz w:val="24"/>
                <w:szCs w:val="24"/>
                <w:lang w:val="uk-UA"/>
              </w:rPr>
              <w:t>індикатором пробою</w:t>
            </w:r>
          </w:p>
        </w:tc>
        <w:tc>
          <w:tcPr>
            <w:tcW w:w="1417" w:type="dxa"/>
          </w:tcPr>
          <w:p w:rsidR="00C10C21" w:rsidRPr="00C10C21" w:rsidRDefault="00C10C21" w:rsidP="008C0219">
            <w:pPr>
              <w:pStyle w:val="TableParagraph"/>
              <w:spacing w:before="68"/>
              <w:ind w:right="177"/>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6</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9</w:t>
            </w:r>
          </w:p>
        </w:tc>
        <w:tc>
          <w:tcPr>
            <w:tcW w:w="6177" w:type="dxa"/>
          </w:tcPr>
          <w:p w:rsidR="00C10C21" w:rsidRPr="00C10C21" w:rsidRDefault="00C10C21" w:rsidP="008C0219">
            <w:pPr>
              <w:rPr>
                <w:sz w:val="24"/>
                <w:szCs w:val="24"/>
                <w:lang w:val="uk-UA"/>
              </w:rPr>
            </w:pPr>
            <w:r w:rsidRPr="00C10C21">
              <w:rPr>
                <w:sz w:val="24"/>
                <w:szCs w:val="24"/>
                <w:lang w:val="uk-UA"/>
              </w:rPr>
              <w:t>Скоба для підключення заземлення</w:t>
            </w:r>
          </w:p>
        </w:tc>
        <w:tc>
          <w:tcPr>
            <w:tcW w:w="1417" w:type="dxa"/>
          </w:tcPr>
          <w:p w:rsidR="00C10C21" w:rsidRPr="00C10C21" w:rsidRDefault="00C10C21" w:rsidP="008C0219">
            <w:pPr>
              <w:pStyle w:val="TableParagraph"/>
              <w:spacing w:before="68"/>
              <w:ind w:right="177"/>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8</w:t>
            </w:r>
          </w:p>
        </w:tc>
      </w:tr>
    </w:tbl>
    <w:p w:rsidR="00C10C21" w:rsidRPr="00C10C21" w:rsidRDefault="00C10C21" w:rsidP="00C10C21">
      <w:pPr>
        <w:rPr>
          <w:rFonts w:ascii="Times New Roman" w:hAnsi="Times New Roman" w:cs="Times New Roman"/>
          <w:sz w:val="24"/>
          <w:szCs w:val="24"/>
          <w:lang w:val="uk-UA"/>
        </w:rPr>
      </w:pPr>
    </w:p>
    <w:tbl>
      <w:tblPr>
        <w:tblStyle w:val="51"/>
        <w:tblW w:w="9747" w:type="dxa"/>
        <w:tblLayout w:type="fixed"/>
        <w:tblLook w:val="04A0" w:firstRow="1" w:lastRow="0" w:firstColumn="1" w:lastColumn="0" w:noHBand="0" w:noVBand="1"/>
      </w:tblPr>
      <w:tblGrid>
        <w:gridCol w:w="594"/>
        <w:gridCol w:w="6177"/>
        <w:gridCol w:w="1417"/>
        <w:gridCol w:w="1559"/>
      </w:tblGrid>
      <w:tr w:rsidR="00C10C21" w:rsidRPr="00C10C21" w:rsidTr="008C0219">
        <w:trPr>
          <w:trHeight w:val="291"/>
        </w:trPr>
        <w:tc>
          <w:tcPr>
            <w:tcW w:w="594" w:type="dxa"/>
          </w:tcPr>
          <w:p w:rsidR="00C10C21" w:rsidRPr="00C10C21" w:rsidRDefault="00C10C21" w:rsidP="008C0219">
            <w:pPr>
              <w:rPr>
                <w:sz w:val="24"/>
                <w:szCs w:val="24"/>
                <w:lang w:val="uk-UA"/>
              </w:rPr>
            </w:pPr>
          </w:p>
        </w:tc>
        <w:tc>
          <w:tcPr>
            <w:tcW w:w="9153" w:type="dxa"/>
            <w:gridSpan w:val="3"/>
          </w:tcPr>
          <w:p w:rsidR="00C10C21" w:rsidRPr="00C10C21" w:rsidRDefault="00C10C21" w:rsidP="008C0219">
            <w:pPr>
              <w:pStyle w:val="TableParagraph"/>
              <w:spacing w:before="28"/>
              <w:ind w:left="30"/>
              <w:rPr>
                <w:rFonts w:ascii="Times New Roman" w:hAnsi="Times New Roman" w:cs="Times New Roman"/>
                <w:sz w:val="24"/>
                <w:szCs w:val="24"/>
                <w:lang w:val="uk-UA"/>
              </w:rPr>
            </w:pPr>
          </w:p>
          <w:p w:rsidR="00C10C21" w:rsidRPr="00C10C21" w:rsidRDefault="00C10C21" w:rsidP="008C0219">
            <w:pPr>
              <w:pStyle w:val="TableParagraph"/>
              <w:spacing w:before="28"/>
              <w:ind w:left="30"/>
              <w:rPr>
                <w:rFonts w:ascii="Times New Roman" w:hAnsi="Times New Roman" w:cs="Times New Roman"/>
                <w:b/>
                <w:sz w:val="24"/>
                <w:szCs w:val="24"/>
                <w:lang w:val="ru-RU"/>
              </w:rPr>
            </w:pPr>
            <w:r w:rsidRPr="00C10C21">
              <w:rPr>
                <w:rFonts w:ascii="Times New Roman" w:hAnsi="Times New Roman" w:cs="Times New Roman"/>
                <w:b/>
                <w:sz w:val="24"/>
                <w:szCs w:val="24"/>
                <w:lang w:val="uk-UA"/>
              </w:rPr>
              <w:t>Улаштування відгалуджень та вводів до житлових будинків</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w:t>
            </w:r>
          </w:p>
        </w:tc>
        <w:tc>
          <w:tcPr>
            <w:tcW w:w="6177" w:type="dxa"/>
          </w:tcPr>
          <w:p w:rsidR="00C10C21" w:rsidRPr="00C10C21" w:rsidRDefault="00C10C21" w:rsidP="008C0219">
            <w:pPr>
              <w:rPr>
                <w:sz w:val="24"/>
                <w:szCs w:val="24"/>
                <w:lang w:val="uk-UA"/>
              </w:rPr>
            </w:pPr>
            <w:r w:rsidRPr="00C10C21">
              <w:rPr>
                <w:sz w:val="24"/>
                <w:szCs w:val="24"/>
                <w:lang w:val="uk-UA"/>
              </w:rPr>
              <w:t xml:space="preserve">Ящик обліку 3-фазний </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15</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2</w:t>
            </w:r>
          </w:p>
        </w:tc>
        <w:tc>
          <w:tcPr>
            <w:tcW w:w="6177" w:type="dxa"/>
          </w:tcPr>
          <w:p w:rsidR="00C10C21" w:rsidRPr="00C10C21" w:rsidRDefault="00C10C21" w:rsidP="008C0219">
            <w:pPr>
              <w:rPr>
                <w:sz w:val="24"/>
                <w:szCs w:val="24"/>
                <w:lang w:val="uk-UA"/>
              </w:rPr>
            </w:pPr>
            <w:r w:rsidRPr="00C10C21">
              <w:rPr>
                <w:sz w:val="24"/>
                <w:szCs w:val="24"/>
                <w:lang w:val="uk-UA"/>
              </w:rPr>
              <w:t xml:space="preserve">Ящик обліку 1-фазний </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19</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3</w:t>
            </w:r>
          </w:p>
        </w:tc>
        <w:tc>
          <w:tcPr>
            <w:tcW w:w="6177" w:type="dxa"/>
          </w:tcPr>
          <w:p w:rsidR="00C10C21" w:rsidRPr="00C10C21" w:rsidRDefault="00C10C21" w:rsidP="008C0219">
            <w:pPr>
              <w:rPr>
                <w:sz w:val="24"/>
                <w:szCs w:val="24"/>
                <w:lang w:val="uk-UA"/>
              </w:rPr>
            </w:pPr>
            <w:r w:rsidRPr="00C10C21">
              <w:rPr>
                <w:w w:val="105"/>
                <w:sz w:val="24"/>
                <w:szCs w:val="24"/>
                <w:lang w:val="uk-UA"/>
              </w:rPr>
              <w:t xml:space="preserve">Самоутримний ізольований провід з алюмінієвими жилами, в ізоляції із полімерної композиції, що не поширює горіння, без несучого елемента </w:t>
            </w:r>
            <w:r w:rsidRPr="00C10C21">
              <w:rPr>
                <w:sz w:val="24"/>
                <w:szCs w:val="24"/>
                <w:lang w:val="uk-UA"/>
              </w:rPr>
              <w:t>AsXSn 2х16</w:t>
            </w:r>
          </w:p>
        </w:tc>
        <w:tc>
          <w:tcPr>
            <w:tcW w:w="1417" w:type="dxa"/>
          </w:tcPr>
          <w:p w:rsidR="00C10C21" w:rsidRPr="00C10C21" w:rsidRDefault="00C10C21" w:rsidP="008C0219">
            <w:pPr>
              <w:rPr>
                <w:sz w:val="24"/>
                <w:szCs w:val="24"/>
                <w:lang w:val="uk-UA"/>
              </w:rPr>
            </w:pPr>
          </w:p>
          <w:p w:rsidR="00C10C21" w:rsidRPr="00C10C21" w:rsidRDefault="00C10C21" w:rsidP="008C0219">
            <w:pPr>
              <w:rPr>
                <w:sz w:val="24"/>
                <w:szCs w:val="24"/>
              </w:rPr>
            </w:pPr>
            <w:r w:rsidRPr="00C10C21">
              <w:rPr>
                <w:sz w:val="24"/>
                <w:szCs w:val="24"/>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478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4</w:t>
            </w:r>
          </w:p>
        </w:tc>
        <w:tc>
          <w:tcPr>
            <w:tcW w:w="6177" w:type="dxa"/>
          </w:tcPr>
          <w:p w:rsidR="00C10C21" w:rsidRPr="00C10C21" w:rsidRDefault="00C10C21" w:rsidP="008C0219">
            <w:pPr>
              <w:rPr>
                <w:sz w:val="24"/>
                <w:szCs w:val="24"/>
                <w:lang w:val="uk-UA"/>
              </w:rPr>
            </w:pPr>
            <w:r w:rsidRPr="00C10C21">
              <w:rPr>
                <w:sz w:val="24"/>
                <w:szCs w:val="24"/>
                <w:lang w:val="uk-UA"/>
              </w:rPr>
              <w:t xml:space="preserve"> </w:t>
            </w:r>
            <w:r w:rsidRPr="00C10C21">
              <w:rPr>
                <w:w w:val="105"/>
                <w:sz w:val="24"/>
                <w:szCs w:val="24"/>
                <w:lang w:val="uk-UA"/>
              </w:rPr>
              <w:t xml:space="preserve">Самоутримний ізольований провід з алюмінієвими </w:t>
            </w:r>
            <w:r w:rsidRPr="00C10C21">
              <w:rPr>
                <w:w w:val="105"/>
                <w:sz w:val="24"/>
                <w:szCs w:val="24"/>
                <w:lang w:val="uk-UA"/>
              </w:rPr>
              <w:lastRenderedPageBreak/>
              <w:t xml:space="preserve">жилами, в ізоляції із полімерної композиції, що не поширює горіння, без несучого елемента </w:t>
            </w:r>
            <w:r w:rsidRPr="00C10C21">
              <w:rPr>
                <w:sz w:val="24"/>
                <w:szCs w:val="24"/>
                <w:lang w:val="uk-UA"/>
              </w:rPr>
              <w:t>AsXSn 4х16</w:t>
            </w:r>
          </w:p>
        </w:tc>
        <w:tc>
          <w:tcPr>
            <w:tcW w:w="1417" w:type="dxa"/>
          </w:tcPr>
          <w:p w:rsidR="00C10C21" w:rsidRPr="00C10C21" w:rsidRDefault="00C10C21" w:rsidP="008C0219">
            <w:pPr>
              <w:rPr>
                <w:sz w:val="24"/>
                <w:szCs w:val="24"/>
                <w:lang w:val="uk-UA"/>
              </w:rPr>
            </w:pPr>
          </w:p>
          <w:p w:rsidR="00C10C21" w:rsidRPr="00C10C21" w:rsidRDefault="00C10C21" w:rsidP="008C0219">
            <w:pPr>
              <w:rPr>
                <w:sz w:val="24"/>
                <w:szCs w:val="24"/>
              </w:rPr>
            </w:pPr>
            <w:r w:rsidRPr="00C10C21">
              <w:rPr>
                <w:sz w:val="24"/>
                <w:szCs w:val="24"/>
              </w:rPr>
              <w:lastRenderedPageBreak/>
              <w:t>м</w:t>
            </w:r>
          </w:p>
        </w:tc>
        <w:tc>
          <w:tcPr>
            <w:tcW w:w="1559" w:type="dxa"/>
            <w:vAlign w:val="center"/>
          </w:tcPr>
          <w:p w:rsidR="00C10C21" w:rsidRPr="00C10C21" w:rsidRDefault="00C10C21" w:rsidP="008C0219">
            <w:pPr>
              <w:rPr>
                <w:sz w:val="24"/>
                <w:szCs w:val="24"/>
                <w:lang w:val="uk-UA"/>
              </w:rPr>
            </w:pPr>
            <w:r w:rsidRPr="00C10C21">
              <w:rPr>
                <w:sz w:val="24"/>
                <w:szCs w:val="24"/>
                <w:lang w:val="uk-UA"/>
              </w:rPr>
              <w:lastRenderedPageBreak/>
              <w:t>204</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lastRenderedPageBreak/>
              <w:t>5</w:t>
            </w:r>
          </w:p>
        </w:tc>
        <w:tc>
          <w:tcPr>
            <w:tcW w:w="6177" w:type="dxa"/>
          </w:tcPr>
          <w:p w:rsidR="00C10C21" w:rsidRPr="00C10C21" w:rsidRDefault="00C10C21" w:rsidP="008C0219">
            <w:pPr>
              <w:rPr>
                <w:sz w:val="24"/>
                <w:szCs w:val="24"/>
                <w:lang w:val="uk-UA"/>
              </w:rPr>
            </w:pPr>
            <w:r w:rsidRPr="00C10C21">
              <w:rPr>
                <w:sz w:val="24"/>
                <w:szCs w:val="24"/>
                <w:lang w:val="uk-UA"/>
              </w:rPr>
              <w:t>Провід з алюмінієвою жилою з ізоляцією з ПВХ пластикату на напругу 1 кВ АПВ 1х6</w:t>
            </w:r>
          </w:p>
        </w:tc>
        <w:tc>
          <w:tcPr>
            <w:tcW w:w="1417" w:type="dxa"/>
          </w:tcPr>
          <w:p w:rsidR="00C10C21" w:rsidRPr="00C10C21" w:rsidRDefault="00C10C21" w:rsidP="008C0219">
            <w:pPr>
              <w:rPr>
                <w:sz w:val="24"/>
                <w:szCs w:val="24"/>
                <w:lang w:val="uk-UA"/>
              </w:rPr>
            </w:pPr>
            <w:r w:rsidRPr="00C10C21">
              <w:rPr>
                <w:sz w:val="24"/>
                <w:szCs w:val="24"/>
                <w:lang w:val="uk-UA"/>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228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6</w:t>
            </w:r>
          </w:p>
        </w:tc>
        <w:tc>
          <w:tcPr>
            <w:tcW w:w="6177" w:type="dxa"/>
          </w:tcPr>
          <w:p w:rsidR="00C10C21" w:rsidRPr="00C10C21" w:rsidRDefault="00C10C21" w:rsidP="008C0219">
            <w:pPr>
              <w:rPr>
                <w:sz w:val="24"/>
                <w:szCs w:val="24"/>
                <w:lang w:val="uk-UA"/>
              </w:rPr>
            </w:pPr>
            <w:r w:rsidRPr="00C10C21">
              <w:rPr>
                <w:sz w:val="24"/>
                <w:szCs w:val="24"/>
                <w:lang w:val="uk-UA"/>
              </w:rPr>
              <w:t>Автоматичні вимикачі ЕТІМАТ</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34</w:t>
            </w:r>
          </w:p>
        </w:tc>
      </w:tr>
    </w:tbl>
    <w:p w:rsidR="00C10C21" w:rsidRPr="00C10C21" w:rsidRDefault="00C10C21" w:rsidP="00C10C21">
      <w:pPr>
        <w:widowControl w:val="0"/>
        <w:tabs>
          <w:tab w:val="left" w:pos="921"/>
          <w:tab w:val="left" w:pos="1086"/>
        </w:tabs>
        <w:autoSpaceDE w:val="0"/>
        <w:autoSpaceDN w:val="0"/>
        <w:adjustRightInd w:val="0"/>
        <w:spacing w:after="120" w:line="240" w:lineRule="auto"/>
        <w:jc w:val="both"/>
        <w:rPr>
          <w:rFonts w:ascii="Times New Roman" w:eastAsia="Times New Roman" w:hAnsi="Times New Roman" w:cs="Times New Roman"/>
          <w:b/>
          <w:bCs/>
          <w:color w:val="000000"/>
          <w:sz w:val="24"/>
          <w:szCs w:val="24"/>
          <w:lang w:val="uk-UA" w:eastAsia="ru-RU"/>
        </w:rPr>
      </w:pPr>
    </w:p>
    <w:p w:rsidR="00C10C21" w:rsidRPr="00C10C21" w:rsidRDefault="00C10C21" w:rsidP="00C10C21">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C10C21">
        <w:rPr>
          <w:rFonts w:ascii="Times New Roman" w:eastAsia="Times New Roman" w:hAnsi="Times New Roman" w:cs="Times New Roman"/>
          <w:b/>
          <w:bCs/>
          <w:color w:val="000000"/>
          <w:sz w:val="24"/>
          <w:szCs w:val="24"/>
          <w:lang w:val="uk-UA" w:eastAsia="ru-RU"/>
        </w:rPr>
        <w:t>8.  Технічне переоснащення ПЛІ-0,38 кВ Л-1.3 від КТП – 598н</w:t>
      </w:r>
    </w:p>
    <w:tbl>
      <w:tblPr>
        <w:tblStyle w:val="51"/>
        <w:tblW w:w="9747" w:type="dxa"/>
        <w:tblLayout w:type="fixed"/>
        <w:tblLook w:val="04A0" w:firstRow="1" w:lastRow="0" w:firstColumn="1" w:lastColumn="0" w:noHBand="0" w:noVBand="1"/>
      </w:tblPr>
      <w:tblGrid>
        <w:gridCol w:w="594"/>
        <w:gridCol w:w="6177"/>
        <w:gridCol w:w="1417"/>
        <w:gridCol w:w="1559"/>
      </w:tblGrid>
      <w:tr w:rsidR="00C10C21" w:rsidRPr="00C10C21" w:rsidTr="008C0219">
        <w:trPr>
          <w:trHeight w:val="291"/>
        </w:trPr>
        <w:tc>
          <w:tcPr>
            <w:tcW w:w="594" w:type="dxa"/>
          </w:tcPr>
          <w:p w:rsidR="00C10C21" w:rsidRPr="00C10C21" w:rsidRDefault="00C10C21" w:rsidP="008C0219">
            <w:pPr>
              <w:rPr>
                <w:sz w:val="24"/>
                <w:szCs w:val="24"/>
                <w:lang w:val="uk-UA" w:eastAsia="en-US"/>
              </w:rPr>
            </w:pPr>
            <w:r w:rsidRPr="00C10C21">
              <w:rPr>
                <w:sz w:val="24"/>
                <w:szCs w:val="24"/>
                <w:lang w:val="uk-UA" w:eastAsia="en-US"/>
              </w:rPr>
              <w:t>№ п/п</w:t>
            </w:r>
          </w:p>
        </w:tc>
        <w:tc>
          <w:tcPr>
            <w:tcW w:w="6177" w:type="dxa"/>
          </w:tcPr>
          <w:p w:rsidR="00C10C21" w:rsidRPr="00C10C21" w:rsidRDefault="00C10C21" w:rsidP="008C0219">
            <w:pPr>
              <w:rPr>
                <w:sz w:val="24"/>
                <w:szCs w:val="24"/>
                <w:lang w:val="uk-UA" w:eastAsia="en-US"/>
              </w:rPr>
            </w:pPr>
          </w:p>
          <w:p w:rsidR="00C10C21" w:rsidRPr="00C10C21" w:rsidRDefault="00C10C21" w:rsidP="008C0219">
            <w:pPr>
              <w:jc w:val="center"/>
              <w:rPr>
                <w:sz w:val="24"/>
                <w:szCs w:val="24"/>
                <w:lang w:val="uk-UA" w:eastAsia="en-US"/>
              </w:rPr>
            </w:pPr>
            <w:r w:rsidRPr="00C10C21">
              <w:rPr>
                <w:sz w:val="24"/>
                <w:szCs w:val="24"/>
                <w:lang w:val="uk-UA" w:eastAsia="en-US"/>
              </w:rPr>
              <w:t>Найменування</w:t>
            </w:r>
          </w:p>
        </w:tc>
        <w:tc>
          <w:tcPr>
            <w:tcW w:w="1417" w:type="dxa"/>
          </w:tcPr>
          <w:p w:rsidR="00C10C21" w:rsidRPr="00C10C21" w:rsidRDefault="00C10C21" w:rsidP="008C0219">
            <w:pPr>
              <w:rPr>
                <w:sz w:val="24"/>
                <w:szCs w:val="24"/>
                <w:lang w:val="uk-UA" w:eastAsia="en-US"/>
              </w:rPr>
            </w:pPr>
            <w:r w:rsidRPr="00C10C21">
              <w:rPr>
                <w:sz w:val="24"/>
                <w:szCs w:val="24"/>
                <w:lang w:val="uk-UA" w:eastAsia="en-US"/>
              </w:rPr>
              <w:t>Од.</w:t>
            </w:r>
          </w:p>
          <w:p w:rsidR="00C10C21" w:rsidRPr="00C10C21" w:rsidRDefault="00C10C21" w:rsidP="008C0219">
            <w:pPr>
              <w:rPr>
                <w:sz w:val="24"/>
                <w:szCs w:val="24"/>
                <w:lang w:val="uk-UA" w:eastAsia="en-US"/>
              </w:rPr>
            </w:pPr>
            <w:r w:rsidRPr="00C10C21">
              <w:rPr>
                <w:sz w:val="24"/>
                <w:szCs w:val="24"/>
                <w:lang w:val="uk-UA" w:eastAsia="en-US"/>
              </w:rPr>
              <w:t>виміру</w:t>
            </w:r>
          </w:p>
        </w:tc>
        <w:tc>
          <w:tcPr>
            <w:tcW w:w="1559" w:type="dxa"/>
          </w:tcPr>
          <w:p w:rsidR="00C10C21" w:rsidRPr="00C10C21" w:rsidRDefault="00C10C21" w:rsidP="008C0219">
            <w:pPr>
              <w:rPr>
                <w:sz w:val="24"/>
                <w:szCs w:val="24"/>
                <w:lang w:val="uk-UA" w:eastAsia="en-US"/>
              </w:rPr>
            </w:pPr>
            <w:r w:rsidRPr="00C10C21">
              <w:rPr>
                <w:sz w:val="24"/>
                <w:szCs w:val="24"/>
                <w:lang w:val="uk-UA" w:eastAsia="en-US"/>
              </w:rPr>
              <w:t>Показник</w:t>
            </w:r>
          </w:p>
        </w:tc>
      </w:tr>
      <w:tr w:rsidR="00C10C21" w:rsidRPr="00C10C21" w:rsidTr="008C0219">
        <w:trPr>
          <w:trHeight w:val="291"/>
        </w:trPr>
        <w:tc>
          <w:tcPr>
            <w:tcW w:w="594" w:type="dxa"/>
          </w:tcPr>
          <w:p w:rsidR="00C10C21" w:rsidRPr="00C10C21" w:rsidRDefault="00C10C21" w:rsidP="008C0219">
            <w:pPr>
              <w:pStyle w:val="TableParagraph"/>
              <w:spacing w:before="66"/>
              <w:ind w:left="283" w:right="259"/>
              <w:rPr>
                <w:rFonts w:ascii="Times New Roman" w:hAnsi="Times New Roman" w:cs="Times New Roman"/>
                <w:w w:val="105"/>
                <w:sz w:val="24"/>
                <w:szCs w:val="24"/>
                <w:lang w:val="ru-RU"/>
              </w:rPr>
            </w:pPr>
          </w:p>
        </w:tc>
        <w:tc>
          <w:tcPr>
            <w:tcW w:w="9153" w:type="dxa"/>
            <w:gridSpan w:val="3"/>
          </w:tcPr>
          <w:p w:rsidR="00C10C21" w:rsidRPr="00C10C21" w:rsidRDefault="00C10C21" w:rsidP="008C0219">
            <w:pPr>
              <w:spacing w:before="253"/>
              <w:rPr>
                <w:w w:val="105"/>
                <w:sz w:val="24"/>
                <w:szCs w:val="24"/>
                <w:lang w:val="uk-UA"/>
              </w:rPr>
            </w:pPr>
            <w:r w:rsidRPr="00C10C21">
              <w:rPr>
                <w:b/>
                <w:w w:val="105"/>
                <w:sz w:val="24"/>
                <w:szCs w:val="24"/>
                <w:lang w:val="uk-UA"/>
              </w:rPr>
              <w:t>О</w:t>
            </w:r>
            <w:r w:rsidRPr="00C10C21">
              <w:rPr>
                <w:b/>
                <w:w w:val="105"/>
                <w:sz w:val="24"/>
                <w:szCs w:val="24"/>
              </w:rPr>
              <w:t>бладнання, вироб</w:t>
            </w:r>
            <w:r w:rsidRPr="00C10C21">
              <w:rPr>
                <w:b/>
                <w:w w:val="105"/>
                <w:sz w:val="24"/>
                <w:szCs w:val="24"/>
                <w:lang w:val="uk-UA"/>
              </w:rPr>
              <w:t>и</w:t>
            </w:r>
            <w:r w:rsidRPr="00C10C21">
              <w:rPr>
                <w:b/>
                <w:w w:val="105"/>
                <w:sz w:val="24"/>
                <w:szCs w:val="24"/>
              </w:rPr>
              <w:t xml:space="preserve"> та матеріал</w:t>
            </w:r>
            <w:r w:rsidRPr="00C10C21">
              <w:rPr>
                <w:b/>
                <w:w w:val="105"/>
                <w:sz w:val="24"/>
                <w:szCs w:val="24"/>
                <w:lang w:val="uk-UA"/>
              </w:rPr>
              <w:t>и</w:t>
            </w:r>
            <w:r w:rsidRPr="00C10C21">
              <w:rPr>
                <w:b/>
                <w:w w:val="105"/>
                <w:sz w:val="24"/>
                <w:szCs w:val="24"/>
              </w:rPr>
              <w:t xml:space="preserve"> </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4х95</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p>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647</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2</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4х25</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p>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42</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3</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2х25</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p>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spacing w:before="1"/>
              <w:rPr>
                <w:rFonts w:ascii="Times New Roman" w:hAnsi="Times New Roman" w:cs="Times New Roman"/>
                <w:sz w:val="24"/>
                <w:szCs w:val="24"/>
                <w:lang w:val="uk-UA"/>
              </w:rPr>
            </w:pPr>
            <w:r w:rsidRPr="00C10C21">
              <w:rPr>
                <w:rFonts w:ascii="Times New Roman" w:hAnsi="Times New Roman" w:cs="Times New Roman"/>
                <w:sz w:val="24"/>
                <w:szCs w:val="24"/>
                <w:lang w:val="uk-UA"/>
              </w:rPr>
              <w:t>58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4</w:t>
            </w:r>
          </w:p>
        </w:tc>
        <w:tc>
          <w:tcPr>
            <w:tcW w:w="6177" w:type="dxa"/>
          </w:tcPr>
          <w:p w:rsidR="00C10C21" w:rsidRPr="00C10C21" w:rsidRDefault="00C10C21" w:rsidP="008C0219">
            <w:pPr>
              <w:pStyle w:val="TableParagraph"/>
              <w:spacing w:before="49"/>
              <w:rPr>
                <w:rFonts w:ascii="Times New Roman" w:hAnsi="Times New Roman" w:cs="Times New Roman"/>
                <w:w w:val="105"/>
                <w:sz w:val="24"/>
                <w:szCs w:val="24"/>
                <w:lang w:val="ru-RU"/>
              </w:rPr>
            </w:pPr>
            <w:r w:rsidRPr="00C10C21">
              <w:rPr>
                <w:rFonts w:ascii="Times New Roman" w:hAnsi="Times New Roman" w:cs="Times New Roman"/>
                <w:w w:val="105"/>
                <w:sz w:val="24"/>
                <w:szCs w:val="24"/>
                <w:lang w:val="ru-RU"/>
              </w:rPr>
              <w:t>Провід алюмінієвий неізольований А-16</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rPr>
              <w:t>м</w:t>
            </w:r>
          </w:p>
        </w:tc>
        <w:tc>
          <w:tcPr>
            <w:tcW w:w="1559" w:type="dxa"/>
            <w:vAlign w:val="center"/>
          </w:tcPr>
          <w:p w:rsidR="00C10C21" w:rsidRPr="00C10C21" w:rsidRDefault="00C10C21" w:rsidP="008C0219">
            <w:pPr>
              <w:pStyle w:val="TableParagraph"/>
              <w:spacing w:before="39"/>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43,5</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5</w:t>
            </w:r>
          </w:p>
        </w:tc>
        <w:tc>
          <w:tcPr>
            <w:tcW w:w="6177" w:type="dxa"/>
          </w:tcPr>
          <w:p w:rsidR="00C10C21" w:rsidRPr="00C10C21" w:rsidRDefault="00C10C21" w:rsidP="008C0219">
            <w:pPr>
              <w:rPr>
                <w:sz w:val="24"/>
                <w:szCs w:val="24"/>
              </w:rPr>
            </w:pPr>
            <w:r w:rsidRPr="00C10C21">
              <w:rPr>
                <w:sz w:val="24"/>
                <w:szCs w:val="24"/>
              </w:rPr>
              <w:t>Стояк вібрований СВ95-2</w:t>
            </w:r>
          </w:p>
        </w:tc>
        <w:tc>
          <w:tcPr>
            <w:tcW w:w="1417" w:type="dxa"/>
          </w:tcPr>
          <w:p w:rsidR="00C10C21" w:rsidRPr="00C10C21" w:rsidRDefault="00C10C21" w:rsidP="008C0219">
            <w:pPr>
              <w:pStyle w:val="TableParagraph"/>
              <w:spacing w:before="40"/>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35</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6</w:t>
            </w:r>
          </w:p>
        </w:tc>
        <w:tc>
          <w:tcPr>
            <w:tcW w:w="6177" w:type="dxa"/>
          </w:tcPr>
          <w:p w:rsidR="00C10C21" w:rsidRPr="00C10C21" w:rsidRDefault="00C10C21" w:rsidP="008C0219">
            <w:pPr>
              <w:rPr>
                <w:sz w:val="24"/>
                <w:szCs w:val="24"/>
                <w:lang w:val="uk-UA"/>
              </w:rPr>
            </w:pPr>
            <w:r w:rsidRPr="00C10C21">
              <w:rPr>
                <w:sz w:val="24"/>
                <w:szCs w:val="24"/>
              </w:rPr>
              <w:t>Стояк вібрований СВ</w:t>
            </w:r>
            <w:r w:rsidRPr="00C10C21">
              <w:rPr>
                <w:sz w:val="24"/>
                <w:szCs w:val="24"/>
                <w:lang w:val="uk-UA"/>
              </w:rPr>
              <w:t>10</w:t>
            </w:r>
            <w:r w:rsidRPr="00C10C21">
              <w:rPr>
                <w:sz w:val="24"/>
                <w:szCs w:val="24"/>
              </w:rPr>
              <w:t>5-</w:t>
            </w:r>
            <w:r w:rsidRPr="00C10C21">
              <w:rPr>
                <w:sz w:val="24"/>
                <w:szCs w:val="24"/>
                <w:lang w:val="uk-UA"/>
              </w:rPr>
              <w:t>5</w:t>
            </w:r>
          </w:p>
        </w:tc>
        <w:tc>
          <w:tcPr>
            <w:tcW w:w="1417" w:type="dxa"/>
          </w:tcPr>
          <w:p w:rsidR="00C10C21" w:rsidRPr="00C10C21" w:rsidRDefault="00C10C21" w:rsidP="008C0219">
            <w:pPr>
              <w:pStyle w:val="TableParagraph"/>
              <w:spacing w:before="40"/>
              <w:rPr>
                <w:rFonts w:ascii="Times New Roman" w:hAnsi="Times New Roman" w:cs="Times New Roman"/>
                <w:sz w:val="24"/>
                <w:szCs w:val="24"/>
                <w:lang w:val="uk-UA"/>
              </w:rPr>
            </w:pPr>
            <w:r w:rsidRPr="00C10C21">
              <w:rPr>
                <w:rFonts w:ascii="Times New Roman" w:hAnsi="Times New Roman" w:cs="Times New Roman"/>
                <w:sz w:val="24"/>
                <w:szCs w:val="24"/>
                <w:lang w:val="uk-UA"/>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3</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8</w:t>
            </w:r>
          </w:p>
        </w:tc>
        <w:tc>
          <w:tcPr>
            <w:tcW w:w="6177" w:type="dxa"/>
          </w:tcPr>
          <w:p w:rsidR="00C10C21" w:rsidRPr="00C10C21" w:rsidRDefault="00C10C21" w:rsidP="008C0219">
            <w:pPr>
              <w:rPr>
                <w:sz w:val="24"/>
                <w:szCs w:val="24"/>
                <w:lang w:val="uk-UA"/>
              </w:rPr>
            </w:pPr>
            <w:r w:rsidRPr="00C10C21">
              <w:rPr>
                <w:sz w:val="24"/>
                <w:szCs w:val="24"/>
                <w:lang w:val="uk-UA"/>
              </w:rPr>
              <w:t>Бетон С12/15</w:t>
            </w:r>
          </w:p>
        </w:tc>
        <w:tc>
          <w:tcPr>
            <w:tcW w:w="1417" w:type="dxa"/>
          </w:tcPr>
          <w:p w:rsidR="00C10C21" w:rsidRPr="00C10C21" w:rsidRDefault="00C10C21" w:rsidP="008C0219">
            <w:pPr>
              <w:pStyle w:val="TableParagraph"/>
              <w:spacing w:before="40"/>
              <w:rPr>
                <w:rFonts w:ascii="Times New Roman" w:hAnsi="Times New Roman" w:cs="Times New Roman"/>
                <w:sz w:val="24"/>
                <w:szCs w:val="24"/>
                <w:vertAlign w:val="superscript"/>
                <w:lang w:val="uk-UA"/>
              </w:rPr>
            </w:pPr>
            <w:r w:rsidRPr="00C10C21">
              <w:rPr>
                <w:rFonts w:ascii="Times New Roman" w:hAnsi="Times New Roman" w:cs="Times New Roman"/>
                <w:sz w:val="24"/>
                <w:szCs w:val="24"/>
                <w:lang w:val="uk-UA"/>
              </w:rPr>
              <w:t>м</w:t>
            </w:r>
            <w:r w:rsidRPr="00C10C21">
              <w:rPr>
                <w:rFonts w:ascii="Times New Roman" w:hAnsi="Times New Roman" w:cs="Times New Roman"/>
                <w:sz w:val="24"/>
                <w:szCs w:val="24"/>
                <w:vertAlign w:val="superscript"/>
                <w:lang w:val="uk-UA"/>
              </w:rPr>
              <w:t>3</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3,58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9</w:t>
            </w:r>
          </w:p>
        </w:tc>
        <w:tc>
          <w:tcPr>
            <w:tcW w:w="6177" w:type="dxa"/>
          </w:tcPr>
          <w:p w:rsidR="00C10C21" w:rsidRPr="00C10C21" w:rsidRDefault="00C10C21" w:rsidP="008C0219">
            <w:pPr>
              <w:rPr>
                <w:sz w:val="24"/>
                <w:szCs w:val="24"/>
                <w:lang w:val="uk-UA"/>
              </w:rPr>
            </w:pPr>
            <w:r w:rsidRPr="00C10C21">
              <w:rPr>
                <w:sz w:val="24"/>
                <w:szCs w:val="24"/>
              </w:rPr>
              <w:t xml:space="preserve">Обмежувач перенапруг з </w:t>
            </w:r>
            <w:r w:rsidRPr="00C10C21">
              <w:rPr>
                <w:sz w:val="24"/>
                <w:szCs w:val="24"/>
                <w:lang w:val="uk-UA"/>
              </w:rPr>
              <w:t>індикатором пробою</w:t>
            </w:r>
          </w:p>
        </w:tc>
        <w:tc>
          <w:tcPr>
            <w:tcW w:w="1417" w:type="dxa"/>
          </w:tcPr>
          <w:p w:rsidR="00C10C21" w:rsidRPr="00C10C21" w:rsidRDefault="00C10C21" w:rsidP="008C0219">
            <w:pPr>
              <w:pStyle w:val="TableParagraph"/>
              <w:spacing w:before="68"/>
              <w:ind w:right="177"/>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6</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10</w:t>
            </w:r>
          </w:p>
        </w:tc>
        <w:tc>
          <w:tcPr>
            <w:tcW w:w="6177" w:type="dxa"/>
          </w:tcPr>
          <w:p w:rsidR="00C10C21" w:rsidRPr="00C10C21" w:rsidRDefault="00C10C21" w:rsidP="008C0219">
            <w:pPr>
              <w:rPr>
                <w:sz w:val="24"/>
                <w:szCs w:val="24"/>
                <w:lang w:val="uk-UA"/>
              </w:rPr>
            </w:pPr>
            <w:r w:rsidRPr="00C10C21">
              <w:rPr>
                <w:sz w:val="24"/>
                <w:szCs w:val="24"/>
                <w:lang w:val="uk-UA"/>
              </w:rPr>
              <w:t>Скоба для підключення заземлення</w:t>
            </w:r>
          </w:p>
        </w:tc>
        <w:tc>
          <w:tcPr>
            <w:tcW w:w="1417" w:type="dxa"/>
          </w:tcPr>
          <w:p w:rsidR="00C10C21" w:rsidRPr="00C10C21" w:rsidRDefault="00C10C21" w:rsidP="008C0219">
            <w:pPr>
              <w:pStyle w:val="TableParagraph"/>
              <w:spacing w:before="68"/>
              <w:ind w:right="177"/>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vAlign w:val="center"/>
          </w:tcPr>
          <w:p w:rsidR="00C10C21" w:rsidRPr="00C10C21" w:rsidRDefault="00C10C21" w:rsidP="008C0219">
            <w:pPr>
              <w:pStyle w:val="TableParagraph"/>
              <w:spacing w:before="40"/>
              <w:ind w:right="87"/>
              <w:rPr>
                <w:rFonts w:ascii="Times New Roman" w:hAnsi="Times New Roman" w:cs="Times New Roman"/>
                <w:sz w:val="24"/>
                <w:szCs w:val="24"/>
                <w:lang w:val="uk-UA"/>
              </w:rPr>
            </w:pPr>
            <w:r w:rsidRPr="00C10C21">
              <w:rPr>
                <w:rFonts w:ascii="Times New Roman" w:hAnsi="Times New Roman" w:cs="Times New Roman"/>
                <w:sz w:val="24"/>
                <w:szCs w:val="24"/>
                <w:lang w:val="uk-UA"/>
              </w:rPr>
              <w:t>8</w:t>
            </w:r>
          </w:p>
        </w:tc>
      </w:tr>
      <w:tr w:rsidR="00C10C21" w:rsidRPr="00C10C21" w:rsidTr="008C0219">
        <w:trPr>
          <w:trHeight w:val="291"/>
        </w:trPr>
        <w:tc>
          <w:tcPr>
            <w:tcW w:w="594" w:type="dxa"/>
          </w:tcPr>
          <w:p w:rsidR="00C10C21" w:rsidRPr="00C10C21" w:rsidRDefault="00C10C21" w:rsidP="008C0219">
            <w:pPr>
              <w:rPr>
                <w:sz w:val="24"/>
                <w:szCs w:val="24"/>
                <w:lang w:val="uk-UA"/>
              </w:rPr>
            </w:pPr>
          </w:p>
        </w:tc>
        <w:tc>
          <w:tcPr>
            <w:tcW w:w="9153" w:type="dxa"/>
            <w:gridSpan w:val="3"/>
          </w:tcPr>
          <w:p w:rsidR="00C10C21" w:rsidRPr="00C10C21" w:rsidRDefault="00C10C21" w:rsidP="008C0219">
            <w:pPr>
              <w:pStyle w:val="TableParagraph"/>
              <w:spacing w:before="28"/>
              <w:ind w:left="30"/>
              <w:rPr>
                <w:rFonts w:ascii="Times New Roman" w:hAnsi="Times New Roman" w:cs="Times New Roman"/>
                <w:sz w:val="24"/>
                <w:szCs w:val="24"/>
                <w:lang w:val="uk-UA"/>
              </w:rPr>
            </w:pPr>
          </w:p>
          <w:p w:rsidR="00C10C21" w:rsidRPr="00C10C21" w:rsidRDefault="00C10C21" w:rsidP="008C0219">
            <w:pPr>
              <w:pStyle w:val="TableParagraph"/>
              <w:spacing w:before="28"/>
              <w:ind w:left="30"/>
              <w:rPr>
                <w:rFonts w:ascii="Times New Roman" w:hAnsi="Times New Roman" w:cs="Times New Roman"/>
                <w:b/>
                <w:sz w:val="24"/>
                <w:szCs w:val="24"/>
                <w:lang w:val="ru-RU"/>
              </w:rPr>
            </w:pPr>
            <w:r w:rsidRPr="00C10C21">
              <w:rPr>
                <w:rFonts w:ascii="Times New Roman" w:hAnsi="Times New Roman" w:cs="Times New Roman"/>
                <w:b/>
                <w:sz w:val="24"/>
                <w:szCs w:val="24"/>
                <w:lang w:val="uk-UA"/>
              </w:rPr>
              <w:t>Улаштування відгалуджень та вводів до житлових будинків</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w:t>
            </w:r>
          </w:p>
        </w:tc>
        <w:tc>
          <w:tcPr>
            <w:tcW w:w="6177" w:type="dxa"/>
          </w:tcPr>
          <w:p w:rsidR="00C10C21" w:rsidRPr="00C10C21" w:rsidRDefault="00C10C21" w:rsidP="008C0219">
            <w:pPr>
              <w:rPr>
                <w:sz w:val="24"/>
                <w:szCs w:val="24"/>
                <w:lang w:val="uk-UA"/>
              </w:rPr>
            </w:pPr>
            <w:r w:rsidRPr="00C10C21">
              <w:rPr>
                <w:sz w:val="24"/>
                <w:szCs w:val="24"/>
                <w:lang w:val="uk-UA"/>
              </w:rPr>
              <w:t xml:space="preserve">Ящик обліку 3-фазний </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10</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2</w:t>
            </w:r>
          </w:p>
        </w:tc>
        <w:tc>
          <w:tcPr>
            <w:tcW w:w="6177" w:type="dxa"/>
          </w:tcPr>
          <w:p w:rsidR="00C10C21" w:rsidRPr="00C10C21" w:rsidRDefault="00C10C21" w:rsidP="008C0219">
            <w:pPr>
              <w:rPr>
                <w:sz w:val="24"/>
                <w:szCs w:val="24"/>
                <w:lang w:val="uk-UA"/>
              </w:rPr>
            </w:pPr>
            <w:r w:rsidRPr="00C10C21">
              <w:rPr>
                <w:sz w:val="24"/>
                <w:szCs w:val="24"/>
                <w:lang w:val="uk-UA"/>
              </w:rPr>
              <w:t xml:space="preserve">Ящик обліку 1-фазний </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22</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3</w:t>
            </w:r>
          </w:p>
        </w:tc>
        <w:tc>
          <w:tcPr>
            <w:tcW w:w="6177" w:type="dxa"/>
          </w:tcPr>
          <w:p w:rsidR="00C10C21" w:rsidRPr="00C10C21" w:rsidRDefault="00C10C21" w:rsidP="008C0219">
            <w:pPr>
              <w:rPr>
                <w:sz w:val="24"/>
                <w:szCs w:val="24"/>
                <w:lang w:val="uk-UA"/>
              </w:rPr>
            </w:pPr>
            <w:r w:rsidRPr="00C10C21">
              <w:rPr>
                <w:w w:val="105"/>
                <w:sz w:val="24"/>
                <w:szCs w:val="24"/>
                <w:lang w:val="uk-UA"/>
              </w:rPr>
              <w:t xml:space="preserve">Самоутримний ізольований провід з алюмінієвими жилами, в ізоляції із полімерної композиції, що не поширює горіння, без несучого елемента </w:t>
            </w:r>
            <w:r w:rsidRPr="00C10C21">
              <w:rPr>
                <w:sz w:val="24"/>
                <w:szCs w:val="24"/>
                <w:lang w:val="uk-UA"/>
              </w:rPr>
              <w:t>AsXSn 2х16</w:t>
            </w:r>
          </w:p>
        </w:tc>
        <w:tc>
          <w:tcPr>
            <w:tcW w:w="1417" w:type="dxa"/>
          </w:tcPr>
          <w:p w:rsidR="00C10C21" w:rsidRPr="00C10C21" w:rsidRDefault="00C10C21" w:rsidP="008C0219">
            <w:pPr>
              <w:rPr>
                <w:sz w:val="24"/>
                <w:szCs w:val="24"/>
                <w:lang w:val="uk-UA"/>
              </w:rPr>
            </w:pPr>
          </w:p>
          <w:p w:rsidR="00C10C21" w:rsidRPr="00C10C21" w:rsidRDefault="00C10C21" w:rsidP="008C0219">
            <w:pPr>
              <w:rPr>
                <w:sz w:val="24"/>
                <w:szCs w:val="24"/>
              </w:rPr>
            </w:pPr>
            <w:r w:rsidRPr="00C10C21">
              <w:rPr>
                <w:sz w:val="24"/>
                <w:szCs w:val="24"/>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481</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4</w:t>
            </w:r>
          </w:p>
        </w:tc>
        <w:tc>
          <w:tcPr>
            <w:tcW w:w="6177" w:type="dxa"/>
          </w:tcPr>
          <w:p w:rsidR="00C10C21" w:rsidRPr="00C10C21" w:rsidRDefault="00C10C21" w:rsidP="008C0219">
            <w:pPr>
              <w:rPr>
                <w:sz w:val="24"/>
                <w:szCs w:val="24"/>
                <w:lang w:val="uk-UA"/>
              </w:rPr>
            </w:pPr>
            <w:r w:rsidRPr="00C10C21">
              <w:rPr>
                <w:sz w:val="24"/>
                <w:szCs w:val="24"/>
                <w:lang w:val="uk-UA"/>
              </w:rPr>
              <w:t xml:space="preserve"> </w:t>
            </w:r>
            <w:r w:rsidRPr="00C10C21">
              <w:rPr>
                <w:w w:val="105"/>
                <w:sz w:val="24"/>
                <w:szCs w:val="24"/>
                <w:lang w:val="uk-UA"/>
              </w:rPr>
              <w:t xml:space="preserve">Самоутримний ізольований провід з алюмінієвими жилами, в ізоляції із полімерної композиції, що не поширює горіння, без несучого елемента </w:t>
            </w:r>
            <w:r w:rsidRPr="00C10C21">
              <w:rPr>
                <w:sz w:val="24"/>
                <w:szCs w:val="24"/>
                <w:lang w:val="uk-UA"/>
              </w:rPr>
              <w:t>AsXSn 4х16</w:t>
            </w:r>
          </w:p>
        </w:tc>
        <w:tc>
          <w:tcPr>
            <w:tcW w:w="1417" w:type="dxa"/>
          </w:tcPr>
          <w:p w:rsidR="00C10C21" w:rsidRPr="00C10C21" w:rsidRDefault="00C10C21" w:rsidP="008C0219">
            <w:pPr>
              <w:rPr>
                <w:sz w:val="24"/>
                <w:szCs w:val="24"/>
                <w:lang w:val="uk-UA"/>
              </w:rPr>
            </w:pPr>
          </w:p>
          <w:p w:rsidR="00C10C21" w:rsidRPr="00C10C21" w:rsidRDefault="00C10C21" w:rsidP="008C0219">
            <w:pPr>
              <w:rPr>
                <w:sz w:val="24"/>
                <w:szCs w:val="24"/>
              </w:rPr>
            </w:pPr>
            <w:r w:rsidRPr="00C10C21">
              <w:rPr>
                <w:sz w:val="24"/>
                <w:szCs w:val="24"/>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205</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5</w:t>
            </w:r>
          </w:p>
        </w:tc>
        <w:tc>
          <w:tcPr>
            <w:tcW w:w="6177" w:type="dxa"/>
          </w:tcPr>
          <w:p w:rsidR="00C10C21" w:rsidRPr="00C10C21" w:rsidRDefault="00C10C21" w:rsidP="008C0219">
            <w:pPr>
              <w:rPr>
                <w:sz w:val="24"/>
                <w:szCs w:val="24"/>
                <w:lang w:val="uk-UA"/>
              </w:rPr>
            </w:pPr>
            <w:r w:rsidRPr="00C10C21">
              <w:rPr>
                <w:sz w:val="24"/>
                <w:szCs w:val="24"/>
                <w:lang w:val="uk-UA"/>
              </w:rPr>
              <w:t>Провід з алюмінієвою жилою з ізоляцією з ПВХ пластикату на напругу 1 кВ АПВ 1х6</w:t>
            </w:r>
          </w:p>
        </w:tc>
        <w:tc>
          <w:tcPr>
            <w:tcW w:w="1417" w:type="dxa"/>
          </w:tcPr>
          <w:p w:rsidR="00C10C21" w:rsidRPr="00C10C21" w:rsidRDefault="00C10C21" w:rsidP="008C0219">
            <w:pPr>
              <w:rPr>
                <w:sz w:val="24"/>
                <w:szCs w:val="24"/>
                <w:lang w:val="uk-UA"/>
              </w:rPr>
            </w:pPr>
            <w:r w:rsidRPr="00C10C21">
              <w:rPr>
                <w:sz w:val="24"/>
                <w:szCs w:val="24"/>
                <w:lang w:val="uk-UA"/>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253</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6</w:t>
            </w:r>
          </w:p>
        </w:tc>
        <w:tc>
          <w:tcPr>
            <w:tcW w:w="6177" w:type="dxa"/>
          </w:tcPr>
          <w:p w:rsidR="00C10C21" w:rsidRPr="00C10C21" w:rsidRDefault="00C10C21" w:rsidP="008C0219">
            <w:pPr>
              <w:rPr>
                <w:sz w:val="24"/>
                <w:szCs w:val="24"/>
                <w:lang w:val="uk-UA"/>
              </w:rPr>
            </w:pPr>
            <w:r w:rsidRPr="00C10C21">
              <w:rPr>
                <w:sz w:val="24"/>
                <w:szCs w:val="24"/>
                <w:lang w:val="uk-UA"/>
              </w:rPr>
              <w:t>Автоматичні вимикачі ЕТІМАТ</w:t>
            </w:r>
          </w:p>
        </w:tc>
        <w:tc>
          <w:tcPr>
            <w:tcW w:w="1417" w:type="dxa"/>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32</w:t>
            </w:r>
          </w:p>
        </w:tc>
      </w:tr>
    </w:tbl>
    <w:p w:rsidR="00C10C21" w:rsidRPr="00C10C21" w:rsidRDefault="00C10C21" w:rsidP="00C10C21">
      <w:pPr>
        <w:widowControl w:val="0"/>
        <w:tabs>
          <w:tab w:val="left" w:pos="921"/>
          <w:tab w:val="left" w:pos="1086"/>
        </w:tabs>
        <w:autoSpaceDE w:val="0"/>
        <w:autoSpaceDN w:val="0"/>
        <w:adjustRightInd w:val="0"/>
        <w:spacing w:after="120" w:line="240" w:lineRule="auto"/>
        <w:jc w:val="both"/>
        <w:rPr>
          <w:rFonts w:ascii="Times New Roman" w:eastAsia="Times New Roman" w:hAnsi="Times New Roman" w:cs="Times New Roman"/>
          <w:b/>
          <w:bCs/>
          <w:color w:val="000000"/>
          <w:sz w:val="24"/>
          <w:szCs w:val="24"/>
          <w:lang w:val="uk-UA" w:eastAsia="ru-RU"/>
        </w:rPr>
      </w:pPr>
    </w:p>
    <w:p w:rsidR="00C10C21" w:rsidRPr="00C10C21" w:rsidRDefault="00C10C21" w:rsidP="00C10C21">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C10C21">
        <w:rPr>
          <w:rFonts w:ascii="Times New Roman" w:eastAsia="Times New Roman" w:hAnsi="Times New Roman" w:cs="Times New Roman"/>
          <w:b/>
          <w:bCs/>
          <w:color w:val="000000"/>
          <w:sz w:val="24"/>
          <w:szCs w:val="24"/>
          <w:lang w:val="uk-UA" w:eastAsia="ru-RU"/>
        </w:rPr>
        <w:t>9.  Зовнішнє освітлення ЛО-1 0,23кВ від ТП – 598</w:t>
      </w:r>
    </w:p>
    <w:tbl>
      <w:tblPr>
        <w:tblStyle w:val="51"/>
        <w:tblW w:w="9747" w:type="dxa"/>
        <w:tblLayout w:type="fixed"/>
        <w:tblLook w:val="04A0" w:firstRow="1" w:lastRow="0" w:firstColumn="1" w:lastColumn="0" w:noHBand="0" w:noVBand="1"/>
      </w:tblPr>
      <w:tblGrid>
        <w:gridCol w:w="534"/>
        <w:gridCol w:w="6237"/>
        <w:gridCol w:w="1417"/>
        <w:gridCol w:w="1559"/>
      </w:tblGrid>
      <w:tr w:rsidR="00C10C21" w:rsidRPr="00C10C21" w:rsidTr="008C0219">
        <w:trPr>
          <w:trHeight w:val="291"/>
        </w:trPr>
        <w:tc>
          <w:tcPr>
            <w:tcW w:w="534" w:type="dxa"/>
          </w:tcPr>
          <w:p w:rsidR="00C10C21" w:rsidRPr="00C10C21" w:rsidRDefault="00C10C21" w:rsidP="008C0219">
            <w:pPr>
              <w:rPr>
                <w:sz w:val="24"/>
                <w:szCs w:val="24"/>
                <w:lang w:val="uk-UA" w:eastAsia="en-US"/>
              </w:rPr>
            </w:pPr>
            <w:r w:rsidRPr="00C10C21">
              <w:rPr>
                <w:sz w:val="24"/>
                <w:szCs w:val="24"/>
                <w:lang w:val="uk-UA" w:eastAsia="en-US"/>
              </w:rPr>
              <w:t xml:space="preserve">№ </w:t>
            </w:r>
          </w:p>
        </w:tc>
        <w:tc>
          <w:tcPr>
            <w:tcW w:w="6237" w:type="dxa"/>
          </w:tcPr>
          <w:p w:rsidR="00C10C21" w:rsidRPr="00C10C21" w:rsidRDefault="00C10C21" w:rsidP="008C0219">
            <w:pPr>
              <w:rPr>
                <w:sz w:val="24"/>
                <w:szCs w:val="24"/>
                <w:lang w:val="uk-UA" w:eastAsia="en-US"/>
              </w:rPr>
            </w:pPr>
          </w:p>
          <w:p w:rsidR="00C10C21" w:rsidRPr="00C10C21" w:rsidRDefault="00C10C21" w:rsidP="008C0219">
            <w:pPr>
              <w:jc w:val="center"/>
              <w:rPr>
                <w:sz w:val="24"/>
                <w:szCs w:val="24"/>
                <w:lang w:val="uk-UA" w:eastAsia="en-US"/>
              </w:rPr>
            </w:pPr>
            <w:r w:rsidRPr="00C10C21">
              <w:rPr>
                <w:sz w:val="24"/>
                <w:szCs w:val="24"/>
                <w:lang w:val="uk-UA" w:eastAsia="en-US"/>
              </w:rPr>
              <w:t>Найменування</w:t>
            </w:r>
          </w:p>
        </w:tc>
        <w:tc>
          <w:tcPr>
            <w:tcW w:w="1417" w:type="dxa"/>
          </w:tcPr>
          <w:p w:rsidR="00C10C21" w:rsidRPr="00C10C21" w:rsidRDefault="00C10C21" w:rsidP="008C0219">
            <w:pPr>
              <w:rPr>
                <w:sz w:val="24"/>
                <w:szCs w:val="24"/>
                <w:lang w:val="uk-UA" w:eastAsia="en-US"/>
              </w:rPr>
            </w:pPr>
            <w:r w:rsidRPr="00C10C21">
              <w:rPr>
                <w:sz w:val="24"/>
                <w:szCs w:val="24"/>
                <w:lang w:val="uk-UA" w:eastAsia="en-US"/>
              </w:rPr>
              <w:t>Од.</w:t>
            </w:r>
          </w:p>
          <w:p w:rsidR="00C10C21" w:rsidRPr="00C10C21" w:rsidRDefault="00C10C21" w:rsidP="008C0219">
            <w:pPr>
              <w:rPr>
                <w:sz w:val="24"/>
                <w:szCs w:val="24"/>
                <w:lang w:val="uk-UA" w:eastAsia="en-US"/>
              </w:rPr>
            </w:pPr>
            <w:r w:rsidRPr="00C10C21">
              <w:rPr>
                <w:sz w:val="24"/>
                <w:szCs w:val="24"/>
                <w:lang w:val="uk-UA" w:eastAsia="en-US"/>
              </w:rPr>
              <w:t>виміру</w:t>
            </w:r>
          </w:p>
        </w:tc>
        <w:tc>
          <w:tcPr>
            <w:tcW w:w="1559" w:type="dxa"/>
          </w:tcPr>
          <w:p w:rsidR="00C10C21" w:rsidRPr="00C10C21" w:rsidRDefault="00C10C21" w:rsidP="008C0219">
            <w:pPr>
              <w:rPr>
                <w:sz w:val="24"/>
                <w:szCs w:val="24"/>
                <w:lang w:val="uk-UA" w:eastAsia="en-US"/>
              </w:rPr>
            </w:pPr>
            <w:r w:rsidRPr="00C10C21">
              <w:rPr>
                <w:sz w:val="24"/>
                <w:szCs w:val="24"/>
                <w:lang w:val="uk-UA" w:eastAsia="en-US"/>
              </w:rPr>
              <w:t>Показник</w:t>
            </w:r>
          </w:p>
        </w:tc>
      </w:tr>
      <w:tr w:rsidR="00C10C21" w:rsidRPr="00C10C21" w:rsidTr="008C0219">
        <w:trPr>
          <w:trHeight w:val="291"/>
        </w:trPr>
        <w:tc>
          <w:tcPr>
            <w:tcW w:w="534" w:type="dxa"/>
          </w:tcPr>
          <w:p w:rsidR="00C10C21" w:rsidRPr="00C10C21" w:rsidRDefault="00C10C21" w:rsidP="008C0219">
            <w:pPr>
              <w:rPr>
                <w:sz w:val="24"/>
                <w:szCs w:val="24"/>
                <w:lang w:val="uk-UA"/>
              </w:rPr>
            </w:pPr>
            <w:r w:rsidRPr="00C10C21">
              <w:rPr>
                <w:sz w:val="24"/>
                <w:szCs w:val="24"/>
                <w:lang w:val="uk-UA"/>
              </w:rPr>
              <w:t>1</w:t>
            </w:r>
          </w:p>
        </w:tc>
        <w:tc>
          <w:tcPr>
            <w:tcW w:w="623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2х25</w:t>
            </w:r>
          </w:p>
        </w:tc>
        <w:tc>
          <w:tcPr>
            <w:tcW w:w="1417" w:type="dxa"/>
            <w:vAlign w:val="center"/>
          </w:tcPr>
          <w:p w:rsidR="00C10C21" w:rsidRPr="00C10C21" w:rsidRDefault="00C10C21" w:rsidP="008C0219">
            <w:pPr>
              <w:pStyle w:val="TableParagraph"/>
              <w:spacing w:before="2"/>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м</w:t>
            </w:r>
          </w:p>
        </w:tc>
        <w:tc>
          <w:tcPr>
            <w:tcW w:w="1559" w:type="dxa"/>
            <w:vAlign w:val="center"/>
          </w:tcPr>
          <w:p w:rsidR="00C10C21" w:rsidRPr="00C10C21" w:rsidRDefault="00C10C21" w:rsidP="008C0219">
            <w:pPr>
              <w:pStyle w:val="TableParagraph"/>
              <w:spacing w:before="2"/>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2368</w:t>
            </w:r>
          </w:p>
        </w:tc>
      </w:tr>
      <w:tr w:rsidR="00C10C21" w:rsidRPr="00C10C21" w:rsidTr="008C0219">
        <w:trPr>
          <w:trHeight w:val="291"/>
        </w:trPr>
        <w:tc>
          <w:tcPr>
            <w:tcW w:w="534" w:type="dxa"/>
          </w:tcPr>
          <w:p w:rsidR="00C10C21" w:rsidRPr="00C10C21" w:rsidRDefault="00C10C21" w:rsidP="008C0219">
            <w:pPr>
              <w:rPr>
                <w:sz w:val="24"/>
                <w:szCs w:val="24"/>
                <w:lang w:val="uk-UA"/>
              </w:rPr>
            </w:pPr>
            <w:r w:rsidRPr="00C10C21">
              <w:rPr>
                <w:sz w:val="24"/>
                <w:szCs w:val="24"/>
                <w:lang w:val="uk-UA"/>
              </w:rPr>
              <w:lastRenderedPageBreak/>
              <w:t>2</w:t>
            </w:r>
          </w:p>
        </w:tc>
        <w:tc>
          <w:tcPr>
            <w:tcW w:w="6237" w:type="dxa"/>
          </w:tcPr>
          <w:p w:rsidR="00C10C21" w:rsidRPr="00C10C21" w:rsidRDefault="00C10C21" w:rsidP="008C0219">
            <w:pPr>
              <w:rPr>
                <w:sz w:val="24"/>
                <w:szCs w:val="24"/>
                <w:lang w:val="uk-UA"/>
              </w:rPr>
            </w:pPr>
            <w:r w:rsidRPr="00C10C21">
              <w:rPr>
                <w:sz w:val="24"/>
                <w:szCs w:val="24"/>
                <w:lang w:val="uk-UA"/>
              </w:rPr>
              <w:t>Провід алюмінієвий неізольований А-16</w:t>
            </w:r>
          </w:p>
        </w:tc>
        <w:tc>
          <w:tcPr>
            <w:tcW w:w="1417" w:type="dxa"/>
            <w:vAlign w:val="center"/>
          </w:tcPr>
          <w:p w:rsidR="00C10C21" w:rsidRPr="00C10C21" w:rsidRDefault="00C10C21" w:rsidP="008C0219">
            <w:pPr>
              <w:pStyle w:val="TableParagraph"/>
              <w:spacing w:before="39"/>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м</w:t>
            </w:r>
          </w:p>
        </w:tc>
        <w:tc>
          <w:tcPr>
            <w:tcW w:w="1559" w:type="dxa"/>
            <w:vAlign w:val="center"/>
          </w:tcPr>
          <w:p w:rsidR="00C10C21" w:rsidRPr="00C10C21" w:rsidRDefault="00C10C21" w:rsidP="008C0219">
            <w:pPr>
              <w:pStyle w:val="TableParagraph"/>
              <w:spacing w:before="39"/>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59,5</w:t>
            </w:r>
          </w:p>
        </w:tc>
      </w:tr>
      <w:tr w:rsidR="00C10C21" w:rsidRPr="00C10C21" w:rsidTr="008C0219">
        <w:trPr>
          <w:trHeight w:val="291"/>
        </w:trPr>
        <w:tc>
          <w:tcPr>
            <w:tcW w:w="534" w:type="dxa"/>
          </w:tcPr>
          <w:p w:rsidR="00C10C21" w:rsidRPr="00C10C21" w:rsidRDefault="00C10C21" w:rsidP="008C0219">
            <w:pPr>
              <w:rPr>
                <w:sz w:val="24"/>
                <w:szCs w:val="24"/>
                <w:lang w:val="uk-UA"/>
              </w:rPr>
            </w:pPr>
            <w:r w:rsidRPr="00C10C21">
              <w:rPr>
                <w:sz w:val="24"/>
                <w:szCs w:val="24"/>
                <w:lang w:val="uk-UA"/>
              </w:rPr>
              <w:t>3</w:t>
            </w:r>
          </w:p>
        </w:tc>
        <w:tc>
          <w:tcPr>
            <w:tcW w:w="6237" w:type="dxa"/>
          </w:tcPr>
          <w:p w:rsidR="00C10C21" w:rsidRPr="00C10C21" w:rsidRDefault="00C10C21" w:rsidP="008C0219">
            <w:pPr>
              <w:rPr>
                <w:sz w:val="24"/>
                <w:szCs w:val="24"/>
                <w:lang w:val="uk-UA"/>
              </w:rPr>
            </w:pPr>
            <w:r w:rsidRPr="00C10C21">
              <w:rPr>
                <w:sz w:val="24"/>
                <w:szCs w:val="24"/>
                <w:lang w:val="uk-UA"/>
              </w:rPr>
              <w:t>Скоба для підключення заземлення</w:t>
            </w:r>
          </w:p>
        </w:tc>
        <w:tc>
          <w:tcPr>
            <w:tcW w:w="1417" w:type="dxa"/>
            <w:vAlign w:val="center"/>
          </w:tcPr>
          <w:p w:rsidR="00C10C21" w:rsidRPr="00C10C21" w:rsidRDefault="00C10C21" w:rsidP="008C0219">
            <w:pPr>
              <w:pStyle w:val="TableParagraph"/>
              <w:spacing w:before="40"/>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шт.</w:t>
            </w:r>
          </w:p>
        </w:tc>
        <w:tc>
          <w:tcPr>
            <w:tcW w:w="1559" w:type="dxa"/>
            <w:vAlign w:val="center"/>
          </w:tcPr>
          <w:p w:rsidR="00C10C21" w:rsidRPr="00C10C21" w:rsidRDefault="00C10C21" w:rsidP="008C0219">
            <w:pPr>
              <w:pStyle w:val="TableParagraph"/>
              <w:spacing w:before="40"/>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16</w:t>
            </w:r>
          </w:p>
        </w:tc>
      </w:tr>
    </w:tbl>
    <w:p w:rsidR="00C10C21" w:rsidRPr="00C10C21" w:rsidRDefault="00C10C21" w:rsidP="00C10C21">
      <w:pPr>
        <w:widowControl w:val="0"/>
        <w:tabs>
          <w:tab w:val="left" w:pos="921"/>
          <w:tab w:val="left" w:pos="1086"/>
        </w:tabs>
        <w:autoSpaceDE w:val="0"/>
        <w:autoSpaceDN w:val="0"/>
        <w:adjustRightInd w:val="0"/>
        <w:spacing w:after="120" w:line="240" w:lineRule="auto"/>
        <w:jc w:val="both"/>
        <w:rPr>
          <w:rFonts w:ascii="Times New Roman" w:eastAsia="Times New Roman" w:hAnsi="Times New Roman" w:cs="Times New Roman"/>
          <w:b/>
          <w:bCs/>
          <w:color w:val="000000"/>
          <w:sz w:val="24"/>
          <w:szCs w:val="24"/>
          <w:lang w:val="uk-UA" w:eastAsia="ru-RU"/>
        </w:rPr>
      </w:pPr>
    </w:p>
    <w:p w:rsidR="00C10C21" w:rsidRPr="00C10C21" w:rsidRDefault="00C10C21" w:rsidP="00C10C21">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C10C21">
        <w:rPr>
          <w:rFonts w:ascii="Times New Roman" w:eastAsia="Times New Roman" w:hAnsi="Times New Roman" w:cs="Times New Roman"/>
          <w:b/>
          <w:bCs/>
          <w:color w:val="000000"/>
          <w:sz w:val="24"/>
          <w:szCs w:val="24"/>
          <w:lang w:val="uk-UA" w:eastAsia="ru-RU"/>
        </w:rPr>
        <w:t>10.  Зовнішнє освітлення ЛО-1.1 0,23кВ від ТП – 598</w:t>
      </w:r>
    </w:p>
    <w:tbl>
      <w:tblPr>
        <w:tblStyle w:val="51"/>
        <w:tblW w:w="9747" w:type="dxa"/>
        <w:tblLayout w:type="fixed"/>
        <w:tblLook w:val="04A0" w:firstRow="1" w:lastRow="0" w:firstColumn="1" w:lastColumn="0" w:noHBand="0" w:noVBand="1"/>
      </w:tblPr>
      <w:tblGrid>
        <w:gridCol w:w="534"/>
        <w:gridCol w:w="6237"/>
        <w:gridCol w:w="1417"/>
        <w:gridCol w:w="1559"/>
      </w:tblGrid>
      <w:tr w:rsidR="00C10C21" w:rsidRPr="00C10C21" w:rsidTr="008C0219">
        <w:trPr>
          <w:trHeight w:val="291"/>
        </w:trPr>
        <w:tc>
          <w:tcPr>
            <w:tcW w:w="534" w:type="dxa"/>
          </w:tcPr>
          <w:p w:rsidR="00C10C21" w:rsidRPr="00C10C21" w:rsidRDefault="00C10C21" w:rsidP="008C0219">
            <w:pPr>
              <w:rPr>
                <w:sz w:val="24"/>
                <w:szCs w:val="24"/>
                <w:lang w:val="uk-UA" w:eastAsia="en-US"/>
              </w:rPr>
            </w:pPr>
            <w:r w:rsidRPr="00C10C21">
              <w:rPr>
                <w:sz w:val="24"/>
                <w:szCs w:val="24"/>
                <w:lang w:val="uk-UA" w:eastAsia="en-US"/>
              </w:rPr>
              <w:t xml:space="preserve">№ </w:t>
            </w:r>
          </w:p>
        </w:tc>
        <w:tc>
          <w:tcPr>
            <w:tcW w:w="6237" w:type="dxa"/>
          </w:tcPr>
          <w:p w:rsidR="00C10C21" w:rsidRPr="00C10C21" w:rsidRDefault="00C10C21" w:rsidP="008C0219">
            <w:pPr>
              <w:rPr>
                <w:sz w:val="24"/>
                <w:szCs w:val="24"/>
                <w:lang w:val="uk-UA" w:eastAsia="en-US"/>
              </w:rPr>
            </w:pPr>
          </w:p>
          <w:p w:rsidR="00C10C21" w:rsidRPr="00C10C21" w:rsidRDefault="00C10C21" w:rsidP="008C0219">
            <w:pPr>
              <w:jc w:val="center"/>
              <w:rPr>
                <w:sz w:val="24"/>
                <w:szCs w:val="24"/>
                <w:lang w:val="uk-UA" w:eastAsia="en-US"/>
              </w:rPr>
            </w:pPr>
            <w:r w:rsidRPr="00C10C21">
              <w:rPr>
                <w:sz w:val="24"/>
                <w:szCs w:val="24"/>
                <w:lang w:val="uk-UA" w:eastAsia="en-US"/>
              </w:rPr>
              <w:t>Найменування</w:t>
            </w:r>
          </w:p>
        </w:tc>
        <w:tc>
          <w:tcPr>
            <w:tcW w:w="1417" w:type="dxa"/>
          </w:tcPr>
          <w:p w:rsidR="00C10C21" w:rsidRPr="00C10C21" w:rsidRDefault="00C10C21" w:rsidP="008C0219">
            <w:pPr>
              <w:rPr>
                <w:sz w:val="24"/>
                <w:szCs w:val="24"/>
                <w:lang w:val="uk-UA" w:eastAsia="en-US"/>
              </w:rPr>
            </w:pPr>
            <w:r w:rsidRPr="00C10C21">
              <w:rPr>
                <w:sz w:val="24"/>
                <w:szCs w:val="24"/>
                <w:lang w:val="uk-UA" w:eastAsia="en-US"/>
              </w:rPr>
              <w:t>Од.</w:t>
            </w:r>
          </w:p>
          <w:p w:rsidR="00C10C21" w:rsidRPr="00C10C21" w:rsidRDefault="00C10C21" w:rsidP="008C0219">
            <w:pPr>
              <w:rPr>
                <w:sz w:val="24"/>
                <w:szCs w:val="24"/>
                <w:lang w:val="uk-UA" w:eastAsia="en-US"/>
              </w:rPr>
            </w:pPr>
            <w:r w:rsidRPr="00C10C21">
              <w:rPr>
                <w:sz w:val="24"/>
                <w:szCs w:val="24"/>
                <w:lang w:val="uk-UA" w:eastAsia="en-US"/>
              </w:rPr>
              <w:t>виміру</w:t>
            </w:r>
          </w:p>
        </w:tc>
        <w:tc>
          <w:tcPr>
            <w:tcW w:w="1559" w:type="dxa"/>
          </w:tcPr>
          <w:p w:rsidR="00C10C21" w:rsidRPr="00C10C21" w:rsidRDefault="00C10C21" w:rsidP="008C0219">
            <w:pPr>
              <w:rPr>
                <w:sz w:val="24"/>
                <w:szCs w:val="24"/>
                <w:lang w:val="uk-UA" w:eastAsia="en-US"/>
              </w:rPr>
            </w:pPr>
            <w:r w:rsidRPr="00C10C21">
              <w:rPr>
                <w:sz w:val="24"/>
                <w:szCs w:val="24"/>
                <w:lang w:val="uk-UA" w:eastAsia="en-US"/>
              </w:rPr>
              <w:t>Показник</w:t>
            </w:r>
          </w:p>
        </w:tc>
      </w:tr>
      <w:tr w:rsidR="00C10C21" w:rsidRPr="00C10C21" w:rsidTr="008C0219">
        <w:trPr>
          <w:trHeight w:val="291"/>
        </w:trPr>
        <w:tc>
          <w:tcPr>
            <w:tcW w:w="534" w:type="dxa"/>
          </w:tcPr>
          <w:p w:rsidR="00C10C21" w:rsidRPr="00C10C21" w:rsidRDefault="00C10C21" w:rsidP="008C0219">
            <w:pPr>
              <w:rPr>
                <w:sz w:val="24"/>
                <w:szCs w:val="24"/>
                <w:lang w:val="uk-UA"/>
              </w:rPr>
            </w:pPr>
            <w:r w:rsidRPr="00C10C21">
              <w:rPr>
                <w:sz w:val="24"/>
                <w:szCs w:val="24"/>
                <w:lang w:val="uk-UA"/>
              </w:rPr>
              <w:t>1</w:t>
            </w:r>
          </w:p>
        </w:tc>
        <w:tc>
          <w:tcPr>
            <w:tcW w:w="623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2х25</w:t>
            </w:r>
          </w:p>
        </w:tc>
        <w:tc>
          <w:tcPr>
            <w:tcW w:w="1417" w:type="dxa"/>
            <w:vAlign w:val="center"/>
          </w:tcPr>
          <w:p w:rsidR="00C10C21" w:rsidRPr="00C10C21" w:rsidRDefault="00C10C21" w:rsidP="008C0219">
            <w:pPr>
              <w:pStyle w:val="TableParagraph"/>
              <w:spacing w:before="2"/>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м</w:t>
            </w:r>
          </w:p>
        </w:tc>
        <w:tc>
          <w:tcPr>
            <w:tcW w:w="1559" w:type="dxa"/>
            <w:vAlign w:val="center"/>
          </w:tcPr>
          <w:p w:rsidR="00C10C21" w:rsidRPr="00C10C21" w:rsidRDefault="00C10C21" w:rsidP="008C0219">
            <w:pPr>
              <w:pStyle w:val="TableParagraph"/>
              <w:spacing w:before="2"/>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366</w:t>
            </w:r>
          </w:p>
        </w:tc>
      </w:tr>
      <w:tr w:rsidR="00C10C21" w:rsidRPr="00C10C21" w:rsidTr="008C0219">
        <w:trPr>
          <w:trHeight w:val="291"/>
        </w:trPr>
        <w:tc>
          <w:tcPr>
            <w:tcW w:w="534" w:type="dxa"/>
          </w:tcPr>
          <w:p w:rsidR="00C10C21" w:rsidRPr="00C10C21" w:rsidRDefault="00C10C21" w:rsidP="008C0219">
            <w:pPr>
              <w:rPr>
                <w:sz w:val="24"/>
                <w:szCs w:val="24"/>
                <w:lang w:val="uk-UA"/>
              </w:rPr>
            </w:pPr>
            <w:r w:rsidRPr="00C10C21">
              <w:rPr>
                <w:sz w:val="24"/>
                <w:szCs w:val="24"/>
                <w:lang w:val="uk-UA"/>
              </w:rPr>
              <w:t>2</w:t>
            </w:r>
          </w:p>
        </w:tc>
        <w:tc>
          <w:tcPr>
            <w:tcW w:w="623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 xml:space="preserve">Кабель силовий з мідними жилами з полінівінілхлоридною ізоляцією та в полівінілхлоридній оболонці на напругу 1кВ ВВГнг 2х16 </w:t>
            </w:r>
          </w:p>
        </w:tc>
        <w:tc>
          <w:tcPr>
            <w:tcW w:w="1417" w:type="dxa"/>
            <w:vAlign w:val="center"/>
          </w:tcPr>
          <w:p w:rsidR="00C10C21" w:rsidRPr="00C10C21" w:rsidRDefault="00C10C21" w:rsidP="008C0219">
            <w:pPr>
              <w:pStyle w:val="TableParagraph"/>
              <w:spacing w:before="2"/>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м</w:t>
            </w:r>
          </w:p>
        </w:tc>
        <w:tc>
          <w:tcPr>
            <w:tcW w:w="1559" w:type="dxa"/>
            <w:vAlign w:val="center"/>
          </w:tcPr>
          <w:p w:rsidR="00C10C21" w:rsidRPr="00C10C21" w:rsidRDefault="00C10C21" w:rsidP="008C0219">
            <w:pPr>
              <w:pStyle w:val="TableParagraph"/>
              <w:spacing w:before="2"/>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5</w:t>
            </w:r>
          </w:p>
        </w:tc>
      </w:tr>
      <w:tr w:rsidR="00C10C21" w:rsidRPr="00C10C21" w:rsidTr="008C0219">
        <w:trPr>
          <w:trHeight w:val="291"/>
        </w:trPr>
        <w:tc>
          <w:tcPr>
            <w:tcW w:w="534" w:type="dxa"/>
          </w:tcPr>
          <w:p w:rsidR="00C10C21" w:rsidRPr="00C10C21" w:rsidRDefault="00C10C21" w:rsidP="008C0219">
            <w:pPr>
              <w:rPr>
                <w:sz w:val="24"/>
                <w:szCs w:val="24"/>
                <w:lang w:val="uk-UA"/>
              </w:rPr>
            </w:pPr>
            <w:r w:rsidRPr="00C10C21">
              <w:rPr>
                <w:sz w:val="24"/>
                <w:szCs w:val="24"/>
                <w:lang w:val="uk-UA"/>
              </w:rPr>
              <w:t>3</w:t>
            </w:r>
          </w:p>
        </w:tc>
        <w:tc>
          <w:tcPr>
            <w:tcW w:w="6237" w:type="dxa"/>
          </w:tcPr>
          <w:p w:rsidR="00C10C21" w:rsidRPr="00C10C21" w:rsidRDefault="00C10C21" w:rsidP="008C0219">
            <w:pPr>
              <w:rPr>
                <w:sz w:val="24"/>
                <w:szCs w:val="24"/>
                <w:lang w:val="uk-UA"/>
              </w:rPr>
            </w:pPr>
            <w:r w:rsidRPr="00C10C21">
              <w:rPr>
                <w:sz w:val="24"/>
                <w:szCs w:val="24"/>
                <w:lang w:val="uk-UA"/>
              </w:rPr>
              <w:t>Провід алюмінієвий неізольований А-16</w:t>
            </w:r>
          </w:p>
        </w:tc>
        <w:tc>
          <w:tcPr>
            <w:tcW w:w="1417" w:type="dxa"/>
            <w:vAlign w:val="center"/>
          </w:tcPr>
          <w:p w:rsidR="00C10C21" w:rsidRPr="00C10C21" w:rsidRDefault="00C10C21" w:rsidP="008C0219">
            <w:pPr>
              <w:pStyle w:val="TableParagraph"/>
              <w:spacing w:before="39"/>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м</w:t>
            </w:r>
          </w:p>
        </w:tc>
        <w:tc>
          <w:tcPr>
            <w:tcW w:w="1559" w:type="dxa"/>
            <w:vAlign w:val="center"/>
          </w:tcPr>
          <w:p w:rsidR="00C10C21" w:rsidRPr="00C10C21" w:rsidRDefault="00C10C21" w:rsidP="008C0219">
            <w:pPr>
              <w:pStyle w:val="TableParagraph"/>
              <w:spacing w:before="39"/>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12,5</w:t>
            </w:r>
          </w:p>
        </w:tc>
      </w:tr>
      <w:tr w:rsidR="00C10C21" w:rsidRPr="00C10C21" w:rsidTr="008C0219">
        <w:trPr>
          <w:trHeight w:val="291"/>
        </w:trPr>
        <w:tc>
          <w:tcPr>
            <w:tcW w:w="534" w:type="dxa"/>
          </w:tcPr>
          <w:p w:rsidR="00C10C21" w:rsidRPr="00C10C21" w:rsidRDefault="00C10C21" w:rsidP="008C0219">
            <w:pPr>
              <w:rPr>
                <w:sz w:val="24"/>
                <w:szCs w:val="24"/>
                <w:lang w:val="uk-UA"/>
              </w:rPr>
            </w:pPr>
            <w:r w:rsidRPr="00C10C21">
              <w:rPr>
                <w:sz w:val="24"/>
                <w:szCs w:val="24"/>
                <w:lang w:val="uk-UA"/>
              </w:rPr>
              <w:t>4</w:t>
            </w:r>
          </w:p>
        </w:tc>
        <w:tc>
          <w:tcPr>
            <w:tcW w:w="6237" w:type="dxa"/>
          </w:tcPr>
          <w:p w:rsidR="00C10C21" w:rsidRPr="00C10C21" w:rsidRDefault="00C10C21" w:rsidP="008C0219">
            <w:pPr>
              <w:rPr>
                <w:sz w:val="24"/>
                <w:szCs w:val="24"/>
                <w:lang w:val="uk-UA"/>
              </w:rPr>
            </w:pPr>
            <w:r w:rsidRPr="00C10C21">
              <w:rPr>
                <w:sz w:val="24"/>
                <w:szCs w:val="24"/>
                <w:lang w:val="uk-UA"/>
              </w:rPr>
              <w:t>Скоба для підключення заземлення</w:t>
            </w:r>
          </w:p>
        </w:tc>
        <w:tc>
          <w:tcPr>
            <w:tcW w:w="1417" w:type="dxa"/>
            <w:vAlign w:val="center"/>
          </w:tcPr>
          <w:p w:rsidR="00C10C21" w:rsidRPr="00C10C21" w:rsidRDefault="00C10C21" w:rsidP="008C0219">
            <w:pPr>
              <w:pStyle w:val="TableParagraph"/>
              <w:spacing w:before="40"/>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шт.</w:t>
            </w:r>
          </w:p>
        </w:tc>
        <w:tc>
          <w:tcPr>
            <w:tcW w:w="1559" w:type="dxa"/>
            <w:vAlign w:val="center"/>
          </w:tcPr>
          <w:p w:rsidR="00C10C21" w:rsidRPr="00C10C21" w:rsidRDefault="00C10C21" w:rsidP="008C0219">
            <w:pPr>
              <w:pStyle w:val="TableParagraph"/>
              <w:spacing w:before="40"/>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4</w:t>
            </w:r>
          </w:p>
        </w:tc>
      </w:tr>
      <w:tr w:rsidR="00C10C21" w:rsidRPr="00C10C21" w:rsidTr="008C0219">
        <w:trPr>
          <w:trHeight w:val="291"/>
        </w:trPr>
        <w:tc>
          <w:tcPr>
            <w:tcW w:w="534" w:type="dxa"/>
          </w:tcPr>
          <w:p w:rsidR="00C10C21" w:rsidRPr="00C10C21" w:rsidRDefault="00C10C21" w:rsidP="008C0219">
            <w:pPr>
              <w:rPr>
                <w:sz w:val="24"/>
                <w:szCs w:val="24"/>
                <w:lang w:val="uk-UA"/>
              </w:rPr>
            </w:pPr>
            <w:r w:rsidRPr="00C10C21">
              <w:rPr>
                <w:sz w:val="24"/>
                <w:szCs w:val="24"/>
                <w:lang w:val="uk-UA"/>
              </w:rPr>
              <w:t>5</w:t>
            </w:r>
          </w:p>
        </w:tc>
        <w:tc>
          <w:tcPr>
            <w:tcW w:w="6237" w:type="dxa"/>
          </w:tcPr>
          <w:p w:rsidR="00C10C21" w:rsidRPr="00C10C21" w:rsidRDefault="00C10C21" w:rsidP="008C0219">
            <w:pPr>
              <w:rPr>
                <w:sz w:val="24"/>
                <w:szCs w:val="24"/>
                <w:lang w:val="uk-UA"/>
              </w:rPr>
            </w:pPr>
            <w:r w:rsidRPr="00C10C21">
              <w:rPr>
                <w:sz w:val="24"/>
                <w:szCs w:val="24"/>
                <w:lang w:val="uk-UA"/>
              </w:rPr>
              <w:t>Щит зовнішнього освітлення ЩЗО</w:t>
            </w:r>
          </w:p>
        </w:tc>
        <w:tc>
          <w:tcPr>
            <w:tcW w:w="1417" w:type="dxa"/>
            <w:vAlign w:val="center"/>
          </w:tcPr>
          <w:p w:rsidR="00C10C21" w:rsidRPr="00C10C21" w:rsidRDefault="00C10C21" w:rsidP="008C0219">
            <w:pPr>
              <w:pStyle w:val="TableParagraph"/>
              <w:spacing w:before="40"/>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шт.</w:t>
            </w:r>
          </w:p>
        </w:tc>
        <w:tc>
          <w:tcPr>
            <w:tcW w:w="1559" w:type="dxa"/>
            <w:vAlign w:val="center"/>
          </w:tcPr>
          <w:p w:rsidR="00C10C21" w:rsidRPr="00C10C21" w:rsidRDefault="00C10C21" w:rsidP="008C0219">
            <w:pPr>
              <w:pStyle w:val="TableParagraph"/>
              <w:spacing w:before="40"/>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1</w:t>
            </w:r>
          </w:p>
        </w:tc>
      </w:tr>
    </w:tbl>
    <w:p w:rsidR="00C10C21" w:rsidRPr="00C10C21" w:rsidRDefault="00C10C21" w:rsidP="00C10C21">
      <w:pPr>
        <w:widowControl w:val="0"/>
        <w:tabs>
          <w:tab w:val="left" w:pos="921"/>
          <w:tab w:val="left" w:pos="1086"/>
        </w:tabs>
        <w:autoSpaceDE w:val="0"/>
        <w:autoSpaceDN w:val="0"/>
        <w:adjustRightInd w:val="0"/>
        <w:spacing w:after="120" w:line="240" w:lineRule="auto"/>
        <w:jc w:val="both"/>
        <w:rPr>
          <w:rFonts w:ascii="Times New Roman" w:eastAsia="Times New Roman" w:hAnsi="Times New Roman" w:cs="Times New Roman"/>
          <w:b/>
          <w:bCs/>
          <w:color w:val="000000"/>
          <w:sz w:val="24"/>
          <w:szCs w:val="24"/>
          <w:lang w:val="uk-UA" w:eastAsia="ru-RU"/>
        </w:rPr>
      </w:pPr>
    </w:p>
    <w:p w:rsidR="00C10C21" w:rsidRPr="00C10C21" w:rsidRDefault="00C10C21" w:rsidP="00C10C21">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C10C21">
        <w:rPr>
          <w:rFonts w:ascii="Times New Roman" w:eastAsia="Times New Roman" w:hAnsi="Times New Roman" w:cs="Times New Roman"/>
          <w:b/>
          <w:bCs/>
          <w:color w:val="000000"/>
          <w:sz w:val="24"/>
          <w:szCs w:val="24"/>
          <w:lang w:val="uk-UA" w:eastAsia="ru-RU"/>
        </w:rPr>
        <w:t>11.  Зовнішнє освітлення ЛО-1.2 0,23кВ від ТП – 598</w:t>
      </w:r>
    </w:p>
    <w:tbl>
      <w:tblPr>
        <w:tblStyle w:val="51"/>
        <w:tblW w:w="9747" w:type="dxa"/>
        <w:tblLayout w:type="fixed"/>
        <w:tblLook w:val="04A0" w:firstRow="1" w:lastRow="0" w:firstColumn="1" w:lastColumn="0" w:noHBand="0" w:noVBand="1"/>
      </w:tblPr>
      <w:tblGrid>
        <w:gridCol w:w="534"/>
        <w:gridCol w:w="6237"/>
        <w:gridCol w:w="1417"/>
        <w:gridCol w:w="1559"/>
      </w:tblGrid>
      <w:tr w:rsidR="00C10C21" w:rsidRPr="00C10C21" w:rsidTr="008C0219">
        <w:trPr>
          <w:trHeight w:val="291"/>
        </w:trPr>
        <w:tc>
          <w:tcPr>
            <w:tcW w:w="534" w:type="dxa"/>
          </w:tcPr>
          <w:p w:rsidR="00C10C21" w:rsidRPr="00C10C21" w:rsidRDefault="00C10C21" w:rsidP="008C0219">
            <w:pPr>
              <w:rPr>
                <w:sz w:val="24"/>
                <w:szCs w:val="24"/>
                <w:lang w:val="uk-UA" w:eastAsia="en-US"/>
              </w:rPr>
            </w:pPr>
            <w:r w:rsidRPr="00C10C21">
              <w:rPr>
                <w:sz w:val="24"/>
                <w:szCs w:val="24"/>
                <w:lang w:val="uk-UA" w:eastAsia="en-US"/>
              </w:rPr>
              <w:t xml:space="preserve">№ </w:t>
            </w:r>
          </w:p>
        </w:tc>
        <w:tc>
          <w:tcPr>
            <w:tcW w:w="6237" w:type="dxa"/>
          </w:tcPr>
          <w:p w:rsidR="00C10C21" w:rsidRPr="00C10C21" w:rsidRDefault="00C10C21" w:rsidP="008C0219">
            <w:pPr>
              <w:rPr>
                <w:sz w:val="24"/>
                <w:szCs w:val="24"/>
                <w:lang w:val="uk-UA" w:eastAsia="en-US"/>
              </w:rPr>
            </w:pPr>
          </w:p>
          <w:p w:rsidR="00C10C21" w:rsidRPr="00C10C21" w:rsidRDefault="00C10C21" w:rsidP="008C0219">
            <w:pPr>
              <w:jc w:val="center"/>
              <w:rPr>
                <w:sz w:val="24"/>
                <w:szCs w:val="24"/>
                <w:lang w:val="uk-UA" w:eastAsia="en-US"/>
              </w:rPr>
            </w:pPr>
            <w:r w:rsidRPr="00C10C21">
              <w:rPr>
                <w:sz w:val="24"/>
                <w:szCs w:val="24"/>
                <w:lang w:val="uk-UA" w:eastAsia="en-US"/>
              </w:rPr>
              <w:t>Найменування</w:t>
            </w:r>
          </w:p>
        </w:tc>
        <w:tc>
          <w:tcPr>
            <w:tcW w:w="1417" w:type="dxa"/>
          </w:tcPr>
          <w:p w:rsidR="00C10C21" w:rsidRPr="00C10C21" w:rsidRDefault="00C10C21" w:rsidP="008C0219">
            <w:pPr>
              <w:rPr>
                <w:sz w:val="24"/>
                <w:szCs w:val="24"/>
                <w:lang w:val="uk-UA" w:eastAsia="en-US"/>
              </w:rPr>
            </w:pPr>
            <w:r w:rsidRPr="00C10C21">
              <w:rPr>
                <w:sz w:val="24"/>
                <w:szCs w:val="24"/>
                <w:lang w:val="uk-UA" w:eastAsia="en-US"/>
              </w:rPr>
              <w:t>Од.</w:t>
            </w:r>
          </w:p>
          <w:p w:rsidR="00C10C21" w:rsidRPr="00C10C21" w:rsidRDefault="00C10C21" w:rsidP="008C0219">
            <w:pPr>
              <w:rPr>
                <w:sz w:val="24"/>
                <w:szCs w:val="24"/>
                <w:lang w:val="uk-UA" w:eastAsia="en-US"/>
              </w:rPr>
            </w:pPr>
            <w:r w:rsidRPr="00C10C21">
              <w:rPr>
                <w:sz w:val="24"/>
                <w:szCs w:val="24"/>
                <w:lang w:val="uk-UA" w:eastAsia="en-US"/>
              </w:rPr>
              <w:t>виміру</w:t>
            </w:r>
          </w:p>
        </w:tc>
        <w:tc>
          <w:tcPr>
            <w:tcW w:w="1559" w:type="dxa"/>
          </w:tcPr>
          <w:p w:rsidR="00C10C21" w:rsidRPr="00C10C21" w:rsidRDefault="00C10C21" w:rsidP="008C0219">
            <w:pPr>
              <w:rPr>
                <w:sz w:val="24"/>
                <w:szCs w:val="24"/>
                <w:lang w:val="uk-UA" w:eastAsia="en-US"/>
              </w:rPr>
            </w:pPr>
            <w:r w:rsidRPr="00C10C21">
              <w:rPr>
                <w:sz w:val="24"/>
                <w:szCs w:val="24"/>
                <w:lang w:val="uk-UA" w:eastAsia="en-US"/>
              </w:rPr>
              <w:t>Показник</w:t>
            </w:r>
          </w:p>
        </w:tc>
      </w:tr>
      <w:tr w:rsidR="00C10C21" w:rsidRPr="00C10C21" w:rsidTr="008C0219">
        <w:trPr>
          <w:trHeight w:val="291"/>
        </w:trPr>
        <w:tc>
          <w:tcPr>
            <w:tcW w:w="534" w:type="dxa"/>
          </w:tcPr>
          <w:p w:rsidR="00C10C21" w:rsidRPr="00C10C21" w:rsidRDefault="00C10C21" w:rsidP="008C0219">
            <w:pPr>
              <w:rPr>
                <w:sz w:val="24"/>
                <w:szCs w:val="24"/>
                <w:lang w:val="uk-UA"/>
              </w:rPr>
            </w:pPr>
            <w:r w:rsidRPr="00C10C21">
              <w:rPr>
                <w:sz w:val="24"/>
                <w:szCs w:val="24"/>
                <w:lang w:val="uk-UA"/>
              </w:rPr>
              <w:t>1</w:t>
            </w:r>
          </w:p>
        </w:tc>
        <w:tc>
          <w:tcPr>
            <w:tcW w:w="623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2х25</w:t>
            </w:r>
          </w:p>
        </w:tc>
        <w:tc>
          <w:tcPr>
            <w:tcW w:w="1417" w:type="dxa"/>
            <w:vAlign w:val="center"/>
          </w:tcPr>
          <w:p w:rsidR="00C10C21" w:rsidRPr="00C10C21" w:rsidRDefault="00C10C21" w:rsidP="008C0219">
            <w:pPr>
              <w:pStyle w:val="TableParagraph"/>
              <w:spacing w:before="2"/>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м</w:t>
            </w:r>
          </w:p>
        </w:tc>
        <w:tc>
          <w:tcPr>
            <w:tcW w:w="1559" w:type="dxa"/>
            <w:vAlign w:val="center"/>
          </w:tcPr>
          <w:p w:rsidR="00C10C21" w:rsidRPr="00C10C21" w:rsidRDefault="00C10C21" w:rsidP="008C0219">
            <w:pPr>
              <w:pStyle w:val="TableParagraph"/>
              <w:spacing w:before="2"/>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525</w:t>
            </w:r>
          </w:p>
        </w:tc>
      </w:tr>
      <w:tr w:rsidR="00C10C21" w:rsidRPr="00C10C21" w:rsidTr="008C0219">
        <w:trPr>
          <w:trHeight w:val="291"/>
        </w:trPr>
        <w:tc>
          <w:tcPr>
            <w:tcW w:w="534" w:type="dxa"/>
          </w:tcPr>
          <w:p w:rsidR="00C10C21" w:rsidRPr="00C10C21" w:rsidRDefault="00C10C21" w:rsidP="008C0219">
            <w:pPr>
              <w:rPr>
                <w:sz w:val="24"/>
                <w:szCs w:val="24"/>
                <w:lang w:val="uk-UA"/>
              </w:rPr>
            </w:pPr>
            <w:r w:rsidRPr="00C10C21">
              <w:rPr>
                <w:sz w:val="24"/>
                <w:szCs w:val="24"/>
                <w:lang w:val="uk-UA"/>
              </w:rPr>
              <w:t>2</w:t>
            </w:r>
          </w:p>
        </w:tc>
        <w:tc>
          <w:tcPr>
            <w:tcW w:w="6237" w:type="dxa"/>
          </w:tcPr>
          <w:p w:rsidR="00C10C21" w:rsidRPr="00C10C21" w:rsidRDefault="00C10C21" w:rsidP="008C0219">
            <w:pPr>
              <w:rPr>
                <w:sz w:val="24"/>
                <w:szCs w:val="24"/>
                <w:lang w:val="uk-UA"/>
              </w:rPr>
            </w:pPr>
            <w:r w:rsidRPr="00C10C21">
              <w:rPr>
                <w:sz w:val="24"/>
                <w:szCs w:val="24"/>
                <w:lang w:val="uk-UA"/>
              </w:rPr>
              <w:t>Провід алюмінієвий неізольований А-16</w:t>
            </w:r>
          </w:p>
        </w:tc>
        <w:tc>
          <w:tcPr>
            <w:tcW w:w="1417" w:type="dxa"/>
            <w:vAlign w:val="center"/>
          </w:tcPr>
          <w:p w:rsidR="00C10C21" w:rsidRPr="00C10C21" w:rsidRDefault="00C10C21" w:rsidP="008C0219">
            <w:pPr>
              <w:pStyle w:val="TableParagraph"/>
              <w:spacing w:before="39"/>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м</w:t>
            </w:r>
          </w:p>
        </w:tc>
        <w:tc>
          <w:tcPr>
            <w:tcW w:w="1559" w:type="dxa"/>
            <w:vAlign w:val="center"/>
          </w:tcPr>
          <w:p w:rsidR="00C10C21" w:rsidRPr="00C10C21" w:rsidRDefault="00C10C21" w:rsidP="008C0219">
            <w:pPr>
              <w:pStyle w:val="TableParagraph"/>
              <w:spacing w:before="39"/>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14</w:t>
            </w:r>
          </w:p>
        </w:tc>
      </w:tr>
      <w:tr w:rsidR="00C10C21" w:rsidRPr="00C10C21" w:rsidTr="008C0219">
        <w:trPr>
          <w:trHeight w:val="291"/>
        </w:trPr>
        <w:tc>
          <w:tcPr>
            <w:tcW w:w="534" w:type="dxa"/>
          </w:tcPr>
          <w:p w:rsidR="00C10C21" w:rsidRPr="00C10C21" w:rsidRDefault="00C10C21" w:rsidP="008C0219">
            <w:pPr>
              <w:rPr>
                <w:sz w:val="24"/>
                <w:szCs w:val="24"/>
                <w:lang w:val="uk-UA"/>
              </w:rPr>
            </w:pPr>
            <w:r w:rsidRPr="00C10C21">
              <w:rPr>
                <w:sz w:val="24"/>
                <w:szCs w:val="24"/>
                <w:lang w:val="uk-UA"/>
              </w:rPr>
              <w:t>3</w:t>
            </w:r>
          </w:p>
        </w:tc>
        <w:tc>
          <w:tcPr>
            <w:tcW w:w="6237" w:type="dxa"/>
          </w:tcPr>
          <w:p w:rsidR="00C10C21" w:rsidRPr="00C10C21" w:rsidRDefault="00C10C21" w:rsidP="008C0219">
            <w:pPr>
              <w:rPr>
                <w:sz w:val="24"/>
                <w:szCs w:val="24"/>
                <w:lang w:val="uk-UA"/>
              </w:rPr>
            </w:pPr>
            <w:r w:rsidRPr="00C10C21">
              <w:rPr>
                <w:sz w:val="24"/>
                <w:szCs w:val="24"/>
                <w:lang w:val="uk-UA"/>
              </w:rPr>
              <w:t>Скоба для підключення заземлення</w:t>
            </w:r>
          </w:p>
        </w:tc>
        <w:tc>
          <w:tcPr>
            <w:tcW w:w="1417" w:type="dxa"/>
            <w:vAlign w:val="center"/>
          </w:tcPr>
          <w:p w:rsidR="00C10C21" w:rsidRPr="00C10C21" w:rsidRDefault="00C10C21" w:rsidP="008C0219">
            <w:pPr>
              <w:pStyle w:val="TableParagraph"/>
              <w:spacing w:before="40"/>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шт.</w:t>
            </w:r>
          </w:p>
        </w:tc>
        <w:tc>
          <w:tcPr>
            <w:tcW w:w="1559" w:type="dxa"/>
            <w:vAlign w:val="center"/>
          </w:tcPr>
          <w:p w:rsidR="00C10C21" w:rsidRPr="00C10C21" w:rsidRDefault="00C10C21" w:rsidP="008C0219">
            <w:pPr>
              <w:pStyle w:val="TableParagraph"/>
              <w:spacing w:before="40"/>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4</w:t>
            </w:r>
          </w:p>
        </w:tc>
      </w:tr>
    </w:tbl>
    <w:p w:rsidR="00C10C21" w:rsidRPr="00C10C21" w:rsidRDefault="00C10C21" w:rsidP="00C10C21">
      <w:pPr>
        <w:widowControl w:val="0"/>
        <w:tabs>
          <w:tab w:val="left" w:pos="921"/>
          <w:tab w:val="left" w:pos="1086"/>
        </w:tabs>
        <w:autoSpaceDE w:val="0"/>
        <w:autoSpaceDN w:val="0"/>
        <w:adjustRightInd w:val="0"/>
        <w:spacing w:after="120" w:line="240" w:lineRule="auto"/>
        <w:jc w:val="both"/>
        <w:rPr>
          <w:rFonts w:ascii="Times New Roman" w:eastAsia="Times New Roman" w:hAnsi="Times New Roman" w:cs="Times New Roman"/>
          <w:b/>
          <w:bCs/>
          <w:color w:val="000000"/>
          <w:sz w:val="24"/>
          <w:szCs w:val="24"/>
          <w:lang w:val="uk-UA" w:eastAsia="ru-RU"/>
        </w:rPr>
      </w:pPr>
    </w:p>
    <w:p w:rsidR="00C10C21" w:rsidRPr="00C10C21" w:rsidRDefault="00C10C21" w:rsidP="00C10C21">
      <w:pPr>
        <w:widowControl w:val="0"/>
        <w:tabs>
          <w:tab w:val="left" w:pos="921"/>
          <w:tab w:val="left" w:pos="1086"/>
        </w:tabs>
        <w:autoSpaceDE w:val="0"/>
        <w:autoSpaceDN w:val="0"/>
        <w:adjustRightInd w:val="0"/>
        <w:spacing w:after="120" w:line="240" w:lineRule="auto"/>
        <w:ind w:firstLine="567"/>
        <w:jc w:val="both"/>
        <w:rPr>
          <w:rFonts w:ascii="Times New Roman" w:eastAsia="Times New Roman" w:hAnsi="Times New Roman" w:cs="Times New Roman"/>
          <w:b/>
          <w:bCs/>
          <w:color w:val="000000"/>
          <w:sz w:val="24"/>
          <w:szCs w:val="24"/>
          <w:lang w:val="uk-UA" w:eastAsia="ru-RU"/>
        </w:rPr>
      </w:pPr>
      <w:r w:rsidRPr="00C10C21">
        <w:rPr>
          <w:rFonts w:ascii="Times New Roman" w:eastAsia="Times New Roman" w:hAnsi="Times New Roman" w:cs="Times New Roman"/>
          <w:b/>
          <w:bCs/>
          <w:color w:val="000000"/>
          <w:sz w:val="24"/>
          <w:szCs w:val="24"/>
          <w:lang w:val="uk-UA" w:eastAsia="ru-RU"/>
        </w:rPr>
        <w:t>12.  Зовнішнє освітлення ЛО-1.3 0,23кВ від ТП – 598</w:t>
      </w:r>
    </w:p>
    <w:tbl>
      <w:tblPr>
        <w:tblStyle w:val="51"/>
        <w:tblW w:w="9747" w:type="dxa"/>
        <w:tblLayout w:type="fixed"/>
        <w:tblLook w:val="04A0" w:firstRow="1" w:lastRow="0" w:firstColumn="1" w:lastColumn="0" w:noHBand="0" w:noVBand="1"/>
      </w:tblPr>
      <w:tblGrid>
        <w:gridCol w:w="534"/>
        <w:gridCol w:w="6237"/>
        <w:gridCol w:w="1417"/>
        <w:gridCol w:w="1559"/>
      </w:tblGrid>
      <w:tr w:rsidR="00C10C21" w:rsidRPr="00C10C21" w:rsidTr="008C0219">
        <w:trPr>
          <w:trHeight w:val="291"/>
        </w:trPr>
        <w:tc>
          <w:tcPr>
            <w:tcW w:w="534" w:type="dxa"/>
          </w:tcPr>
          <w:p w:rsidR="00C10C21" w:rsidRPr="00C10C21" w:rsidRDefault="00C10C21" w:rsidP="008C0219">
            <w:pPr>
              <w:rPr>
                <w:sz w:val="24"/>
                <w:szCs w:val="24"/>
                <w:lang w:val="uk-UA" w:eastAsia="en-US"/>
              </w:rPr>
            </w:pPr>
            <w:r w:rsidRPr="00C10C21">
              <w:rPr>
                <w:sz w:val="24"/>
                <w:szCs w:val="24"/>
                <w:lang w:val="uk-UA" w:eastAsia="en-US"/>
              </w:rPr>
              <w:t xml:space="preserve">№ </w:t>
            </w:r>
          </w:p>
        </w:tc>
        <w:tc>
          <w:tcPr>
            <w:tcW w:w="6237" w:type="dxa"/>
          </w:tcPr>
          <w:p w:rsidR="00C10C21" w:rsidRPr="00C10C21" w:rsidRDefault="00C10C21" w:rsidP="008C0219">
            <w:pPr>
              <w:rPr>
                <w:sz w:val="24"/>
                <w:szCs w:val="24"/>
                <w:lang w:val="uk-UA" w:eastAsia="en-US"/>
              </w:rPr>
            </w:pPr>
          </w:p>
          <w:p w:rsidR="00C10C21" w:rsidRPr="00C10C21" w:rsidRDefault="00C10C21" w:rsidP="008C0219">
            <w:pPr>
              <w:jc w:val="center"/>
              <w:rPr>
                <w:sz w:val="24"/>
                <w:szCs w:val="24"/>
                <w:lang w:val="uk-UA" w:eastAsia="en-US"/>
              </w:rPr>
            </w:pPr>
            <w:r w:rsidRPr="00C10C21">
              <w:rPr>
                <w:sz w:val="24"/>
                <w:szCs w:val="24"/>
                <w:lang w:val="uk-UA" w:eastAsia="en-US"/>
              </w:rPr>
              <w:t>Найменування</w:t>
            </w:r>
          </w:p>
        </w:tc>
        <w:tc>
          <w:tcPr>
            <w:tcW w:w="1417" w:type="dxa"/>
          </w:tcPr>
          <w:p w:rsidR="00C10C21" w:rsidRPr="00C10C21" w:rsidRDefault="00C10C21" w:rsidP="008C0219">
            <w:pPr>
              <w:rPr>
                <w:sz w:val="24"/>
                <w:szCs w:val="24"/>
                <w:lang w:val="uk-UA" w:eastAsia="en-US"/>
              </w:rPr>
            </w:pPr>
            <w:r w:rsidRPr="00C10C21">
              <w:rPr>
                <w:sz w:val="24"/>
                <w:szCs w:val="24"/>
                <w:lang w:val="uk-UA" w:eastAsia="en-US"/>
              </w:rPr>
              <w:t>Од.</w:t>
            </w:r>
          </w:p>
          <w:p w:rsidR="00C10C21" w:rsidRPr="00C10C21" w:rsidRDefault="00C10C21" w:rsidP="008C0219">
            <w:pPr>
              <w:rPr>
                <w:sz w:val="24"/>
                <w:szCs w:val="24"/>
                <w:lang w:val="uk-UA" w:eastAsia="en-US"/>
              </w:rPr>
            </w:pPr>
            <w:r w:rsidRPr="00C10C21">
              <w:rPr>
                <w:sz w:val="24"/>
                <w:szCs w:val="24"/>
                <w:lang w:val="uk-UA" w:eastAsia="en-US"/>
              </w:rPr>
              <w:t>виміру</w:t>
            </w:r>
          </w:p>
        </w:tc>
        <w:tc>
          <w:tcPr>
            <w:tcW w:w="1559" w:type="dxa"/>
          </w:tcPr>
          <w:p w:rsidR="00C10C21" w:rsidRPr="00C10C21" w:rsidRDefault="00C10C21" w:rsidP="008C0219">
            <w:pPr>
              <w:rPr>
                <w:sz w:val="24"/>
                <w:szCs w:val="24"/>
                <w:lang w:val="uk-UA" w:eastAsia="en-US"/>
              </w:rPr>
            </w:pPr>
            <w:r w:rsidRPr="00C10C21">
              <w:rPr>
                <w:sz w:val="24"/>
                <w:szCs w:val="24"/>
                <w:lang w:val="uk-UA" w:eastAsia="en-US"/>
              </w:rPr>
              <w:t>Показник</w:t>
            </w:r>
          </w:p>
        </w:tc>
      </w:tr>
      <w:tr w:rsidR="00C10C21" w:rsidRPr="00C10C21" w:rsidTr="008C0219">
        <w:trPr>
          <w:trHeight w:val="291"/>
        </w:trPr>
        <w:tc>
          <w:tcPr>
            <w:tcW w:w="534" w:type="dxa"/>
          </w:tcPr>
          <w:p w:rsidR="00C10C21" w:rsidRPr="00C10C21" w:rsidRDefault="00C10C21" w:rsidP="008C0219">
            <w:pPr>
              <w:rPr>
                <w:sz w:val="24"/>
                <w:szCs w:val="24"/>
                <w:lang w:val="uk-UA"/>
              </w:rPr>
            </w:pPr>
            <w:r w:rsidRPr="00C10C21">
              <w:rPr>
                <w:sz w:val="24"/>
                <w:szCs w:val="24"/>
                <w:lang w:val="uk-UA"/>
              </w:rPr>
              <w:t>1</w:t>
            </w:r>
          </w:p>
        </w:tc>
        <w:tc>
          <w:tcPr>
            <w:tcW w:w="6237" w:type="dxa"/>
          </w:tcPr>
          <w:p w:rsidR="00C10C21" w:rsidRPr="00C10C21" w:rsidRDefault="00C10C21" w:rsidP="008C0219">
            <w:pPr>
              <w:pStyle w:val="TableParagraph"/>
              <w:spacing w:before="49"/>
              <w:rPr>
                <w:rFonts w:ascii="Times New Roman" w:hAnsi="Times New Roman" w:cs="Times New Roman"/>
                <w:w w:val="105"/>
                <w:sz w:val="24"/>
                <w:szCs w:val="24"/>
                <w:lang w:val="uk-UA"/>
              </w:rPr>
            </w:pPr>
            <w:r w:rsidRPr="00C10C21">
              <w:rPr>
                <w:rFonts w:ascii="Times New Roman" w:hAnsi="Times New Roman" w:cs="Times New Roman"/>
                <w:w w:val="105"/>
                <w:sz w:val="24"/>
                <w:szCs w:val="24"/>
                <w:lang w:val="uk-UA"/>
              </w:rPr>
              <w:t>Самоутримний ізольований провід з алюмінієвими жилами, в ізоляції із полімерної композиції, що не поширює горіння, без несучого елемента AsXSn 2х25</w:t>
            </w:r>
          </w:p>
        </w:tc>
        <w:tc>
          <w:tcPr>
            <w:tcW w:w="1417" w:type="dxa"/>
            <w:vAlign w:val="center"/>
          </w:tcPr>
          <w:p w:rsidR="00C10C21" w:rsidRPr="00C10C21" w:rsidRDefault="00C10C21" w:rsidP="008C0219">
            <w:pPr>
              <w:pStyle w:val="TableParagraph"/>
              <w:spacing w:before="2"/>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м</w:t>
            </w:r>
          </w:p>
        </w:tc>
        <w:tc>
          <w:tcPr>
            <w:tcW w:w="1559" w:type="dxa"/>
            <w:vAlign w:val="center"/>
          </w:tcPr>
          <w:p w:rsidR="00C10C21" w:rsidRPr="00C10C21" w:rsidRDefault="00C10C21" w:rsidP="008C0219">
            <w:pPr>
              <w:pStyle w:val="TableParagraph"/>
              <w:spacing w:before="2"/>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677</w:t>
            </w:r>
          </w:p>
        </w:tc>
      </w:tr>
      <w:tr w:rsidR="00C10C21" w:rsidRPr="00C10C21" w:rsidTr="008C0219">
        <w:trPr>
          <w:trHeight w:val="291"/>
        </w:trPr>
        <w:tc>
          <w:tcPr>
            <w:tcW w:w="534" w:type="dxa"/>
          </w:tcPr>
          <w:p w:rsidR="00C10C21" w:rsidRPr="00C10C21" w:rsidRDefault="00C10C21" w:rsidP="008C0219">
            <w:pPr>
              <w:rPr>
                <w:sz w:val="24"/>
                <w:szCs w:val="24"/>
                <w:lang w:val="uk-UA"/>
              </w:rPr>
            </w:pPr>
            <w:r w:rsidRPr="00C10C21">
              <w:rPr>
                <w:sz w:val="24"/>
                <w:szCs w:val="24"/>
                <w:lang w:val="uk-UA"/>
              </w:rPr>
              <w:t>2</w:t>
            </w:r>
          </w:p>
        </w:tc>
        <w:tc>
          <w:tcPr>
            <w:tcW w:w="6237" w:type="dxa"/>
          </w:tcPr>
          <w:p w:rsidR="00C10C21" w:rsidRPr="00C10C21" w:rsidRDefault="00C10C21" w:rsidP="008C0219">
            <w:pPr>
              <w:rPr>
                <w:sz w:val="24"/>
                <w:szCs w:val="24"/>
                <w:lang w:val="uk-UA"/>
              </w:rPr>
            </w:pPr>
            <w:r w:rsidRPr="00C10C21">
              <w:rPr>
                <w:sz w:val="24"/>
                <w:szCs w:val="24"/>
                <w:lang w:val="uk-UA"/>
              </w:rPr>
              <w:t>Провід алюмінієвий неізольований А-16</w:t>
            </w:r>
          </w:p>
        </w:tc>
        <w:tc>
          <w:tcPr>
            <w:tcW w:w="1417" w:type="dxa"/>
            <w:vAlign w:val="center"/>
          </w:tcPr>
          <w:p w:rsidR="00C10C21" w:rsidRPr="00C10C21" w:rsidRDefault="00C10C21" w:rsidP="008C0219">
            <w:pPr>
              <w:pStyle w:val="TableParagraph"/>
              <w:spacing w:before="39"/>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м</w:t>
            </w:r>
          </w:p>
        </w:tc>
        <w:tc>
          <w:tcPr>
            <w:tcW w:w="1559" w:type="dxa"/>
            <w:vAlign w:val="center"/>
          </w:tcPr>
          <w:p w:rsidR="00C10C21" w:rsidRPr="00C10C21" w:rsidRDefault="00C10C21" w:rsidP="008C0219">
            <w:pPr>
              <w:pStyle w:val="TableParagraph"/>
              <w:spacing w:before="39"/>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25</w:t>
            </w:r>
          </w:p>
        </w:tc>
      </w:tr>
      <w:tr w:rsidR="00C10C21" w:rsidRPr="00C10C21" w:rsidTr="008C0219">
        <w:trPr>
          <w:trHeight w:val="291"/>
        </w:trPr>
        <w:tc>
          <w:tcPr>
            <w:tcW w:w="534" w:type="dxa"/>
          </w:tcPr>
          <w:p w:rsidR="00C10C21" w:rsidRPr="00C10C21" w:rsidRDefault="00C10C21" w:rsidP="008C0219">
            <w:pPr>
              <w:rPr>
                <w:sz w:val="24"/>
                <w:szCs w:val="24"/>
                <w:lang w:val="uk-UA"/>
              </w:rPr>
            </w:pPr>
            <w:r w:rsidRPr="00C10C21">
              <w:rPr>
                <w:sz w:val="24"/>
                <w:szCs w:val="24"/>
                <w:lang w:val="uk-UA"/>
              </w:rPr>
              <w:t>3</w:t>
            </w:r>
          </w:p>
        </w:tc>
        <w:tc>
          <w:tcPr>
            <w:tcW w:w="6237" w:type="dxa"/>
          </w:tcPr>
          <w:p w:rsidR="00C10C21" w:rsidRPr="00C10C21" w:rsidRDefault="00C10C21" w:rsidP="008C0219">
            <w:pPr>
              <w:rPr>
                <w:sz w:val="24"/>
                <w:szCs w:val="24"/>
                <w:lang w:val="uk-UA"/>
              </w:rPr>
            </w:pPr>
            <w:r w:rsidRPr="00C10C21">
              <w:rPr>
                <w:sz w:val="24"/>
                <w:szCs w:val="24"/>
                <w:lang w:val="uk-UA"/>
              </w:rPr>
              <w:t>Скоба для підключення заземлення</w:t>
            </w:r>
          </w:p>
        </w:tc>
        <w:tc>
          <w:tcPr>
            <w:tcW w:w="1417" w:type="dxa"/>
            <w:vAlign w:val="center"/>
          </w:tcPr>
          <w:p w:rsidR="00C10C21" w:rsidRPr="00C10C21" w:rsidRDefault="00C10C21" w:rsidP="008C0219">
            <w:pPr>
              <w:pStyle w:val="TableParagraph"/>
              <w:spacing w:before="40"/>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шт.</w:t>
            </w:r>
          </w:p>
        </w:tc>
        <w:tc>
          <w:tcPr>
            <w:tcW w:w="1559" w:type="dxa"/>
            <w:vAlign w:val="center"/>
          </w:tcPr>
          <w:p w:rsidR="00C10C21" w:rsidRPr="00C10C21" w:rsidRDefault="00C10C21" w:rsidP="008C0219">
            <w:pPr>
              <w:pStyle w:val="TableParagraph"/>
              <w:spacing w:before="40"/>
              <w:ind w:right="87"/>
              <w:jc w:val="center"/>
              <w:rPr>
                <w:rFonts w:ascii="Times New Roman" w:hAnsi="Times New Roman" w:cs="Times New Roman"/>
                <w:sz w:val="24"/>
                <w:szCs w:val="24"/>
                <w:lang w:val="uk-UA"/>
              </w:rPr>
            </w:pPr>
            <w:r w:rsidRPr="00C10C21">
              <w:rPr>
                <w:rFonts w:ascii="Times New Roman" w:hAnsi="Times New Roman" w:cs="Times New Roman"/>
                <w:sz w:val="24"/>
                <w:szCs w:val="24"/>
                <w:lang w:val="uk-UA"/>
              </w:rPr>
              <w:t>4</w:t>
            </w:r>
          </w:p>
        </w:tc>
      </w:tr>
    </w:tbl>
    <w:p w:rsidR="00C10C21" w:rsidRPr="00C10C21" w:rsidRDefault="00C10C21" w:rsidP="00C10C21">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p>
    <w:p w:rsidR="00C10C21" w:rsidRPr="00C10C21" w:rsidRDefault="00C10C21" w:rsidP="00C10C21">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C10C21">
        <w:rPr>
          <w:rFonts w:ascii="Times New Roman" w:eastAsia="Times New Roman" w:hAnsi="Times New Roman" w:cs="Times New Roman"/>
          <w:b/>
          <w:bCs/>
          <w:color w:val="000000"/>
          <w:sz w:val="24"/>
          <w:szCs w:val="24"/>
          <w:lang w:val="uk-UA" w:eastAsia="ru-RU"/>
        </w:rPr>
        <w:t>13. Мережі 10 кВ</w:t>
      </w:r>
    </w:p>
    <w:tbl>
      <w:tblPr>
        <w:tblStyle w:val="51"/>
        <w:tblW w:w="9747" w:type="dxa"/>
        <w:tblLayout w:type="fixed"/>
        <w:tblLook w:val="04A0" w:firstRow="1" w:lastRow="0" w:firstColumn="1" w:lastColumn="0" w:noHBand="0" w:noVBand="1"/>
      </w:tblPr>
      <w:tblGrid>
        <w:gridCol w:w="594"/>
        <w:gridCol w:w="6177"/>
        <w:gridCol w:w="1417"/>
        <w:gridCol w:w="1559"/>
      </w:tblGrid>
      <w:tr w:rsidR="00C10C21" w:rsidRPr="00C10C21" w:rsidTr="008C0219">
        <w:trPr>
          <w:trHeight w:val="556"/>
        </w:trPr>
        <w:tc>
          <w:tcPr>
            <w:tcW w:w="594" w:type="dxa"/>
          </w:tcPr>
          <w:p w:rsidR="00C10C21" w:rsidRPr="00C10C21" w:rsidRDefault="00C10C21" w:rsidP="008C0219">
            <w:pPr>
              <w:rPr>
                <w:sz w:val="24"/>
                <w:szCs w:val="24"/>
                <w:lang w:val="uk-UA" w:eastAsia="en-US"/>
              </w:rPr>
            </w:pPr>
            <w:r w:rsidRPr="00C10C21">
              <w:rPr>
                <w:sz w:val="24"/>
                <w:szCs w:val="24"/>
                <w:lang w:val="uk-UA" w:eastAsia="en-US"/>
              </w:rPr>
              <w:t>№ п/п</w:t>
            </w:r>
          </w:p>
        </w:tc>
        <w:tc>
          <w:tcPr>
            <w:tcW w:w="6177" w:type="dxa"/>
          </w:tcPr>
          <w:p w:rsidR="00C10C21" w:rsidRPr="00C10C21" w:rsidRDefault="00C10C21" w:rsidP="008C0219">
            <w:pPr>
              <w:rPr>
                <w:sz w:val="24"/>
                <w:szCs w:val="24"/>
                <w:lang w:val="uk-UA" w:eastAsia="en-US"/>
              </w:rPr>
            </w:pPr>
          </w:p>
          <w:p w:rsidR="00C10C21" w:rsidRPr="00C10C21" w:rsidRDefault="00C10C21" w:rsidP="008C0219">
            <w:pPr>
              <w:jc w:val="center"/>
              <w:rPr>
                <w:sz w:val="24"/>
                <w:szCs w:val="24"/>
                <w:lang w:val="uk-UA" w:eastAsia="en-US"/>
              </w:rPr>
            </w:pPr>
            <w:r w:rsidRPr="00C10C21">
              <w:rPr>
                <w:sz w:val="24"/>
                <w:szCs w:val="24"/>
                <w:lang w:val="uk-UA" w:eastAsia="en-US"/>
              </w:rPr>
              <w:t>Найменування</w:t>
            </w:r>
          </w:p>
        </w:tc>
        <w:tc>
          <w:tcPr>
            <w:tcW w:w="1417" w:type="dxa"/>
          </w:tcPr>
          <w:p w:rsidR="00C10C21" w:rsidRPr="00C10C21" w:rsidRDefault="00C10C21" w:rsidP="008C0219">
            <w:pPr>
              <w:rPr>
                <w:sz w:val="24"/>
                <w:szCs w:val="24"/>
                <w:lang w:val="uk-UA" w:eastAsia="en-US"/>
              </w:rPr>
            </w:pPr>
            <w:r w:rsidRPr="00C10C21">
              <w:rPr>
                <w:sz w:val="24"/>
                <w:szCs w:val="24"/>
                <w:lang w:val="uk-UA" w:eastAsia="en-US"/>
              </w:rPr>
              <w:t>Од.</w:t>
            </w:r>
          </w:p>
          <w:p w:rsidR="00C10C21" w:rsidRPr="00C10C21" w:rsidRDefault="00C10C21" w:rsidP="008C0219">
            <w:pPr>
              <w:rPr>
                <w:sz w:val="24"/>
                <w:szCs w:val="24"/>
                <w:lang w:val="uk-UA" w:eastAsia="en-US"/>
              </w:rPr>
            </w:pPr>
            <w:r w:rsidRPr="00C10C21">
              <w:rPr>
                <w:sz w:val="24"/>
                <w:szCs w:val="24"/>
                <w:lang w:val="uk-UA" w:eastAsia="en-US"/>
              </w:rPr>
              <w:t>виміру</w:t>
            </w:r>
          </w:p>
        </w:tc>
        <w:tc>
          <w:tcPr>
            <w:tcW w:w="1559" w:type="dxa"/>
          </w:tcPr>
          <w:p w:rsidR="00C10C21" w:rsidRPr="00C10C21" w:rsidRDefault="00C10C21" w:rsidP="008C0219">
            <w:pPr>
              <w:rPr>
                <w:sz w:val="24"/>
                <w:szCs w:val="24"/>
                <w:lang w:val="uk-UA" w:eastAsia="en-US"/>
              </w:rPr>
            </w:pPr>
            <w:r w:rsidRPr="00C10C21">
              <w:rPr>
                <w:sz w:val="24"/>
                <w:szCs w:val="24"/>
                <w:lang w:val="uk-UA" w:eastAsia="en-US"/>
              </w:rPr>
              <w:t>Показник</w:t>
            </w:r>
          </w:p>
        </w:tc>
      </w:tr>
      <w:tr w:rsidR="00C10C21" w:rsidRPr="00C10C21" w:rsidTr="008C0219">
        <w:trPr>
          <w:trHeight w:val="556"/>
        </w:trPr>
        <w:tc>
          <w:tcPr>
            <w:tcW w:w="594" w:type="dxa"/>
          </w:tcPr>
          <w:p w:rsidR="00C10C21" w:rsidRPr="00C10C21" w:rsidRDefault="00C10C21" w:rsidP="008C0219">
            <w:pPr>
              <w:rPr>
                <w:sz w:val="24"/>
                <w:szCs w:val="24"/>
                <w:lang w:val="uk-UA" w:eastAsia="en-US"/>
              </w:rPr>
            </w:pPr>
          </w:p>
        </w:tc>
        <w:tc>
          <w:tcPr>
            <w:tcW w:w="9153" w:type="dxa"/>
            <w:gridSpan w:val="3"/>
          </w:tcPr>
          <w:p w:rsidR="00C10C21" w:rsidRPr="00C10C21" w:rsidRDefault="00C10C21" w:rsidP="008C0219">
            <w:pPr>
              <w:rPr>
                <w:b/>
                <w:sz w:val="24"/>
                <w:szCs w:val="24"/>
                <w:lang w:val="uk-UA" w:eastAsia="en-US"/>
              </w:rPr>
            </w:pPr>
            <w:r w:rsidRPr="00C10C21">
              <w:rPr>
                <w:b/>
                <w:bCs/>
                <w:color w:val="000000"/>
                <w:sz w:val="24"/>
                <w:szCs w:val="24"/>
                <w:lang w:val="uk-UA"/>
              </w:rPr>
              <w:t xml:space="preserve">КЛ-10 кВ </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w:t>
            </w:r>
          </w:p>
        </w:tc>
        <w:tc>
          <w:tcPr>
            <w:tcW w:w="6177" w:type="dxa"/>
          </w:tcPr>
          <w:p w:rsidR="00C10C21" w:rsidRPr="00C10C21" w:rsidRDefault="00C10C21" w:rsidP="008C0219">
            <w:pPr>
              <w:rPr>
                <w:w w:val="105"/>
                <w:sz w:val="24"/>
                <w:szCs w:val="24"/>
              </w:rPr>
            </w:pPr>
            <w:r w:rsidRPr="00C10C21">
              <w:rPr>
                <w:w w:val="105"/>
                <w:sz w:val="24"/>
                <w:szCs w:val="24"/>
                <w:lang w:val="uk-UA"/>
              </w:rPr>
              <w:t>Силовий кабель з ізоляцією із зшитого поліетилену і оболонкою з поліетилену на номінальну напругу 20кВ перерізом АПв</w:t>
            </w:r>
            <w:r w:rsidRPr="00C10C21">
              <w:rPr>
                <w:w w:val="105"/>
                <w:sz w:val="24"/>
                <w:szCs w:val="24"/>
              </w:rPr>
              <w:t xml:space="preserve">ЭгаПу-20 </w:t>
            </w:r>
            <w:r w:rsidRPr="00C10C21">
              <w:rPr>
                <w:w w:val="105"/>
                <w:sz w:val="24"/>
                <w:szCs w:val="24"/>
                <w:lang w:val="uk-UA"/>
              </w:rPr>
              <w:t>1х70(г)/25мм</w:t>
            </w:r>
            <w:r w:rsidRPr="00C10C21">
              <w:rPr>
                <w:w w:val="105"/>
                <w:sz w:val="24"/>
                <w:szCs w:val="24"/>
                <w:vertAlign w:val="superscript"/>
                <w:lang w:val="uk-UA"/>
              </w:rPr>
              <w:t xml:space="preserve">2 </w:t>
            </w:r>
          </w:p>
        </w:tc>
        <w:tc>
          <w:tcPr>
            <w:tcW w:w="1417" w:type="dxa"/>
            <w:vAlign w:val="center"/>
          </w:tcPr>
          <w:p w:rsidR="00C10C21" w:rsidRPr="00C10C21" w:rsidRDefault="00C10C21" w:rsidP="008C0219">
            <w:pPr>
              <w:rPr>
                <w:sz w:val="24"/>
                <w:szCs w:val="24"/>
              </w:rPr>
            </w:pPr>
            <w:r w:rsidRPr="00C10C21">
              <w:rPr>
                <w:sz w:val="24"/>
                <w:szCs w:val="24"/>
              </w:rPr>
              <w:t>км</w:t>
            </w:r>
          </w:p>
        </w:tc>
        <w:tc>
          <w:tcPr>
            <w:tcW w:w="1559" w:type="dxa"/>
            <w:vAlign w:val="center"/>
          </w:tcPr>
          <w:p w:rsidR="00C10C21" w:rsidRPr="00C10C21" w:rsidRDefault="00C10C21" w:rsidP="008C0219">
            <w:pPr>
              <w:rPr>
                <w:sz w:val="24"/>
                <w:szCs w:val="24"/>
                <w:lang w:val="uk-UA"/>
              </w:rPr>
            </w:pPr>
            <w:r w:rsidRPr="00C10C21">
              <w:rPr>
                <w:sz w:val="24"/>
                <w:szCs w:val="24"/>
                <w:lang w:val="uk-UA"/>
              </w:rPr>
              <w:t>1393</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2</w:t>
            </w:r>
          </w:p>
        </w:tc>
        <w:tc>
          <w:tcPr>
            <w:tcW w:w="6177" w:type="dxa"/>
          </w:tcPr>
          <w:p w:rsidR="00C10C21" w:rsidRPr="00C10C21" w:rsidRDefault="00C10C21" w:rsidP="008C0219">
            <w:pPr>
              <w:rPr>
                <w:w w:val="105"/>
                <w:sz w:val="24"/>
                <w:szCs w:val="24"/>
                <w:lang w:val="uk-UA"/>
              </w:rPr>
            </w:pPr>
            <w:r w:rsidRPr="00C10C21">
              <w:rPr>
                <w:w w:val="105"/>
                <w:sz w:val="24"/>
                <w:szCs w:val="24"/>
                <w:lang w:val="uk-UA"/>
              </w:rPr>
              <w:t>Ошиновка (провiд СIПн-3-20 lx50)</w:t>
            </w:r>
          </w:p>
        </w:tc>
        <w:tc>
          <w:tcPr>
            <w:tcW w:w="1417" w:type="dxa"/>
            <w:vAlign w:val="center"/>
          </w:tcPr>
          <w:p w:rsidR="00C10C21" w:rsidRPr="00C10C21" w:rsidRDefault="00C10C21" w:rsidP="008C0219">
            <w:pPr>
              <w:rPr>
                <w:sz w:val="24"/>
                <w:szCs w:val="24"/>
                <w:lang w:val="uk-UA"/>
              </w:rPr>
            </w:pPr>
            <w:r w:rsidRPr="00C10C21">
              <w:rPr>
                <w:sz w:val="24"/>
                <w:szCs w:val="24"/>
                <w:lang w:val="uk-UA"/>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9</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3</w:t>
            </w:r>
          </w:p>
        </w:tc>
        <w:tc>
          <w:tcPr>
            <w:tcW w:w="6177" w:type="dxa"/>
          </w:tcPr>
          <w:p w:rsidR="00C10C21" w:rsidRPr="00C10C21" w:rsidRDefault="00C10C21" w:rsidP="008C0219">
            <w:pPr>
              <w:rPr>
                <w:w w:val="105"/>
                <w:sz w:val="24"/>
                <w:szCs w:val="24"/>
                <w:lang w:val="uk-UA"/>
              </w:rPr>
            </w:pPr>
            <w:r w:rsidRPr="00C10C21">
              <w:rPr>
                <w:rFonts w:eastAsiaTheme="minorHAnsi"/>
                <w:sz w:val="24"/>
                <w:szCs w:val="24"/>
                <w:lang w:eastAsia="en-US"/>
              </w:rPr>
              <w:t>Труба ПЭ</w:t>
            </w:r>
            <w:r w:rsidRPr="00C10C21">
              <w:rPr>
                <w:rFonts w:eastAsiaTheme="minorHAnsi"/>
                <w:sz w:val="24"/>
                <w:szCs w:val="24"/>
                <w:lang w:val="en-US" w:eastAsia="en-US"/>
              </w:rPr>
              <w:t xml:space="preserve"> </w:t>
            </w:r>
            <w:r w:rsidRPr="00C10C21">
              <w:rPr>
                <w:sz w:val="24"/>
                <w:szCs w:val="24"/>
                <w:lang w:val="uk-UA"/>
              </w:rPr>
              <w:t>Дзов.=110мм</w:t>
            </w:r>
          </w:p>
        </w:tc>
        <w:tc>
          <w:tcPr>
            <w:tcW w:w="1417" w:type="dxa"/>
            <w:vAlign w:val="center"/>
          </w:tcPr>
          <w:p w:rsidR="00C10C21" w:rsidRPr="00C10C21" w:rsidRDefault="00C10C21" w:rsidP="008C0219">
            <w:pPr>
              <w:rPr>
                <w:sz w:val="24"/>
                <w:szCs w:val="24"/>
                <w:lang w:val="uk-UA"/>
              </w:rPr>
            </w:pPr>
            <w:r w:rsidRPr="00C10C21">
              <w:rPr>
                <w:sz w:val="24"/>
                <w:szCs w:val="24"/>
                <w:lang w:val="uk-UA"/>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110</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lastRenderedPageBreak/>
              <w:t>4</w:t>
            </w:r>
          </w:p>
        </w:tc>
        <w:tc>
          <w:tcPr>
            <w:tcW w:w="6177" w:type="dxa"/>
          </w:tcPr>
          <w:p w:rsidR="00C10C21" w:rsidRPr="00C10C21" w:rsidRDefault="00C10C21" w:rsidP="008C0219">
            <w:pPr>
              <w:rPr>
                <w:rFonts w:eastAsiaTheme="minorHAnsi"/>
                <w:sz w:val="24"/>
                <w:szCs w:val="24"/>
                <w:lang w:eastAsia="en-US"/>
              </w:rPr>
            </w:pPr>
            <w:r w:rsidRPr="00C10C21">
              <w:rPr>
                <w:rFonts w:eastAsiaTheme="minorHAnsi"/>
                <w:sz w:val="24"/>
                <w:szCs w:val="24"/>
                <w:lang w:eastAsia="en-US"/>
              </w:rPr>
              <w:t xml:space="preserve">Труба </w:t>
            </w:r>
            <w:r w:rsidRPr="00C10C21">
              <w:rPr>
                <w:rFonts w:eastAsiaTheme="minorHAnsi"/>
                <w:sz w:val="24"/>
                <w:szCs w:val="24"/>
                <w:lang w:val="uk-UA" w:eastAsia="en-US"/>
              </w:rPr>
              <w:t xml:space="preserve">двостінна гнучка гофрована </w:t>
            </w:r>
            <w:r w:rsidRPr="00C10C21">
              <w:rPr>
                <w:sz w:val="24"/>
                <w:szCs w:val="24"/>
                <w:lang w:val="uk-UA"/>
              </w:rPr>
              <w:t>Дзов.=110мм</w:t>
            </w:r>
          </w:p>
        </w:tc>
        <w:tc>
          <w:tcPr>
            <w:tcW w:w="1417" w:type="dxa"/>
            <w:vAlign w:val="center"/>
          </w:tcPr>
          <w:p w:rsidR="00C10C21" w:rsidRPr="00C10C21" w:rsidRDefault="00C10C21" w:rsidP="008C0219">
            <w:pPr>
              <w:rPr>
                <w:sz w:val="24"/>
                <w:szCs w:val="24"/>
                <w:lang w:val="uk-UA"/>
              </w:rPr>
            </w:pPr>
            <w:r w:rsidRPr="00C10C21">
              <w:rPr>
                <w:sz w:val="24"/>
                <w:szCs w:val="24"/>
                <w:lang w:val="uk-UA"/>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447</w:t>
            </w:r>
          </w:p>
        </w:tc>
      </w:tr>
      <w:tr w:rsidR="00C10C21" w:rsidRPr="00C10C21" w:rsidTr="008C0219">
        <w:trPr>
          <w:trHeight w:val="145"/>
        </w:trPr>
        <w:tc>
          <w:tcPr>
            <w:tcW w:w="594" w:type="dxa"/>
          </w:tcPr>
          <w:p w:rsidR="00C10C21" w:rsidRPr="00C10C21" w:rsidRDefault="00C10C21" w:rsidP="008C0219">
            <w:pPr>
              <w:rPr>
                <w:sz w:val="24"/>
                <w:szCs w:val="24"/>
                <w:lang w:val="uk-UA"/>
              </w:rPr>
            </w:pPr>
            <w:r w:rsidRPr="00C10C21">
              <w:rPr>
                <w:sz w:val="24"/>
                <w:szCs w:val="24"/>
                <w:lang w:val="uk-UA"/>
              </w:rPr>
              <w:t>5</w:t>
            </w:r>
          </w:p>
        </w:tc>
        <w:tc>
          <w:tcPr>
            <w:tcW w:w="6177" w:type="dxa"/>
          </w:tcPr>
          <w:p w:rsidR="00C10C21" w:rsidRPr="00C10C21" w:rsidRDefault="00C10C21" w:rsidP="008C0219">
            <w:pPr>
              <w:rPr>
                <w:w w:val="105"/>
                <w:sz w:val="24"/>
                <w:szCs w:val="24"/>
                <w:lang w:val="uk-UA"/>
              </w:rPr>
            </w:pPr>
            <w:r w:rsidRPr="00C10C21">
              <w:rPr>
                <w:w w:val="105"/>
                <w:sz w:val="24"/>
                <w:szCs w:val="24"/>
                <w:lang w:val="uk-UA"/>
              </w:rPr>
              <w:t xml:space="preserve">Муфта кабельна кінцева </w:t>
            </w:r>
          </w:p>
        </w:tc>
        <w:tc>
          <w:tcPr>
            <w:tcW w:w="1417" w:type="dxa"/>
            <w:vAlign w:val="center"/>
          </w:tcPr>
          <w:p w:rsidR="00C10C21" w:rsidRPr="00C10C21" w:rsidRDefault="00C10C21" w:rsidP="008C0219">
            <w:pPr>
              <w:rPr>
                <w:sz w:val="24"/>
                <w:szCs w:val="24"/>
                <w:lang w:val="uk-UA"/>
              </w:rPr>
            </w:pPr>
            <w:r w:rsidRPr="00C10C21">
              <w:rPr>
                <w:sz w:val="24"/>
                <w:szCs w:val="24"/>
                <w:lang w:val="uk-UA"/>
              </w:rPr>
              <w:t>шт./компл.</w:t>
            </w:r>
          </w:p>
        </w:tc>
        <w:tc>
          <w:tcPr>
            <w:tcW w:w="1559" w:type="dxa"/>
            <w:vAlign w:val="center"/>
          </w:tcPr>
          <w:p w:rsidR="00C10C21" w:rsidRPr="00C10C21" w:rsidRDefault="00C10C21" w:rsidP="008C0219">
            <w:pPr>
              <w:rPr>
                <w:sz w:val="24"/>
                <w:szCs w:val="24"/>
                <w:lang w:val="uk-UA"/>
              </w:rPr>
            </w:pPr>
            <w:r w:rsidRPr="00C10C21">
              <w:rPr>
                <w:sz w:val="24"/>
                <w:szCs w:val="24"/>
                <w:lang w:val="uk-UA"/>
              </w:rPr>
              <w:t>3/1</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6</w:t>
            </w:r>
          </w:p>
        </w:tc>
        <w:tc>
          <w:tcPr>
            <w:tcW w:w="6177" w:type="dxa"/>
          </w:tcPr>
          <w:p w:rsidR="00C10C21" w:rsidRPr="00C10C21" w:rsidRDefault="00C10C21" w:rsidP="008C0219">
            <w:pPr>
              <w:rPr>
                <w:w w:val="105"/>
                <w:sz w:val="24"/>
                <w:szCs w:val="24"/>
                <w:lang w:val="uk-UA"/>
              </w:rPr>
            </w:pPr>
            <w:r w:rsidRPr="00C10C21">
              <w:rPr>
                <w:w w:val="105"/>
                <w:sz w:val="24"/>
                <w:szCs w:val="24"/>
                <w:lang w:val="uk-UA"/>
              </w:rPr>
              <w:t>Цегла КРПВ-1/100/1650/15</w:t>
            </w:r>
          </w:p>
        </w:tc>
        <w:tc>
          <w:tcPr>
            <w:tcW w:w="1417" w:type="dxa"/>
            <w:vAlign w:val="center"/>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1527</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7</w:t>
            </w:r>
          </w:p>
        </w:tc>
        <w:tc>
          <w:tcPr>
            <w:tcW w:w="6177" w:type="dxa"/>
          </w:tcPr>
          <w:p w:rsidR="00C10C21" w:rsidRPr="00C10C21" w:rsidRDefault="00C10C21" w:rsidP="008C0219">
            <w:pPr>
              <w:rPr>
                <w:w w:val="105"/>
                <w:sz w:val="24"/>
                <w:szCs w:val="24"/>
                <w:lang w:val="uk-UA"/>
              </w:rPr>
            </w:pPr>
            <w:r w:rsidRPr="00C10C21">
              <w:rPr>
                <w:w w:val="105"/>
                <w:sz w:val="24"/>
                <w:szCs w:val="24"/>
                <w:lang w:val="uk-UA"/>
              </w:rPr>
              <w:t>Кабельна стяжка 5х400</w:t>
            </w:r>
          </w:p>
        </w:tc>
        <w:tc>
          <w:tcPr>
            <w:tcW w:w="1417" w:type="dxa"/>
            <w:vAlign w:val="center"/>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132</w:t>
            </w:r>
          </w:p>
        </w:tc>
      </w:tr>
      <w:tr w:rsidR="00C10C21" w:rsidRPr="00C10C21" w:rsidTr="008C0219">
        <w:trPr>
          <w:trHeight w:val="193"/>
        </w:trPr>
        <w:tc>
          <w:tcPr>
            <w:tcW w:w="594" w:type="dxa"/>
          </w:tcPr>
          <w:p w:rsidR="00C10C21" w:rsidRPr="00C10C21" w:rsidRDefault="00C10C21" w:rsidP="008C0219">
            <w:pPr>
              <w:rPr>
                <w:sz w:val="24"/>
                <w:szCs w:val="24"/>
                <w:lang w:val="uk-UA"/>
              </w:rPr>
            </w:pPr>
            <w:r w:rsidRPr="00C10C21">
              <w:rPr>
                <w:sz w:val="24"/>
                <w:szCs w:val="24"/>
                <w:lang w:val="uk-UA"/>
              </w:rPr>
              <w:t>8</w:t>
            </w:r>
          </w:p>
        </w:tc>
        <w:tc>
          <w:tcPr>
            <w:tcW w:w="6177" w:type="dxa"/>
          </w:tcPr>
          <w:p w:rsidR="00C10C21" w:rsidRPr="00C10C21" w:rsidRDefault="00C10C21" w:rsidP="008C0219">
            <w:pPr>
              <w:rPr>
                <w:w w:val="105"/>
                <w:sz w:val="24"/>
                <w:szCs w:val="24"/>
                <w:lang w:val="uk-UA"/>
              </w:rPr>
            </w:pPr>
            <w:r w:rsidRPr="00C10C21">
              <w:rPr>
                <w:w w:val="105"/>
                <w:sz w:val="24"/>
                <w:szCs w:val="24"/>
                <w:lang w:val="uk-UA"/>
              </w:rPr>
              <w:t>Кабельна стяжка 9х1020</w:t>
            </w:r>
          </w:p>
        </w:tc>
        <w:tc>
          <w:tcPr>
            <w:tcW w:w="1417" w:type="dxa"/>
            <w:vAlign w:val="center"/>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72</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9</w:t>
            </w:r>
          </w:p>
        </w:tc>
        <w:tc>
          <w:tcPr>
            <w:tcW w:w="6177" w:type="dxa"/>
          </w:tcPr>
          <w:p w:rsidR="00C10C21" w:rsidRPr="00C10C21" w:rsidRDefault="00C10C21" w:rsidP="008C0219">
            <w:pPr>
              <w:rPr>
                <w:w w:val="105"/>
                <w:sz w:val="24"/>
                <w:szCs w:val="24"/>
                <w:lang w:val="uk-UA"/>
              </w:rPr>
            </w:pPr>
            <w:r w:rsidRPr="00C10C21">
              <w:rPr>
                <w:w w:val="105"/>
                <w:sz w:val="24"/>
                <w:szCs w:val="24"/>
                <w:lang w:val="uk-UA"/>
              </w:rPr>
              <w:t>Сигнальна стрічка</w:t>
            </w:r>
          </w:p>
        </w:tc>
        <w:tc>
          <w:tcPr>
            <w:tcW w:w="1417" w:type="dxa"/>
            <w:vAlign w:val="center"/>
          </w:tcPr>
          <w:p w:rsidR="00C10C21" w:rsidRPr="00C10C21" w:rsidRDefault="00C10C21" w:rsidP="008C0219">
            <w:pPr>
              <w:rPr>
                <w:sz w:val="24"/>
                <w:szCs w:val="24"/>
                <w:lang w:val="uk-UA"/>
              </w:rPr>
            </w:pPr>
            <w:r w:rsidRPr="00C10C21">
              <w:rPr>
                <w:sz w:val="24"/>
                <w:szCs w:val="24"/>
                <w:lang w:val="uk-UA"/>
              </w:rPr>
              <w:t>м</w:t>
            </w:r>
          </w:p>
        </w:tc>
        <w:tc>
          <w:tcPr>
            <w:tcW w:w="1559" w:type="dxa"/>
            <w:vAlign w:val="center"/>
          </w:tcPr>
          <w:p w:rsidR="00C10C21" w:rsidRPr="00C10C21" w:rsidRDefault="00C10C21" w:rsidP="008C0219">
            <w:pPr>
              <w:rPr>
                <w:sz w:val="24"/>
                <w:szCs w:val="24"/>
                <w:lang w:val="uk-UA"/>
              </w:rPr>
            </w:pPr>
            <w:r w:rsidRPr="00C10C21">
              <w:rPr>
                <w:sz w:val="24"/>
                <w:szCs w:val="24"/>
                <w:lang w:val="uk-UA"/>
              </w:rPr>
              <w:t>263/144</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10</w:t>
            </w:r>
          </w:p>
        </w:tc>
        <w:tc>
          <w:tcPr>
            <w:tcW w:w="6177" w:type="dxa"/>
          </w:tcPr>
          <w:p w:rsidR="00C10C21" w:rsidRPr="00C10C21" w:rsidRDefault="00C10C21" w:rsidP="008C0219">
            <w:pPr>
              <w:rPr>
                <w:w w:val="105"/>
                <w:sz w:val="24"/>
                <w:szCs w:val="24"/>
                <w:lang w:val="uk-UA"/>
              </w:rPr>
            </w:pPr>
            <w:r w:rsidRPr="00C10C21">
              <w:rPr>
                <w:w w:val="105"/>
                <w:sz w:val="24"/>
                <w:szCs w:val="24"/>
                <w:lang w:val="uk-UA"/>
              </w:rPr>
              <w:t>Капа для кабелю</w:t>
            </w:r>
          </w:p>
        </w:tc>
        <w:tc>
          <w:tcPr>
            <w:tcW w:w="1417" w:type="dxa"/>
            <w:vAlign w:val="center"/>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6</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11</w:t>
            </w:r>
          </w:p>
        </w:tc>
        <w:tc>
          <w:tcPr>
            <w:tcW w:w="6177" w:type="dxa"/>
          </w:tcPr>
          <w:p w:rsidR="00C10C21" w:rsidRPr="00C10C21" w:rsidRDefault="00C10C21" w:rsidP="008C0219">
            <w:pPr>
              <w:rPr>
                <w:w w:val="105"/>
                <w:sz w:val="24"/>
                <w:szCs w:val="24"/>
                <w:lang w:val="uk-UA"/>
              </w:rPr>
            </w:pPr>
            <w:r w:rsidRPr="00C10C21">
              <w:rPr>
                <w:w w:val="105"/>
                <w:sz w:val="24"/>
                <w:szCs w:val="24"/>
                <w:lang w:val="uk-UA"/>
              </w:rPr>
              <w:t>Щебiнь з природного каменю марки 1000 фракцiй 20…70мм</w:t>
            </w:r>
          </w:p>
        </w:tc>
        <w:tc>
          <w:tcPr>
            <w:tcW w:w="1417" w:type="dxa"/>
            <w:vAlign w:val="center"/>
          </w:tcPr>
          <w:p w:rsidR="00C10C21" w:rsidRPr="00C10C21" w:rsidRDefault="00C10C21" w:rsidP="008C0219">
            <w:pPr>
              <w:rPr>
                <w:sz w:val="24"/>
                <w:szCs w:val="24"/>
                <w:vertAlign w:val="superscript"/>
                <w:lang w:val="uk-UA"/>
              </w:rPr>
            </w:pPr>
            <w:r w:rsidRPr="00C10C21">
              <w:rPr>
                <w:sz w:val="24"/>
                <w:szCs w:val="24"/>
                <w:lang w:val="uk-UA"/>
              </w:rPr>
              <w:t>м</w:t>
            </w:r>
            <w:r w:rsidRPr="00C10C21">
              <w:rPr>
                <w:sz w:val="24"/>
                <w:szCs w:val="24"/>
                <w:vertAlign w:val="superscript"/>
                <w:lang w:val="uk-UA"/>
              </w:rPr>
              <w:t>3</w:t>
            </w:r>
          </w:p>
        </w:tc>
        <w:tc>
          <w:tcPr>
            <w:tcW w:w="1559" w:type="dxa"/>
            <w:vAlign w:val="center"/>
          </w:tcPr>
          <w:p w:rsidR="00C10C21" w:rsidRPr="00C10C21" w:rsidRDefault="00C10C21" w:rsidP="008C0219">
            <w:pPr>
              <w:rPr>
                <w:sz w:val="24"/>
                <w:szCs w:val="24"/>
                <w:lang w:val="uk-UA"/>
              </w:rPr>
            </w:pPr>
            <w:r w:rsidRPr="00C10C21">
              <w:rPr>
                <w:sz w:val="24"/>
                <w:szCs w:val="24"/>
                <w:lang w:val="uk-UA"/>
              </w:rPr>
              <w:t>21,377</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12</w:t>
            </w:r>
          </w:p>
        </w:tc>
        <w:tc>
          <w:tcPr>
            <w:tcW w:w="6177" w:type="dxa"/>
          </w:tcPr>
          <w:p w:rsidR="00C10C21" w:rsidRPr="00C10C21" w:rsidRDefault="00C10C21" w:rsidP="008C0219">
            <w:pPr>
              <w:rPr>
                <w:w w:val="105"/>
                <w:sz w:val="24"/>
                <w:szCs w:val="24"/>
                <w:lang w:val="uk-UA"/>
              </w:rPr>
            </w:pPr>
            <w:r w:rsidRPr="00C10C21">
              <w:rPr>
                <w:w w:val="105"/>
                <w:sz w:val="24"/>
                <w:szCs w:val="24"/>
                <w:lang w:val="uk-UA"/>
              </w:rPr>
              <w:t>Глина бетонітова ПБА-20</w:t>
            </w:r>
          </w:p>
        </w:tc>
        <w:tc>
          <w:tcPr>
            <w:tcW w:w="1417" w:type="dxa"/>
            <w:vAlign w:val="center"/>
          </w:tcPr>
          <w:p w:rsidR="00C10C21" w:rsidRPr="00C10C21" w:rsidRDefault="00C10C21" w:rsidP="008C0219">
            <w:pPr>
              <w:rPr>
                <w:sz w:val="24"/>
                <w:szCs w:val="24"/>
                <w:lang w:val="uk-UA"/>
              </w:rPr>
            </w:pPr>
            <w:r w:rsidRPr="00C10C21">
              <w:rPr>
                <w:sz w:val="24"/>
                <w:szCs w:val="24"/>
                <w:lang w:val="uk-UA"/>
              </w:rPr>
              <w:t>т</w:t>
            </w:r>
          </w:p>
        </w:tc>
        <w:tc>
          <w:tcPr>
            <w:tcW w:w="1559" w:type="dxa"/>
            <w:vAlign w:val="center"/>
          </w:tcPr>
          <w:p w:rsidR="00C10C21" w:rsidRPr="00C10C21" w:rsidRDefault="00C10C21" w:rsidP="008C0219">
            <w:pPr>
              <w:rPr>
                <w:sz w:val="24"/>
                <w:szCs w:val="24"/>
                <w:lang w:val="uk-UA"/>
              </w:rPr>
            </w:pPr>
            <w:r w:rsidRPr="00C10C21">
              <w:rPr>
                <w:sz w:val="24"/>
                <w:szCs w:val="24"/>
                <w:lang w:val="uk-UA"/>
              </w:rPr>
              <w:t>0,548</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13</w:t>
            </w:r>
          </w:p>
        </w:tc>
        <w:tc>
          <w:tcPr>
            <w:tcW w:w="6177" w:type="dxa"/>
          </w:tcPr>
          <w:p w:rsidR="00C10C21" w:rsidRPr="00C10C21" w:rsidRDefault="00C10C21" w:rsidP="008C0219">
            <w:pPr>
              <w:rPr>
                <w:w w:val="105"/>
                <w:sz w:val="24"/>
                <w:szCs w:val="24"/>
                <w:lang w:val="uk-UA"/>
              </w:rPr>
            </w:pPr>
            <w:r w:rsidRPr="00C10C21">
              <w:rPr>
                <w:w w:val="105"/>
                <w:sz w:val="24"/>
                <w:szCs w:val="24"/>
                <w:lang w:val="uk-UA"/>
              </w:rPr>
              <w:t>Кабельний хомут</w:t>
            </w:r>
          </w:p>
        </w:tc>
        <w:tc>
          <w:tcPr>
            <w:tcW w:w="1417" w:type="dxa"/>
            <w:vAlign w:val="center"/>
          </w:tcPr>
          <w:p w:rsidR="00C10C21" w:rsidRPr="00C10C21" w:rsidRDefault="00C10C21" w:rsidP="008C0219">
            <w:pPr>
              <w:rPr>
                <w:sz w:val="24"/>
                <w:szCs w:val="24"/>
                <w:lang w:val="uk-UA"/>
              </w:rPr>
            </w:pPr>
            <w:r w:rsidRPr="00C10C21">
              <w:rPr>
                <w:sz w:val="24"/>
                <w:szCs w:val="24"/>
                <w:lang w:val="uk-UA"/>
              </w:rPr>
              <w:t>шт.</w:t>
            </w:r>
          </w:p>
        </w:tc>
        <w:tc>
          <w:tcPr>
            <w:tcW w:w="1559" w:type="dxa"/>
            <w:vAlign w:val="center"/>
          </w:tcPr>
          <w:p w:rsidR="00C10C21" w:rsidRPr="00C10C21" w:rsidRDefault="00C10C21" w:rsidP="008C0219">
            <w:pPr>
              <w:rPr>
                <w:sz w:val="24"/>
                <w:szCs w:val="24"/>
                <w:lang w:val="uk-UA"/>
              </w:rPr>
            </w:pPr>
            <w:r w:rsidRPr="00C10C21">
              <w:rPr>
                <w:sz w:val="24"/>
                <w:szCs w:val="24"/>
                <w:lang w:val="uk-UA"/>
              </w:rPr>
              <w:t>3</w:t>
            </w:r>
          </w:p>
        </w:tc>
      </w:tr>
      <w:tr w:rsidR="00C10C21" w:rsidRPr="00C10C21" w:rsidTr="008C0219">
        <w:trPr>
          <w:trHeight w:val="291"/>
        </w:trPr>
        <w:tc>
          <w:tcPr>
            <w:tcW w:w="594" w:type="dxa"/>
          </w:tcPr>
          <w:p w:rsidR="00C10C21" w:rsidRPr="00C10C21" w:rsidRDefault="00C10C21" w:rsidP="008C0219">
            <w:pPr>
              <w:rPr>
                <w:sz w:val="24"/>
                <w:szCs w:val="24"/>
                <w:lang w:val="uk-UA"/>
              </w:rPr>
            </w:pPr>
          </w:p>
        </w:tc>
        <w:tc>
          <w:tcPr>
            <w:tcW w:w="6177" w:type="dxa"/>
          </w:tcPr>
          <w:p w:rsidR="00C10C21" w:rsidRPr="00C10C21" w:rsidRDefault="00C10C21" w:rsidP="008C0219">
            <w:pPr>
              <w:rPr>
                <w:rFonts w:eastAsia="Arial"/>
                <w:b/>
                <w:sz w:val="24"/>
                <w:szCs w:val="24"/>
                <w:lang w:val="uk-UA" w:eastAsia="en-US"/>
              </w:rPr>
            </w:pPr>
          </w:p>
          <w:p w:rsidR="00C10C21" w:rsidRPr="00C10C21" w:rsidRDefault="00C10C21" w:rsidP="008C0219">
            <w:pPr>
              <w:rPr>
                <w:sz w:val="24"/>
                <w:szCs w:val="24"/>
                <w:lang w:val="uk-UA"/>
              </w:rPr>
            </w:pPr>
            <w:r w:rsidRPr="00C10C21">
              <w:rPr>
                <w:rFonts w:eastAsia="Arial"/>
                <w:b/>
                <w:sz w:val="24"/>
                <w:szCs w:val="24"/>
                <w:lang w:val="uk-UA" w:eastAsia="en-US"/>
              </w:rPr>
              <w:t>К</w:t>
            </w:r>
            <w:r w:rsidRPr="00C10C21">
              <w:rPr>
                <w:rFonts w:eastAsia="Arial"/>
                <w:b/>
                <w:sz w:val="24"/>
                <w:szCs w:val="24"/>
                <w:lang w:val="en-US" w:eastAsia="en-US"/>
              </w:rPr>
              <w:t>ТП</w:t>
            </w:r>
            <w:r w:rsidRPr="00C10C21">
              <w:rPr>
                <w:rFonts w:eastAsia="Arial"/>
                <w:b/>
                <w:sz w:val="24"/>
                <w:szCs w:val="24"/>
                <w:lang w:val="uk-UA" w:eastAsia="en-US"/>
              </w:rPr>
              <w:t xml:space="preserve"> -10/0,4 кВ</w:t>
            </w:r>
          </w:p>
        </w:tc>
        <w:tc>
          <w:tcPr>
            <w:tcW w:w="1417" w:type="dxa"/>
          </w:tcPr>
          <w:p w:rsidR="00C10C21" w:rsidRPr="00C10C21" w:rsidRDefault="00C10C21" w:rsidP="008C0219">
            <w:pPr>
              <w:pStyle w:val="TableParagraph"/>
              <w:spacing w:before="69"/>
              <w:ind w:right="201"/>
              <w:rPr>
                <w:rFonts w:ascii="Times New Roman" w:hAnsi="Times New Roman" w:cs="Times New Roman"/>
                <w:sz w:val="24"/>
                <w:szCs w:val="24"/>
              </w:rPr>
            </w:pPr>
          </w:p>
        </w:tc>
        <w:tc>
          <w:tcPr>
            <w:tcW w:w="1559" w:type="dxa"/>
          </w:tcPr>
          <w:p w:rsidR="00C10C21" w:rsidRPr="00C10C21" w:rsidRDefault="00C10C21" w:rsidP="008C0219">
            <w:pPr>
              <w:pStyle w:val="TableParagraph"/>
              <w:spacing w:before="27"/>
              <w:rPr>
                <w:rFonts w:ascii="Times New Roman" w:hAnsi="Times New Roman" w:cs="Times New Roman"/>
                <w:sz w:val="24"/>
                <w:szCs w:val="24"/>
                <w:lang w:val="uk-UA"/>
              </w:rPr>
            </w:pP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1</w:t>
            </w:r>
          </w:p>
        </w:tc>
        <w:tc>
          <w:tcPr>
            <w:tcW w:w="6177" w:type="dxa"/>
          </w:tcPr>
          <w:p w:rsidR="00C10C21" w:rsidRPr="00C10C21" w:rsidRDefault="00C10C21" w:rsidP="008C0219">
            <w:pPr>
              <w:pStyle w:val="TableParagraph"/>
              <w:spacing w:before="27"/>
              <w:rPr>
                <w:rFonts w:ascii="Times New Roman" w:hAnsi="Times New Roman" w:cs="Times New Roman"/>
                <w:sz w:val="24"/>
                <w:szCs w:val="24"/>
                <w:lang w:val="ru-RU"/>
              </w:rPr>
            </w:pPr>
            <w:r w:rsidRPr="00C10C21">
              <w:rPr>
                <w:rFonts w:ascii="Times New Roman" w:hAnsi="Times New Roman" w:cs="Times New Roman"/>
                <w:sz w:val="24"/>
                <w:szCs w:val="24"/>
                <w:lang w:val="ru-RU"/>
              </w:rPr>
              <w:t>Комплектна трансформаторна підстанція КТП-160/10/0,4 тупікова 3575-ЕП2.ЛО1*</w:t>
            </w:r>
          </w:p>
        </w:tc>
        <w:tc>
          <w:tcPr>
            <w:tcW w:w="1417" w:type="dxa"/>
          </w:tcPr>
          <w:p w:rsidR="00C10C21" w:rsidRPr="00C10C21" w:rsidRDefault="00C10C21" w:rsidP="008C0219">
            <w:pPr>
              <w:pStyle w:val="TableParagraph"/>
              <w:spacing w:before="69"/>
              <w:ind w:right="201"/>
              <w:rPr>
                <w:rFonts w:ascii="Times New Roman" w:hAnsi="Times New Roman" w:cs="Times New Roman"/>
                <w:sz w:val="24"/>
                <w:szCs w:val="24"/>
                <w:lang w:val="ru-RU"/>
              </w:rPr>
            </w:pPr>
            <w:r w:rsidRPr="00C10C21">
              <w:rPr>
                <w:rFonts w:ascii="Times New Roman" w:hAnsi="Times New Roman" w:cs="Times New Roman"/>
                <w:sz w:val="24"/>
                <w:szCs w:val="24"/>
                <w:lang w:val="ru-RU"/>
              </w:rPr>
              <w:t>компл.</w:t>
            </w:r>
          </w:p>
        </w:tc>
        <w:tc>
          <w:tcPr>
            <w:tcW w:w="1559" w:type="dxa"/>
          </w:tcPr>
          <w:p w:rsidR="00C10C21" w:rsidRPr="00C10C21" w:rsidRDefault="00C10C21" w:rsidP="008C0219">
            <w:pPr>
              <w:pStyle w:val="TableParagraph"/>
              <w:spacing w:before="27"/>
              <w:rPr>
                <w:rFonts w:ascii="Times New Roman" w:hAnsi="Times New Roman" w:cs="Times New Roman"/>
                <w:sz w:val="24"/>
                <w:szCs w:val="24"/>
                <w:lang w:val="uk-UA"/>
              </w:rPr>
            </w:pPr>
            <w:r w:rsidRPr="00C10C21">
              <w:rPr>
                <w:rFonts w:ascii="Times New Roman" w:hAnsi="Times New Roman" w:cs="Times New Roman"/>
                <w:sz w:val="24"/>
                <w:szCs w:val="24"/>
                <w:lang w:val="uk-UA"/>
              </w:rPr>
              <w:t>1</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2</w:t>
            </w:r>
          </w:p>
        </w:tc>
        <w:tc>
          <w:tcPr>
            <w:tcW w:w="6177" w:type="dxa"/>
          </w:tcPr>
          <w:p w:rsidR="00C10C21" w:rsidRPr="00C10C21" w:rsidRDefault="00C10C21" w:rsidP="008C0219">
            <w:pPr>
              <w:pStyle w:val="TableParagraph"/>
              <w:spacing w:before="27"/>
              <w:rPr>
                <w:rFonts w:ascii="Times New Roman" w:hAnsi="Times New Roman" w:cs="Times New Roman"/>
                <w:sz w:val="24"/>
                <w:szCs w:val="24"/>
                <w:lang w:val="uk-UA"/>
              </w:rPr>
            </w:pPr>
            <w:r w:rsidRPr="00C10C21">
              <w:rPr>
                <w:rFonts w:ascii="Times New Roman" w:hAnsi="Times New Roman" w:cs="Times New Roman"/>
                <w:sz w:val="24"/>
                <w:szCs w:val="24"/>
                <w:lang w:val="ru-RU"/>
              </w:rPr>
              <w:t xml:space="preserve">Трансформатор </w:t>
            </w:r>
            <w:r w:rsidRPr="00C10C21">
              <w:rPr>
                <w:rFonts w:ascii="Times New Roman" w:hAnsi="Times New Roman" w:cs="Times New Roman"/>
                <w:sz w:val="24"/>
                <w:szCs w:val="24"/>
                <w:lang w:val="uk-UA"/>
              </w:rPr>
              <w:t>масляний трифазний масляний потужністю 160 кВА, напругою 10/0,4 кВ схема та група з’єднання обмоток Δ/</w:t>
            </w:r>
            <w:r w:rsidRPr="00C10C21">
              <w:rPr>
                <w:rFonts w:ascii="Times New Roman" w:hAnsi="Times New Roman" w:cs="Times New Roman"/>
                <w:sz w:val="24"/>
                <w:szCs w:val="24"/>
              </w:rPr>
              <w:t xml:space="preserve"> </w:t>
            </w:r>
            <w:r w:rsidRPr="00C10C21">
              <w:rPr>
                <w:rFonts w:ascii="Times New Roman" w:hAnsi="Times New Roman" w:cs="Times New Roman"/>
                <w:noProof/>
                <w:sz w:val="24"/>
                <w:szCs w:val="24"/>
                <w:lang w:val="ru-RU"/>
              </w:rPr>
              <w:drawing>
                <wp:inline distT="0" distB="0" distL="0" distR="0" wp14:anchorId="02738274" wp14:editId="24605816">
                  <wp:extent cx="108642" cy="111660"/>
                  <wp:effectExtent l="0" t="0" r="571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a:extLst>
                              <a:ext uri="{28A0092B-C50C-407E-A947-70E740481C1C}">
                                <a14:useLocalDpi xmlns:a14="http://schemas.microsoft.com/office/drawing/2010/main" val="0"/>
                              </a:ext>
                            </a:extLst>
                          </a:blip>
                          <a:srcRect l="19686" t="23346" r="18342" b="29662"/>
                          <a:stretch/>
                        </pic:blipFill>
                        <pic:spPr bwMode="auto">
                          <a:xfrm>
                            <a:off x="0" y="0"/>
                            <a:ext cx="108642" cy="111660"/>
                          </a:xfrm>
                          <a:prstGeom prst="rect">
                            <a:avLst/>
                          </a:prstGeom>
                          <a:noFill/>
                          <a:ln>
                            <a:noFill/>
                          </a:ln>
                          <a:extLst>
                            <a:ext uri="{53640926-AAD7-44D8-BBD7-CCE9431645EC}">
                              <a14:shadowObscured xmlns:a14="http://schemas.microsoft.com/office/drawing/2010/main"/>
                            </a:ext>
                          </a:extLst>
                        </pic:spPr>
                      </pic:pic>
                    </a:graphicData>
                  </a:graphic>
                </wp:inline>
              </w:drawing>
            </w:r>
            <w:r w:rsidRPr="00C10C21">
              <w:rPr>
                <w:rFonts w:ascii="Times New Roman" w:hAnsi="Times New Roman" w:cs="Times New Roman"/>
                <w:sz w:val="24"/>
                <w:szCs w:val="24"/>
              </w:rPr>
              <w:t>-0</w:t>
            </w:r>
            <w:r w:rsidRPr="00C10C21">
              <w:rPr>
                <w:rFonts w:ascii="Times New Roman" w:hAnsi="Times New Roman" w:cs="Times New Roman"/>
                <w:sz w:val="24"/>
                <w:szCs w:val="24"/>
                <w:lang w:val="uk-UA"/>
              </w:rPr>
              <w:t>*</w:t>
            </w:r>
          </w:p>
        </w:tc>
        <w:tc>
          <w:tcPr>
            <w:tcW w:w="1417" w:type="dxa"/>
          </w:tcPr>
          <w:p w:rsidR="00C10C21" w:rsidRPr="00C10C21" w:rsidRDefault="00C10C21" w:rsidP="008C0219">
            <w:pPr>
              <w:pStyle w:val="TableParagraph"/>
              <w:spacing w:before="69"/>
              <w:ind w:right="201"/>
              <w:rPr>
                <w:rFonts w:ascii="Times New Roman" w:hAnsi="Times New Roman" w:cs="Times New Roman"/>
                <w:sz w:val="24"/>
                <w:szCs w:val="24"/>
              </w:rPr>
            </w:pPr>
            <w:r w:rsidRPr="00C10C21">
              <w:rPr>
                <w:rFonts w:ascii="Times New Roman" w:hAnsi="Times New Roman" w:cs="Times New Roman"/>
                <w:sz w:val="24"/>
                <w:szCs w:val="24"/>
              </w:rPr>
              <w:t>шт.</w:t>
            </w:r>
          </w:p>
        </w:tc>
        <w:tc>
          <w:tcPr>
            <w:tcW w:w="1559" w:type="dxa"/>
          </w:tcPr>
          <w:p w:rsidR="00C10C21" w:rsidRPr="00C10C21" w:rsidRDefault="00C10C21" w:rsidP="008C0219">
            <w:pPr>
              <w:pStyle w:val="TableParagraph"/>
              <w:spacing w:before="27"/>
              <w:rPr>
                <w:rFonts w:ascii="Times New Roman" w:hAnsi="Times New Roman" w:cs="Times New Roman"/>
                <w:sz w:val="24"/>
                <w:szCs w:val="24"/>
                <w:lang w:val="uk-UA"/>
              </w:rPr>
            </w:pPr>
            <w:r w:rsidRPr="00C10C21">
              <w:rPr>
                <w:rFonts w:ascii="Times New Roman" w:hAnsi="Times New Roman" w:cs="Times New Roman"/>
                <w:sz w:val="24"/>
                <w:szCs w:val="24"/>
                <w:lang w:val="uk-UA"/>
              </w:rPr>
              <w:t>1</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3</w:t>
            </w:r>
          </w:p>
        </w:tc>
        <w:tc>
          <w:tcPr>
            <w:tcW w:w="6177" w:type="dxa"/>
          </w:tcPr>
          <w:p w:rsidR="00C10C21" w:rsidRPr="00C10C21" w:rsidRDefault="00C10C21" w:rsidP="008C0219">
            <w:pPr>
              <w:pStyle w:val="TableParagraph"/>
              <w:spacing w:before="27"/>
              <w:rPr>
                <w:rFonts w:ascii="Times New Roman" w:hAnsi="Times New Roman" w:cs="Times New Roman"/>
                <w:sz w:val="24"/>
                <w:szCs w:val="24"/>
                <w:lang w:val="ru-RU"/>
              </w:rPr>
            </w:pPr>
            <w:r w:rsidRPr="00C10C21">
              <w:rPr>
                <w:rFonts w:ascii="Times New Roman" w:hAnsi="Times New Roman" w:cs="Times New Roman"/>
                <w:sz w:val="24"/>
                <w:szCs w:val="24"/>
                <w:lang w:val="ru-RU"/>
              </w:rPr>
              <w:t>Встановлення роз'єднувача лiнiйного 10 кВ</w:t>
            </w:r>
          </w:p>
        </w:tc>
        <w:tc>
          <w:tcPr>
            <w:tcW w:w="1417" w:type="dxa"/>
          </w:tcPr>
          <w:p w:rsidR="00C10C21" w:rsidRPr="00C10C21" w:rsidRDefault="00C10C21" w:rsidP="008C0219">
            <w:pPr>
              <w:pStyle w:val="TableParagraph"/>
              <w:spacing w:before="69"/>
              <w:ind w:right="201"/>
              <w:rPr>
                <w:rFonts w:ascii="Times New Roman" w:hAnsi="Times New Roman" w:cs="Times New Roman"/>
                <w:sz w:val="24"/>
                <w:szCs w:val="24"/>
                <w:lang w:val="ru-RU"/>
              </w:rPr>
            </w:pPr>
            <w:r w:rsidRPr="00C10C21">
              <w:rPr>
                <w:rFonts w:ascii="Times New Roman" w:hAnsi="Times New Roman" w:cs="Times New Roman"/>
                <w:sz w:val="24"/>
                <w:szCs w:val="24"/>
                <w:lang w:val="ru-RU"/>
              </w:rPr>
              <w:t>компл.</w:t>
            </w:r>
          </w:p>
        </w:tc>
        <w:tc>
          <w:tcPr>
            <w:tcW w:w="1559" w:type="dxa"/>
          </w:tcPr>
          <w:p w:rsidR="00C10C21" w:rsidRPr="00C10C21" w:rsidRDefault="00C10C21" w:rsidP="008C0219">
            <w:pPr>
              <w:pStyle w:val="TableParagraph"/>
              <w:spacing w:before="27"/>
              <w:rPr>
                <w:rFonts w:ascii="Times New Roman" w:hAnsi="Times New Roman" w:cs="Times New Roman"/>
                <w:sz w:val="24"/>
                <w:szCs w:val="24"/>
                <w:lang w:val="uk-UA"/>
              </w:rPr>
            </w:pPr>
            <w:r w:rsidRPr="00C10C21">
              <w:rPr>
                <w:rFonts w:ascii="Times New Roman" w:hAnsi="Times New Roman" w:cs="Times New Roman"/>
                <w:sz w:val="24"/>
                <w:szCs w:val="24"/>
                <w:lang w:val="uk-UA"/>
              </w:rPr>
              <w:t>1</w:t>
            </w:r>
          </w:p>
        </w:tc>
      </w:tr>
      <w:tr w:rsidR="00C10C21" w:rsidRPr="00C10C21" w:rsidTr="008C0219">
        <w:trPr>
          <w:trHeight w:val="291"/>
        </w:trPr>
        <w:tc>
          <w:tcPr>
            <w:tcW w:w="594" w:type="dxa"/>
          </w:tcPr>
          <w:p w:rsidR="00C10C21" w:rsidRPr="00C10C21" w:rsidRDefault="00C10C21" w:rsidP="008C0219">
            <w:pPr>
              <w:rPr>
                <w:sz w:val="24"/>
                <w:szCs w:val="24"/>
                <w:lang w:val="uk-UA"/>
              </w:rPr>
            </w:pPr>
            <w:r w:rsidRPr="00C10C21">
              <w:rPr>
                <w:sz w:val="24"/>
                <w:szCs w:val="24"/>
                <w:lang w:val="uk-UA"/>
              </w:rPr>
              <w:t>4</w:t>
            </w:r>
          </w:p>
        </w:tc>
        <w:tc>
          <w:tcPr>
            <w:tcW w:w="6177" w:type="dxa"/>
          </w:tcPr>
          <w:p w:rsidR="00C10C21" w:rsidRPr="00C10C21" w:rsidRDefault="00C10C21" w:rsidP="008C0219">
            <w:pPr>
              <w:pStyle w:val="TableParagraph"/>
              <w:spacing w:before="27"/>
              <w:rPr>
                <w:rFonts w:ascii="Times New Roman" w:hAnsi="Times New Roman" w:cs="Times New Roman"/>
                <w:sz w:val="24"/>
                <w:szCs w:val="24"/>
                <w:lang w:val="ru-RU"/>
              </w:rPr>
            </w:pPr>
            <w:r w:rsidRPr="00C10C21">
              <w:rPr>
                <w:rFonts w:ascii="Times New Roman" w:hAnsi="Times New Roman" w:cs="Times New Roman"/>
                <w:sz w:val="24"/>
                <w:szCs w:val="24"/>
                <w:lang w:val="ru-RU"/>
              </w:rPr>
              <w:t>Опора П 10 (СК105-10)-1.1</w:t>
            </w:r>
          </w:p>
        </w:tc>
        <w:tc>
          <w:tcPr>
            <w:tcW w:w="1417" w:type="dxa"/>
          </w:tcPr>
          <w:p w:rsidR="00C10C21" w:rsidRPr="00C10C21" w:rsidRDefault="00C10C21" w:rsidP="008C0219">
            <w:pPr>
              <w:pStyle w:val="TableParagraph"/>
              <w:spacing w:before="69"/>
              <w:ind w:right="201"/>
              <w:rPr>
                <w:rFonts w:ascii="Times New Roman" w:hAnsi="Times New Roman" w:cs="Times New Roman"/>
                <w:sz w:val="24"/>
                <w:szCs w:val="24"/>
              </w:rPr>
            </w:pPr>
            <w:r w:rsidRPr="00C10C21">
              <w:rPr>
                <w:rFonts w:ascii="Times New Roman" w:hAnsi="Times New Roman" w:cs="Times New Roman"/>
                <w:sz w:val="24"/>
                <w:szCs w:val="24"/>
                <w:lang w:val="ru-RU"/>
              </w:rPr>
              <w:t>компл.</w:t>
            </w:r>
          </w:p>
        </w:tc>
        <w:tc>
          <w:tcPr>
            <w:tcW w:w="1559" w:type="dxa"/>
          </w:tcPr>
          <w:p w:rsidR="00C10C21" w:rsidRPr="00C10C21" w:rsidRDefault="00C10C21" w:rsidP="008C0219">
            <w:pPr>
              <w:pStyle w:val="TableParagraph"/>
              <w:spacing w:before="27"/>
              <w:rPr>
                <w:rFonts w:ascii="Times New Roman" w:hAnsi="Times New Roman" w:cs="Times New Roman"/>
                <w:sz w:val="24"/>
                <w:szCs w:val="24"/>
                <w:lang w:val="uk-UA"/>
              </w:rPr>
            </w:pPr>
            <w:r w:rsidRPr="00C10C21">
              <w:rPr>
                <w:rFonts w:ascii="Times New Roman" w:hAnsi="Times New Roman" w:cs="Times New Roman"/>
                <w:sz w:val="24"/>
                <w:szCs w:val="24"/>
                <w:lang w:val="uk-UA"/>
              </w:rPr>
              <w:t>1</w:t>
            </w:r>
          </w:p>
        </w:tc>
      </w:tr>
    </w:tbl>
    <w:p w:rsidR="00C10C21" w:rsidRPr="00C10C21" w:rsidRDefault="00C10C21" w:rsidP="00C10C21">
      <w:pPr>
        <w:widowControl w:val="0"/>
        <w:tabs>
          <w:tab w:val="left" w:pos="921"/>
          <w:tab w:val="left" w:pos="1086"/>
        </w:tabs>
        <w:autoSpaceDE w:val="0"/>
        <w:autoSpaceDN w:val="0"/>
        <w:adjustRightInd w:val="0"/>
        <w:spacing w:after="120" w:line="240" w:lineRule="auto"/>
        <w:ind w:hanging="142"/>
        <w:jc w:val="both"/>
        <w:rPr>
          <w:rFonts w:ascii="Times New Roman" w:eastAsia="Times New Roman" w:hAnsi="Times New Roman" w:cs="Times New Roman"/>
          <w:b/>
          <w:bCs/>
          <w:color w:val="000000"/>
          <w:sz w:val="24"/>
          <w:szCs w:val="24"/>
          <w:lang w:val="uk-UA" w:eastAsia="ru-RU"/>
        </w:rPr>
      </w:pPr>
    </w:p>
    <w:p w:rsidR="00C10C21" w:rsidRPr="00C10C21" w:rsidRDefault="00C10C21" w:rsidP="00C10C21">
      <w:pPr>
        <w:widowControl w:val="0"/>
        <w:tabs>
          <w:tab w:val="left" w:pos="921"/>
          <w:tab w:val="left" w:pos="1086"/>
        </w:tabs>
        <w:autoSpaceDE w:val="0"/>
        <w:autoSpaceDN w:val="0"/>
        <w:adjustRightInd w:val="0"/>
        <w:spacing w:after="120" w:line="240" w:lineRule="auto"/>
        <w:ind w:hanging="142"/>
        <w:jc w:val="both"/>
        <w:rPr>
          <w:rFonts w:ascii="Times New Roman" w:eastAsia="Times New Roman" w:hAnsi="Times New Roman" w:cs="Times New Roman"/>
          <w:b/>
          <w:bCs/>
          <w:color w:val="000000"/>
          <w:sz w:val="24"/>
          <w:szCs w:val="24"/>
          <w:lang w:val="uk-UA" w:eastAsia="ru-RU"/>
        </w:rPr>
      </w:pPr>
      <w:r w:rsidRPr="00C10C21">
        <w:rPr>
          <w:rFonts w:ascii="Times New Roman" w:eastAsia="Times New Roman" w:hAnsi="Times New Roman" w:cs="Times New Roman"/>
          <w:b/>
          <w:bCs/>
          <w:color w:val="000000"/>
          <w:sz w:val="24"/>
          <w:szCs w:val="24"/>
          <w:lang w:val="uk-UA" w:eastAsia="ru-RU"/>
        </w:rPr>
        <w:t>* Комплектація згідно опитувальних листів.</w:t>
      </w:r>
    </w:p>
    <w:p w:rsidR="00C10C21" w:rsidRPr="00C10C21" w:rsidRDefault="00C10C21" w:rsidP="00C10C21">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p>
    <w:p w:rsidR="00C10C21" w:rsidRPr="00C10C21" w:rsidRDefault="00C10C21" w:rsidP="00C10C21">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r w:rsidRPr="00C10C21">
        <w:rPr>
          <w:rFonts w:ascii="Times New Roman" w:eastAsia="Times New Roman" w:hAnsi="Times New Roman" w:cs="Times New Roman"/>
          <w:sz w:val="24"/>
          <w:szCs w:val="24"/>
          <w:lang w:val="uk-UA" w:eastAsia="ru-RU"/>
        </w:rPr>
        <w:t xml:space="preserve">Примітка: </w:t>
      </w:r>
    </w:p>
    <w:p w:rsidR="00C10C21" w:rsidRPr="00C10C21" w:rsidRDefault="00C10C21" w:rsidP="00C10C21">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eastAsia="ru-RU"/>
        </w:rPr>
      </w:pPr>
      <w:r w:rsidRPr="00C10C21">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C10C21">
        <w:rPr>
          <w:rFonts w:ascii="Times New Roman" w:eastAsia="Times New Roman" w:hAnsi="Times New Roman" w:cs="Times New Roman"/>
          <w:sz w:val="24"/>
          <w:szCs w:val="24"/>
          <w:lang w:eastAsia="ru-RU"/>
        </w:rPr>
        <w:t>9</w:t>
      </w:r>
    </w:p>
    <w:p w:rsidR="00C10C21" w:rsidRPr="00C10C21" w:rsidRDefault="00C10C21" w:rsidP="00C10C21">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C10C21">
        <w:rPr>
          <w:rFonts w:ascii="Times New Roman" w:eastAsia="Times New Roman" w:hAnsi="Times New Roman" w:cs="Times New Roman"/>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C10C21" w:rsidRPr="00C10C21" w:rsidRDefault="00C10C21" w:rsidP="00C10C21">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C10C21">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C10C21" w:rsidRDefault="00C10C21" w:rsidP="00C10C21">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C10C21">
        <w:rPr>
          <w:rFonts w:ascii="Times New Roman" w:eastAsia="Times New Roman" w:hAnsi="Times New Roman" w:cs="Times New Roman"/>
          <w:sz w:val="24"/>
          <w:szCs w:val="24"/>
          <w:lang w:val="uk-UA" w:eastAsia="ru-RU"/>
        </w:rPr>
        <w:t>Початок виконання робіт: з дати підписання Договору.</w:t>
      </w:r>
    </w:p>
    <w:p w:rsidR="00C10C21" w:rsidRDefault="00C10C21" w:rsidP="00C10C21">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p>
    <w:p w:rsidR="00C10C21" w:rsidRDefault="00C10C21" w:rsidP="00C10C21">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p>
    <w:p w:rsidR="00C10C21" w:rsidRDefault="00C10C21" w:rsidP="00C10C21">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p>
    <w:p w:rsidR="00C10C21" w:rsidRDefault="00C10C21" w:rsidP="00C10C21">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p>
    <w:p w:rsidR="00C10C21" w:rsidRDefault="00C10C21" w:rsidP="00C10C21">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p>
    <w:p w:rsidR="00C10C21" w:rsidRDefault="00C10C21" w:rsidP="00C10C21">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p>
    <w:p w:rsidR="00C10C21" w:rsidRDefault="00C10C21" w:rsidP="00C10C21">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p>
    <w:p w:rsidR="00C10C21" w:rsidRDefault="00C10C21" w:rsidP="00C10C21">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p>
    <w:p w:rsidR="00C10C21" w:rsidRDefault="00C10C21" w:rsidP="00C10C21">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p>
    <w:p w:rsidR="00C10C21" w:rsidRPr="00C10C21" w:rsidRDefault="00C10C21" w:rsidP="00C10C21">
      <w:pPr>
        <w:widowControl w:val="0"/>
        <w:tabs>
          <w:tab w:val="left" w:pos="0"/>
        </w:tabs>
        <w:autoSpaceDE w:val="0"/>
        <w:autoSpaceDN w:val="0"/>
        <w:adjustRightInd w:val="0"/>
        <w:spacing w:after="120" w:line="240" w:lineRule="auto"/>
        <w:ind w:right="-426" w:firstLine="902"/>
        <w:jc w:val="both"/>
        <w:rPr>
          <w:rFonts w:ascii="Times New Roman" w:hAnsi="Times New Roman" w:cs="Times New Roman"/>
          <w:sz w:val="24"/>
          <w:szCs w:val="24"/>
          <w:lang w:val="uk-UA"/>
        </w:rPr>
      </w:pPr>
    </w:p>
    <w:p w:rsidR="008B0572" w:rsidRDefault="008B0572" w:rsidP="008B0572">
      <w:pPr>
        <w:widowControl w:val="0"/>
        <w:spacing w:after="0" w:line="240" w:lineRule="auto"/>
        <w:contextualSpacing/>
        <w:jc w:val="right"/>
        <w:rPr>
          <w:rFonts w:ascii="Times New Roman" w:hAnsi="Times New Roman"/>
          <w:b/>
          <w:sz w:val="24"/>
          <w:szCs w:val="24"/>
          <w:lang w:eastAsia="uk-UA"/>
        </w:rPr>
      </w:pPr>
      <w:r>
        <w:rPr>
          <w:rFonts w:ascii="Times New Roman" w:hAnsi="Times New Roman"/>
          <w:b/>
          <w:sz w:val="24"/>
          <w:szCs w:val="24"/>
          <w:lang w:eastAsia="uk-UA"/>
        </w:rPr>
        <w:lastRenderedPageBreak/>
        <w:t>Додаток № 3</w:t>
      </w:r>
    </w:p>
    <w:p w:rsidR="008B0572" w:rsidRDefault="008B0572" w:rsidP="008B0572">
      <w:pPr>
        <w:spacing w:after="0" w:line="240" w:lineRule="auto"/>
        <w:jc w:val="center"/>
        <w:rPr>
          <w:rFonts w:ascii="Times New Roman" w:hAnsi="Times New Roman"/>
          <w:b/>
          <w:sz w:val="24"/>
          <w:szCs w:val="24"/>
        </w:rPr>
      </w:pPr>
      <w:r>
        <w:rPr>
          <w:rFonts w:ascii="Times New Roman" w:hAnsi="Times New Roman"/>
          <w:b/>
          <w:sz w:val="24"/>
          <w:szCs w:val="24"/>
        </w:rPr>
        <w:t xml:space="preserve">ДОГОВІР ПІДРЯДУ № </w:t>
      </w:r>
    </w:p>
    <w:p w:rsidR="008B0572" w:rsidRDefault="008B0572" w:rsidP="008B0572">
      <w:pPr>
        <w:spacing w:after="0" w:line="240" w:lineRule="auto"/>
        <w:jc w:val="center"/>
        <w:rPr>
          <w:rFonts w:ascii="Times New Roman" w:hAnsi="Times New Roman"/>
          <w:b/>
          <w:sz w:val="24"/>
          <w:szCs w:val="24"/>
        </w:rPr>
      </w:pPr>
    </w:p>
    <w:tbl>
      <w:tblPr>
        <w:tblW w:w="9890" w:type="dxa"/>
        <w:tblLayout w:type="fixed"/>
        <w:tblLook w:val="04A0" w:firstRow="1" w:lastRow="0" w:firstColumn="1" w:lastColumn="0" w:noHBand="0" w:noVBand="1"/>
      </w:tblPr>
      <w:tblGrid>
        <w:gridCol w:w="4361"/>
        <w:gridCol w:w="5529"/>
      </w:tblGrid>
      <w:tr w:rsidR="008B0572" w:rsidTr="005D6E92">
        <w:tc>
          <w:tcPr>
            <w:tcW w:w="4361" w:type="dxa"/>
            <w:hideMark/>
          </w:tcPr>
          <w:p w:rsidR="008B0572" w:rsidRDefault="008B0572" w:rsidP="005D6E92">
            <w:pPr>
              <w:spacing w:after="0" w:line="240" w:lineRule="auto"/>
              <w:rPr>
                <w:rFonts w:ascii="Times New Roman" w:hAnsi="Times New Roman"/>
                <w:sz w:val="24"/>
                <w:szCs w:val="24"/>
              </w:rPr>
            </w:pPr>
            <w:r>
              <w:rPr>
                <w:rFonts w:ascii="Times New Roman" w:hAnsi="Times New Roman"/>
                <w:sz w:val="24"/>
                <w:szCs w:val="24"/>
              </w:rPr>
              <w:t>м. ___________ </w:t>
            </w:r>
          </w:p>
        </w:tc>
        <w:tc>
          <w:tcPr>
            <w:tcW w:w="5528" w:type="dxa"/>
            <w:hideMark/>
          </w:tcPr>
          <w:p w:rsidR="008B0572" w:rsidRDefault="008B0572" w:rsidP="008B0572">
            <w:pPr>
              <w:spacing w:after="0" w:line="240" w:lineRule="auto"/>
              <w:jc w:val="center"/>
              <w:rPr>
                <w:rFonts w:ascii="Times New Roman" w:hAnsi="Times New Roman"/>
                <w:sz w:val="24"/>
                <w:szCs w:val="24"/>
              </w:rPr>
            </w:pPr>
            <w:r>
              <w:rPr>
                <w:rFonts w:ascii="Times New Roman" w:hAnsi="Times New Roman"/>
                <w:sz w:val="24"/>
                <w:szCs w:val="24"/>
                <w:lang w:val="uk-UA"/>
              </w:rPr>
              <w:t xml:space="preserve">                     </w:t>
            </w:r>
            <w:r w:rsidR="00467519">
              <w:rPr>
                <w:rFonts w:ascii="Times New Roman" w:hAnsi="Times New Roman"/>
                <w:sz w:val="24"/>
                <w:szCs w:val="24"/>
              </w:rPr>
              <w:t>«__» ______________202</w:t>
            </w:r>
            <w:r w:rsidR="00467519">
              <w:rPr>
                <w:rFonts w:ascii="Times New Roman" w:hAnsi="Times New Roman"/>
                <w:sz w:val="24"/>
                <w:szCs w:val="24"/>
                <w:lang w:val="en-US"/>
              </w:rPr>
              <w:t>2</w:t>
            </w:r>
            <w:r>
              <w:rPr>
                <w:rFonts w:ascii="Times New Roman" w:hAnsi="Times New Roman"/>
                <w:sz w:val="24"/>
                <w:szCs w:val="24"/>
              </w:rPr>
              <w:t xml:space="preserve"> року</w:t>
            </w:r>
          </w:p>
        </w:tc>
      </w:tr>
      <w:tr w:rsidR="008B0572" w:rsidTr="005D6E92">
        <w:tc>
          <w:tcPr>
            <w:tcW w:w="4361" w:type="dxa"/>
          </w:tcPr>
          <w:p w:rsidR="008B0572" w:rsidRDefault="008B0572" w:rsidP="005D6E92">
            <w:pPr>
              <w:spacing w:after="0" w:line="240" w:lineRule="auto"/>
              <w:rPr>
                <w:rFonts w:ascii="Times New Roman" w:hAnsi="Times New Roman"/>
                <w:sz w:val="24"/>
                <w:szCs w:val="24"/>
              </w:rPr>
            </w:pPr>
          </w:p>
        </w:tc>
        <w:tc>
          <w:tcPr>
            <w:tcW w:w="5528" w:type="dxa"/>
          </w:tcPr>
          <w:p w:rsidR="008B0572" w:rsidRDefault="008B0572" w:rsidP="005D6E92">
            <w:pPr>
              <w:spacing w:after="0" w:line="240" w:lineRule="auto"/>
              <w:jc w:val="right"/>
              <w:rPr>
                <w:rFonts w:ascii="Times New Roman" w:hAnsi="Times New Roman"/>
                <w:sz w:val="24"/>
                <w:szCs w:val="24"/>
              </w:rPr>
            </w:pPr>
          </w:p>
        </w:tc>
      </w:tr>
    </w:tbl>
    <w:p w:rsidR="008B0572"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b/>
          <w:color w:val="000000"/>
          <w:sz w:val="24"/>
          <w:szCs w:val="24"/>
        </w:rPr>
        <w:t>____________________________________</w:t>
      </w:r>
      <w:r>
        <w:rPr>
          <w:rFonts w:ascii="Times New Roman" w:hAnsi="Times New Roman"/>
          <w:color w:val="FF0000"/>
          <w:sz w:val="24"/>
          <w:szCs w:val="24"/>
        </w:rPr>
        <w:t xml:space="preserve"> </w:t>
      </w:r>
      <w:r>
        <w:rPr>
          <w:rFonts w:ascii="Times New Roman" w:hAnsi="Times New Roman"/>
          <w:sz w:val="24"/>
          <w:szCs w:val="24"/>
        </w:rPr>
        <w:t>(надалі іменується «</w:t>
      </w:r>
      <w:r>
        <w:rPr>
          <w:rFonts w:ascii="Times New Roman" w:hAnsi="Times New Roman"/>
          <w:b/>
          <w:sz w:val="24"/>
          <w:szCs w:val="24"/>
        </w:rPr>
        <w:t>Замовник»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color w:val="FF0000"/>
          <w:sz w:val="24"/>
          <w:szCs w:val="24"/>
        </w:rPr>
        <w:t xml:space="preserve"> </w:t>
      </w:r>
      <w:r>
        <w:rPr>
          <w:rFonts w:ascii="Times New Roman" w:hAnsi="Times New Roman"/>
          <w:sz w:val="24"/>
          <w:szCs w:val="24"/>
        </w:rPr>
        <w:t>в особі</w:t>
      </w:r>
      <w:r>
        <w:rPr>
          <w:rFonts w:ascii="Times New Roman" w:hAnsi="Times New Roman"/>
          <w:color w:val="FF0000"/>
          <w:sz w:val="24"/>
          <w:szCs w:val="24"/>
        </w:rPr>
        <w:t xml:space="preserve"> </w:t>
      </w:r>
      <w:r>
        <w:rPr>
          <w:rFonts w:ascii="Times New Roman" w:hAnsi="Times New Roman"/>
          <w:sz w:val="24"/>
          <w:szCs w:val="24"/>
        </w:rPr>
        <w:t>__________________________________________</w:t>
      </w:r>
      <w:r>
        <w:rPr>
          <w:rFonts w:ascii="Times New Roman" w:hAnsi="Times New Roman"/>
          <w:bCs/>
          <w:sz w:val="24"/>
          <w:szCs w:val="24"/>
        </w:rPr>
        <w:t xml:space="preserve"> , який діє/які діють/ на підставі Статуту,</w:t>
      </w:r>
      <w:r>
        <w:rPr>
          <w:rFonts w:ascii="Times New Roman" w:hAnsi="Times New Roman"/>
          <w:sz w:val="24"/>
          <w:szCs w:val="24"/>
        </w:rPr>
        <w:t xml:space="preserve"> </w:t>
      </w:r>
      <w:r w:rsidRPr="006A4C57">
        <w:rPr>
          <w:rFonts w:ascii="Times New Roman" w:hAnsi="Times New Roman"/>
          <w:sz w:val="24"/>
          <w:szCs w:val="24"/>
          <w:lang w:val="uk-UA"/>
        </w:rPr>
        <w:t>з однієї сторони</w:t>
      </w:r>
      <w:r w:rsidRPr="007B12BB">
        <w:rPr>
          <w:rFonts w:ascii="Times New Roman" w:hAnsi="Times New Roman"/>
          <w:sz w:val="24"/>
          <w:szCs w:val="24"/>
        </w:rPr>
        <w:t>,</w:t>
      </w:r>
      <w:r w:rsidRPr="007B12BB">
        <w:rPr>
          <w:rFonts w:ascii="Times New Roman" w:hAnsi="Times New Roman"/>
          <w:sz w:val="24"/>
          <w:szCs w:val="24"/>
          <w:lang w:val="uk-UA"/>
        </w:rPr>
        <w:t xml:space="preserve"> </w:t>
      </w:r>
      <w:r>
        <w:rPr>
          <w:rFonts w:ascii="Times New Roman" w:hAnsi="Times New Roman"/>
          <w:sz w:val="24"/>
          <w:szCs w:val="24"/>
        </w:rPr>
        <w:t xml:space="preserve">та  </w:t>
      </w:r>
    </w:p>
    <w:p w:rsidR="008B0572" w:rsidRDefault="008B0572" w:rsidP="008B0572">
      <w:pPr>
        <w:shd w:val="clear" w:color="auto" w:fill="FFFFFF"/>
        <w:spacing w:after="0" w:line="240" w:lineRule="auto"/>
        <w:jc w:val="both"/>
        <w:rPr>
          <w:rFonts w:ascii="Times New Roman" w:eastAsia="Calibri" w:hAnsi="Times New Roman"/>
          <w:sz w:val="24"/>
          <w:szCs w:val="24"/>
          <w:lang w:val="uk-UA"/>
        </w:rPr>
      </w:pPr>
      <w:r>
        <w:rPr>
          <w:rFonts w:ascii="Times New Roman" w:hAnsi="Times New Roman"/>
          <w:b/>
          <w:sz w:val="24"/>
          <w:szCs w:val="24"/>
        </w:rPr>
        <w:t>______________________________________</w:t>
      </w:r>
      <w:r>
        <w:rPr>
          <w:rFonts w:ascii="Times New Roman" w:hAnsi="Times New Roman"/>
          <w:sz w:val="24"/>
          <w:szCs w:val="24"/>
        </w:rPr>
        <w:t xml:space="preserve"> (надалі іменується </w:t>
      </w:r>
      <w:r>
        <w:rPr>
          <w:rFonts w:ascii="Times New Roman" w:hAnsi="Times New Roman"/>
          <w:b/>
          <w:sz w:val="24"/>
          <w:szCs w:val="24"/>
        </w:rPr>
        <w:t>«Підрядник»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b/>
          <w:bCs/>
          <w:sz w:val="24"/>
          <w:szCs w:val="24"/>
        </w:rPr>
        <w:t xml:space="preserve"> </w:t>
      </w:r>
      <w:r>
        <w:rPr>
          <w:rFonts w:ascii="Times New Roman" w:hAnsi="Times New Roman"/>
          <w:bCs/>
          <w:sz w:val="24"/>
          <w:szCs w:val="24"/>
        </w:rPr>
        <w:t>в особі ______________________________________, який діє на підставі ________________</w:t>
      </w:r>
      <w:r>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B0572" w:rsidRDefault="008B0572" w:rsidP="008B0572">
      <w:pPr>
        <w:spacing w:after="0" w:line="240" w:lineRule="auto"/>
        <w:ind w:right="-993"/>
        <w:jc w:val="center"/>
        <w:rPr>
          <w:rFonts w:ascii="Times New Roman" w:hAnsi="Times New Roman"/>
          <w:b/>
          <w:snapToGrid w:val="0"/>
          <w:sz w:val="24"/>
          <w:szCs w:val="24"/>
        </w:rPr>
      </w:pPr>
      <w:r>
        <w:rPr>
          <w:rFonts w:ascii="Times New Roman" w:hAnsi="Times New Roman"/>
          <w:b/>
          <w:snapToGrid w:val="0"/>
          <w:sz w:val="24"/>
          <w:szCs w:val="24"/>
        </w:rPr>
        <w:t>1. ПРЕДМЕТ ДОГОВОРУ</w:t>
      </w:r>
    </w:p>
    <w:p w:rsidR="008B0572" w:rsidRDefault="008B0572" w:rsidP="008B0572">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8B0572" w:rsidRDefault="008B0572" w:rsidP="008B0572">
      <w:pPr>
        <w:spacing w:after="0" w:line="240" w:lineRule="auto"/>
        <w:ind w:firstLine="708"/>
        <w:jc w:val="both"/>
        <w:rPr>
          <w:rFonts w:ascii="Times New Roman" w:hAnsi="Times New Roman"/>
          <w:bCs/>
          <w:spacing w:val="-3"/>
          <w:sz w:val="24"/>
          <w:szCs w:val="24"/>
        </w:rPr>
      </w:pPr>
      <w:r>
        <w:rPr>
          <w:rFonts w:ascii="Times New Roman" w:hAnsi="Times New Roman"/>
          <w:sz w:val="24"/>
          <w:szCs w:val="24"/>
        </w:rPr>
        <w:t xml:space="preserve">1.2. Найменування Робіт: </w:t>
      </w:r>
      <w:r>
        <w:rPr>
          <w:rFonts w:ascii="Times New Roman" w:hAnsi="Times New Roman"/>
          <w:b/>
          <w:sz w:val="24"/>
          <w:szCs w:val="24"/>
        </w:rPr>
        <w:t>«Нове Будівництво/ реконструкція/ капітальний ремонт/ технічне переоснащення/  ремонт ___________________________________»</w:t>
      </w:r>
      <w:r>
        <w:rPr>
          <w:rFonts w:ascii="Times New Roman" w:hAnsi="Times New Roman"/>
          <w:b/>
          <w:bCs/>
          <w:color w:val="000000"/>
          <w:sz w:val="24"/>
          <w:szCs w:val="24"/>
        </w:rPr>
        <w:t xml:space="preserve"> </w:t>
      </w:r>
      <w:r>
        <w:rPr>
          <w:rFonts w:ascii="Times New Roman" w:hAnsi="Times New Roman"/>
          <w:bCs/>
          <w:color w:val="000000"/>
          <w:sz w:val="24"/>
          <w:szCs w:val="24"/>
        </w:rPr>
        <w:t>(надалі – Об’єкт)</w:t>
      </w:r>
      <w:r>
        <w:rPr>
          <w:rFonts w:ascii="Times New Roman" w:hAnsi="Times New Roman"/>
          <w:bCs/>
          <w:sz w:val="24"/>
          <w:szCs w:val="24"/>
        </w:rPr>
        <w:t xml:space="preserve">. </w:t>
      </w:r>
    </w:p>
    <w:p w:rsidR="008B0572" w:rsidRDefault="008B0572" w:rsidP="008B0572">
      <w:pPr>
        <w:shd w:val="clear" w:color="auto" w:fill="FFFFFF"/>
        <w:spacing w:after="0" w:line="240" w:lineRule="auto"/>
        <w:ind w:firstLine="720"/>
        <w:jc w:val="both"/>
        <w:rPr>
          <w:rFonts w:ascii="Times New Roman" w:hAnsi="Times New Roman"/>
          <w:color w:val="FF0000"/>
          <w:sz w:val="24"/>
          <w:szCs w:val="24"/>
        </w:rPr>
      </w:pPr>
      <w:r>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8B0572" w:rsidRDefault="008B0572" w:rsidP="008B0572">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 ЯКІСТЬ РОБІТ</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2.1.1. </w:t>
      </w:r>
      <w:r>
        <w:rPr>
          <w:rFonts w:ascii="Times New Roman" w:hAnsi="Times New Roman"/>
          <w:sz w:val="24"/>
          <w:szCs w:val="24"/>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rFonts w:ascii="Times New Roman" w:hAnsi="Times New Roman"/>
          <w:snapToGrid w:val="0"/>
          <w:sz w:val="24"/>
          <w:szCs w:val="24"/>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2.1.2. </w:t>
      </w:r>
      <w:r>
        <w:rPr>
          <w:rFonts w:ascii="Times New Roman" w:hAnsi="Times New Roman"/>
          <w:sz w:val="24"/>
          <w:szCs w:val="24"/>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w:t>
      </w:r>
      <w:r w:rsidRPr="00813602">
        <w:rPr>
          <w:rFonts w:ascii="Times New Roman" w:hAnsi="Times New Roman" w:cs="Times New Roman"/>
          <w:sz w:val="24"/>
          <w:szCs w:val="24"/>
        </w:rPr>
        <w:t xml:space="preserve">підлягають </w:t>
      </w:r>
      <w:r w:rsidRPr="00813602">
        <w:rPr>
          <w:rStyle w:val="rvts0"/>
          <w:rFonts w:ascii="Times New Roman" w:hAnsi="Times New Roman"/>
          <w:sz w:val="24"/>
          <w:szCs w:val="24"/>
        </w:rPr>
        <w:t>підтвердженню</w:t>
      </w:r>
      <w:r w:rsidRPr="00813602">
        <w:rPr>
          <w:rFonts w:ascii="Times New Roman" w:hAnsi="Times New Roman" w:cs="Times New Roman"/>
          <w:sz w:val="24"/>
          <w:szCs w:val="24"/>
        </w:rPr>
        <w:t xml:space="preserve"> відповідності</w:t>
      </w:r>
      <w:r>
        <w:rPr>
          <w:rFonts w:ascii="Times New Roman" w:hAnsi="Times New Roman"/>
          <w:sz w:val="24"/>
          <w:szCs w:val="24"/>
        </w:rPr>
        <w:t xml:space="preserve"> чи походження, іншу передбачену чинним законодавством України документацію.</w:t>
      </w:r>
      <w:r>
        <w:rPr>
          <w:rFonts w:ascii="Times New Roman" w:hAnsi="Times New Roman"/>
          <w:b/>
          <w:sz w:val="24"/>
          <w:szCs w:val="24"/>
        </w:rPr>
        <w:t xml:space="preserve"> </w:t>
      </w:r>
      <w:r>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202_ року.</w:t>
      </w:r>
    </w:p>
    <w:p w:rsidR="008B0572" w:rsidRDefault="008B0572" w:rsidP="008B0572">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 ЦІНА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3.1. Ціна Договору визначається згідно з Кошторисною документацією </w:t>
      </w:r>
      <w:r>
        <w:rPr>
          <w:rFonts w:ascii="Times New Roman" w:hAnsi="Times New Roman"/>
          <w:sz w:val="24"/>
          <w:szCs w:val="24"/>
        </w:rPr>
        <w:t>(Договірною ціною та кошторисами)</w:t>
      </w:r>
      <w:r>
        <w:rPr>
          <w:rFonts w:ascii="Times New Roman" w:hAnsi="Times New Roman"/>
          <w:snapToGrid w:val="0"/>
          <w:sz w:val="24"/>
          <w:szCs w:val="24"/>
        </w:rPr>
        <w:t>, яка є Додатком № 1 до цього Договору.</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snapToGrid w:val="0"/>
          <w:sz w:val="24"/>
          <w:szCs w:val="24"/>
        </w:rPr>
        <w:t xml:space="preserve">3.2. Ціна Договору становить ________________ грн., крім того ПДВ в розмірі 20%  ________________ грн. </w:t>
      </w:r>
      <w:r>
        <w:rPr>
          <w:rFonts w:ascii="Times New Roman" w:hAnsi="Times New Roman"/>
          <w:b/>
          <w:snapToGrid w:val="0"/>
          <w:sz w:val="24"/>
          <w:szCs w:val="24"/>
        </w:rPr>
        <w:t>Загальна ціна Договору з ПДВ складає _______________ грн. (_____________________________________ грн. __ коп.).</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3.3. </w:t>
      </w:r>
      <w:r>
        <w:rPr>
          <w:rFonts w:ascii="Times New Roman" w:hAnsi="Times New Roman"/>
          <w:sz w:val="24"/>
          <w:szCs w:val="24"/>
        </w:rPr>
        <w:t xml:space="preserve">Ціна у Договорі визначена на основі кошторису та є твердою. </w:t>
      </w:r>
      <w:r>
        <w:rPr>
          <w:rFonts w:ascii="Times New Roman" w:hAnsi="Times New Roman"/>
          <w:snapToGrid w:val="0"/>
          <w:sz w:val="24"/>
          <w:szCs w:val="24"/>
        </w:rPr>
        <w:t>Ціна Договору може бути зменшена за взаємною згодою Сторін.</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rFonts w:ascii="Times New Roman" w:hAnsi="Times New Roman"/>
          <w:snapToGrid w:val="0"/>
          <w:sz w:val="24"/>
          <w:szCs w:val="24"/>
        </w:rPr>
        <w:lastRenderedPageBreak/>
        <w:t>рівня 5% міжбанківського курсу продажу за даними системи ВалКлі долара США/гривні згідно сайту http://minfin.com.ua/currency/mb.</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Нову вартість одиниці ТМЦ імпортного виробництва необхідно розраховувати (індексувати) за наступною формулою:</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Ц= (К1/К2) х Цт, де</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Цт – вартість одиниці ТМЦ, що зазначена у кошторисі.</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B0572" w:rsidRDefault="008B0572" w:rsidP="008B0572">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 ПОРЯДОК ЗДІЙСНЕННЯ ОПЛАТИ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napToGrid w:val="0"/>
          <w:sz w:val="24"/>
          <w:szCs w:val="24"/>
        </w:rPr>
        <w:t xml:space="preserve">4.1. </w:t>
      </w:r>
      <w:r>
        <w:rPr>
          <w:rFonts w:ascii="Times New Roman" w:hAnsi="Times New Roman"/>
          <w:sz w:val="24"/>
          <w:szCs w:val="24"/>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rFonts w:ascii="Times New Roman" w:hAnsi="Times New Roman"/>
          <w:snapToGrid w:val="0"/>
          <w:color w:val="000000"/>
          <w:sz w:val="24"/>
          <w:szCs w:val="24"/>
        </w:rPr>
        <w:t>або шляхом емісії простого векселя</w:t>
      </w:r>
      <w:r>
        <w:rPr>
          <w:rFonts w:ascii="Times New Roman" w:hAnsi="Times New Roman"/>
          <w:sz w:val="24"/>
          <w:szCs w:val="24"/>
        </w:rPr>
        <w:t>.</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4.2. Розрахунки проводяться Замовником у наступному порядку: </w:t>
      </w:r>
    </w:p>
    <w:p w:rsidR="008B0572" w:rsidRDefault="008B0572" w:rsidP="008B0572">
      <w:pPr>
        <w:spacing w:after="0" w:line="240" w:lineRule="auto"/>
        <w:ind w:firstLine="708"/>
        <w:jc w:val="both"/>
        <w:rPr>
          <w:rFonts w:ascii="Times New Roman" w:hAnsi="Times New Roman"/>
          <w:snapToGrid w:val="0"/>
          <w:color w:val="000000"/>
          <w:sz w:val="24"/>
          <w:szCs w:val="24"/>
        </w:rPr>
      </w:pPr>
      <w:r>
        <w:rPr>
          <w:rFonts w:ascii="Times New Roman" w:hAnsi="Times New Roman"/>
          <w:sz w:val="24"/>
          <w:szCs w:val="24"/>
        </w:rPr>
        <w:t xml:space="preserve">4.2.1. Оплата у розмірі 100 % ціни Договору здійснюється протягом </w:t>
      </w:r>
      <w:r w:rsidRPr="00D10EE9">
        <w:rPr>
          <w:rFonts w:ascii="Times New Roman" w:hAnsi="Times New Roman"/>
          <w:b/>
          <w:sz w:val="24"/>
          <w:szCs w:val="24"/>
        </w:rPr>
        <w:t>60 банківських днів</w:t>
      </w:r>
      <w:r>
        <w:rPr>
          <w:rFonts w:ascii="Times New Roman" w:hAnsi="Times New Roman"/>
          <w:sz w:val="24"/>
          <w:szCs w:val="24"/>
        </w:rPr>
        <w:t xml:space="preserve"> після повного закінчення Підрядником всіх Робіт, підписання останнього Акта приймання виконаних</w:t>
      </w:r>
      <w:r>
        <w:rPr>
          <w:rFonts w:ascii="Times New Roman" w:hAnsi="Times New Roman"/>
          <w:snapToGrid w:val="0"/>
          <w:sz w:val="24"/>
          <w:szCs w:val="24"/>
        </w:rPr>
        <w:t xml:space="preserve"> будівельних</w:t>
      </w:r>
      <w:r>
        <w:rPr>
          <w:rFonts w:ascii="Times New Roman" w:hAnsi="Times New Roman"/>
          <w:sz w:val="24"/>
          <w:szCs w:val="24"/>
        </w:rPr>
        <w:t xml:space="preserve"> робіт Замовником і здачі Об’єкта в експлуатацію. </w:t>
      </w:r>
      <w:r>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Для проведення оплати Підрядник надає такі документи (з підписом та печаткою):</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Акт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 – три примірники;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Довідку ф.№ КБ-3 – три примірники;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Акт приймання-передачі змонтованого устаткування – три примірники;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оформлену виконавчу документацію (при наданні Акту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w:t>
      </w:r>
      <w:r>
        <w:rPr>
          <w:rFonts w:ascii="Times New Roman" w:hAnsi="Times New Roman"/>
          <w:b/>
          <w:sz w:val="24"/>
          <w:szCs w:val="24"/>
        </w:rPr>
        <w:t xml:space="preserve"> </w:t>
      </w:r>
      <w:r>
        <w:rPr>
          <w:rFonts w:ascii="Times New Roman" w:hAnsi="Times New Roman"/>
          <w:sz w:val="24"/>
          <w:szCs w:val="24"/>
        </w:rPr>
        <w:t>Замовником не приймаються.</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napToGrid w:val="0"/>
          <w:color w:val="000000"/>
          <w:sz w:val="24"/>
          <w:szCs w:val="24"/>
        </w:rPr>
        <w:t xml:space="preserve">4.2.2. За наявності фінансування </w:t>
      </w:r>
      <w:r>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B0572" w:rsidRDefault="008B0572" w:rsidP="008B0572">
      <w:pPr>
        <w:spacing w:after="0" w:line="240" w:lineRule="auto"/>
        <w:ind w:firstLine="708"/>
        <w:jc w:val="both"/>
        <w:rPr>
          <w:rFonts w:ascii="Times New Roman" w:hAnsi="Times New Roman"/>
          <w:b/>
          <w:sz w:val="24"/>
          <w:szCs w:val="24"/>
        </w:rPr>
      </w:pPr>
      <w:r>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Pr>
          <w:rFonts w:ascii="Times New Roman" w:hAnsi="Times New Roman"/>
          <w:b/>
          <w:sz w:val="24"/>
          <w:szCs w:val="24"/>
        </w:rPr>
        <w:t xml:space="preserve"> </w:t>
      </w:r>
      <w:r>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4.3. </w:t>
      </w:r>
      <w:r>
        <w:rPr>
          <w:rFonts w:ascii="Times New Roman" w:hAnsi="Times New Roman"/>
          <w:sz w:val="24"/>
          <w:szCs w:val="24"/>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bCs/>
          <w:iCs/>
          <w:sz w:val="24"/>
          <w:szCs w:val="24"/>
        </w:rPr>
        <w:t>4.4. Джерелом фінансування Робіт є кошти Замовника.</w:t>
      </w:r>
      <w:r>
        <w:rPr>
          <w:rFonts w:ascii="Times New Roman" w:hAnsi="Times New Roman"/>
          <w:sz w:val="24"/>
          <w:szCs w:val="24"/>
        </w:rPr>
        <w:t xml:space="preserve"> </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B0572" w:rsidRDefault="008B0572" w:rsidP="008B0572">
      <w:pPr>
        <w:spacing w:after="0" w:line="240" w:lineRule="auto"/>
        <w:jc w:val="center"/>
        <w:rPr>
          <w:rFonts w:ascii="Times New Roman" w:hAnsi="Times New Roman"/>
          <w:sz w:val="24"/>
          <w:szCs w:val="24"/>
        </w:rPr>
      </w:pPr>
      <w:r>
        <w:rPr>
          <w:rFonts w:ascii="Times New Roman" w:hAnsi="Times New Roman"/>
          <w:b/>
          <w:sz w:val="24"/>
          <w:szCs w:val="24"/>
        </w:rPr>
        <w:t>5. СТРОКИ ВИКОНАННЯ РОБІТ</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5.1. Початок виконання Робіт – не пізніше __ робочих днів з дати </w:t>
      </w:r>
      <w:r>
        <w:rPr>
          <w:rFonts w:ascii="Times New Roman" w:hAnsi="Times New Roman"/>
          <w:bCs/>
          <w:iCs/>
          <w:sz w:val="24"/>
          <w:szCs w:val="24"/>
        </w:rPr>
        <w:t xml:space="preserve">передачі Замовником проектної документації та </w:t>
      </w:r>
      <w:r>
        <w:rPr>
          <w:rFonts w:ascii="Times New Roman" w:hAnsi="Times New Roman"/>
          <w:sz w:val="24"/>
          <w:szCs w:val="24"/>
        </w:rPr>
        <w:t>надання Підряднику будівельного майданчика (фронту робіт)</w:t>
      </w:r>
      <w:r>
        <w:rPr>
          <w:rFonts w:ascii="Times New Roman" w:hAnsi="Times New Roman"/>
          <w:bCs/>
          <w:i/>
          <w:iCs/>
          <w:sz w:val="24"/>
          <w:szCs w:val="24"/>
        </w:rPr>
        <w:t xml:space="preserve">. </w:t>
      </w:r>
      <w:r>
        <w:rPr>
          <w:rFonts w:ascii="Times New Roman" w:hAnsi="Times New Roman"/>
          <w:sz w:val="24"/>
          <w:szCs w:val="24"/>
        </w:rPr>
        <w:tab/>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5.3. Датою закінчення Робіт вважається дата їх прийняття Замовником.</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виникнення обставин непереборної сили;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відсутності джерел фінансування;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внесення змін до проектно-кошторисної документації;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B0572" w:rsidRDefault="008B0572" w:rsidP="008B0572">
      <w:pPr>
        <w:spacing w:after="0" w:line="240" w:lineRule="auto"/>
        <w:ind w:left="360"/>
        <w:jc w:val="center"/>
        <w:rPr>
          <w:rFonts w:ascii="Times New Roman" w:hAnsi="Times New Roman"/>
          <w:b/>
          <w:snapToGrid w:val="0"/>
          <w:sz w:val="24"/>
          <w:szCs w:val="24"/>
        </w:rPr>
      </w:pPr>
      <w:r>
        <w:rPr>
          <w:rFonts w:ascii="Times New Roman" w:hAnsi="Times New Roman"/>
          <w:b/>
          <w:snapToGrid w:val="0"/>
          <w:sz w:val="24"/>
          <w:szCs w:val="24"/>
        </w:rPr>
        <w:t xml:space="preserve">6. ПОРЯДОК ВИКОНАННЯ РОБІТ </w:t>
      </w:r>
    </w:p>
    <w:p w:rsidR="008B0572" w:rsidRDefault="008B0572" w:rsidP="008B0572">
      <w:pPr>
        <w:pStyle w:val="a3"/>
        <w:spacing w:before="0" w:beforeAutospacing="0" w:after="0" w:afterAutospacing="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8B0572" w:rsidRDefault="008B0572" w:rsidP="008B0572">
      <w:pPr>
        <w:pStyle w:val="a3"/>
        <w:spacing w:before="0" w:beforeAutospacing="0" w:after="0" w:afterAutospacing="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B0572" w:rsidRDefault="008B0572" w:rsidP="008B0572">
      <w:pPr>
        <w:pStyle w:val="a3"/>
        <w:spacing w:before="0" w:beforeAutospacing="0" w:after="0" w:afterAutospacing="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8B0572" w:rsidRDefault="008B0572" w:rsidP="008B0572">
      <w:pPr>
        <w:pStyle w:val="a3"/>
        <w:spacing w:before="0" w:beforeAutospacing="0" w:after="0" w:afterAutospacing="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8B0572" w:rsidRDefault="008B0572" w:rsidP="008B0572">
      <w:pPr>
        <w:pStyle w:val="a3"/>
        <w:spacing w:before="0" w:beforeAutospacing="0" w:after="0" w:afterAutospacing="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8B0572" w:rsidRDefault="008B0572" w:rsidP="008B0572">
      <w:pPr>
        <w:pStyle w:val="a3"/>
        <w:spacing w:before="0" w:beforeAutospacing="0" w:after="0" w:afterAutospacing="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6.6. </w:t>
      </w:r>
      <w:r>
        <w:rPr>
          <w:rFonts w:ascii="Times New Roman" w:hAnsi="Times New Roman"/>
          <w:sz w:val="24"/>
          <w:szCs w:val="24"/>
        </w:rPr>
        <w:t>Підрядник</w:t>
      </w:r>
      <w:r>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sz w:val="24"/>
          <w:szCs w:val="24"/>
        </w:rPr>
        <w:t>Підрядника</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Pr>
          <w:rFonts w:ascii="Times New Roman" w:hAnsi="Times New Roman"/>
          <w:bCs/>
          <w:iCs/>
          <w:sz w:val="24"/>
          <w:szCs w:val="24"/>
        </w:rPr>
        <w:t>силами та засобами.</w:t>
      </w:r>
      <w:r>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B0572" w:rsidRDefault="008B0572" w:rsidP="008B0572">
      <w:pPr>
        <w:spacing w:after="0" w:line="240" w:lineRule="auto"/>
        <w:ind w:firstLine="720"/>
        <w:jc w:val="both"/>
        <w:rPr>
          <w:rFonts w:ascii="Times New Roman" w:hAnsi="Times New Roman"/>
          <w:bCs/>
          <w:iCs/>
          <w:sz w:val="24"/>
          <w:szCs w:val="24"/>
        </w:rPr>
      </w:pPr>
      <w:r>
        <w:rPr>
          <w:rFonts w:ascii="Times New Roman" w:hAnsi="Times New Roman"/>
          <w:sz w:val="24"/>
          <w:szCs w:val="24"/>
        </w:rPr>
        <w:t xml:space="preserve">6.8. </w:t>
      </w:r>
      <w:r>
        <w:rPr>
          <w:rFonts w:ascii="Times New Roman" w:hAnsi="Times New Roman"/>
          <w:snapToGrid w:val="0"/>
          <w:color w:val="000000"/>
          <w:sz w:val="24"/>
          <w:szCs w:val="24"/>
        </w:rPr>
        <w:t>У випадку необхідності виконання Робіт з демонтажу обладнання та матеріалів (</w:t>
      </w:r>
      <w:r>
        <w:rPr>
          <w:rFonts w:ascii="Times New Roman" w:hAnsi="Times New Roman"/>
          <w:sz w:val="24"/>
          <w:szCs w:val="24"/>
        </w:rPr>
        <w:t>якщо кошторисом були передбачені такі роботи)</w:t>
      </w:r>
      <w:r>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Pr>
          <w:rFonts w:ascii="Times New Roman" w:hAnsi="Times New Roman"/>
          <w:sz w:val="24"/>
          <w:szCs w:val="24"/>
        </w:rPr>
        <w:t>Підрядник</w:t>
      </w:r>
      <w:r>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sz w:val="24"/>
          <w:szCs w:val="24"/>
        </w:rPr>
        <w:t>Підрядник</w:t>
      </w:r>
      <w:r>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6.10.</w:t>
      </w:r>
      <w:r>
        <w:rPr>
          <w:rFonts w:ascii="Times New Roman" w:hAnsi="Times New Roman"/>
          <w:snapToGrid w:val="0"/>
          <w:sz w:val="24"/>
          <w:szCs w:val="24"/>
        </w:rPr>
        <w:tab/>
      </w:r>
      <w:r>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6.11. </w:t>
      </w:r>
      <w:r>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rFonts w:ascii="Times New Roman" w:hAnsi="Times New Roman"/>
          <w:i/>
          <w:sz w:val="24"/>
          <w:szCs w:val="24"/>
        </w:rPr>
        <w:t>за власний рахунок</w:t>
      </w:r>
      <w:r>
        <w:rPr>
          <w:rFonts w:ascii="Times New Roman" w:hAnsi="Times New Roman"/>
          <w:sz w:val="24"/>
          <w:szCs w:val="24"/>
        </w:rPr>
        <w:t xml:space="preserve"> повинен замовити зміни до проектної документації у </w:t>
      </w:r>
      <w:r>
        <w:rPr>
          <w:rFonts w:ascii="Times New Roman" w:hAnsi="Times New Roman"/>
          <w:bCs/>
          <w:iCs/>
          <w:snapToGrid w:val="0"/>
          <w:sz w:val="24"/>
          <w:szCs w:val="24"/>
        </w:rPr>
        <w:t>розробника</w:t>
      </w:r>
      <w:r>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6.12. Якщо зміни </w:t>
      </w:r>
      <w:r>
        <w:rPr>
          <w:rFonts w:ascii="Times New Roman" w:hAnsi="Times New Roman"/>
          <w:sz w:val="24"/>
          <w:szCs w:val="24"/>
        </w:rPr>
        <w:t>проектних рішень</w:t>
      </w:r>
      <w:r>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Pr>
          <w:rFonts w:ascii="Times New Roman" w:hAnsi="Times New Roman"/>
          <w:bCs/>
          <w:iCs/>
          <w:snapToGrid w:val="0"/>
          <w:sz w:val="24"/>
          <w:szCs w:val="24"/>
        </w:rPr>
        <w:t xml:space="preserve">Сторонами </w:t>
      </w:r>
      <w:r>
        <w:rPr>
          <w:rFonts w:ascii="Times New Roman" w:hAnsi="Times New Roman"/>
          <w:snapToGrid w:val="0"/>
          <w:sz w:val="24"/>
          <w:szCs w:val="24"/>
        </w:rPr>
        <w:t xml:space="preserve">не укладається, а підставою для їх виконання може бути дозвіл </w:t>
      </w:r>
      <w:r>
        <w:rPr>
          <w:rFonts w:ascii="Times New Roman" w:hAnsi="Times New Roman"/>
          <w:bCs/>
          <w:iCs/>
          <w:snapToGrid w:val="0"/>
          <w:sz w:val="24"/>
          <w:szCs w:val="24"/>
        </w:rPr>
        <w:t xml:space="preserve">Уповноваженого представника Замовника та розробника проекту </w:t>
      </w:r>
      <w:r>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6.13. Додаткові роботи, що виконані </w:t>
      </w:r>
      <w:r>
        <w:rPr>
          <w:rFonts w:ascii="Times New Roman" w:hAnsi="Times New Roman"/>
          <w:bCs/>
          <w:iCs/>
          <w:snapToGrid w:val="0"/>
          <w:sz w:val="24"/>
          <w:szCs w:val="24"/>
        </w:rPr>
        <w:t xml:space="preserve">Підрядником </w:t>
      </w:r>
      <w:r>
        <w:rPr>
          <w:rFonts w:ascii="Times New Roman" w:hAnsi="Times New Roman"/>
          <w:snapToGrid w:val="0"/>
          <w:sz w:val="24"/>
          <w:szCs w:val="24"/>
        </w:rPr>
        <w:t xml:space="preserve">без дозволу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Pr>
          <w:rFonts w:ascii="Times New Roman" w:hAnsi="Times New Roman"/>
          <w:bCs/>
          <w:iCs/>
          <w:snapToGrid w:val="0"/>
          <w:sz w:val="24"/>
          <w:szCs w:val="24"/>
        </w:rPr>
        <w:t xml:space="preserve">Замовником </w:t>
      </w:r>
      <w:r>
        <w:rPr>
          <w:rFonts w:ascii="Times New Roman" w:hAnsi="Times New Roman"/>
          <w:snapToGrid w:val="0"/>
          <w:sz w:val="24"/>
          <w:szCs w:val="24"/>
        </w:rPr>
        <w:t xml:space="preserve">не оплачуються і на вимогу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у встановлені ним строки, відхилення усуваються </w:t>
      </w:r>
      <w:r>
        <w:rPr>
          <w:rFonts w:ascii="Times New Roman" w:hAnsi="Times New Roman"/>
          <w:bCs/>
          <w:iCs/>
          <w:snapToGrid w:val="0"/>
          <w:sz w:val="24"/>
          <w:szCs w:val="24"/>
        </w:rPr>
        <w:t>Підрядником</w:t>
      </w:r>
      <w:r>
        <w:rPr>
          <w:rFonts w:ascii="Times New Roman" w:hAnsi="Times New Roman"/>
          <w:bCs/>
          <w:i/>
          <w:iCs/>
          <w:snapToGrid w:val="0"/>
          <w:sz w:val="24"/>
          <w:szCs w:val="24"/>
        </w:rPr>
        <w:t xml:space="preserve"> </w:t>
      </w:r>
      <w:r>
        <w:rPr>
          <w:rFonts w:ascii="Times New Roman" w:hAnsi="Times New Roman"/>
          <w:snapToGrid w:val="0"/>
          <w:sz w:val="24"/>
          <w:szCs w:val="24"/>
        </w:rPr>
        <w:t>і приводяться у відповідність із проектною документацією.</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6.14. До моменту здачі Робіт Замовнику </w:t>
      </w:r>
      <w:r>
        <w:rPr>
          <w:rFonts w:ascii="Times New Roman" w:hAnsi="Times New Roman"/>
          <w:sz w:val="24"/>
          <w:szCs w:val="24"/>
        </w:rPr>
        <w:t>Підрядник</w:t>
      </w:r>
      <w:r>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sz w:val="24"/>
          <w:szCs w:val="24"/>
        </w:rPr>
        <w:t>Підрядником</w:t>
      </w:r>
      <w:r>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rFonts w:ascii="Times New Roman" w:hAnsi="Times New Roman"/>
          <w:sz w:val="24"/>
          <w:szCs w:val="24"/>
        </w:rPr>
        <w:t>Актом приймання-передачі змонтованого устаткування</w:t>
      </w:r>
      <w:r>
        <w:rPr>
          <w:rFonts w:ascii="Times New Roman" w:hAnsi="Times New Roman"/>
          <w:snapToGrid w:val="0"/>
          <w:sz w:val="24"/>
          <w:szCs w:val="24"/>
        </w:rPr>
        <w:t xml:space="preserve"> та Довідкою про вартість виконаних будівельних робіт та витрат (Форма КБ-3).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color w:val="000000"/>
          <w:sz w:val="24"/>
          <w:szCs w:val="24"/>
        </w:rPr>
        <w:t>Підрядник зобов’язаний щомісячно оформлювати за Актом (Форма КБ-2в),</w:t>
      </w:r>
      <w:r>
        <w:rPr>
          <w:rFonts w:ascii="Times New Roman" w:hAnsi="Times New Roman"/>
          <w:sz w:val="24"/>
          <w:szCs w:val="24"/>
        </w:rPr>
        <w:t xml:space="preserve"> </w:t>
      </w:r>
      <w:r>
        <w:rPr>
          <w:rFonts w:ascii="Times New Roman" w:hAnsi="Times New Roman"/>
          <w:snapToGrid w:val="0"/>
          <w:sz w:val="24"/>
          <w:szCs w:val="24"/>
        </w:rPr>
        <w:t xml:space="preserve">Актом приймання-передачі змонтованого устаткування </w:t>
      </w:r>
      <w:r>
        <w:rPr>
          <w:rFonts w:ascii="Times New Roman" w:hAnsi="Times New Roman"/>
          <w:sz w:val="24"/>
          <w:szCs w:val="24"/>
        </w:rPr>
        <w:t xml:space="preserve">та </w:t>
      </w:r>
      <w:r>
        <w:rPr>
          <w:rFonts w:ascii="Times New Roman" w:hAnsi="Times New Roman"/>
          <w:color w:val="000000"/>
          <w:sz w:val="24"/>
          <w:szCs w:val="24"/>
        </w:rPr>
        <w:t>Довідкою (Форма КБ-3) виконані за звітний період Роботи, та передавати їх</w:t>
      </w:r>
      <w:r>
        <w:rPr>
          <w:rFonts w:ascii="Times New Roman" w:hAnsi="Times New Roman"/>
          <w:snapToGrid w:val="0"/>
          <w:sz w:val="24"/>
          <w:szCs w:val="24"/>
        </w:rPr>
        <w:t xml:space="preserve"> для підписання Замовнику у строк не пізніше 25 </w:t>
      </w:r>
      <w:r>
        <w:rPr>
          <w:rFonts w:ascii="Times New Roman" w:hAnsi="Times New Roman"/>
          <w:snapToGrid w:val="0"/>
          <w:sz w:val="24"/>
          <w:szCs w:val="24"/>
        </w:rPr>
        <w:lastRenderedPageBreak/>
        <w:t>числа звітного місяця</w:t>
      </w:r>
      <w:r>
        <w:rPr>
          <w:rFonts w:ascii="Times New Roman" w:hAnsi="Times New Roman"/>
          <w:color w:val="000000"/>
          <w:sz w:val="24"/>
          <w:szCs w:val="24"/>
        </w:rPr>
        <w:t>.</w:t>
      </w:r>
      <w:r>
        <w:rPr>
          <w:rFonts w:ascii="Times New Roman" w:hAnsi="Times New Roman"/>
          <w:snapToGrid w:val="0"/>
          <w:sz w:val="24"/>
          <w:szCs w:val="24"/>
        </w:rPr>
        <w:t xml:space="preserve"> </w:t>
      </w:r>
      <w:r>
        <w:rPr>
          <w:rFonts w:ascii="Times New Roman" w:hAnsi="Times New Roman"/>
          <w:snapToGrid w:val="0"/>
          <w:color w:val="000000"/>
          <w:sz w:val="24"/>
          <w:szCs w:val="24"/>
        </w:rPr>
        <w:t>За наявності фінансування</w:t>
      </w:r>
      <w:r>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6.16. </w:t>
      </w:r>
      <w:r>
        <w:rPr>
          <w:rFonts w:ascii="Times New Roman" w:hAnsi="Times New Roman"/>
          <w:snapToGrid w:val="0"/>
          <w:sz w:val="24"/>
          <w:szCs w:val="24"/>
        </w:rPr>
        <w:t>Замовник розглядає та підписує Акт КБ-2в,</w:t>
      </w:r>
      <w:r>
        <w:rPr>
          <w:rFonts w:ascii="Times New Roman" w:hAnsi="Times New Roman"/>
          <w:sz w:val="24"/>
          <w:szCs w:val="24"/>
        </w:rPr>
        <w:t xml:space="preserve"> Акт приймання-передачі змонтованого устаткування</w:t>
      </w:r>
      <w:r>
        <w:rPr>
          <w:rFonts w:ascii="Times New Roman" w:hAnsi="Times New Roman"/>
          <w:snapToGrid w:val="0"/>
          <w:sz w:val="24"/>
          <w:szCs w:val="24"/>
        </w:rPr>
        <w:t xml:space="preserve"> та Довідку КБ–3 протягом 5 робочих днів з моменту їх отримання від </w:t>
      </w:r>
      <w:r>
        <w:rPr>
          <w:rFonts w:ascii="Times New Roman" w:hAnsi="Times New Roman"/>
          <w:sz w:val="24"/>
          <w:szCs w:val="24"/>
        </w:rPr>
        <w:t>Підрядника</w:t>
      </w:r>
      <w:r>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rFonts w:ascii="Times New Roman" w:hAnsi="Times New Roman"/>
          <w:sz w:val="24"/>
          <w:szCs w:val="24"/>
        </w:rPr>
        <w:t>Підряднику</w:t>
      </w:r>
      <w:r>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rFonts w:ascii="Times New Roman" w:hAnsi="Times New Roman"/>
          <w:snapToGrid w:val="0"/>
          <w:sz w:val="24"/>
          <w:szCs w:val="24"/>
        </w:rPr>
        <w:t xml:space="preserve">У випадку наявності у </w:t>
      </w:r>
      <w:r>
        <w:rPr>
          <w:rFonts w:ascii="Times New Roman" w:hAnsi="Times New Roman"/>
          <w:sz w:val="24"/>
          <w:szCs w:val="24"/>
        </w:rPr>
        <w:t>Підрядника</w:t>
      </w:r>
      <w:r>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6.17. </w:t>
      </w:r>
      <w:r>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0572" w:rsidRDefault="008B0572" w:rsidP="008B0572">
      <w:pPr>
        <w:spacing w:after="0" w:line="240" w:lineRule="auto"/>
        <w:ind w:firstLine="720"/>
        <w:jc w:val="both"/>
        <w:rPr>
          <w:rFonts w:ascii="Times New Roman" w:hAnsi="Times New Roman"/>
          <w:snapToGrid w:val="0"/>
          <w:color w:val="000000"/>
          <w:sz w:val="24"/>
          <w:szCs w:val="24"/>
        </w:rPr>
      </w:pPr>
      <w:r>
        <w:rPr>
          <w:rFonts w:ascii="Times New Roman" w:hAnsi="Times New Roman"/>
          <w:snapToGrid w:val="0"/>
          <w:sz w:val="24"/>
          <w:szCs w:val="24"/>
        </w:rPr>
        <w:t xml:space="preserve">6.18. </w:t>
      </w:r>
      <w:r>
        <w:rPr>
          <w:rFonts w:ascii="Times New Roman" w:hAnsi="Times New Roman"/>
          <w:snapToGrid w:val="0"/>
          <w:color w:val="000000"/>
          <w:sz w:val="24"/>
          <w:szCs w:val="24"/>
        </w:rPr>
        <w:t xml:space="preserve">У разі виявлення недоліків, допущених </w:t>
      </w:r>
      <w:r>
        <w:rPr>
          <w:rFonts w:ascii="Times New Roman" w:hAnsi="Times New Roman"/>
          <w:sz w:val="24"/>
          <w:szCs w:val="24"/>
        </w:rPr>
        <w:t>Підрядник</w:t>
      </w:r>
      <w:r>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sz w:val="24"/>
          <w:szCs w:val="24"/>
        </w:rPr>
        <w:t>Підрядник</w:t>
      </w:r>
      <w:r>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i/>
          <w:snapToGrid w:val="0"/>
          <w:color w:val="000000"/>
          <w:sz w:val="24"/>
          <w:szCs w:val="24"/>
        </w:rPr>
        <w:t>на свій вибір</w:t>
      </w:r>
      <w:r>
        <w:rPr>
          <w:rFonts w:ascii="Times New Roman" w:hAnsi="Times New Roman"/>
          <w:snapToGrid w:val="0"/>
          <w:color w:val="000000"/>
          <w:sz w:val="24"/>
          <w:szCs w:val="24"/>
        </w:rPr>
        <w:t>: розірвати Договір</w:t>
      </w:r>
      <w:r>
        <w:rPr>
          <w:rFonts w:ascii="Times New Roman" w:hAnsi="Times New Roman"/>
          <w:snapToGrid w:val="0"/>
          <w:sz w:val="24"/>
          <w:szCs w:val="24"/>
        </w:rPr>
        <w:t xml:space="preserve"> в односторонньому порядку та</w:t>
      </w:r>
      <w:r>
        <w:rPr>
          <w:rFonts w:ascii="Times New Roman" w:hAnsi="Times New Roman"/>
          <w:snapToGrid w:val="0"/>
          <w:color w:val="000000"/>
          <w:sz w:val="24"/>
          <w:szCs w:val="24"/>
        </w:rPr>
        <w:t xml:space="preserve">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8B0572" w:rsidRDefault="008B0572" w:rsidP="008B0572">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7. ПРАВА ТА ОБОВ’ЯЗКИ СТОРІН</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7.1. Замовник зобов’язаний:</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7.1.1. За зверненням </w:t>
      </w:r>
      <w:r>
        <w:rPr>
          <w:rFonts w:ascii="Times New Roman" w:hAnsi="Times New Roman"/>
          <w:sz w:val="24"/>
          <w:szCs w:val="24"/>
        </w:rPr>
        <w:t xml:space="preserve">Підрядника </w:t>
      </w:r>
      <w:r>
        <w:rPr>
          <w:rFonts w:ascii="Times New Roman" w:hAnsi="Times New Roman"/>
          <w:snapToGrid w:val="0"/>
          <w:color w:val="000000"/>
          <w:sz w:val="24"/>
          <w:szCs w:val="24"/>
        </w:rPr>
        <w:t>–</w:t>
      </w:r>
      <w:r>
        <w:rPr>
          <w:rFonts w:ascii="Times New Roman" w:hAnsi="Times New Roman"/>
          <w:snapToGrid w:val="0"/>
          <w:sz w:val="24"/>
          <w:szCs w:val="24"/>
        </w:rPr>
        <w:t xml:space="preserve"> з</w:t>
      </w:r>
      <w:r>
        <w:rPr>
          <w:rFonts w:ascii="Times New Roman" w:hAnsi="Times New Roman"/>
          <w:sz w:val="24"/>
          <w:szCs w:val="24"/>
        </w:rPr>
        <w:t>абезпечити допуск до Об'єкта виконання Робіт</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7.1.2. Забезпечити передачу </w:t>
      </w:r>
      <w:r>
        <w:rPr>
          <w:rFonts w:ascii="Times New Roman" w:hAnsi="Times New Roman"/>
          <w:sz w:val="24"/>
          <w:szCs w:val="24"/>
        </w:rPr>
        <w:t>Підряднику</w:t>
      </w:r>
      <w:r>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7.1.4. Своєчасно та в повному обсязі оплачувати Роботи за Договором.</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7.2. Замовник має право:</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7.2.2. </w:t>
      </w:r>
      <w:r>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lastRenderedPageBreak/>
        <w:t xml:space="preserve">7.2.3. Вимагати виправлення недоліків, що виникли внаслідок допущених </w:t>
      </w:r>
      <w:r>
        <w:rPr>
          <w:rFonts w:ascii="Times New Roman" w:hAnsi="Times New Roman"/>
          <w:sz w:val="24"/>
          <w:szCs w:val="24"/>
        </w:rPr>
        <w:t>Підрядником</w:t>
      </w:r>
      <w:r>
        <w:rPr>
          <w:rFonts w:ascii="Times New Roman" w:hAnsi="Times New Roman"/>
          <w:snapToGrid w:val="0"/>
          <w:sz w:val="24"/>
          <w:szCs w:val="24"/>
        </w:rPr>
        <w:t xml:space="preserve"> порушень або неналежного виконання Робіт.</w:t>
      </w:r>
      <w:r>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snapToGrid w:val="0"/>
          <w:sz w:val="24"/>
          <w:szCs w:val="24"/>
        </w:rPr>
        <w:t xml:space="preserve">;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Pr>
          <w:rFonts w:ascii="Times New Roman" w:hAnsi="Times New Roman"/>
          <w:sz w:val="24"/>
          <w:szCs w:val="24"/>
        </w:rPr>
        <w:t>Підрядником</w:t>
      </w:r>
      <w:r>
        <w:rPr>
          <w:rFonts w:ascii="Times New Roman" w:hAnsi="Times New Roman"/>
          <w:snapToGrid w:val="0"/>
          <w:sz w:val="24"/>
          <w:szCs w:val="24"/>
        </w:rPr>
        <w:t xml:space="preserve"> для виконання Робіт за Договором;</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napToGrid w:val="0"/>
          <w:sz w:val="24"/>
          <w:szCs w:val="24"/>
        </w:rPr>
        <w:t xml:space="preserve">7.2.7. </w:t>
      </w:r>
      <w:r>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snapToGrid w:val="0"/>
          <w:color w:val="000000"/>
          <w:sz w:val="24"/>
          <w:szCs w:val="24"/>
        </w:rPr>
        <w:t>–</w:t>
      </w:r>
      <w:r>
        <w:rPr>
          <w:rFonts w:ascii="Times New Roman" w:hAnsi="Times New Roman"/>
          <w:sz w:val="24"/>
          <w:szCs w:val="24"/>
        </w:rPr>
        <w:t xml:space="preserve"> в односторонньому порядку розірвати Договір та вимагати </w:t>
      </w:r>
      <w:r>
        <w:rPr>
          <w:rFonts w:ascii="Times New Roman" w:hAnsi="Times New Roman"/>
          <w:color w:val="000000"/>
          <w:sz w:val="24"/>
          <w:szCs w:val="24"/>
        </w:rPr>
        <w:t>відшкодування збитків;</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7.3. </w:t>
      </w:r>
      <w:r>
        <w:rPr>
          <w:rFonts w:ascii="Times New Roman" w:hAnsi="Times New Roman"/>
          <w:b/>
          <w:sz w:val="24"/>
          <w:szCs w:val="24"/>
        </w:rPr>
        <w:t>Підрядник</w:t>
      </w:r>
      <w:r>
        <w:rPr>
          <w:rFonts w:ascii="Times New Roman" w:hAnsi="Times New Roman"/>
          <w:b/>
          <w:snapToGrid w:val="0"/>
          <w:sz w:val="24"/>
          <w:szCs w:val="24"/>
        </w:rPr>
        <w:t xml:space="preserve"> зобов’язаний:</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7.3.1. Виконати Роботи в обсягах та у строки, встановлені Договором;</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sz w:val="24"/>
          <w:szCs w:val="24"/>
        </w:rPr>
        <w:t>у відповідності до вимог, що звичайно ставляться до робіт відповідного характеру</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7.3.3.</w:t>
      </w:r>
      <w:r>
        <w:rPr>
          <w:rFonts w:ascii="Times New Roman" w:hAnsi="Times New Roman"/>
          <w:snapToGrid w:val="0"/>
          <w:sz w:val="24"/>
          <w:szCs w:val="24"/>
        </w:rPr>
        <w:t xml:space="preserve"> Допускати представників Замовника на місце виконання Робіт для перевірки </w:t>
      </w:r>
      <w:r>
        <w:rPr>
          <w:rFonts w:ascii="Times New Roman" w:hAnsi="Times New Roman"/>
          <w:sz w:val="24"/>
          <w:szCs w:val="24"/>
        </w:rPr>
        <w:t>технології, ходу і якості виконання Робіт;</w:t>
      </w:r>
      <w:r>
        <w:rPr>
          <w:rFonts w:ascii="Times New Roman" w:hAnsi="Times New Roman"/>
          <w:color w:val="000000"/>
          <w:sz w:val="24"/>
          <w:szCs w:val="24"/>
        </w:rPr>
        <w:t xml:space="preserve"> </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B0572" w:rsidRDefault="008B0572" w:rsidP="008B0572">
      <w:pPr>
        <w:spacing w:after="0" w:line="240" w:lineRule="auto"/>
        <w:ind w:firstLine="720"/>
        <w:jc w:val="both"/>
        <w:rPr>
          <w:rFonts w:ascii="Times New Roman" w:hAnsi="Times New Roman"/>
          <w:i/>
          <w:snapToGrid w:val="0"/>
          <w:color w:val="FF0000"/>
          <w:sz w:val="24"/>
          <w:szCs w:val="24"/>
        </w:rPr>
      </w:pPr>
      <w:r>
        <w:rPr>
          <w:rFonts w:ascii="Times New Roman" w:hAnsi="Times New Roman"/>
          <w:sz w:val="24"/>
          <w:szCs w:val="24"/>
        </w:rPr>
        <w:t xml:space="preserve">7.3.5. </w:t>
      </w:r>
      <w:r>
        <w:rPr>
          <w:rFonts w:ascii="Times New Roman" w:hAnsi="Times New Roman"/>
          <w:color w:val="000000"/>
          <w:sz w:val="24"/>
          <w:szCs w:val="24"/>
        </w:rPr>
        <w:t>У разі виявлення в проектній (робочій) документації</w:t>
      </w:r>
      <w:r>
        <w:rPr>
          <w:rFonts w:ascii="Times New Roman" w:hAnsi="Times New Roman"/>
          <w:color w:val="FF0000"/>
          <w:sz w:val="24"/>
          <w:szCs w:val="24"/>
        </w:rPr>
        <w:t xml:space="preserve"> </w:t>
      </w:r>
      <w:r>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Pr>
          <w:rFonts w:ascii="Times New Roman" w:hAnsi="Times New Roman"/>
          <w:sz w:val="24"/>
          <w:szCs w:val="24"/>
        </w:rPr>
        <w:t>Підряднику</w:t>
      </w:r>
      <w:r>
        <w:rPr>
          <w:rFonts w:ascii="Times New Roman" w:hAnsi="Times New Roman"/>
          <w:color w:val="000000"/>
          <w:sz w:val="24"/>
          <w:szCs w:val="24"/>
        </w:rPr>
        <w:t xml:space="preserve"> стало відомо про наявність таких зауважень, проте в будь-якому випадку не пізніше 10 (десяти) днів до початку виконання таких робіт;</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7.3.6. </w:t>
      </w:r>
      <w:r>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B0572" w:rsidRDefault="008B0572" w:rsidP="008B0572">
      <w:pPr>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lastRenderedPageBreak/>
        <w:t xml:space="preserve">Договір може бути розірваний Замовником </w:t>
      </w:r>
      <w:r>
        <w:rPr>
          <w:rFonts w:ascii="Times New Roman" w:hAnsi="Times New Roman"/>
          <w:sz w:val="24"/>
          <w:szCs w:val="24"/>
        </w:rPr>
        <w:t xml:space="preserve">в односторонньому порядку </w:t>
      </w:r>
      <w:r>
        <w:rPr>
          <w:rFonts w:ascii="Times New Roman" w:hAnsi="Times New Roman"/>
          <w:color w:val="000000"/>
          <w:sz w:val="24"/>
          <w:szCs w:val="24"/>
        </w:rPr>
        <w:t>у разі:</w:t>
      </w:r>
    </w:p>
    <w:p w:rsidR="008B0572" w:rsidRDefault="008B0572" w:rsidP="008B0572">
      <w:pPr>
        <w:suppressAutoHyphens/>
        <w:spacing w:after="0" w:line="240" w:lineRule="auto"/>
        <w:jc w:val="both"/>
        <w:rPr>
          <w:rFonts w:ascii="Times New Roman" w:hAnsi="Times New Roman"/>
          <w:color w:val="000000"/>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Pr>
          <w:rFonts w:ascii="Times New Roman" w:hAnsi="Times New Roman"/>
          <w:sz w:val="24"/>
          <w:szCs w:val="24"/>
        </w:rPr>
        <w:t>Підрядника</w:t>
      </w:r>
      <w:r>
        <w:rPr>
          <w:rFonts w:ascii="Times New Roman" w:hAnsi="Times New Roman"/>
          <w:color w:val="000000"/>
          <w:sz w:val="24"/>
          <w:szCs w:val="24"/>
        </w:rPr>
        <w:t xml:space="preserve"> трудової та технологічної дисципліни, в тому числі:</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факту перебування працівників </w:t>
      </w:r>
      <w:r>
        <w:rPr>
          <w:rFonts w:ascii="Times New Roman" w:hAnsi="Times New Roman"/>
          <w:sz w:val="24"/>
          <w:szCs w:val="24"/>
        </w:rPr>
        <w:t>Підрядника</w:t>
      </w:r>
      <w:r>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7.3.9. Повернути Замовнику демонтовані матеріали за актом </w:t>
      </w:r>
      <w:r>
        <w:rPr>
          <w:rFonts w:ascii="Times New Roman" w:hAnsi="Times New Roman"/>
          <w:snapToGrid w:val="0"/>
          <w:color w:val="000000"/>
          <w:sz w:val="24"/>
          <w:szCs w:val="24"/>
        </w:rPr>
        <w:t>приймання-передачі демонтованих ТМЦ</w:t>
      </w:r>
      <w:r>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7.3.10. Надавати Замовнику підписані зі свого боку Акти приймання виконаних будівельних робіт, </w:t>
      </w:r>
      <w:r>
        <w:rPr>
          <w:rFonts w:ascii="Times New Roman" w:hAnsi="Times New Roman"/>
          <w:sz w:val="24"/>
          <w:szCs w:val="24"/>
        </w:rPr>
        <w:t>Акти приймання-передачі змонтованого устаткування</w:t>
      </w:r>
      <w:r>
        <w:rPr>
          <w:rFonts w:ascii="Times New Roman" w:hAnsi="Times New Roman"/>
          <w:color w:val="000000"/>
          <w:sz w:val="24"/>
          <w:szCs w:val="24"/>
        </w:rPr>
        <w:t xml:space="preserve"> та Довідки КБ-3 у строк, визначений пунктом 6.15. Договору;</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B0572" w:rsidRDefault="008B0572" w:rsidP="008B0572">
      <w:pPr>
        <w:suppressAutoHyphens/>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7.3.15. Підрядник зобов’язується забезпечити за власний рахунок, власними cилами: </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о</w:t>
      </w:r>
      <w:r>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п</w:t>
      </w:r>
      <w:r>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д</w:t>
      </w:r>
      <w:r>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7.3.16. Підрядник не має права залучати </w:t>
      </w:r>
      <w:r>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Pr>
          <w:rFonts w:ascii="Times New Roman" w:hAnsi="Times New Roman"/>
          <w:snapToGrid w:val="0"/>
          <w:color w:val="000000"/>
          <w:sz w:val="24"/>
          <w:szCs w:val="24"/>
        </w:rPr>
        <w:t xml:space="preserve"> Умови </w:t>
      </w:r>
      <w:r>
        <w:rPr>
          <w:rFonts w:ascii="Times New Roman" w:hAnsi="Times New Roman"/>
          <w:snapToGrid w:val="0"/>
          <w:color w:val="000000"/>
          <w:sz w:val="24"/>
          <w:szCs w:val="24"/>
        </w:rPr>
        <w:lastRenderedPageBreak/>
        <w:t>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7.4. </w:t>
      </w:r>
      <w:r>
        <w:rPr>
          <w:rFonts w:ascii="Times New Roman" w:hAnsi="Times New Roman"/>
          <w:b/>
          <w:sz w:val="24"/>
          <w:szCs w:val="24"/>
        </w:rPr>
        <w:t>Підрядник</w:t>
      </w:r>
      <w:r>
        <w:rPr>
          <w:rFonts w:ascii="Times New Roman" w:hAnsi="Times New Roman"/>
          <w:b/>
          <w:snapToGrid w:val="0"/>
          <w:sz w:val="24"/>
          <w:szCs w:val="24"/>
        </w:rPr>
        <w:t xml:space="preserve"> має право:</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7.4.1. На дострокове виконання Робіт за письмовим погодженням Замовника;</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sz w:val="24"/>
          <w:szCs w:val="24"/>
        </w:rPr>
        <w:t>Підрядника</w:t>
      </w:r>
      <w:r>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7.4.3. </w:t>
      </w:r>
      <w:r>
        <w:rPr>
          <w:rFonts w:ascii="Times New Roman" w:hAnsi="Times New Roman"/>
          <w:color w:val="000000"/>
          <w:sz w:val="24"/>
          <w:szCs w:val="24"/>
        </w:rPr>
        <w:t>Пропонувати внесення необхідних змін у даний Договір</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7.4.4. Своєчасно та в повному обсязі отримувати оплату Робіт за Договором;</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7.4.5. </w:t>
      </w:r>
      <w:r>
        <w:rPr>
          <w:rFonts w:ascii="Times New Roman" w:hAnsi="Times New Roman"/>
          <w:sz w:val="24"/>
          <w:szCs w:val="24"/>
        </w:rPr>
        <w:t>Підрядник</w:t>
      </w:r>
      <w:r>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8B0572" w:rsidRDefault="008B0572" w:rsidP="008B0572">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8.</w:t>
      </w:r>
      <w:r>
        <w:rPr>
          <w:rFonts w:ascii="Times New Roman" w:hAnsi="Times New Roman"/>
          <w:b/>
          <w:sz w:val="24"/>
          <w:szCs w:val="24"/>
        </w:rPr>
        <w:t xml:space="preserve"> ЗАБЕЗПЕЧЕННЯ ВХІДНОГО КОНТРОЛЮ МАТЕРІАЛІВ ТА ОБЛАДНАННЯ</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sz w:val="24"/>
          <w:szCs w:val="24"/>
        </w:rPr>
        <w:t xml:space="preserve">ерелік (специфікацію) ТМЦ, які підлягають </w:t>
      </w:r>
      <w:r>
        <w:rPr>
          <w:rFonts w:ascii="Times New Roman" w:hAnsi="Times New Roman"/>
          <w:snapToGrid w:val="0"/>
          <w:sz w:val="24"/>
          <w:szCs w:val="24"/>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sz w:val="24"/>
          <w:szCs w:val="24"/>
        </w:rPr>
        <w:t xml:space="preserve">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2. ТМЦ, що були включені Замовником до п</w:t>
      </w:r>
      <w:r>
        <w:rPr>
          <w:rFonts w:ascii="Times New Roman" w:hAnsi="Times New Roman"/>
          <w:sz w:val="24"/>
          <w:szCs w:val="24"/>
        </w:rPr>
        <w:t xml:space="preserve">ереліку (специфікації) ТМЦ, які підлягають </w:t>
      </w:r>
      <w:r>
        <w:rPr>
          <w:rFonts w:ascii="Times New Roman" w:hAnsi="Times New Roman"/>
          <w:snapToGrid w:val="0"/>
          <w:sz w:val="24"/>
          <w:szCs w:val="24"/>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sz w:val="24"/>
          <w:szCs w:val="24"/>
        </w:rPr>
        <w:t>графіком поставки ТМЦ</w:t>
      </w:r>
      <w:r>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8.3</w:t>
      </w:r>
      <w:r>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8.4</w:t>
      </w:r>
      <w:r>
        <w:rPr>
          <w:rFonts w:ascii="Times New Roman" w:hAnsi="Times New Roman"/>
          <w:snapToGrid w:val="0"/>
          <w:sz w:val="24"/>
          <w:szCs w:val="24"/>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lastRenderedPageBreak/>
        <w:t>8.5</w:t>
      </w:r>
      <w:r>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8.6</w:t>
      </w:r>
      <w:r>
        <w:rPr>
          <w:rFonts w:ascii="Times New Roman" w:hAnsi="Times New Roman"/>
          <w:snapToGrid w:val="0"/>
          <w:sz w:val="24"/>
          <w:szCs w:val="24"/>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8B0572" w:rsidRDefault="008B0572" w:rsidP="008B0572">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9.</w:t>
      </w:r>
      <w:r>
        <w:rPr>
          <w:rFonts w:ascii="Times New Roman" w:hAnsi="Times New Roman"/>
          <w:b/>
          <w:sz w:val="24"/>
          <w:szCs w:val="24"/>
        </w:rPr>
        <w:t xml:space="preserve"> ВІДПОВІДАЛЬНІСТЬ СТОРІН </w:t>
      </w:r>
    </w:p>
    <w:p w:rsidR="008B0572" w:rsidRDefault="008B0572" w:rsidP="008B0572">
      <w:pPr>
        <w:pStyle w:val="a5"/>
        <w:spacing w:before="0" w:after="0"/>
        <w:ind w:firstLine="720"/>
        <w:rPr>
          <w:szCs w:val="24"/>
        </w:rPr>
      </w:pPr>
      <w:r>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B0572" w:rsidRDefault="008B0572" w:rsidP="008B0572">
      <w:pPr>
        <w:pStyle w:val="a5"/>
        <w:spacing w:before="0" w:after="0"/>
        <w:ind w:firstLine="720"/>
        <w:rPr>
          <w:szCs w:val="24"/>
        </w:rPr>
      </w:pPr>
      <w:r>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B0572" w:rsidRDefault="008B0572" w:rsidP="008B0572">
      <w:pPr>
        <w:pStyle w:val="a5"/>
        <w:spacing w:before="0" w:after="0"/>
        <w:ind w:firstLine="720"/>
        <w:rPr>
          <w:szCs w:val="24"/>
        </w:rPr>
      </w:pPr>
      <w:r>
        <w:rPr>
          <w:szCs w:val="24"/>
        </w:rPr>
        <w:t>9.3. Якщо Підрядник не приступив до виконання Робіт понад 1 календарний місяць</w:t>
      </w:r>
      <w:r>
        <w:rPr>
          <w:bCs/>
          <w:szCs w:val="24"/>
        </w:rPr>
        <w:t xml:space="preserve"> з причин, які не залежали від Замовника,</w:t>
      </w:r>
      <w:r>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B0572" w:rsidRDefault="008B0572" w:rsidP="008B0572">
      <w:pPr>
        <w:pStyle w:val="a5"/>
        <w:spacing w:before="0" w:after="0"/>
        <w:ind w:firstLine="720"/>
        <w:rPr>
          <w:bCs/>
          <w:szCs w:val="24"/>
        </w:rPr>
      </w:pPr>
      <w:r>
        <w:rPr>
          <w:bCs/>
          <w:szCs w:val="24"/>
        </w:rPr>
        <w:t xml:space="preserve">9.4. У випадку припинення Робіт </w:t>
      </w:r>
      <w:r>
        <w:rPr>
          <w:szCs w:val="24"/>
        </w:rPr>
        <w:t>Підрядником</w:t>
      </w:r>
      <w:r>
        <w:rPr>
          <w:bCs/>
          <w:szCs w:val="24"/>
        </w:rPr>
        <w:t xml:space="preserve"> з причин, які не залежали від Замовника, або виконання Робіт настільки повільно, що здача їх в строк стає явно неможливою, </w:t>
      </w:r>
      <w:r>
        <w:rPr>
          <w:szCs w:val="24"/>
        </w:rPr>
        <w:t>Замовник має право в односторонньому порядку розірвати Договір</w:t>
      </w:r>
      <w:r>
        <w:rPr>
          <w:bCs/>
          <w:szCs w:val="24"/>
        </w:rPr>
        <w:t xml:space="preserve"> </w:t>
      </w:r>
      <w:r>
        <w:rPr>
          <w:szCs w:val="24"/>
        </w:rPr>
        <w:t>та вимагати від Підрядника сплати штрафної санкції, передбаченої</w:t>
      </w:r>
      <w:r>
        <w:rPr>
          <w:bCs/>
          <w:szCs w:val="24"/>
        </w:rPr>
        <w:t xml:space="preserve"> пунктом 9.5. </w:t>
      </w:r>
      <w:r>
        <w:rPr>
          <w:szCs w:val="24"/>
        </w:rPr>
        <w:t>цього</w:t>
      </w:r>
      <w:r>
        <w:rPr>
          <w:bCs/>
          <w:szCs w:val="24"/>
        </w:rPr>
        <w:t xml:space="preserve"> Договору, </w:t>
      </w:r>
      <w:r>
        <w:rPr>
          <w:szCs w:val="24"/>
        </w:rPr>
        <w:t xml:space="preserve">а у випадку якщо Замовником було перераховано попередню оплату – вимагати також її повернення </w:t>
      </w:r>
      <w:r>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szCs w:val="24"/>
        </w:rPr>
        <w:t>.</w:t>
      </w:r>
    </w:p>
    <w:p w:rsidR="008B0572" w:rsidRDefault="008B0572" w:rsidP="008B0572">
      <w:pPr>
        <w:pStyle w:val="a5"/>
        <w:spacing w:before="0" w:after="0"/>
        <w:ind w:firstLine="720"/>
        <w:rPr>
          <w:szCs w:val="24"/>
        </w:rPr>
      </w:pPr>
      <w:r>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B0572" w:rsidRDefault="008B0572" w:rsidP="008B0572">
      <w:pPr>
        <w:pStyle w:val="a5"/>
        <w:spacing w:before="0" w:after="0"/>
        <w:ind w:firstLine="720"/>
        <w:rPr>
          <w:szCs w:val="24"/>
        </w:rPr>
      </w:pPr>
      <w:r>
        <w:rPr>
          <w:szCs w:val="24"/>
        </w:rPr>
        <w:lastRenderedPageBreak/>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szCs w:val="24"/>
        </w:rPr>
        <w:t>.</w:t>
      </w:r>
    </w:p>
    <w:p w:rsidR="008B0572" w:rsidRDefault="008B0572" w:rsidP="008B0572">
      <w:pPr>
        <w:pStyle w:val="a5"/>
        <w:spacing w:before="0" w:after="0"/>
        <w:ind w:firstLine="720"/>
        <w:rPr>
          <w:szCs w:val="24"/>
        </w:rPr>
      </w:pPr>
      <w:r>
        <w:rPr>
          <w:bCs/>
          <w:szCs w:val="24"/>
        </w:rPr>
        <w:t xml:space="preserve">9.7. </w:t>
      </w:r>
      <w:r>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B0572" w:rsidRDefault="008B0572" w:rsidP="008B0572">
      <w:pPr>
        <w:pStyle w:val="21"/>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8B0572" w:rsidRDefault="008B0572" w:rsidP="008B0572">
      <w:pPr>
        <w:pStyle w:val="21"/>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8B0572" w:rsidRDefault="008B0572" w:rsidP="008B0572">
      <w:pPr>
        <w:pStyle w:val="21"/>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B0572" w:rsidRDefault="008B0572" w:rsidP="008B0572">
      <w:pPr>
        <w:pStyle w:val="21"/>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B0572" w:rsidRDefault="008B0572" w:rsidP="008B0572">
      <w:pPr>
        <w:pStyle w:val="21"/>
        <w:ind w:left="0" w:firstLine="720"/>
        <w:jc w:val="both"/>
        <w:rPr>
          <w:sz w:val="24"/>
          <w:szCs w:val="24"/>
        </w:rPr>
      </w:pPr>
      <w:r>
        <w:rPr>
          <w:sz w:val="24"/>
          <w:szCs w:val="24"/>
          <w:lang w:val="ru-RU"/>
        </w:rPr>
        <w:lastRenderedPageBreak/>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B0572" w:rsidRDefault="008B0572" w:rsidP="008B0572">
      <w:pPr>
        <w:pStyle w:val="21"/>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B0572" w:rsidRDefault="008B0572" w:rsidP="008B0572">
      <w:pPr>
        <w:pStyle w:val="21"/>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B0572" w:rsidRDefault="008B0572" w:rsidP="008B0572">
      <w:pPr>
        <w:pStyle w:val="21"/>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8B0572" w:rsidRDefault="008B0572" w:rsidP="008B0572">
      <w:pPr>
        <w:pStyle w:val="21"/>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B0572" w:rsidRDefault="008B0572" w:rsidP="008B0572">
      <w:pPr>
        <w:pStyle w:val="21"/>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B0572" w:rsidRPr="00D10EE9" w:rsidRDefault="008B0572" w:rsidP="008B0572">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 xml:space="preserve">10. ГАРАНТІЇ </w:t>
      </w:r>
    </w:p>
    <w:p w:rsidR="008B0572" w:rsidRPr="00D10EE9" w:rsidRDefault="008B0572" w:rsidP="008B0572">
      <w:pPr>
        <w:tabs>
          <w:tab w:val="num" w:pos="0"/>
        </w:tabs>
        <w:spacing w:after="0" w:line="240" w:lineRule="auto"/>
        <w:ind w:firstLine="720"/>
        <w:jc w:val="both"/>
        <w:rPr>
          <w:rFonts w:ascii="Times New Roman" w:hAnsi="Times New Roman"/>
          <w:sz w:val="24"/>
          <w:szCs w:val="24"/>
          <w:lang w:val="uk-UA"/>
        </w:rPr>
      </w:pPr>
      <w:r w:rsidRPr="00D10EE9">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10.2. Гарантійний строк на виконані за Договором </w:t>
      </w:r>
      <w:r>
        <w:rPr>
          <w:rFonts w:ascii="Times New Roman" w:hAnsi="Times New Roman"/>
          <w:i/>
          <w:sz w:val="24"/>
          <w:szCs w:val="24"/>
        </w:rPr>
        <w:t>Роботи</w:t>
      </w:r>
      <w:r>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rFonts w:ascii="Times New Roman" w:hAnsi="Times New Roman"/>
          <w:i/>
          <w:sz w:val="24"/>
          <w:szCs w:val="24"/>
        </w:rPr>
        <w:t>змонтоване обладнання</w:t>
      </w:r>
      <w:r>
        <w:rPr>
          <w:rFonts w:ascii="Times New Roman" w:hAnsi="Times New Roman"/>
          <w:sz w:val="24"/>
          <w:szCs w:val="24"/>
        </w:rPr>
        <w:t xml:space="preserve"> складає 2 роки, але не більше гарантійного строку, який надається заводом-виробником.</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snapToGrid w:val="0"/>
          <w:sz w:val="24"/>
          <w:szCs w:val="24"/>
        </w:rPr>
        <w:t xml:space="preserve">(незалежного експерта) </w:t>
      </w:r>
      <w:r>
        <w:rPr>
          <w:rFonts w:ascii="Times New Roman" w:hAnsi="Times New Roman"/>
          <w:sz w:val="24"/>
          <w:szCs w:val="24"/>
        </w:rPr>
        <w:t>для підтвердження дефектів та вирішення спірних питань.</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w:t>
      </w:r>
      <w:r>
        <w:rPr>
          <w:rFonts w:ascii="Times New Roman" w:hAnsi="Times New Roman"/>
          <w:sz w:val="24"/>
          <w:szCs w:val="24"/>
        </w:rPr>
        <w:lastRenderedPageBreak/>
        <w:t>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0572" w:rsidRDefault="008B0572" w:rsidP="008B0572">
      <w:pPr>
        <w:tabs>
          <w:tab w:val="num" w:pos="840"/>
        </w:tabs>
        <w:spacing w:after="0" w:line="240" w:lineRule="auto"/>
        <w:jc w:val="center"/>
        <w:rPr>
          <w:rFonts w:ascii="Times New Roman" w:hAnsi="Times New Roman"/>
          <w:b/>
          <w:sz w:val="24"/>
          <w:szCs w:val="24"/>
        </w:rPr>
      </w:pPr>
      <w:r>
        <w:rPr>
          <w:rFonts w:ascii="Times New Roman" w:hAnsi="Times New Roman"/>
          <w:b/>
          <w:sz w:val="24"/>
          <w:szCs w:val="24"/>
        </w:rPr>
        <w:t>11. ОБСТАВИНИ НЕПЕРЕБОРНОЇ СИЛИ</w:t>
      </w:r>
    </w:p>
    <w:p w:rsidR="008B0572" w:rsidRDefault="008B0572" w:rsidP="008B0572">
      <w:pPr>
        <w:pStyle w:val="a5"/>
        <w:spacing w:before="0" w:after="0"/>
        <w:ind w:firstLine="720"/>
        <w:rPr>
          <w:szCs w:val="24"/>
        </w:rPr>
      </w:pPr>
      <w:r>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B0572" w:rsidRDefault="008B0572" w:rsidP="008B0572">
      <w:pPr>
        <w:pStyle w:val="a5"/>
        <w:spacing w:before="0" w:after="0"/>
        <w:ind w:firstLine="720"/>
        <w:rPr>
          <w:szCs w:val="24"/>
        </w:rPr>
      </w:pPr>
      <w:r>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B0572" w:rsidRPr="00D10EE9" w:rsidRDefault="008B0572" w:rsidP="008B0572">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12. ВИРІШЕННЯ СПОРІВ</w:t>
      </w:r>
    </w:p>
    <w:p w:rsidR="008B0572" w:rsidRDefault="008B0572" w:rsidP="008B0572">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B0572" w:rsidRDefault="008B0572" w:rsidP="008B0572">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8B0572" w:rsidRDefault="008B0572" w:rsidP="008B0572">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13. АНТИКОРУПЦІЙНЕ ЗАСТЕРЕЖЕННЯ</w:t>
      </w:r>
    </w:p>
    <w:p w:rsidR="008B0572" w:rsidRDefault="008B0572" w:rsidP="008B0572">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B0572" w:rsidRDefault="008B0572" w:rsidP="008B0572">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B0572" w:rsidRDefault="008B0572" w:rsidP="008B0572">
      <w:pPr>
        <w:tabs>
          <w:tab w:val="num" w:pos="0"/>
        </w:tabs>
        <w:spacing w:after="0" w:line="240" w:lineRule="auto"/>
        <w:jc w:val="both"/>
        <w:rPr>
          <w:rFonts w:ascii="Times New Roman" w:hAnsi="Times New Roman"/>
          <w:sz w:val="24"/>
          <w:szCs w:val="24"/>
        </w:rPr>
      </w:pPr>
      <w:r>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B0572" w:rsidRDefault="008B0572" w:rsidP="008B0572">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 xml:space="preserve">14. СТРОК ДІЇ ДОГОВОРУ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14.1. </w:t>
      </w:r>
      <w:r>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8B0572" w:rsidRDefault="008B0572" w:rsidP="008B0572">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15. ПОРЯДОК УКЛАДЕННЯ ДОГОВОРУ ТА ВНЕСЕННЯ ЗМІН</w:t>
      </w:r>
    </w:p>
    <w:p w:rsidR="008B0572" w:rsidRDefault="008B0572" w:rsidP="008B0572">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rFonts w:ascii="Times New Roman" w:hAnsi="Times New Roman"/>
          <w:color w:val="000000"/>
          <w:sz w:val="24"/>
          <w:szCs w:val="24"/>
        </w:rPr>
        <w:t xml:space="preserve">кваліфікаційні характеристики для виконання Договору. </w:t>
      </w:r>
    </w:p>
    <w:p w:rsidR="008B0572" w:rsidRDefault="008B0572" w:rsidP="008B0572">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Pr>
          <w:rFonts w:ascii="Times New Roman" w:hAnsi="Times New Roman"/>
          <w:sz w:val="24"/>
          <w:szCs w:val="24"/>
        </w:rPr>
        <w:t xml:space="preserve"> із підписаним Договором) зобов’язується передати </w:t>
      </w:r>
      <w:r>
        <w:rPr>
          <w:rFonts w:ascii="Times New Roman" w:hAnsi="Times New Roman"/>
          <w:sz w:val="24"/>
          <w:szCs w:val="24"/>
        </w:rPr>
        <w:lastRenderedPageBreak/>
        <w:t>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B0572"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8B0572"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B0572" w:rsidRPr="006A4C57"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7B12BB">
        <w:rPr>
          <w:rFonts w:ascii="Times New Roman" w:hAnsi="Times New Roman"/>
          <w:sz w:val="24"/>
          <w:szCs w:val="24"/>
        </w:rPr>
        <w:t xml:space="preserve">Дозвіл </w:t>
      </w:r>
      <w:r w:rsidRPr="006A4C57">
        <w:rPr>
          <w:rFonts w:ascii="Times New Roman" w:hAnsi="Times New Roman"/>
          <w:sz w:val="24"/>
          <w:szCs w:val="24"/>
          <w:lang w:val="uk-UA"/>
        </w:rPr>
        <w:t xml:space="preserve">(Декларація) </w:t>
      </w:r>
      <w:r w:rsidRPr="006A4C57">
        <w:rPr>
          <w:rFonts w:ascii="Times New Roman" w:hAnsi="Times New Roman"/>
          <w:sz w:val="24"/>
          <w:szCs w:val="24"/>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8B0572" w:rsidRPr="006A4C57" w:rsidRDefault="008B0572" w:rsidP="008B0572">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A4C57">
        <w:rPr>
          <w:rFonts w:ascii="Times New Roman" w:hAnsi="Times New Roman"/>
          <w:i/>
          <w:sz w:val="24"/>
          <w:szCs w:val="24"/>
        </w:rPr>
        <w:t>(назва об’єкту);</w:t>
      </w:r>
    </w:p>
    <w:p w:rsidR="008B0572" w:rsidRPr="006A4C57" w:rsidRDefault="008B0572" w:rsidP="008B0572">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________________________________</w:t>
      </w:r>
      <w:r w:rsidRPr="006A4C57">
        <w:rPr>
          <w:rFonts w:ascii="Times New Roman" w:hAnsi="Times New Roman"/>
          <w:i/>
          <w:sz w:val="24"/>
          <w:szCs w:val="24"/>
        </w:rPr>
        <w:t>(назва об’єкту);</w:t>
      </w:r>
    </w:p>
    <w:p w:rsidR="008B0572" w:rsidRPr="006A4C57" w:rsidRDefault="008B0572" w:rsidP="008B0572">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8B0572" w:rsidRPr="006A4C57" w:rsidRDefault="008B0572" w:rsidP="008B0572">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xml:space="preserve">– підтвердження фінансової спроможності: Форма 1 «Баланс», Форма 2 «Звіт про фінансові результати» </w:t>
      </w:r>
      <w:r w:rsidRPr="006A4C57">
        <w:rPr>
          <w:rFonts w:ascii="Times New Roman" w:hAnsi="Times New Roman"/>
          <w:sz w:val="24"/>
          <w:szCs w:val="24"/>
          <w:lang w:val="uk-UA"/>
        </w:rPr>
        <w:t>за останній звітний період</w:t>
      </w:r>
      <w:r w:rsidRPr="006A4C57">
        <w:rPr>
          <w:rFonts w:ascii="Times New Roman" w:hAnsi="Times New Roman"/>
          <w:sz w:val="24"/>
          <w:szCs w:val="24"/>
        </w:rPr>
        <w:t xml:space="preserve">, (або податкова декларація платника єдиного податку за </w:t>
      </w:r>
      <w:r w:rsidRPr="006A4C57">
        <w:rPr>
          <w:rFonts w:ascii="Times New Roman" w:hAnsi="Times New Roman"/>
          <w:sz w:val="24"/>
          <w:szCs w:val="24"/>
          <w:lang w:val="uk-UA"/>
        </w:rPr>
        <w:t>останній звітний період</w:t>
      </w:r>
      <w:r w:rsidRPr="006A4C57">
        <w:rPr>
          <w:rFonts w:ascii="Times New Roman" w:hAnsi="Times New Roman"/>
          <w:sz w:val="24"/>
          <w:szCs w:val="24"/>
        </w:rPr>
        <w:t xml:space="preserve">), балансова вартість активів, </w:t>
      </w:r>
    </w:p>
    <w:p w:rsidR="008B0572" w:rsidRPr="004C77B3" w:rsidRDefault="008B0572" w:rsidP="008B0572">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відповідності таким фінансовим вимогам</w:t>
      </w:r>
      <w:r>
        <w:rPr>
          <w:rFonts w:ascii="Times New Roman" w:hAnsi="Times New Roman"/>
          <w:sz w:val="24"/>
          <w:szCs w:val="24"/>
        </w:rPr>
        <w:t xml:space="preserve">, як наявність мінімального </w:t>
      </w:r>
      <w:r>
        <w:rPr>
          <w:rFonts w:ascii="Times New Roman" w:hAnsi="Times New Roman"/>
          <w:color w:val="000000"/>
          <w:sz w:val="24"/>
          <w:szCs w:val="24"/>
        </w:rPr>
        <w:t xml:space="preserve">середньорічного обороту за останні два роки - </w:t>
      </w:r>
      <w:r w:rsidRPr="004C77B3">
        <w:rPr>
          <w:rFonts w:ascii="Times New Roman" w:hAnsi="Times New Roman"/>
          <w:sz w:val="24"/>
          <w:szCs w:val="24"/>
        </w:rPr>
        <w:t>_______ грн.</w:t>
      </w:r>
    </w:p>
    <w:p w:rsidR="008B0572" w:rsidRDefault="008B0572" w:rsidP="008B0572">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15.3. Договір укладений </w:t>
      </w:r>
      <w:r>
        <w:rPr>
          <w:rFonts w:ascii="Times New Roman" w:hAnsi="Times New Roman"/>
          <w:color w:val="000000"/>
          <w:sz w:val="24"/>
          <w:szCs w:val="24"/>
          <w:lang w:val="uk-UA"/>
        </w:rPr>
        <w:t xml:space="preserve">у </w:t>
      </w:r>
      <w:r>
        <w:rPr>
          <w:rFonts w:ascii="Times New Roman" w:hAnsi="Times New Roman"/>
          <w:color w:val="000000"/>
          <w:sz w:val="24"/>
          <w:szCs w:val="24"/>
        </w:rPr>
        <w:t>2-х примірниках (один – для Замовника і один – для Підрядника), які мають однакову</w:t>
      </w:r>
      <w:r>
        <w:rPr>
          <w:rFonts w:ascii="Times New Roman" w:hAnsi="Times New Roman"/>
          <w:sz w:val="24"/>
          <w:szCs w:val="24"/>
        </w:rPr>
        <w:t xml:space="preserve"> юридичну силу. </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B0572" w:rsidRDefault="008B0572" w:rsidP="008B0572">
      <w:pPr>
        <w:tabs>
          <w:tab w:val="num" w:pos="840"/>
        </w:tabs>
        <w:spacing w:after="0" w:line="240" w:lineRule="auto"/>
        <w:ind w:firstLine="720"/>
        <w:jc w:val="both"/>
        <w:rPr>
          <w:rFonts w:ascii="Times New Roman" w:hAnsi="Times New Roman"/>
          <w:sz w:val="24"/>
          <w:szCs w:val="24"/>
        </w:rPr>
      </w:pPr>
      <w:r>
        <w:rPr>
          <w:rFonts w:ascii="Times New Roman" w:hAnsi="Times New Roman"/>
          <w:sz w:val="24"/>
          <w:szCs w:val="24"/>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15.6. </w:t>
      </w:r>
      <w:r>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w:t>
      </w:r>
      <w:r>
        <w:rPr>
          <w:rFonts w:ascii="Times New Roman" w:hAnsi="Times New Roman"/>
          <w:sz w:val="24"/>
          <w:szCs w:val="24"/>
        </w:rPr>
        <w:lastRenderedPageBreak/>
        <w:t>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8B0572" w:rsidRDefault="008B0572" w:rsidP="008B0572">
      <w:pPr>
        <w:spacing w:after="0" w:line="240" w:lineRule="auto"/>
        <w:jc w:val="both"/>
        <w:rPr>
          <w:rFonts w:ascii="Times New Roman" w:hAnsi="Times New Roman"/>
          <w:b/>
          <w:sz w:val="24"/>
          <w:szCs w:val="24"/>
        </w:rPr>
      </w:pPr>
      <w:r>
        <w:rPr>
          <w:rFonts w:ascii="Times New Roman" w:hAnsi="Times New Roman"/>
          <w:b/>
          <w:sz w:val="24"/>
          <w:szCs w:val="24"/>
        </w:rPr>
        <w:t>Невід’ємною частиною цього Договору є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Кошторисна документація (Договірна ціна та кошторис) (Додаток № 1);</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Календарний план виконання робіт (Додаток № 2);</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napToGrid w:val="0"/>
          <w:sz w:val="24"/>
          <w:szCs w:val="24"/>
        </w:rPr>
        <w:t>Перелік та склад проектної документації</w:t>
      </w:r>
      <w:r>
        <w:rPr>
          <w:rFonts w:ascii="Times New Roman" w:hAnsi="Times New Roman"/>
          <w:sz w:val="24"/>
          <w:szCs w:val="24"/>
        </w:rPr>
        <w:t xml:space="preserve"> (Додаток № 3).  </w:t>
      </w:r>
    </w:p>
    <w:p w:rsidR="008B0572" w:rsidRDefault="008B0572" w:rsidP="008B0572">
      <w:pPr>
        <w:spacing w:after="0" w:line="240" w:lineRule="auto"/>
        <w:jc w:val="both"/>
        <w:rPr>
          <w:rFonts w:ascii="Times New Roman" w:hAnsi="Times New Roman"/>
          <w:sz w:val="24"/>
          <w:szCs w:val="24"/>
        </w:rPr>
      </w:pPr>
    </w:p>
    <w:p w:rsidR="008B0572" w:rsidRDefault="008B0572" w:rsidP="008B0572">
      <w:pPr>
        <w:pStyle w:val="af1"/>
        <w:widowControl w:val="0"/>
        <w:spacing w:after="0" w:line="240" w:lineRule="auto"/>
        <w:ind w:left="360"/>
        <w:jc w:val="center"/>
        <w:rPr>
          <w:rFonts w:ascii="Times New Roman" w:hAnsi="Times New Roman"/>
          <w:b/>
          <w:sz w:val="24"/>
          <w:szCs w:val="24"/>
        </w:rPr>
      </w:pPr>
      <w:r>
        <w:rPr>
          <w:rFonts w:ascii="Times New Roman" w:hAnsi="Times New Roman"/>
          <w:b/>
          <w:sz w:val="24"/>
          <w:szCs w:val="24"/>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8B0572" w:rsidTr="005D6E92">
        <w:trPr>
          <w:trHeight w:val="157"/>
        </w:trPr>
        <w:tc>
          <w:tcPr>
            <w:tcW w:w="5035" w:type="dxa"/>
            <w:vAlign w:val="center"/>
            <w:hideMark/>
          </w:tcPr>
          <w:p w:rsidR="008B0572" w:rsidRDefault="008B0572" w:rsidP="005D6E92">
            <w:pPr>
              <w:spacing w:after="0" w:line="240" w:lineRule="auto"/>
              <w:ind w:right="43"/>
              <w:jc w:val="center"/>
              <w:rPr>
                <w:rFonts w:ascii="Times New Roman" w:hAnsi="Times New Roman"/>
                <w:b/>
                <w:i/>
                <w:noProof/>
                <w:sz w:val="24"/>
                <w:szCs w:val="24"/>
              </w:rPr>
            </w:pPr>
            <w:r>
              <w:rPr>
                <w:rFonts w:ascii="Times New Roman" w:hAnsi="Times New Roman"/>
                <w:b/>
                <w:sz w:val="24"/>
                <w:szCs w:val="24"/>
              </w:rPr>
              <w:t>Підрядник</w:t>
            </w:r>
          </w:p>
        </w:tc>
        <w:tc>
          <w:tcPr>
            <w:tcW w:w="4514" w:type="dxa"/>
            <w:vAlign w:val="center"/>
            <w:hideMark/>
          </w:tcPr>
          <w:p w:rsidR="008B0572" w:rsidRDefault="008B0572" w:rsidP="005D6E92">
            <w:pPr>
              <w:spacing w:after="0" w:line="240" w:lineRule="auto"/>
              <w:ind w:right="43"/>
              <w:jc w:val="center"/>
              <w:rPr>
                <w:rFonts w:ascii="Times New Roman" w:hAnsi="Times New Roman"/>
                <w:b/>
                <w:noProof/>
                <w:sz w:val="24"/>
                <w:szCs w:val="24"/>
              </w:rPr>
            </w:pPr>
            <w:r>
              <w:rPr>
                <w:rFonts w:ascii="Times New Roman" w:hAnsi="Times New Roman"/>
                <w:b/>
                <w:sz w:val="24"/>
                <w:szCs w:val="24"/>
              </w:rPr>
              <w:t>Замовник</w:t>
            </w:r>
          </w:p>
        </w:tc>
      </w:tr>
      <w:tr w:rsidR="008B0572" w:rsidTr="005D6E92">
        <w:trPr>
          <w:trHeight w:val="951"/>
        </w:trPr>
        <w:tc>
          <w:tcPr>
            <w:tcW w:w="5035" w:type="dxa"/>
          </w:tcPr>
          <w:p w:rsidR="008B0572" w:rsidRDefault="008B0572" w:rsidP="005D6E92">
            <w:pPr>
              <w:spacing w:after="0" w:line="240" w:lineRule="auto"/>
              <w:rPr>
                <w:rFonts w:ascii="Times New Roman" w:hAnsi="Times New Roman"/>
                <w:b/>
                <w:noProof/>
                <w:sz w:val="24"/>
                <w:szCs w:val="24"/>
              </w:rPr>
            </w:pPr>
          </w:p>
        </w:tc>
        <w:tc>
          <w:tcPr>
            <w:tcW w:w="4514" w:type="dxa"/>
          </w:tcPr>
          <w:p w:rsidR="008B0572" w:rsidRDefault="008B0572" w:rsidP="005D6E92">
            <w:pPr>
              <w:rPr>
                <w:rFonts w:ascii="Calibri" w:hAnsi="Calibri"/>
                <w:noProof/>
              </w:rPr>
            </w:pPr>
          </w:p>
        </w:tc>
      </w:tr>
    </w:tbl>
    <w:p w:rsidR="008B0572" w:rsidRDefault="008B0572" w:rsidP="008B0572">
      <w:pPr>
        <w:spacing w:after="0" w:line="240" w:lineRule="auto"/>
        <w:ind w:right="-262"/>
        <w:jc w:val="both"/>
        <w:rPr>
          <w:rFonts w:ascii="Times New Roman" w:eastAsia="Verdana" w:hAnsi="Times New Roman"/>
          <w:b/>
          <w:sz w:val="24"/>
          <w:szCs w:val="24"/>
          <w:lang w:val="uk-UA" w:eastAsia="ru-RU"/>
        </w:rPr>
      </w:pPr>
      <w:r>
        <w:rPr>
          <w:rFonts w:ascii="Times New Roman" w:eastAsia="Verdana" w:hAnsi="Times New Roman"/>
          <w:b/>
          <w:sz w:val="24"/>
          <w:szCs w:val="24"/>
          <w:lang w:eastAsia="ru-RU"/>
        </w:rPr>
        <w:t>Примітка:</w:t>
      </w:r>
    </w:p>
    <w:p w:rsidR="008B0572" w:rsidRPr="00D10EE9" w:rsidRDefault="008B0572" w:rsidP="008B0572">
      <w:pPr>
        <w:spacing w:after="0" w:line="240" w:lineRule="auto"/>
        <w:ind w:right="-262"/>
        <w:jc w:val="both"/>
        <w:rPr>
          <w:rFonts w:ascii="Times New Roman" w:eastAsia="Calibri" w:hAnsi="Times New Roman"/>
          <w:b/>
          <w:bCs/>
          <w:iCs/>
          <w:sz w:val="24"/>
          <w:szCs w:val="24"/>
          <w:lang w:val="uk-UA"/>
        </w:rPr>
      </w:pPr>
      <w:r w:rsidRPr="00D10EE9">
        <w:rPr>
          <w:rFonts w:ascii="Times New Roman" w:hAnsi="Times New Roman"/>
          <w:b/>
          <w:bCs/>
          <w:iCs/>
          <w:sz w:val="24"/>
          <w:szCs w:val="24"/>
          <w:lang w:val="uk-UA"/>
        </w:rPr>
        <w:t xml:space="preserve">У разі згоди з цим </w:t>
      </w:r>
      <w:r w:rsidRPr="00D10EE9">
        <w:rPr>
          <w:rFonts w:ascii="Times New Roman" w:eastAsia="Verdana" w:hAnsi="Times New Roman"/>
          <w:b/>
          <w:sz w:val="24"/>
          <w:szCs w:val="24"/>
          <w:lang w:val="uk-UA" w:eastAsia="ru-RU"/>
        </w:rPr>
        <w:t>проектом договору</w:t>
      </w:r>
      <w:r w:rsidRPr="00D10EE9">
        <w:rPr>
          <w:rFonts w:ascii="Times New Roman" w:hAnsi="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D10EE9">
        <w:rPr>
          <w:rFonts w:ascii="Times New Roman" w:eastAsia="Verdana" w:hAnsi="Times New Roman"/>
          <w:b/>
          <w:sz w:val="24"/>
          <w:szCs w:val="24"/>
          <w:lang w:val="uk-UA" w:eastAsia="ru-RU"/>
        </w:rPr>
        <w:t>в окремому файлі</w:t>
      </w:r>
      <w:r w:rsidRPr="00D10EE9">
        <w:rPr>
          <w:rFonts w:ascii="Times New Roman" w:hAnsi="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8B0572" w:rsidRPr="00D10EE9" w:rsidRDefault="008B0572" w:rsidP="008B0572">
      <w:pPr>
        <w:rPr>
          <w:rFonts w:ascii="Calibri" w:hAnsi="Calibri"/>
          <w:lang w:val="uk-UA"/>
        </w:rPr>
      </w:pPr>
    </w:p>
    <w:p w:rsidR="008B0572" w:rsidRPr="00D10EE9" w:rsidRDefault="008B0572" w:rsidP="008B0572">
      <w:pPr>
        <w:ind w:left="-720" w:hanging="180"/>
        <w:rPr>
          <w:lang w:val="uk-UA"/>
        </w:rPr>
      </w:pPr>
    </w:p>
    <w:p w:rsidR="008B7506" w:rsidRPr="00D10EE9" w:rsidRDefault="008B7506" w:rsidP="008B7506">
      <w:pPr>
        <w:rPr>
          <w:rFonts w:ascii="Calibri" w:hAnsi="Calibri"/>
          <w:lang w:val="uk-UA"/>
        </w:rPr>
      </w:pPr>
    </w:p>
    <w:p w:rsidR="00227E56" w:rsidRPr="00D10EE9" w:rsidRDefault="00227E56" w:rsidP="00227E56">
      <w:pPr>
        <w:ind w:left="-720" w:hanging="180"/>
        <w:rPr>
          <w:lang w:val="uk-UA"/>
        </w:rPr>
      </w:pPr>
    </w:p>
    <w:p w:rsidR="00D87C6C" w:rsidRPr="00D10EE9" w:rsidRDefault="00D87C6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D10EE9" w:rsidRPr="00D10EE9" w:rsidRDefault="00D10EE9"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4877C6" w:rsidRPr="00D10EE9" w:rsidRDefault="004877C6"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4C77B3" w:rsidRDefault="00D87C6C" w:rsidP="00D87C6C">
      <w:pPr>
        <w:spacing w:line="240" w:lineRule="auto"/>
        <w:jc w:val="center"/>
        <w:rPr>
          <w:rFonts w:ascii="Times New Roman" w:hAnsi="Times New Roman"/>
          <w:sz w:val="24"/>
          <w:szCs w:val="24"/>
          <w:lang w:val="uk-UA"/>
        </w:rPr>
      </w:pPr>
      <w:r>
        <w:rPr>
          <w:rFonts w:ascii="Times New Roman" w:hAnsi="Times New Roman"/>
          <w:sz w:val="24"/>
          <w:szCs w:val="24"/>
        </w:rPr>
        <w:t xml:space="preserve">який залучається  АТ « Вінницяобленерго» для виконання </w:t>
      </w:r>
      <w:r w:rsidR="004C77B3">
        <w:rPr>
          <w:rFonts w:ascii="Times New Roman" w:hAnsi="Times New Roman"/>
          <w:sz w:val="24"/>
          <w:szCs w:val="24"/>
          <w:lang w:val="uk-UA"/>
        </w:rPr>
        <w:t>технічного переоснащення</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3833"/>
        <w:gridCol w:w="872"/>
        <w:gridCol w:w="867"/>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є у Вашій компанії положення про систему охорони праці, чи інші докумети з питань організації охорони праці? Якщо «так», </w:t>
            </w:r>
            <w:r>
              <w:rPr>
                <w:rFonts w:ascii="Times New Roman" w:hAnsi="Times New Roman"/>
                <w:sz w:val="24"/>
                <w:szCs w:val="24"/>
              </w:rPr>
              <w:lastRenderedPageBreak/>
              <w:t>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3. Чи проводяться  у Вашій компанії наради присвячені розгляду питань з охорони праці? Якщо «так», хто приймає участь у цих 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5C5299">
      <w:pgSz w:w="11906" w:h="16838"/>
      <w:pgMar w:top="1276"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 w15:restartNumberingAfterBreak="0">
    <w:nsid w:val="19FC18E2"/>
    <w:multiLevelType w:val="hybridMultilevel"/>
    <w:tmpl w:val="F75637FA"/>
    <w:lvl w:ilvl="0" w:tplc="0EF63F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2E484F2D"/>
    <w:multiLevelType w:val="multilevel"/>
    <w:tmpl w:val="8BACE850"/>
    <w:lvl w:ilvl="0">
      <w:start w:val="7"/>
      <w:numFmt w:val="decimal"/>
      <w:lvlText w:val="%1."/>
      <w:lvlJc w:val="left"/>
      <w:pPr>
        <w:ind w:left="450" w:hanging="450"/>
      </w:pPr>
      <w:rPr>
        <w:b/>
        <w:i w:val="0"/>
        <w:strike w:val="0"/>
        <w:dstrike w:val="0"/>
        <w:color w:val="000000"/>
        <w:u w:val="none" w:color="000000"/>
        <w:effect w:val="none"/>
      </w:rPr>
    </w:lvl>
    <w:lvl w:ilvl="1">
      <w:start w:val="1"/>
      <w:numFmt w:val="decimal"/>
      <w:lvlText w:val="%1.%2."/>
      <w:lvlJc w:val="left"/>
      <w:pPr>
        <w:ind w:left="720" w:hanging="720"/>
      </w:pPr>
      <w:rPr>
        <w:b w:val="0"/>
        <w:strike w:val="0"/>
        <w:dstrike w:val="0"/>
        <w:color w:val="000000"/>
        <w:u w:val="none" w:color="000000"/>
        <w:effect w:val="none"/>
      </w:rPr>
    </w:lvl>
    <w:lvl w:ilvl="2">
      <w:start w:val="1"/>
      <w:numFmt w:val="decimal"/>
      <w:lvlText w:val="%1.%2.%3."/>
      <w:lvlJc w:val="left"/>
      <w:pPr>
        <w:ind w:left="720" w:hanging="720"/>
      </w:pPr>
      <w:rPr>
        <w:b w:val="0"/>
        <w:strike w:val="0"/>
        <w:dstrike w:val="0"/>
        <w:color w:val="000000"/>
        <w:u w:val="none" w:color="000000"/>
        <w:effect w:val="none"/>
      </w:rPr>
    </w:lvl>
    <w:lvl w:ilvl="3">
      <w:start w:val="1"/>
      <w:numFmt w:val="decimal"/>
      <w:lvlText w:val="%1.%2.%3.%4."/>
      <w:lvlJc w:val="left"/>
      <w:pPr>
        <w:ind w:left="1080" w:hanging="1080"/>
      </w:pPr>
      <w:rPr>
        <w:b/>
        <w:color w:val="000000"/>
        <w:u w:val="single"/>
      </w:rPr>
    </w:lvl>
    <w:lvl w:ilvl="4">
      <w:start w:val="1"/>
      <w:numFmt w:val="decimal"/>
      <w:lvlText w:val="%1.%2.%3.%4.%5."/>
      <w:lvlJc w:val="left"/>
      <w:pPr>
        <w:ind w:left="1080" w:hanging="1080"/>
      </w:pPr>
      <w:rPr>
        <w:b/>
        <w:color w:val="000000"/>
        <w:u w:val="single"/>
      </w:rPr>
    </w:lvl>
    <w:lvl w:ilvl="5">
      <w:start w:val="1"/>
      <w:numFmt w:val="decimal"/>
      <w:lvlText w:val="%1.%2.%3.%4.%5.%6."/>
      <w:lvlJc w:val="left"/>
      <w:pPr>
        <w:ind w:left="1440" w:hanging="1440"/>
      </w:pPr>
      <w:rPr>
        <w:b/>
        <w:color w:val="000000"/>
        <w:u w:val="single"/>
      </w:rPr>
    </w:lvl>
    <w:lvl w:ilvl="6">
      <w:start w:val="1"/>
      <w:numFmt w:val="decimal"/>
      <w:lvlText w:val="%1.%2.%3.%4.%5.%6.%7."/>
      <w:lvlJc w:val="left"/>
      <w:pPr>
        <w:ind w:left="1800" w:hanging="1800"/>
      </w:pPr>
      <w:rPr>
        <w:b/>
        <w:color w:val="000000"/>
        <w:u w:val="single"/>
      </w:rPr>
    </w:lvl>
    <w:lvl w:ilvl="7">
      <w:start w:val="1"/>
      <w:numFmt w:val="decimal"/>
      <w:lvlText w:val="%1.%2.%3.%4.%5.%6.%7.%8."/>
      <w:lvlJc w:val="left"/>
      <w:pPr>
        <w:ind w:left="1800" w:hanging="1800"/>
      </w:pPr>
      <w:rPr>
        <w:b/>
        <w:color w:val="000000"/>
        <w:u w:val="single"/>
      </w:rPr>
    </w:lvl>
    <w:lvl w:ilvl="8">
      <w:start w:val="1"/>
      <w:numFmt w:val="decimal"/>
      <w:lvlText w:val="%1.%2.%3.%4.%5.%6.%7.%8.%9."/>
      <w:lvlJc w:val="left"/>
      <w:pPr>
        <w:ind w:left="2160" w:hanging="2160"/>
      </w:pPr>
      <w:rPr>
        <w:b/>
        <w:color w:val="000000"/>
        <w:u w:val="single"/>
      </w:rPr>
    </w:lvl>
  </w:abstractNum>
  <w:abstractNum w:abstractNumId="8"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2" w15:restartNumberingAfterBreak="0">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4" w15:restartNumberingAfterBreak="0">
    <w:nsid w:val="42A86418"/>
    <w:multiLevelType w:val="hybridMultilevel"/>
    <w:tmpl w:val="706C540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534E0D72"/>
    <w:multiLevelType w:val="hybridMultilevel"/>
    <w:tmpl w:val="E2EE79C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15:restartNumberingAfterBreak="0">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D05AA3"/>
    <w:multiLevelType w:val="hybridMultilevel"/>
    <w:tmpl w:val="0CBCD8BE"/>
    <w:lvl w:ilvl="0" w:tplc="5894B70E">
      <w:start w:val="7"/>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2" w15:restartNumberingAfterBreak="0">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4" w15:restartNumberingAfterBreak="0">
    <w:nsid w:val="664A6E1B"/>
    <w:multiLevelType w:val="hybridMultilevel"/>
    <w:tmpl w:val="F6444E0C"/>
    <w:lvl w:ilvl="0" w:tplc="DF8A4EE6">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15:restartNumberingAfterBreak="0">
    <w:nsid w:val="670508B5"/>
    <w:multiLevelType w:val="multilevel"/>
    <w:tmpl w:val="D6A64B40"/>
    <w:lvl w:ilvl="0">
      <w:start w:val="7"/>
      <w:numFmt w:val="decimal"/>
      <w:lvlText w:val="%1."/>
      <w:lvlJc w:val="left"/>
      <w:pPr>
        <w:ind w:left="450" w:hanging="450"/>
      </w:pPr>
      <w:rPr>
        <w:rFonts w:hint="default"/>
        <w:b/>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26" w15:restartNumberingAfterBreak="0">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15:restartNumberingAfterBreak="0">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15:restartNumberingAfterBreak="0">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0" w15:restartNumberingAfterBreak="0">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1"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2"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31"/>
  </w:num>
  <w:num w:numId="4">
    <w:abstractNumId w:val="4"/>
  </w:num>
  <w:num w:numId="5">
    <w:abstractNumId w:val="23"/>
  </w:num>
  <w:num w:numId="6">
    <w:abstractNumId w:val="8"/>
  </w:num>
  <w:num w:numId="7">
    <w:abstractNumId w:val="19"/>
  </w:num>
  <w:num w:numId="8">
    <w:abstractNumId w:val="16"/>
  </w:num>
  <w:num w:numId="9">
    <w:abstractNumId w:val="10"/>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6"/>
  </w:num>
  <w:num w:numId="14">
    <w:abstractNumId w:val="11"/>
  </w:num>
  <w:num w:numId="15">
    <w:abstractNumId w:val="28"/>
  </w:num>
  <w:num w:numId="16">
    <w:abstractNumId w:val="13"/>
  </w:num>
  <w:num w:numId="17">
    <w:abstractNumId w:val="22"/>
  </w:num>
  <w:num w:numId="1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6"/>
  </w:num>
  <w:num w:numId="29">
    <w:abstractNumId w:val="32"/>
  </w:num>
  <w:num w:numId="30">
    <w:abstractNumId w:val="24"/>
  </w:num>
  <w:num w:numId="31">
    <w:abstractNumId w:val="3"/>
  </w:num>
  <w:num w:numId="32">
    <w:abstractNumId w:val="25"/>
  </w:num>
  <w:num w:numId="33">
    <w:abstractNumId w:val="30"/>
  </w:num>
  <w:num w:numId="34">
    <w:abstractNumId w:val="18"/>
  </w:num>
  <w:num w:numId="35">
    <w:abstractNumId w:val="14"/>
  </w:num>
  <w:num w:numId="36">
    <w:abstractNumId w:val="2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32A7"/>
    <w:rsid w:val="00016426"/>
    <w:rsid w:val="00025895"/>
    <w:rsid w:val="0003488E"/>
    <w:rsid w:val="00037425"/>
    <w:rsid w:val="000424B9"/>
    <w:rsid w:val="00046263"/>
    <w:rsid w:val="000610CC"/>
    <w:rsid w:val="00061DD1"/>
    <w:rsid w:val="00066DE7"/>
    <w:rsid w:val="00073393"/>
    <w:rsid w:val="00080AB7"/>
    <w:rsid w:val="00090C85"/>
    <w:rsid w:val="000B0311"/>
    <w:rsid w:val="000B1F1A"/>
    <w:rsid w:val="000B5FC6"/>
    <w:rsid w:val="000B6460"/>
    <w:rsid w:val="000B6FA1"/>
    <w:rsid w:val="000C5049"/>
    <w:rsid w:val="001111EE"/>
    <w:rsid w:val="00122ACE"/>
    <w:rsid w:val="001274E5"/>
    <w:rsid w:val="0016788C"/>
    <w:rsid w:val="001742DF"/>
    <w:rsid w:val="00194328"/>
    <w:rsid w:val="001C14FC"/>
    <w:rsid w:val="001C2A6E"/>
    <w:rsid w:val="001C4899"/>
    <w:rsid w:val="001C5B2F"/>
    <w:rsid w:val="001D71D9"/>
    <w:rsid w:val="001E19F8"/>
    <w:rsid w:val="001E5877"/>
    <w:rsid w:val="001F098F"/>
    <w:rsid w:val="00204936"/>
    <w:rsid w:val="0020777D"/>
    <w:rsid w:val="002103D4"/>
    <w:rsid w:val="002154D5"/>
    <w:rsid w:val="0021598A"/>
    <w:rsid w:val="00227E56"/>
    <w:rsid w:val="002343BA"/>
    <w:rsid w:val="002357B0"/>
    <w:rsid w:val="00241F1A"/>
    <w:rsid w:val="00247605"/>
    <w:rsid w:val="00251290"/>
    <w:rsid w:val="00277360"/>
    <w:rsid w:val="0028297D"/>
    <w:rsid w:val="00295BC6"/>
    <w:rsid w:val="00295C20"/>
    <w:rsid w:val="002A6110"/>
    <w:rsid w:val="002B1AEC"/>
    <w:rsid w:val="002B24CD"/>
    <w:rsid w:val="002B3FF5"/>
    <w:rsid w:val="002B608C"/>
    <w:rsid w:val="002C157C"/>
    <w:rsid w:val="002D08F8"/>
    <w:rsid w:val="002D553B"/>
    <w:rsid w:val="002D68C0"/>
    <w:rsid w:val="002E267E"/>
    <w:rsid w:val="002F3593"/>
    <w:rsid w:val="0032150F"/>
    <w:rsid w:val="00321839"/>
    <w:rsid w:val="003439A2"/>
    <w:rsid w:val="00367496"/>
    <w:rsid w:val="003759D1"/>
    <w:rsid w:val="00387B7B"/>
    <w:rsid w:val="00390E72"/>
    <w:rsid w:val="003963E4"/>
    <w:rsid w:val="003C0C16"/>
    <w:rsid w:val="003C34B6"/>
    <w:rsid w:val="003D0A28"/>
    <w:rsid w:val="003D796A"/>
    <w:rsid w:val="003E1538"/>
    <w:rsid w:val="003F544D"/>
    <w:rsid w:val="003F5A3A"/>
    <w:rsid w:val="00404AF8"/>
    <w:rsid w:val="00411E81"/>
    <w:rsid w:val="004271B2"/>
    <w:rsid w:val="00467519"/>
    <w:rsid w:val="00472811"/>
    <w:rsid w:val="004755CE"/>
    <w:rsid w:val="00485AB2"/>
    <w:rsid w:val="004877C6"/>
    <w:rsid w:val="00491749"/>
    <w:rsid w:val="00491933"/>
    <w:rsid w:val="004A0830"/>
    <w:rsid w:val="004A1D5A"/>
    <w:rsid w:val="004A4BA3"/>
    <w:rsid w:val="004A559C"/>
    <w:rsid w:val="004A7F8A"/>
    <w:rsid w:val="004C12B8"/>
    <w:rsid w:val="004C1977"/>
    <w:rsid w:val="004C2224"/>
    <w:rsid w:val="004C77B3"/>
    <w:rsid w:val="004D1F03"/>
    <w:rsid w:val="004E0F8F"/>
    <w:rsid w:val="004F0AE0"/>
    <w:rsid w:val="004F355F"/>
    <w:rsid w:val="00502334"/>
    <w:rsid w:val="00506DE8"/>
    <w:rsid w:val="00514CD6"/>
    <w:rsid w:val="005172DB"/>
    <w:rsid w:val="00527340"/>
    <w:rsid w:val="00530639"/>
    <w:rsid w:val="00570039"/>
    <w:rsid w:val="00577F27"/>
    <w:rsid w:val="005801DE"/>
    <w:rsid w:val="00592CFB"/>
    <w:rsid w:val="005A5E19"/>
    <w:rsid w:val="005C5299"/>
    <w:rsid w:val="005C7A9E"/>
    <w:rsid w:val="005D6312"/>
    <w:rsid w:val="005D6E92"/>
    <w:rsid w:val="005E10E6"/>
    <w:rsid w:val="005F248B"/>
    <w:rsid w:val="005F6101"/>
    <w:rsid w:val="00601EB2"/>
    <w:rsid w:val="00602144"/>
    <w:rsid w:val="0060278B"/>
    <w:rsid w:val="00605522"/>
    <w:rsid w:val="00610F99"/>
    <w:rsid w:val="006226F1"/>
    <w:rsid w:val="00631625"/>
    <w:rsid w:val="00636F3A"/>
    <w:rsid w:val="006447DE"/>
    <w:rsid w:val="00671DB9"/>
    <w:rsid w:val="00676A57"/>
    <w:rsid w:val="00686B71"/>
    <w:rsid w:val="00695650"/>
    <w:rsid w:val="00697CB8"/>
    <w:rsid w:val="006A4C57"/>
    <w:rsid w:val="006D7E37"/>
    <w:rsid w:val="006E0889"/>
    <w:rsid w:val="006E29CE"/>
    <w:rsid w:val="006F3489"/>
    <w:rsid w:val="006F7F66"/>
    <w:rsid w:val="00701BC2"/>
    <w:rsid w:val="007173B9"/>
    <w:rsid w:val="00722581"/>
    <w:rsid w:val="00741B93"/>
    <w:rsid w:val="007637BA"/>
    <w:rsid w:val="007675AB"/>
    <w:rsid w:val="00771A51"/>
    <w:rsid w:val="00774326"/>
    <w:rsid w:val="007754C7"/>
    <w:rsid w:val="0078035C"/>
    <w:rsid w:val="00781FB3"/>
    <w:rsid w:val="0079278C"/>
    <w:rsid w:val="00794664"/>
    <w:rsid w:val="007A1681"/>
    <w:rsid w:val="007B12BB"/>
    <w:rsid w:val="007D3478"/>
    <w:rsid w:val="007F4B27"/>
    <w:rsid w:val="007F7999"/>
    <w:rsid w:val="00812782"/>
    <w:rsid w:val="00812F8E"/>
    <w:rsid w:val="00831CB7"/>
    <w:rsid w:val="00834C47"/>
    <w:rsid w:val="00836300"/>
    <w:rsid w:val="00852CA1"/>
    <w:rsid w:val="00856151"/>
    <w:rsid w:val="00863DE0"/>
    <w:rsid w:val="008728E8"/>
    <w:rsid w:val="00884E2D"/>
    <w:rsid w:val="008915B5"/>
    <w:rsid w:val="00891BF4"/>
    <w:rsid w:val="008A4A0E"/>
    <w:rsid w:val="008B0572"/>
    <w:rsid w:val="008B1250"/>
    <w:rsid w:val="008B7506"/>
    <w:rsid w:val="008B7AFB"/>
    <w:rsid w:val="008D50B8"/>
    <w:rsid w:val="008D59F9"/>
    <w:rsid w:val="008D6BB2"/>
    <w:rsid w:val="008D7261"/>
    <w:rsid w:val="008E4F0F"/>
    <w:rsid w:val="00906D9D"/>
    <w:rsid w:val="0091098F"/>
    <w:rsid w:val="00930FEA"/>
    <w:rsid w:val="009363B9"/>
    <w:rsid w:val="00936F90"/>
    <w:rsid w:val="00943D4E"/>
    <w:rsid w:val="009451A3"/>
    <w:rsid w:val="00952E46"/>
    <w:rsid w:val="0096200C"/>
    <w:rsid w:val="009A22FD"/>
    <w:rsid w:val="009C245D"/>
    <w:rsid w:val="009C5C30"/>
    <w:rsid w:val="009C60D3"/>
    <w:rsid w:val="009D7AF9"/>
    <w:rsid w:val="009E61A5"/>
    <w:rsid w:val="00A221B8"/>
    <w:rsid w:val="00A31C69"/>
    <w:rsid w:val="00A35445"/>
    <w:rsid w:val="00A45B51"/>
    <w:rsid w:val="00A53726"/>
    <w:rsid w:val="00A6046E"/>
    <w:rsid w:val="00A83D09"/>
    <w:rsid w:val="00A85767"/>
    <w:rsid w:val="00AB197B"/>
    <w:rsid w:val="00AB39F1"/>
    <w:rsid w:val="00AE7CE0"/>
    <w:rsid w:val="00AF1134"/>
    <w:rsid w:val="00B03528"/>
    <w:rsid w:val="00B17AD1"/>
    <w:rsid w:val="00B20213"/>
    <w:rsid w:val="00B243D4"/>
    <w:rsid w:val="00B33895"/>
    <w:rsid w:val="00B34F41"/>
    <w:rsid w:val="00B4550E"/>
    <w:rsid w:val="00B45A2B"/>
    <w:rsid w:val="00B47ACA"/>
    <w:rsid w:val="00B51DEF"/>
    <w:rsid w:val="00B55B32"/>
    <w:rsid w:val="00B95390"/>
    <w:rsid w:val="00BA236F"/>
    <w:rsid w:val="00BA3836"/>
    <w:rsid w:val="00BD79ED"/>
    <w:rsid w:val="00BE3DE9"/>
    <w:rsid w:val="00BE3EAB"/>
    <w:rsid w:val="00BE735E"/>
    <w:rsid w:val="00BE78AA"/>
    <w:rsid w:val="00C003A4"/>
    <w:rsid w:val="00C00AB2"/>
    <w:rsid w:val="00C013C6"/>
    <w:rsid w:val="00C10113"/>
    <w:rsid w:val="00C10C21"/>
    <w:rsid w:val="00C16381"/>
    <w:rsid w:val="00C30CD8"/>
    <w:rsid w:val="00C71B01"/>
    <w:rsid w:val="00C742F7"/>
    <w:rsid w:val="00C74FDD"/>
    <w:rsid w:val="00C769DF"/>
    <w:rsid w:val="00C867C7"/>
    <w:rsid w:val="00CB2122"/>
    <w:rsid w:val="00CB35BE"/>
    <w:rsid w:val="00CC53ED"/>
    <w:rsid w:val="00CD5C2F"/>
    <w:rsid w:val="00CD62F5"/>
    <w:rsid w:val="00CD7257"/>
    <w:rsid w:val="00CE4500"/>
    <w:rsid w:val="00CE5D09"/>
    <w:rsid w:val="00D10EE9"/>
    <w:rsid w:val="00D1251A"/>
    <w:rsid w:val="00D2104C"/>
    <w:rsid w:val="00D35A47"/>
    <w:rsid w:val="00D41F93"/>
    <w:rsid w:val="00D7197C"/>
    <w:rsid w:val="00D7494D"/>
    <w:rsid w:val="00D86B1B"/>
    <w:rsid w:val="00D87C6C"/>
    <w:rsid w:val="00DA6629"/>
    <w:rsid w:val="00DB27CB"/>
    <w:rsid w:val="00DC1DE5"/>
    <w:rsid w:val="00DD3D54"/>
    <w:rsid w:val="00DD4F1E"/>
    <w:rsid w:val="00DE7874"/>
    <w:rsid w:val="00DE7997"/>
    <w:rsid w:val="00DF5064"/>
    <w:rsid w:val="00DF5D9B"/>
    <w:rsid w:val="00E20973"/>
    <w:rsid w:val="00E364AB"/>
    <w:rsid w:val="00E57007"/>
    <w:rsid w:val="00E6361A"/>
    <w:rsid w:val="00E77F0D"/>
    <w:rsid w:val="00E83EEA"/>
    <w:rsid w:val="00E864D9"/>
    <w:rsid w:val="00E916B4"/>
    <w:rsid w:val="00EB6375"/>
    <w:rsid w:val="00EC1028"/>
    <w:rsid w:val="00EC6B87"/>
    <w:rsid w:val="00ED1BA0"/>
    <w:rsid w:val="00ED584E"/>
    <w:rsid w:val="00EE0A2E"/>
    <w:rsid w:val="00EF4FF1"/>
    <w:rsid w:val="00F1036F"/>
    <w:rsid w:val="00F111BE"/>
    <w:rsid w:val="00F31FE1"/>
    <w:rsid w:val="00F555EC"/>
    <w:rsid w:val="00F732D4"/>
    <w:rsid w:val="00F972F6"/>
    <w:rsid w:val="00FA3B06"/>
    <w:rsid w:val="00FA7AEF"/>
    <w:rsid w:val="00FC0997"/>
    <w:rsid w:val="00FC7987"/>
    <w:rsid w:val="00FD205B"/>
    <w:rsid w:val="00FD206D"/>
    <w:rsid w:val="00FD4451"/>
    <w:rsid w:val="00FD6108"/>
    <w:rsid w:val="00FD66B3"/>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E9866C"/>
  <w15:docId w15:val="{6FF5C371-94B7-4A40-963E-287B0C6A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Заголовок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34297153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954213025">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531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oks05@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C6EAF-009B-400A-BE24-E77C01A4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18642</Words>
  <Characters>106260</Characters>
  <Application>Microsoft Office Word</Application>
  <DocSecurity>0</DocSecurity>
  <Lines>885</Lines>
  <Paragraphs>249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Ліщенюк Олена Евгенівна</cp:lastModifiedBy>
  <cp:revision>56</cp:revision>
  <cp:lastPrinted>2020-07-10T10:37:00Z</cp:lastPrinted>
  <dcterms:created xsi:type="dcterms:W3CDTF">2020-11-20T12:10:00Z</dcterms:created>
  <dcterms:modified xsi:type="dcterms:W3CDTF">2022-01-11T06:48:00Z</dcterms:modified>
</cp:coreProperties>
</file>