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Pr="009737C4" w:rsidRDefault="00D45EDC" w:rsidP="00D45EDC">
      <w:pPr>
        <w:spacing w:line="360" w:lineRule="auto"/>
        <w:ind w:left="4963"/>
        <w:jc w:val="both"/>
        <w:rPr>
          <w:bCs/>
          <w:lang w:val="en-US"/>
        </w:rPr>
      </w:pPr>
      <w:r>
        <w:rPr>
          <w:bCs/>
          <w:lang w:val="uk-UA"/>
        </w:rPr>
        <w:t xml:space="preserve">     </w:t>
      </w:r>
      <w:r>
        <w:rPr>
          <w:bCs/>
          <w:lang w:val="uk-UA"/>
        </w:rPr>
        <w:tab/>
        <w:t xml:space="preserve">протокол </w:t>
      </w:r>
      <w:r w:rsidR="00E455D6">
        <w:rPr>
          <w:bCs/>
          <w:lang w:val="uk-UA"/>
        </w:rPr>
        <w:t>№</w:t>
      </w:r>
      <w:r w:rsidR="009737C4">
        <w:rPr>
          <w:bCs/>
          <w:lang w:val="en-US"/>
        </w:rPr>
        <w:t>94</w:t>
      </w:r>
      <w:r w:rsidR="002D2AED">
        <w:rPr>
          <w:bCs/>
          <w:lang w:val="uk-UA"/>
        </w:rPr>
        <w:t>/1</w:t>
      </w:r>
      <w:r w:rsidR="00F476B1" w:rsidRPr="0005402E">
        <w:rPr>
          <w:bCs/>
          <w:lang w:val="uk-UA"/>
        </w:rPr>
        <w:t xml:space="preserve"> </w:t>
      </w:r>
      <w:r>
        <w:rPr>
          <w:bCs/>
          <w:lang w:val="uk-UA"/>
        </w:rPr>
        <w:t>від</w:t>
      </w:r>
      <w:r w:rsidR="002D2AED">
        <w:rPr>
          <w:bCs/>
          <w:lang w:val="uk-UA"/>
        </w:rPr>
        <w:t xml:space="preserve"> </w:t>
      </w:r>
      <w:r w:rsidR="009737C4">
        <w:rPr>
          <w:bCs/>
          <w:lang w:val="en-US"/>
        </w:rPr>
        <w:t xml:space="preserve"> 24</w:t>
      </w:r>
      <w:r w:rsidR="002D2AED">
        <w:rPr>
          <w:bCs/>
          <w:lang w:val="uk-UA"/>
        </w:rPr>
        <w:t>.</w:t>
      </w:r>
      <w:r w:rsidR="00AC4F98">
        <w:rPr>
          <w:bCs/>
          <w:lang w:val="uk-UA"/>
        </w:rPr>
        <w:t>01</w:t>
      </w:r>
      <w:r w:rsidR="002D2AED">
        <w:rPr>
          <w:bCs/>
          <w:lang w:val="uk-UA"/>
        </w:rPr>
        <w:t>.</w:t>
      </w:r>
      <w:r w:rsidR="00E455D6">
        <w:rPr>
          <w:bCs/>
          <w:lang w:val="uk-UA"/>
        </w:rPr>
        <w:t>202</w:t>
      </w:r>
      <w:r w:rsidR="00AC4F98">
        <w:rPr>
          <w:bCs/>
          <w:lang w:val="uk-UA"/>
        </w:rPr>
        <w:t>2</w:t>
      </w:r>
      <w:r w:rsidR="00E455D6">
        <w:rPr>
          <w:bCs/>
          <w:lang w:val="uk-UA"/>
        </w:rPr>
        <w:t xml:space="preserve"> </w:t>
      </w:r>
      <w:r w:rsidR="009737C4">
        <w:rPr>
          <w:bCs/>
          <w:lang w:val="en-US"/>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3361A0" w:rsidRDefault="00D45EDC" w:rsidP="003361A0">
      <w:pPr>
        <w:spacing w:line="480" w:lineRule="auto"/>
        <w:ind w:left="4248" w:firstLine="708"/>
        <w:rPr>
          <w:lang w:val="uk-UA"/>
        </w:rPr>
      </w:pPr>
      <w:r>
        <w:rPr>
          <w:lang w:val="uk-UA"/>
        </w:rPr>
        <w:t xml:space="preserve">       </w:t>
      </w:r>
      <w:r>
        <w:rPr>
          <w:lang w:val="uk-UA"/>
        </w:rPr>
        <w:tab/>
        <w:t xml:space="preserve">____________ </w:t>
      </w:r>
      <w:r w:rsidR="003361A0">
        <w:rPr>
          <w:lang w:val="uk-UA"/>
        </w:rPr>
        <w:t>Сергій ЧЕЧЕНЄВ</w:t>
      </w:r>
    </w:p>
    <w:p w:rsidR="00D45EDC" w:rsidRPr="00F20500" w:rsidRDefault="00D45EDC" w:rsidP="00D45EDC">
      <w:pPr>
        <w:ind w:left="4248" w:firstLine="708"/>
        <w:rPr>
          <w:b/>
          <w:lang w:val="uk-UA"/>
        </w:rPr>
      </w:pPr>
    </w:p>
    <w:p w:rsidR="00D45EDC" w:rsidRPr="00F20500" w:rsidRDefault="00D45EDC" w:rsidP="00D45EDC">
      <w:pPr>
        <w:jc w:val="right"/>
        <w:rPr>
          <w:lang w:val="uk-UA"/>
        </w:rPr>
      </w:pP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553BF6" w:rsidRPr="00E87B6C" w:rsidRDefault="00553BF6" w:rsidP="00B14FBE">
      <w:pPr>
        <w:pStyle w:val="a8"/>
        <w:tabs>
          <w:tab w:val="left" w:pos="0"/>
        </w:tabs>
        <w:spacing w:after="0"/>
        <w:ind w:left="0"/>
        <w:jc w:val="center"/>
        <w:rPr>
          <w:b/>
          <w:color w:val="0000FF"/>
          <w:sz w:val="36"/>
          <w:szCs w:val="36"/>
          <w:lang w:val="uk-UA"/>
        </w:rPr>
      </w:pPr>
      <w:r w:rsidRPr="00E87B6C">
        <w:rPr>
          <w:b/>
          <w:color w:val="0000FF"/>
          <w:sz w:val="36"/>
          <w:szCs w:val="36"/>
          <w:lang w:val="uk-UA"/>
        </w:rPr>
        <w:t>Згідно ДСТУ Б Д.1.1-1:2013</w:t>
      </w:r>
    </w:p>
    <w:p w:rsidR="00D45EDC" w:rsidRPr="00E87B6C" w:rsidRDefault="00D45EDC" w:rsidP="00B14FBE">
      <w:pPr>
        <w:tabs>
          <w:tab w:val="left" w:pos="1700"/>
        </w:tabs>
        <w:jc w:val="center"/>
        <w:rPr>
          <w:b/>
          <w:color w:val="0000FF"/>
          <w:sz w:val="36"/>
          <w:szCs w:val="36"/>
          <w:lang w:val="uk-UA"/>
        </w:rPr>
      </w:pPr>
      <w:r w:rsidRPr="00E87B6C">
        <w:rPr>
          <w:b/>
          <w:color w:val="0000FF"/>
          <w:sz w:val="36"/>
          <w:szCs w:val="36"/>
          <w:lang w:val="uk-UA"/>
        </w:rPr>
        <w:t xml:space="preserve">ДК 021:2015 код </w:t>
      </w:r>
      <w:r w:rsidR="005622DC" w:rsidRPr="00E87B6C">
        <w:rPr>
          <w:b/>
          <w:color w:val="0000FF"/>
          <w:sz w:val="36"/>
          <w:szCs w:val="36"/>
          <w:lang w:val="uk-UA"/>
        </w:rPr>
        <w:t>45230000-8</w:t>
      </w:r>
      <w:r w:rsidR="00255F69" w:rsidRPr="00E87B6C">
        <w:rPr>
          <w:b/>
          <w:color w:val="0000FF"/>
          <w:sz w:val="36"/>
          <w:szCs w:val="36"/>
          <w:lang w:val="uk-UA"/>
        </w:rPr>
        <w:t xml:space="preserve"> </w:t>
      </w:r>
      <w:r w:rsidR="005622DC" w:rsidRPr="00E87B6C">
        <w:rPr>
          <w:b/>
          <w:color w:val="0000FF"/>
          <w:sz w:val="36"/>
          <w:szCs w:val="36"/>
          <w:lang w:val="uk-UA"/>
        </w:rPr>
        <w:t>Будівництво трубопроводів, ліній зв’язку та електропередач, шосе, доріг, аеродромів і залізничних доріг; вирівнювання поверхонь</w:t>
      </w:r>
    </w:p>
    <w:p w:rsidR="00CB5C1F" w:rsidRPr="00C45470" w:rsidRDefault="0084161E" w:rsidP="00BA02D6">
      <w:pPr>
        <w:jc w:val="center"/>
        <w:rPr>
          <w:b/>
          <w:i/>
          <w:color w:val="0000FF"/>
          <w:sz w:val="36"/>
          <w:szCs w:val="36"/>
          <w:lang w:val="uk-UA"/>
        </w:rPr>
      </w:pPr>
      <w:r w:rsidRPr="00C45470">
        <w:rPr>
          <w:b/>
          <w:color w:val="0000FF"/>
          <w:sz w:val="36"/>
          <w:szCs w:val="36"/>
          <w:lang w:val="uk-UA"/>
        </w:rPr>
        <w:t>(</w:t>
      </w:r>
      <w:r w:rsidR="00C45470" w:rsidRPr="00C45470">
        <w:rPr>
          <w:b/>
          <w:color w:val="0000FF"/>
          <w:sz w:val="36"/>
          <w:szCs w:val="36"/>
          <w:lang w:val="uk-UA"/>
        </w:rPr>
        <w:t>Технічне переоснащення ОІК АСДК Вінницьких Східних ЕМ. ПС 110/10 кВ «КС Іллінці»</w:t>
      </w:r>
      <w:r w:rsidRPr="00C45470">
        <w:rPr>
          <w:b/>
          <w:color w:val="0000FF"/>
          <w:sz w:val="36"/>
          <w:szCs w:val="36"/>
          <w:lang w:val="uk-UA" w:bidi="he-IL"/>
        </w:rPr>
        <w:t>)</w:t>
      </w:r>
    </w:p>
    <w:p w:rsidR="005F57FD" w:rsidRPr="00A114DB" w:rsidRDefault="001B01CD" w:rsidP="00B14FBE">
      <w:pPr>
        <w:pStyle w:val="Bodytext30"/>
        <w:shd w:val="clear" w:color="auto" w:fill="auto"/>
        <w:spacing w:before="0" w:after="0" w:line="240" w:lineRule="auto"/>
        <w:jc w:val="center"/>
        <w:rPr>
          <w:b w:val="0"/>
          <w:color w:val="0000FF"/>
          <w:sz w:val="36"/>
          <w:szCs w:val="36"/>
          <w:lang w:val="uk-UA"/>
        </w:rPr>
      </w:pPr>
      <w:r w:rsidRPr="00A114DB">
        <w:rPr>
          <w:rFonts w:ascii="Times New Roman" w:hAnsi="Times New Roman" w:cs="Times New Roman"/>
          <w:b w:val="0"/>
          <w:color w:val="0000FF"/>
          <w:sz w:val="36"/>
          <w:szCs w:val="36"/>
          <w:lang w:val="uk-UA" w:eastAsia="he-IL" w:bidi="he-IL"/>
        </w:rPr>
        <w:t>(</w:t>
      </w:r>
      <w:r w:rsidRPr="00A114DB">
        <w:rPr>
          <w:rFonts w:ascii="Times New Roman" w:hAnsi="Times New Roman" w:cs="Times New Roman"/>
          <w:b w:val="0"/>
          <w:color w:val="0000FF"/>
          <w:sz w:val="36"/>
          <w:szCs w:val="36"/>
          <w:lang w:val="uk-UA"/>
        </w:rPr>
        <w:t>Інвестиційна програма АТ «ВІННИЦЯОБЛЕНЕРГО»</w:t>
      </w:r>
      <w:r w:rsidR="003709F0" w:rsidRPr="00A114DB">
        <w:rPr>
          <w:rFonts w:ascii="Times New Roman" w:hAnsi="Times New Roman" w:cs="Times New Roman"/>
          <w:b w:val="0"/>
          <w:color w:val="0000FF"/>
          <w:sz w:val="36"/>
          <w:szCs w:val="36"/>
          <w:lang w:val="uk-UA"/>
        </w:rPr>
        <w:t xml:space="preserve"> </w:t>
      </w:r>
      <w:r w:rsidR="005F57FD" w:rsidRPr="00A114DB">
        <w:rPr>
          <w:rFonts w:ascii="Times New Roman" w:hAnsi="Times New Roman" w:cs="Times New Roman"/>
          <w:b w:val="0"/>
          <w:color w:val="0000FF"/>
          <w:sz w:val="36"/>
          <w:szCs w:val="36"/>
          <w:lang w:val="uk-UA"/>
        </w:rPr>
        <w:t>202</w:t>
      </w:r>
      <w:r w:rsidR="007600B1" w:rsidRPr="00A114DB">
        <w:rPr>
          <w:rFonts w:ascii="Times New Roman" w:hAnsi="Times New Roman" w:cs="Times New Roman"/>
          <w:b w:val="0"/>
          <w:color w:val="0000FF"/>
          <w:sz w:val="36"/>
          <w:szCs w:val="36"/>
          <w:lang w:val="uk-UA"/>
        </w:rPr>
        <w:t>2</w:t>
      </w:r>
      <w:r w:rsidR="005F57FD" w:rsidRPr="00A114DB">
        <w:rPr>
          <w:rFonts w:ascii="Times New Roman" w:hAnsi="Times New Roman" w:cs="Times New Roman"/>
          <w:b w:val="0"/>
          <w:color w:val="0000FF"/>
          <w:sz w:val="36"/>
          <w:szCs w:val="36"/>
          <w:lang w:val="uk-UA"/>
        </w:rPr>
        <w:t>р.,</w:t>
      </w:r>
    </w:p>
    <w:p w:rsidR="00736945" w:rsidRPr="00A114DB" w:rsidRDefault="00736945" w:rsidP="00B14FBE">
      <w:pPr>
        <w:pStyle w:val="Bodytext30"/>
        <w:shd w:val="clear" w:color="auto" w:fill="auto"/>
        <w:spacing w:before="0" w:after="0" w:line="240" w:lineRule="auto"/>
        <w:jc w:val="center"/>
        <w:rPr>
          <w:rFonts w:ascii="Times New Roman" w:hAnsi="Times New Roman" w:cs="Times New Roman"/>
          <w:b w:val="0"/>
          <w:color w:val="0000FF"/>
          <w:sz w:val="36"/>
          <w:szCs w:val="36"/>
          <w:lang w:val="uk-UA"/>
        </w:rPr>
      </w:pPr>
      <w:r w:rsidRPr="00A114DB">
        <w:rPr>
          <w:rFonts w:ascii="Times New Roman" w:hAnsi="Times New Roman" w:cs="Times New Roman"/>
          <w:b w:val="0"/>
          <w:color w:val="0000FF"/>
          <w:sz w:val="36"/>
          <w:szCs w:val="36"/>
          <w:lang w:val="uk-UA"/>
        </w:rPr>
        <w:t>ІІІ розділ</w:t>
      </w:r>
      <w:r w:rsidRPr="00A114DB">
        <w:rPr>
          <w:b w:val="0"/>
          <w:color w:val="0000FF"/>
          <w:sz w:val="36"/>
          <w:szCs w:val="36"/>
          <w:lang w:val="uk-UA"/>
        </w:rPr>
        <w:t xml:space="preserve"> </w:t>
      </w:r>
      <w:r w:rsidR="00C71116" w:rsidRPr="00A114DB">
        <w:rPr>
          <w:rFonts w:ascii="Times New Roman" w:hAnsi="Times New Roman" w:cs="Times New Roman"/>
          <w:b w:val="0"/>
          <w:color w:val="0000FF"/>
          <w:sz w:val="36"/>
          <w:szCs w:val="36"/>
          <w:lang w:val="uk-UA"/>
        </w:rPr>
        <w:t>п.ІІІ.1.2</w:t>
      </w:r>
      <w:r w:rsidRPr="00A114DB">
        <w:rPr>
          <w:rFonts w:ascii="Times New Roman" w:hAnsi="Times New Roman" w:cs="Times New Roman"/>
          <w:b w:val="0"/>
          <w:color w:val="0000FF"/>
          <w:sz w:val="36"/>
          <w:szCs w:val="36"/>
          <w:lang w:val="uk-UA"/>
        </w:rPr>
        <w:t>.</w:t>
      </w:r>
      <w:r w:rsidR="0021075F" w:rsidRPr="00C45470">
        <w:rPr>
          <w:rFonts w:ascii="Times New Roman" w:hAnsi="Times New Roman" w:cs="Times New Roman"/>
          <w:b w:val="0"/>
          <w:color w:val="0000FF"/>
          <w:sz w:val="36"/>
          <w:szCs w:val="36"/>
          <w:lang w:val="uk-UA"/>
        </w:rPr>
        <w:t>2</w:t>
      </w:r>
      <w:r w:rsidRPr="00A114DB">
        <w:rPr>
          <w:rFonts w:ascii="Times New Roman" w:hAnsi="Times New Roman" w:cs="Times New Roman"/>
          <w:b w:val="0"/>
          <w:color w:val="0000FF"/>
          <w:sz w:val="36"/>
          <w:szCs w:val="36"/>
          <w:lang w:val="uk-UA"/>
        </w:rPr>
        <w:t>.</w:t>
      </w:r>
      <w:r w:rsidR="00C45470" w:rsidRPr="00314034">
        <w:rPr>
          <w:rFonts w:ascii="Times New Roman" w:hAnsi="Times New Roman" w:cs="Times New Roman"/>
          <w:b w:val="0"/>
          <w:color w:val="0000FF"/>
          <w:sz w:val="36"/>
          <w:szCs w:val="36"/>
          <w:lang w:val="uk-UA"/>
        </w:rPr>
        <w:t>2</w:t>
      </w:r>
      <w:r w:rsidRPr="00A114DB">
        <w:rPr>
          <w:rFonts w:ascii="Times New Roman" w:hAnsi="Times New Roman" w:cs="Times New Roman"/>
          <w:b w:val="0"/>
          <w:color w:val="0000FF"/>
          <w:sz w:val="36"/>
          <w:szCs w:val="36"/>
          <w:lang w:val="uk-UA"/>
        </w:rPr>
        <w:t>)</w:t>
      </w:r>
    </w:p>
    <w:p w:rsidR="001B01CD" w:rsidRPr="0084161E" w:rsidRDefault="001B01CD" w:rsidP="00B14FBE">
      <w:pPr>
        <w:pStyle w:val="Bodytext30"/>
        <w:shd w:val="clear" w:color="auto" w:fill="auto"/>
        <w:spacing w:before="0" w:after="0" w:line="240" w:lineRule="auto"/>
        <w:jc w:val="center"/>
        <w:rPr>
          <w:rFonts w:ascii="Times New Roman" w:hAnsi="Times New Roman" w:cs="Times New Roman"/>
          <w:b w:val="0"/>
          <w:color w:val="FF0000"/>
          <w:sz w:val="32"/>
          <w:szCs w:val="32"/>
          <w:lang w:val="uk-UA"/>
        </w:rPr>
      </w:pPr>
    </w:p>
    <w:p w:rsidR="00D45EDC" w:rsidRPr="00C45470" w:rsidRDefault="00D45EDC" w:rsidP="00D45EDC">
      <w:pPr>
        <w:tabs>
          <w:tab w:val="left" w:pos="1700"/>
        </w:tabs>
        <w:jc w:val="center"/>
        <w:rPr>
          <w:i/>
          <w:color w:val="0000FF"/>
          <w:sz w:val="32"/>
          <w:szCs w:val="32"/>
          <w:lang w:val="uk-UA"/>
        </w:rPr>
      </w:pPr>
    </w:p>
    <w:p w:rsidR="008977F7" w:rsidRPr="00C45470" w:rsidRDefault="008977F7" w:rsidP="00D45EDC">
      <w:pPr>
        <w:tabs>
          <w:tab w:val="left" w:pos="1700"/>
        </w:tabs>
        <w:jc w:val="center"/>
        <w:rPr>
          <w:i/>
          <w:color w:val="0000FF"/>
          <w:sz w:val="32"/>
          <w:szCs w:val="32"/>
          <w:lang w:val="uk-UA"/>
        </w:rPr>
      </w:pPr>
    </w:p>
    <w:p w:rsidR="008977F7" w:rsidRPr="00C45470" w:rsidRDefault="008977F7" w:rsidP="00D45EDC">
      <w:pPr>
        <w:tabs>
          <w:tab w:val="left" w:pos="1700"/>
        </w:tabs>
        <w:jc w:val="center"/>
        <w:rPr>
          <w:i/>
          <w:color w:val="0000FF"/>
          <w:sz w:val="32"/>
          <w:szCs w:val="32"/>
          <w:lang w:val="uk-UA"/>
        </w:rPr>
      </w:pPr>
    </w:p>
    <w:p w:rsidR="008977F7" w:rsidRPr="00C45470" w:rsidRDefault="008977F7" w:rsidP="00D45EDC">
      <w:pPr>
        <w:tabs>
          <w:tab w:val="left" w:pos="1700"/>
        </w:tabs>
        <w:jc w:val="center"/>
        <w:rPr>
          <w:i/>
          <w:color w:val="0000FF"/>
          <w:sz w:val="32"/>
          <w:szCs w:val="32"/>
          <w:lang w:val="uk-UA"/>
        </w:rPr>
      </w:pPr>
    </w:p>
    <w:p w:rsidR="00D45EDC" w:rsidRPr="001B01CD" w:rsidRDefault="00D45EDC" w:rsidP="00D45EDC">
      <w:pPr>
        <w:tabs>
          <w:tab w:val="left" w:pos="1700"/>
        </w:tabs>
        <w:jc w:val="center"/>
        <w:rPr>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jc w:val="center"/>
        <w:rPr>
          <w:b/>
          <w:lang w:val="uk-UA"/>
        </w:rPr>
      </w:pPr>
      <w:r>
        <w:rPr>
          <w:b/>
          <w:lang w:val="uk-UA"/>
        </w:rPr>
        <w:t>м. Вінниця - 202</w:t>
      </w:r>
      <w:r w:rsidR="00A2470E">
        <w:rPr>
          <w:b/>
          <w:lang w:val="uk-UA"/>
        </w:rPr>
        <w:t>2</w:t>
      </w:r>
      <w:r>
        <w:rPr>
          <w:b/>
          <w:lang w:val="uk-UA"/>
        </w:rPr>
        <w:t xml:space="preserve"> р.</w:t>
      </w:r>
    </w:p>
    <w:p w:rsidR="00A2470E" w:rsidRDefault="00A2470E" w:rsidP="00D45EDC">
      <w:pPr>
        <w:jc w:val="center"/>
        <w:rPr>
          <w:b/>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16425E" w:rsidTr="002D2AED">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2D2AED">
            <w:pPr>
              <w:jc w:val="center"/>
              <w:rPr>
                <w:b/>
                <w:color w:val="121212"/>
                <w:lang w:val="uk-UA"/>
              </w:rPr>
            </w:pPr>
            <w:r w:rsidRPr="00B76356">
              <w:rPr>
                <w:b/>
                <w:color w:val="121212"/>
                <w:lang w:val="uk-UA"/>
              </w:rPr>
              <w:lastRenderedPageBreak/>
              <w:t>Оголошення про проведення спрощеної закупівлі</w:t>
            </w:r>
          </w:p>
        </w:tc>
      </w:tr>
      <w:tr w:rsidR="00D45EDC" w:rsidRPr="00EF2D09"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2D2AED">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D45EDC" w:rsidRPr="00EF2D09" w:rsidRDefault="00D45EDC" w:rsidP="002D2AED">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9737C4" w:rsidTr="002D2AED">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F613F6">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68786F" w:rsidRPr="0068786F" w:rsidRDefault="0068786F" w:rsidP="00846939">
            <w:pPr>
              <w:pStyle w:val="a8"/>
              <w:tabs>
                <w:tab w:val="left" w:pos="0"/>
              </w:tabs>
              <w:spacing w:after="0"/>
              <w:ind w:left="0"/>
              <w:jc w:val="both"/>
              <w:rPr>
                <w:b/>
                <w:color w:val="0000FF"/>
                <w:lang w:val="uk-UA"/>
              </w:rPr>
            </w:pPr>
            <w:r w:rsidRPr="0068786F">
              <w:rPr>
                <w:b/>
                <w:color w:val="0000FF"/>
                <w:lang w:val="uk-UA"/>
              </w:rPr>
              <w:t xml:space="preserve">Згідно ДСТУ Б Д.1.1-1:2013   </w:t>
            </w:r>
          </w:p>
          <w:p w:rsidR="00D45EDC" w:rsidRPr="000A3129" w:rsidRDefault="0068786F" w:rsidP="00846939">
            <w:pPr>
              <w:jc w:val="both"/>
              <w:rPr>
                <w:lang w:val="uk-UA"/>
              </w:rPr>
            </w:pPr>
            <w:r w:rsidRPr="0068786F">
              <w:rPr>
                <w:b/>
                <w:color w:val="0000FF"/>
                <w:lang w:val="uk-UA"/>
              </w:rPr>
              <w:t xml:space="preserve">ДК 021:2015 код 45230000-8 Будівництво трубопроводів, ліній зв’язку та електропередач, шосе, доріг, аеродромів і залізничних доріг; вирівнювання </w:t>
            </w:r>
            <w:r w:rsidRPr="00846939">
              <w:rPr>
                <w:b/>
                <w:color w:val="0000FF"/>
                <w:lang w:val="uk-UA"/>
              </w:rPr>
              <w:t>поверхонь</w:t>
            </w:r>
            <w:r w:rsidR="00E274FE" w:rsidRPr="00846939">
              <w:rPr>
                <w:b/>
                <w:color w:val="0000FF"/>
                <w:lang w:val="uk-UA"/>
              </w:rPr>
              <w:t xml:space="preserve"> </w:t>
            </w:r>
            <w:r w:rsidR="008977F7" w:rsidRPr="00846939">
              <w:rPr>
                <w:b/>
                <w:color w:val="0000FF"/>
                <w:lang w:val="uk-UA"/>
              </w:rPr>
              <w:t>(</w:t>
            </w:r>
            <w:r w:rsidR="00846939" w:rsidRPr="00846939">
              <w:rPr>
                <w:b/>
                <w:color w:val="0000FF"/>
                <w:lang w:val="uk-UA"/>
              </w:rPr>
              <w:t>Технічне переоснащення ОІК АСДК Вінницьких Східних ЕМ. ПС 110/10 кВ «КС Іллінці»</w:t>
            </w:r>
            <w:r w:rsidR="00846939" w:rsidRPr="00846939">
              <w:rPr>
                <w:b/>
                <w:color w:val="0000FF"/>
                <w:lang w:val="uk-UA" w:bidi="he-IL"/>
              </w:rPr>
              <w:t>)</w:t>
            </w:r>
            <w:r w:rsidR="00846939" w:rsidRPr="009F7A5A">
              <w:rPr>
                <w:b/>
                <w:color w:val="0000FF"/>
                <w:lang w:val="uk-UA" w:bidi="he-IL"/>
              </w:rPr>
              <w:t xml:space="preserve"> </w:t>
            </w:r>
            <w:r w:rsidR="00846939" w:rsidRPr="00846939">
              <w:rPr>
                <w:color w:val="0000FF"/>
                <w:lang w:val="uk-UA" w:eastAsia="he-IL" w:bidi="he-IL"/>
              </w:rPr>
              <w:t>(</w:t>
            </w:r>
            <w:r w:rsidR="00846939" w:rsidRPr="00846939">
              <w:rPr>
                <w:color w:val="0000FF"/>
                <w:lang w:val="uk-UA"/>
              </w:rPr>
              <w:t>Інвестиційна програма АТ «ВІННИЦЯОБЛЕНЕРГО» 2022р.,</w:t>
            </w:r>
            <w:r w:rsidR="00846939" w:rsidRPr="009F7A5A">
              <w:rPr>
                <w:color w:val="0000FF"/>
                <w:lang w:val="uk-UA"/>
              </w:rPr>
              <w:t xml:space="preserve"> </w:t>
            </w:r>
            <w:r w:rsidR="00846939" w:rsidRPr="00846939">
              <w:rPr>
                <w:color w:val="0000FF"/>
                <w:lang w:val="uk-UA"/>
              </w:rPr>
              <w:t>ІІІ розділ п.ІІІ.1.2.2.2</w:t>
            </w:r>
            <w:r w:rsidR="008977F7" w:rsidRPr="00846939">
              <w:rPr>
                <w:color w:val="0000FF"/>
                <w:lang w:val="uk-UA"/>
              </w:rPr>
              <w:t>)</w:t>
            </w:r>
            <w:r w:rsidR="008977F7" w:rsidRPr="00846939">
              <w:rPr>
                <w:b/>
                <w:color w:val="0000FF"/>
                <w:lang w:val="uk-UA"/>
              </w:rPr>
              <w:t xml:space="preserve"> </w:t>
            </w:r>
            <w:r w:rsidR="00D45EDC" w:rsidRPr="000A3129">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2D2AED">
            <w:pPr>
              <w:spacing w:after="150"/>
              <w:jc w:val="both"/>
              <w:rPr>
                <w:rStyle w:val="rvts0"/>
                <w:lang w:val="uk-UA"/>
              </w:rPr>
            </w:pPr>
            <w:r w:rsidRPr="003520DB">
              <w:rPr>
                <w:rStyle w:val="rvts0"/>
                <w:lang w:val="uk-UA"/>
              </w:rPr>
              <w:t>Пропозиції учасників повинні задовольняти вимог</w:t>
            </w:r>
            <w:r w:rsidR="009E3CA0">
              <w:rPr>
                <w:rStyle w:val="rvts0"/>
                <w:lang w:val="uk-UA"/>
              </w:rPr>
              <w:t>ам</w:t>
            </w:r>
            <w:r w:rsidRPr="003520DB">
              <w:rPr>
                <w:rStyle w:val="rvts0"/>
                <w:lang w:val="uk-UA"/>
              </w:rPr>
              <w:t xml:space="preserve"> до предмету закупівлі, визначен</w:t>
            </w:r>
            <w:r w:rsidR="009E3CA0">
              <w:rPr>
                <w:rStyle w:val="rvts0"/>
                <w:lang w:val="uk-UA"/>
              </w:rPr>
              <w:t>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2D2AED">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9737C4" w:rsidTr="002D2AED">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86747A">
            <w:pPr>
              <w:numPr>
                <w:ilvl w:val="0"/>
                <w:numId w:val="1"/>
              </w:numPr>
              <w:tabs>
                <w:tab w:val="left" w:pos="224"/>
                <w:tab w:val="left" w:pos="284"/>
              </w:tabs>
              <w:spacing w:after="150"/>
              <w:ind w:left="0" w:firstLine="0"/>
              <w:jc w:val="both"/>
              <w:rPr>
                <w:lang w:val="uk-UA"/>
              </w:rPr>
            </w:pPr>
            <w:r w:rsidRPr="00942145">
              <w:rPr>
                <w:rStyle w:val="rvts0"/>
                <w:lang w:val="uk-UA"/>
              </w:rPr>
              <w:t xml:space="preserve"> </w:t>
            </w:r>
            <w:r w:rsidR="0086747A">
              <w:rPr>
                <w:rStyle w:val="rvts0"/>
                <w:lang w:val="uk-UA"/>
              </w:rPr>
              <w:t>О</w:t>
            </w:r>
            <w:r w:rsidRPr="00942145">
              <w:rPr>
                <w:rStyle w:val="rvts0"/>
                <w:lang w:val="uk-UA"/>
              </w:rPr>
              <w:t>бсяг і місце виконання робіт</w:t>
            </w:r>
          </w:p>
        </w:tc>
        <w:tc>
          <w:tcPr>
            <w:tcW w:w="5925" w:type="dxa"/>
            <w:tcBorders>
              <w:top w:val="outset" w:sz="6" w:space="0" w:color="auto"/>
              <w:left w:val="outset" w:sz="6" w:space="0" w:color="auto"/>
              <w:bottom w:val="outset" w:sz="6" w:space="0" w:color="auto"/>
              <w:right w:val="outset" w:sz="6" w:space="0" w:color="auto"/>
            </w:tcBorders>
          </w:tcPr>
          <w:p w:rsidR="00971D60" w:rsidRPr="00971D60" w:rsidRDefault="0068786F" w:rsidP="009F7A5A">
            <w:pPr>
              <w:rPr>
                <w:b/>
                <w:lang w:val="uk-UA"/>
              </w:rPr>
            </w:pPr>
            <w:r>
              <w:rPr>
                <w:b/>
                <w:color w:val="0000FF"/>
                <w:lang w:val="uk-UA" w:bidi="he-IL"/>
              </w:rPr>
              <w:t>1 робота</w:t>
            </w:r>
            <w:r w:rsidRPr="008F3C17">
              <w:rPr>
                <w:b/>
                <w:color w:val="0000FF"/>
                <w:lang w:val="uk-UA" w:bidi="he-IL"/>
              </w:rPr>
              <w:t>,</w:t>
            </w:r>
            <w:r w:rsidR="00B14FBE" w:rsidRPr="008F3C17">
              <w:rPr>
                <w:b/>
                <w:color w:val="0000FF"/>
                <w:lang w:val="uk-UA" w:bidi="he-IL"/>
              </w:rPr>
              <w:t xml:space="preserve"> </w:t>
            </w:r>
            <w:r w:rsidR="009F7A5A" w:rsidRPr="009F7A5A">
              <w:rPr>
                <w:b/>
                <w:color w:val="0000FF"/>
                <w:lang w:val="uk-UA"/>
              </w:rPr>
              <w:t>ОІК АСДК Вінницькі Східні ЕМ. ПС 110/10 кВ «КС Іллінці</w:t>
            </w:r>
            <w:r w:rsidR="00971D60" w:rsidRPr="00CD4377">
              <w:rPr>
                <w:b/>
                <w:color w:val="0000FF"/>
                <w:lang w:val="uk-UA"/>
              </w:rPr>
              <w:t xml:space="preserve">, </w:t>
            </w:r>
            <w:r w:rsidR="00971D60" w:rsidRPr="001A7D7A">
              <w:rPr>
                <w:b/>
                <w:color w:val="0000FF"/>
                <w:lang w:val="uk-UA"/>
              </w:rPr>
              <w:t>Вінницька обл.</w:t>
            </w:r>
          </w:p>
        </w:tc>
      </w:tr>
      <w:tr w:rsidR="00D45EDC" w:rsidRPr="006C798C"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86747A">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sidRPr="00942145">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342551" w:rsidRPr="00342551" w:rsidRDefault="00252C8E" w:rsidP="008C77C3">
            <w:pPr>
              <w:spacing w:after="150"/>
              <w:jc w:val="both"/>
              <w:rPr>
                <w:lang w:val="uk-UA"/>
              </w:rPr>
            </w:pPr>
            <w:r>
              <w:rPr>
                <w:b/>
                <w:color w:val="0000FF"/>
                <w:lang w:val="uk-UA"/>
              </w:rPr>
              <w:t xml:space="preserve"> </w:t>
            </w:r>
            <w:r w:rsidR="00E907EA">
              <w:rPr>
                <w:b/>
                <w:color w:val="0000FF"/>
                <w:lang w:val="uk-UA"/>
              </w:rPr>
              <w:t xml:space="preserve">До </w:t>
            </w:r>
            <w:r w:rsidR="003361A0">
              <w:rPr>
                <w:b/>
                <w:color w:val="0000FF"/>
                <w:lang w:val="uk-UA"/>
              </w:rPr>
              <w:t>3</w:t>
            </w:r>
            <w:r w:rsidR="00E907EA">
              <w:rPr>
                <w:b/>
                <w:color w:val="0000FF"/>
                <w:lang w:val="uk-UA"/>
              </w:rPr>
              <w:t xml:space="preserve">1 </w:t>
            </w:r>
            <w:r w:rsidR="008C77C3">
              <w:rPr>
                <w:b/>
                <w:color w:val="0000FF"/>
                <w:lang w:val="uk-UA"/>
              </w:rPr>
              <w:t>жовтня</w:t>
            </w:r>
            <w:r>
              <w:rPr>
                <w:b/>
                <w:color w:val="0000FF"/>
                <w:lang w:val="uk-UA"/>
              </w:rPr>
              <w:t xml:space="preserve"> 202</w:t>
            </w:r>
            <w:r w:rsidR="00E274FE">
              <w:rPr>
                <w:b/>
                <w:color w:val="0000FF"/>
                <w:lang w:val="uk-UA"/>
              </w:rPr>
              <w:t>2 року</w:t>
            </w:r>
          </w:p>
        </w:tc>
      </w:tr>
      <w:tr w:rsidR="00D45EDC" w:rsidRPr="006C798C" w:rsidTr="002D2AED">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ED47D2" w:rsidP="002D2AED">
            <w:pPr>
              <w:jc w:val="both"/>
              <w:rPr>
                <w:sz w:val="23"/>
                <w:szCs w:val="23"/>
                <w:lang w:val="uk-UA"/>
              </w:rPr>
            </w:pPr>
            <w:r>
              <w:rPr>
                <w:sz w:val="23"/>
                <w:szCs w:val="23"/>
                <w:lang w:val="uk-UA"/>
              </w:rPr>
              <w:t>згідно проє</w:t>
            </w:r>
            <w:r w:rsidR="00D45EDC">
              <w:rPr>
                <w:sz w:val="23"/>
                <w:szCs w:val="23"/>
                <w:lang w:val="uk-UA"/>
              </w:rPr>
              <w:t xml:space="preserve">кту договору </w:t>
            </w:r>
          </w:p>
        </w:tc>
      </w:tr>
      <w:tr w:rsidR="00D45EDC" w:rsidRPr="001B1AE0"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FB7855" w:rsidRDefault="009F7A5A" w:rsidP="00E274FE">
            <w:pPr>
              <w:jc w:val="both"/>
              <w:rPr>
                <w:b/>
                <w:sz w:val="23"/>
                <w:szCs w:val="23"/>
                <w:lang w:val="uk-UA"/>
              </w:rPr>
            </w:pPr>
            <w:r w:rsidRPr="009F7A5A">
              <w:rPr>
                <w:b/>
                <w:color w:val="0000FF"/>
                <w:lang w:val="uk-UA" w:bidi="he-IL"/>
              </w:rPr>
              <w:t xml:space="preserve">1 322 874,00 </w:t>
            </w:r>
            <w:r w:rsidR="00F94F7D" w:rsidRPr="009F7A5A">
              <w:rPr>
                <w:b/>
                <w:color w:val="0000FF"/>
                <w:lang w:val="uk-UA"/>
              </w:rPr>
              <w:t>грн</w:t>
            </w:r>
            <w:r w:rsidR="00F94F7D" w:rsidRPr="008F3C17">
              <w:rPr>
                <w:b/>
                <w:color w:val="0000FF"/>
                <w:sz w:val="23"/>
                <w:szCs w:val="23"/>
                <w:lang w:val="uk-UA"/>
              </w:rPr>
              <w:t xml:space="preserve">. </w:t>
            </w:r>
            <w:r w:rsidR="00D45EDC" w:rsidRPr="008F3C17">
              <w:rPr>
                <w:b/>
                <w:color w:val="0000FF"/>
                <w:sz w:val="23"/>
                <w:szCs w:val="23"/>
                <w:lang w:val="uk-UA"/>
              </w:rPr>
              <w:t xml:space="preserve">з ПДВ.   </w:t>
            </w:r>
          </w:p>
        </w:tc>
      </w:tr>
      <w:tr w:rsidR="00D45EDC" w:rsidRPr="00F94F7D" w:rsidTr="00D009B1">
        <w:trPr>
          <w:trHeight w:val="68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2D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2D2AED">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D55C84" w:rsidRDefault="000719A9" w:rsidP="002D2AED">
            <w:pPr>
              <w:spacing w:after="150"/>
              <w:rPr>
                <w:rStyle w:val="rvts0"/>
                <w:b/>
                <w:color w:val="0000FF"/>
                <w:lang w:val="uk-UA"/>
              </w:rPr>
            </w:pPr>
            <w:r>
              <w:rPr>
                <w:rStyle w:val="rvts0"/>
                <w:b/>
                <w:color w:val="0000FF"/>
                <w:lang w:val="uk-UA"/>
              </w:rPr>
              <w:t xml:space="preserve"> </w:t>
            </w:r>
            <w:r>
              <w:rPr>
                <w:rStyle w:val="rvts0"/>
                <w:b/>
                <w:color w:val="0000FF"/>
                <w:lang w:val="en-US"/>
              </w:rPr>
              <w:t>03</w:t>
            </w:r>
            <w:r w:rsidR="002D2AED" w:rsidRPr="00FA25CB">
              <w:rPr>
                <w:rStyle w:val="rvts0"/>
                <w:b/>
                <w:color w:val="0000FF"/>
                <w:lang w:val="uk-UA"/>
              </w:rPr>
              <w:t>.</w:t>
            </w:r>
            <w:r w:rsidR="003361A0">
              <w:rPr>
                <w:rStyle w:val="rvts0"/>
                <w:b/>
                <w:color w:val="0000FF"/>
                <w:lang w:val="uk-UA"/>
              </w:rPr>
              <w:t>0</w:t>
            </w:r>
            <w:r>
              <w:rPr>
                <w:rStyle w:val="rvts0"/>
                <w:b/>
                <w:color w:val="0000FF"/>
                <w:lang w:val="en-US"/>
              </w:rPr>
              <w:t>2</w:t>
            </w:r>
            <w:r w:rsidR="002D2AED" w:rsidRPr="006B0F60">
              <w:rPr>
                <w:rStyle w:val="rvts0"/>
                <w:b/>
                <w:color w:val="0000FF"/>
              </w:rPr>
              <w:t>.</w:t>
            </w:r>
            <w:r w:rsidR="00D45EDC" w:rsidRPr="00FA25CB">
              <w:rPr>
                <w:rStyle w:val="rvts0"/>
                <w:b/>
                <w:color w:val="0000FF"/>
                <w:lang w:val="uk-UA"/>
              </w:rPr>
              <w:t>202</w:t>
            </w:r>
            <w:r w:rsidR="003361A0">
              <w:rPr>
                <w:rStyle w:val="rvts0"/>
                <w:b/>
                <w:color w:val="0000FF"/>
                <w:lang w:val="uk-UA"/>
              </w:rPr>
              <w:t>2</w:t>
            </w:r>
            <w:r w:rsidR="00D45EDC" w:rsidRPr="00FA25CB">
              <w:rPr>
                <w:rStyle w:val="rvts0"/>
                <w:b/>
              </w:rPr>
              <w:t xml:space="preserve"> </w:t>
            </w:r>
            <w:r w:rsidR="00D45EDC" w:rsidRPr="00D55C84">
              <w:rPr>
                <w:rStyle w:val="rvts0"/>
                <w:b/>
                <w:color w:val="0000FF"/>
                <w:lang w:val="uk-UA"/>
              </w:rPr>
              <w:t xml:space="preserve">р. до </w:t>
            </w:r>
            <w:r w:rsidR="000B3B82" w:rsidRPr="00D55C84">
              <w:rPr>
                <w:rStyle w:val="rvts0"/>
                <w:b/>
                <w:color w:val="0000FF"/>
                <w:lang w:val="uk-UA"/>
              </w:rPr>
              <w:t>09</w:t>
            </w:r>
            <w:r w:rsidR="00D45EDC" w:rsidRPr="00D55C84">
              <w:rPr>
                <w:rStyle w:val="rvts0"/>
                <w:b/>
                <w:color w:val="0000FF"/>
                <w:lang w:val="uk-UA"/>
              </w:rPr>
              <w:t>:00 год</w:t>
            </w:r>
            <w:r w:rsidR="00D45EDC" w:rsidRPr="00D55C84">
              <w:rPr>
                <w:rStyle w:val="rvts0"/>
                <w:b/>
                <w:color w:val="0000FF"/>
              </w:rPr>
              <w:t xml:space="preserve">; </w:t>
            </w:r>
          </w:p>
          <w:p w:rsidR="00D45EDC" w:rsidRPr="005B2AC5" w:rsidRDefault="00D45EDC" w:rsidP="002D2AED">
            <w:pPr>
              <w:spacing w:after="150"/>
              <w:jc w:val="both"/>
              <w:rPr>
                <w:color w:val="FF0000"/>
                <w:lang w:val="uk-UA"/>
              </w:rPr>
            </w:pPr>
          </w:p>
        </w:tc>
      </w:tr>
      <w:tr w:rsidR="00D45EDC" w:rsidRPr="00A05FB5"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w:t>
            </w:r>
            <w:r w:rsidRPr="00942145">
              <w:rPr>
                <w:rStyle w:val="a4"/>
                <w:b w:val="0"/>
                <w:lang w:val="uk-UA"/>
              </w:rPr>
              <w:lastRenderedPageBreak/>
              <w:t>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2D2AED">
            <w:pPr>
              <w:spacing w:after="150"/>
              <w:jc w:val="both"/>
              <w:rPr>
                <w:rStyle w:val="rvts0"/>
                <w:lang w:val="uk-UA"/>
              </w:rPr>
            </w:pPr>
            <w:r w:rsidRPr="00A05FB5">
              <w:rPr>
                <w:rStyle w:val="rvts0"/>
                <w:lang w:val="uk-UA"/>
              </w:rPr>
              <w:lastRenderedPageBreak/>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w:t>
            </w:r>
            <w:r w:rsidRPr="00A05FB5">
              <w:rPr>
                <w:rStyle w:val="rvts0"/>
                <w:lang w:val="uk-UA"/>
              </w:rPr>
              <w:lastRenderedPageBreak/>
              <w:t xml:space="preserve">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2D2AED">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2D2AED">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Pr="006676C5" w:rsidRDefault="00D45EDC" w:rsidP="004B5A13">
            <w:pPr>
              <w:pStyle w:val="HTML"/>
              <w:ind w:left="17"/>
              <w:jc w:val="both"/>
              <w:rPr>
                <w:rStyle w:val="rvts0"/>
                <w:rFonts w:ascii="Times New Roman" w:hAnsi="Times New Roman"/>
                <w:b/>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4B5A13">
              <w:rPr>
                <w:rStyle w:val="rvts0"/>
                <w:rFonts w:ascii="Times New Roman" w:hAnsi="Times New Roman"/>
                <w:sz w:val="24"/>
                <w:szCs w:val="24"/>
                <w:lang w:val="uk-UA" w:eastAsia="ru-RU"/>
              </w:rPr>
              <w:t xml:space="preserve"> </w:t>
            </w:r>
            <w:r w:rsidR="00465230">
              <w:rPr>
                <w:rStyle w:val="rvts0"/>
                <w:rFonts w:ascii="Times New Roman" w:hAnsi="Times New Roman"/>
                <w:b/>
                <w:color w:val="0000FF"/>
                <w:sz w:val="24"/>
                <w:szCs w:val="24"/>
                <w:lang w:val="uk-UA" w:eastAsia="ru-RU"/>
              </w:rPr>
              <w:t>6 614</w:t>
            </w:r>
            <w:r w:rsidR="00342551" w:rsidRPr="008F3C17">
              <w:rPr>
                <w:rStyle w:val="rvts0"/>
                <w:rFonts w:ascii="Times New Roman" w:hAnsi="Times New Roman"/>
                <w:b/>
                <w:color w:val="0000FF"/>
                <w:sz w:val="24"/>
                <w:szCs w:val="24"/>
                <w:lang w:val="uk-UA" w:eastAsia="ru-RU"/>
              </w:rPr>
              <w:t>,</w:t>
            </w:r>
            <w:r w:rsidR="008F3C17" w:rsidRPr="001A7D7A">
              <w:rPr>
                <w:rStyle w:val="rvts0"/>
                <w:rFonts w:ascii="Times New Roman" w:hAnsi="Times New Roman"/>
                <w:b/>
                <w:color w:val="0000FF"/>
                <w:sz w:val="24"/>
                <w:szCs w:val="24"/>
                <w:lang w:val="uk-UA" w:eastAsia="ru-RU"/>
              </w:rPr>
              <w:t>0</w:t>
            </w:r>
            <w:r w:rsidR="004B5A13" w:rsidRPr="008F3C17">
              <w:rPr>
                <w:rStyle w:val="rvts0"/>
                <w:rFonts w:ascii="Times New Roman" w:hAnsi="Times New Roman"/>
                <w:b/>
                <w:color w:val="0000FF"/>
                <w:sz w:val="24"/>
                <w:szCs w:val="24"/>
                <w:lang w:val="uk-UA" w:eastAsia="ru-RU"/>
              </w:rPr>
              <w:t>0 грн.</w:t>
            </w:r>
          </w:p>
          <w:p w:rsidR="00D45ED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2D2AED">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2D2AED">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2D2AED">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2D2AED">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D45EDC" w:rsidRPr="00C7473C" w:rsidRDefault="00D45EDC" w:rsidP="002D2AED">
            <w:pPr>
              <w:pStyle w:val="rvps2"/>
              <w:spacing w:before="0" w:beforeAutospacing="0" w:after="0" w:afterAutospacing="0"/>
              <w:jc w:val="both"/>
            </w:pPr>
            <w:bookmarkStart w:id="0" w:name="n442"/>
            <w:bookmarkEnd w:id="0"/>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D45EDC" w:rsidRPr="00C7473C" w:rsidRDefault="00D45EDC" w:rsidP="002D2AED">
            <w:pPr>
              <w:pStyle w:val="a5"/>
              <w:spacing w:after="0"/>
              <w:jc w:val="both"/>
              <w:rPr>
                <w:rStyle w:val="rvts0"/>
                <w:lang w:val="uk-UA"/>
              </w:rPr>
            </w:pPr>
            <w:bookmarkStart w:id="1" w:name="n443"/>
            <w:bookmarkEnd w:id="1"/>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D45EDC" w:rsidRPr="00C7473C" w:rsidRDefault="00D45EDC" w:rsidP="002D2AED">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2D2AED">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2D2AED">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2D2AED">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D45EDC" w:rsidRPr="004A5552"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2D2AED">
            <w:pPr>
              <w:pStyle w:val="a5"/>
              <w:jc w:val="both"/>
              <w:rPr>
                <w:lang w:val="uk-UA"/>
              </w:rPr>
            </w:pPr>
            <w:r>
              <w:rPr>
                <w:lang w:val="uk-UA"/>
              </w:rPr>
              <w:t>Не вимагається.</w:t>
            </w:r>
          </w:p>
        </w:tc>
      </w:tr>
      <w:tr w:rsidR="00D45EDC" w:rsidRPr="006C798C" w:rsidTr="002D2AED">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2D2AED">
            <w:pPr>
              <w:spacing w:after="150"/>
              <w:jc w:val="both"/>
              <w:rPr>
                <w:lang w:val="uk-UA"/>
              </w:rPr>
            </w:pPr>
            <w:r w:rsidRPr="00FB7855">
              <w:rPr>
                <w:lang w:val="uk-UA"/>
              </w:rPr>
              <w:t>0,5% очікуваної вартості предмета закупівлі.</w:t>
            </w:r>
          </w:p>
        </w:tc>
      </w:tr>
      <w:tr w:rsidR="00D45EDC" w:rsidRPr="006C798C"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2D2AED">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2D2AED">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2D2AED">
            <w:pPr>
              <w:ind w:left="17"/>
              <w:jc w:val="both"/>
              <w:rPr>
                <w:lang w:val="uk-UA"/>
              </w:rPr>
            </w:pPr>
            <w:r>
              <w:rPr>
                <w:lang w:val="uk-UA"/>
              </w:rPr>
              <w:t>2.</w:t>
            </w:r>
            <w:r w:rsidR="004B5A13">
              <w:rPr>
                <w:lang w:val="uk-UA"/>
              </w:rPr>
              <w:t xml:space="preserve"> </w:t>
            </w:r>
            <w:r w:rsidRPr="000215B3">
              <w:t xml:space="preserve">Документи, що підтверджують повноваження посадової особи або представника Учасника процедури закупівлі на укладання (підписання) договору про </w:t>
            </w:r>
            <w:r w:rsidRPr="000215B3">
              <w:lastRenderedPageBreak/>
              <w:t>закупівлю</w:t>
            </w:r>
            <w:r w:rsidRPr="000215B3">
              <w:rPr>
                <w:lang w:val="uk-UA"/>
              </w:rPr>
              <w:t>;</w:t>
            </w:r>
          </w:p>
          <w:p w:rsidR="00D45EDC" w:rsidRPr="00FB7855" w:rsidRDefault="00D45EDC" w:rsidP="002D2AED">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згідно</w:t>
            </w:r>
            <w:r w:rsidR="009E3CA0" w:rsidRPr="0016086E">
              <w:rPr>
                <w:lang w:val="uk-UA"/>
              </w:rPr>
              <w:t xml:space="preserve"> </w:t>
            </w:r>
            <w:r w:rsidR="009E3CA0" w:rsidRPr="00FB7855">
              <w:rPr>
                <w:lang w:val="uk-UA"/>
              </w:rPr>
              <w:t xml:space="preserve">Додатку </w:t>
            </w:r>
            <w:r w:rsidR="009E3CA0">
              <w:rPr>
                <w:lang w:val="uk-UA"/>
              </w:rPr>
              <w:t xml:space="preserve">№1 </w:t>
            </w:r>
            <w:r w:rsidR="009E3CA0" w:rsidRPr="00FB7855">
              <w:rPr>
                <w:lang w:val="uk-UA"/>
              </w:rPr>
              <w:t>до оголошення</w:t>
            </w:r>
            <w:r w:rsidR="009E3CA0" w:rsidRPr="0016086E">
              <w:rPr>
                <w:lang w:val="uk-UA"/>
              </w:rPr>
              <w:t xml:space="preserve"> та всі необхідні документи, що вимагаються технічними вимогами</w:t>
            </w:r>
            <w:r w:rsidRPr="00FB7855">
              <w:rPr>
                <w:lang w:val="uk-UA"/>
              </w:rPr>
              <w:t>;</w:t>
            </w:r>
          </w:p>
          <w:p w:rsidR="00D45EDC" w:rsidRDefault="00D45EDC" w:rsidP="002D2AED">
            <w:pPr>
              <w:ind w:left="17"/>
              <w:jc w:val="both"/>
              <w:rPr>
                <w:lang w:val="uk-UA"/>
              </w:rPr>
            </w:pPr>
            <w:r>
              <w:rPr>
                <w:lang w:val="uk-UA"/>
              </w:rPr>
              <w:t>4.</w:t>
            </w:r>
            <w:r w:rsidR="004B5A13">
              <w:rPr>
                <w:lang w:val="uk-UA"/>
              </w:rPr>
              <w:t xml:space="preserve"> </w:t>
            </w:r>
            <w:r w:rsidRPr="00FB7855">
              <w:rPr>
                <w:lang w:val="uk-UA"/>
              </w:rPr>
              <w:t>Погоджений про</w:t>
            </w:r>
            <w:r w:rsidR="00ED47D2">
              <w:rPr>
                <w:lang w:val="uk-UA"/>
              </w:rPr>
              <w:t>є</w:t>
            </w:r>
            <w:r w:rsidRPr="00FB7855">
              <w:rPr>
                <w:lang w:val="uk-UA"/>
              </w:rPr>
              <w:t xml:space="preserve">кт договору згідно Додатку </w:t>
            </w:r>
            <w:r>
              <w:rPr>
                <w:lang w:val="uk-UA"/>
              </w:rPr>
              <w:t>№2</w:t>
            </w:r>
            <w:r w:rsidRPr="00FB7855">
              <w:rPr>
                <w:lang w:val="uk-UA"/>
              </w:rPr>
              <w:t xml:space="preserve"> до оголошення;</w:t>
            </w:r>
            <w:r w:rsidR="009E3CA0">
              <w:rPr>
                <w:lang w:val="uk-UA"/>
              </w:rPr>
              <w:t xml:space="preserve">  </w:t>
            </w:r>
          </w:p>
          <w:p w:rsidR="00A275AB" w:rsidRPr="00A275AB" w:rsidRDefault="009E3CA0" w:rsidP="00A275AB">
            <w:pPr>
              <w:jc w:val="both"/>
              <w:rPr>
                <w:lang w:val="uk-UA" w:eastAsia="uk-UA"/>
              </w:rPr>
            </w:pPr>
            <w:r>
              <w:rPr>
                <w:color w:val="000000" w:themeColor="text1"/>
                <w:lang w:val="uk-UA"/>
              </w:rPr>
              <w:t>5</w:t>
            </w:r>
            <w:r w:rsidRPr="00DE16B3">
              <w:rPr>
                <w:color w:val="000000" w:themeColor="text1"/>
                <w:lang w:val="uk-UA"/>
              </w:rPr>
              <w:t>.</w:t>
            </w:r>
            <w:r>
              <w:rPr>
                <w:color w:val="000000" w:themeColor="text1"/>
                <w:lang w:val="uk-UA"/>
              </w:rPr>
              <w:t xml:space="preserve"> </w:t>
            </w:r>
            <w:r w:rsidR="00A275AB" w:rsidRPr="00A275AB">
              <w:rPr>
                <w:lang w:val="uk-UA"/>
              </w:rPr>
              <w:t>Діючу ліцензію на будівельну діяльність (з додатком), що дозволяє виконувати види робіт, які є предметом закупівлі;</w:t>
            </w:r>
          </w:p>
          <w:p w:rsidR="00A275AB" w:rsidRPr="00A275AB" w:rsidRDefault="00006A0D" w:rsidP="00A275AB">
            <w:pPr>
              <w:jc w:val="both"/>
            </w:pPr>
            <w:r>
              <w:rPr>
                <w:lang w:val="uk-UA"/>
              </w:rPr>
              <w:t>6</w:t>
            </w:r>
            <w:r w:rsidR="00A275AB" w:rsidRPr="00A275AB">
              <w:t>. 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p>
          <w:p w:rsidR="009E3CA0" w:rsidRPr="004E0101" w:rsidRDefault="00006A0D" w:rsidP="005903E6">
            <w:pPr>
              <w:jc w:val="both"/>
              <w:rPr>
                <w:lang w:val="uk-UA"/>
              </w:rPr>
            </w:pPr>
            <w:r>
              <w:rPr>
                <w:lang w:val="uk-UA"/>
              </w:rPr>
              <w:t>7.</w:t>
            </w:r>
            <w:r w:rsidR="00A275AB" w:rsidRPr="00A275AB">
              <w:t xml:space="preserve"> </w:t>
            </w:r>
            <w:r w:rsidR="009E3CA0" w:rsidRPr="004E0101">
              <w:rPr>
                <w:lang w:val="uk-UA"/>
              </w:rPr>
              <w:t>Довідка в довільній формі, що підтверджує наявність досвіду надання аналогічних послуг в енергетичному секторі (надати копії договорів).</w:t>
            </w:r>
          </w:p>
          <w:p w:rsidR="00242CA1" w:rsidRPr="0008738C" w:rsidRDefault="00242CA1" w:rsidP="00242CA1">
            <w:pPr>
              <w:jc w:val="both"/>
              <w:rPr>
                <w:b/>
                <w:color w:val="000000" w:themeColor="text1"/>
                <w:lang w:val="uk-UA"/>
              </w:rPr>
            </w:pPr>
            <w:r w:rsidRPr="0008738C">
              <w:rPr>
                <w:color w:val="000000" w:themeColor="text1"/>
                <w:lang w:val="uk-UA"/>
              </w:rPr>
              <w:t>8.Свідоцтво про відповідність систем вимірювання електронної лабораторії та сферу обєктів та процесів системи вимірювань, яка повинна відповідати роботам, що будуть виконуватися(постачальника, або виробника обладнання у разі якщо роботи пусконалагоджування будуть виконуватись співробітниками виробника);</w:t>
            </w:r>
          </w:p>
          <w:p w:rsidR="00D45EDC" w:rsidRDefault="00242CA1" w:rsidP="00A275AB">
            <w:pPr>
              <w:jc w:val="both"/>
              <w:rPr>
                <w:lang w:val="uk-UA"/>
              </w:rPr>
            </w:pPr>
            <w:r w:rsidRPr="0008738C">
              <w:rPr>
                <w:lang w:val="uk-UA"/>
              </w:rPr>
              <w:t>9</w:t>
            </w:r>
            <w:r w:rsidR="00006A0D" w:rsidRPr="0008738C">
              <w:rPr>
                <w:lang w:val="uk-UA"/>
              </w:rPr>
              <w:t>.</w:t>
            </w:r>
            <w:r w:rsidR="004B5A13" w:rsidRPr="0008738C">
              <w:rPr>
                <w:lang w:val="uk-UA"/>
              </w:rPr>
              <w:t xml:space="preserve"> </w:t>
            </w:r>
            <w:r w:rsidR="00D45EDC" w:rsidRPr="0008738C">
              <w:rPr>
                <w:lang w:val="uk-UA"/>
              </w:rPr>
              <w:t>Електронну банківську гарантію;</w:t>
            </w:r>
          </w:p>
          <w:p w:rsidR="004B5A13" w:rsidRPr="004B5A13" w:rsidRDefault="00242CA1" w:rsidP="004B5A13">
            <w:pPr>
              <w:widowControl w:val="0"/>
              <w:ind w:hanging="21"/>
              <w:contextualSpacing/>
              <w:jc w:val="both"/>
              <w:rPr>
                <w:lang w:val="uk-UA"/>
              </w:rPr>
            </w:pPr>
            <w:r>
              <w:rPr>
                <w:lang w:val="uk-UA"/>
              </w:rPr>
              <w:t>10</w:t>
            </w:r>
            <w:r w:rsidR="00006A0D">
              <w:rPr>
                <w:lang w:val="uk-UA"/>
              </w:rPr>
              <w:t>.</w:t>
            </w:r>
            <w:r w:rsidR="004B5A13">
              <w:rPr>
                <w:lang w:val="uk-UA"/>
              </w:rPr>
              <w:t xml:space="preserve"> </w:t>
            </w:r>
            <w:r w:rsidR="004B5A13" w:rsidRPr="004B5A13">
              <w:rPr>
                <w:lang w:val="uk-UA"/>
              </w:rPr>
              <w:t xml:space="preserve">Інші документи, передбачені цією документацією.     </w:t>
            </w:r>
          </w:p>
          <w:p w:rsidR="00D45EDC" w:rsidRDefault="00D45EDC" w:rsidP="002D2AED">
            <w:pPr>
              <w:widowControl w:val="0"/>
              <w:ind w:hanging="21"/>
              <w:contextualSpacing/>
              <w:jc w:val="both"/>
            </w:pPr>
            <w:r w:rsidRPr="004B5A13">
              <w:t>Кожен учасник має право подати тільки одну  пропозицію. Учасник</w:t>
            </w:r>
            <w:r w:rsidRPr="008D74D6">
              <w:t xml:space="preserve"> має право внести зміни або відкликати свою пропозицію до закінчення строку її подання без втрати свого забезпечення</w:t>
            </w:r>
            <w:r w:rsidRPr="00726B61">
              <w:rPr>
                <w:sz w:val="28"/>
                <w:szCs w:val="28"/>
              </w:rPr>
              <w:t xml:space="preserve"> </w:t>
            </w:r>
            <w:r w:rsidRPr="008D74D6">
              <w:t>пропозиції.</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27F6F">
              <w:t>pdf</w:t>
            </w:r>
            <w:r w:rsidRPr="0050739B">
              <w:rPr>
                <w:lang w:val="uk-UA"/>
              </w:rPr>
              <w:t>.», «..</w:t>
            </w:r>
            <w:r w:rsidRPr="00427F6F">
              <w:t>jpeg</w:t>
            </w:r>
            <w:r w:rsidRPr="0050739B">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427F6F">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F61CF0">
              <w:t xml:space="preserve">Вимога щодо засвідчення того чи іншого документу пропозиції </w:t>
            </w:r>
            <w:r w:rsidRPr="00130FA7">
              <w:t>власноручним підписом</w:t>
            </w:r>
            <w:r w:rsidR="00C55351">
              <w:rPr>
                <w:lang w:val="uk-UA"/>
              </w:rPr>
              <w:t xml:space="preserve"> </w:t>
            </w:r>
            <w:r w:rsidRPr="00130FA7">
              <w:t xml:space="preserve"> учасника/уповноваженої</w:t>
            </w:r>
            <w:r w:rsidRPr="00130FA7">
              <w:rPr>
                <w:lang w:val="uk-UA"/>
              </w:rPr>
              <w:t xml:space="preserve"> особи учасника</w:t>
            </w:r>
            <w:r w:rsidRPr="00130FA7">
              <w:t xml:space="preserve"> не застосовується до документів</w:t>
            </w:r>
            <w:r w:rsidRPr="00F61CF0">
              <w:t xml:space="preserve">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45EDC" w:rsidRPr="008D74D6" w:rsidRDefault="00D45EDC" w:rsidP="002D2AED">
            <w:pPr>
              <w:widowControl w:val="0"/>
              <w:ind w:hanging="21"/>
              <w:contextualSpacing/>
              <w:jc w:val="both"/>
            </w:pPr>
            <w:r w:rsidRPr="008D74D6">
              <w:t>Замовник відхиляє пропозицію в разі, якщо:</w:t>
            </w:r>
            <w:r w:rsidRPr="008D74D6">
              <w:br/>
              <w:t xml:space="preserve">1) пропозиція учасника не відповідає умовам, </w:t>
            </w:r>
            <w:r w:rsidRPr="008D74D6">
              <w:lastRenderedPageBreak/>
              <w:t>визначеним в оголошенні про проведення спрощеної закупівлі, та вимогам до предмета закупівлі;</w:t>
            </w:r>
            <w:r w:rsidRPr="008D74D6">
              <w:br/>
              <w:t>2) учасник не надав забезпечення пропозиції, якщо таке забезпечення вимагалося замовником;</w:t>
            </w:r>
            <w:r w:rsidRPr="008D74D6">
              <w:br/>
              <w:t>3) учасник, який визначений переможцем спрощеної закупівлі, відмовився від укладення договору про закупівлю;</w:t>
            </w:r>
            <w:r w:rsidRPr="008D74D6">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D45EDC" w:rsidRPr="00F61CF0" w:rsidRDefault="00D45EDC" w:rsidP="002D2AED">
            <w:pPr>
              <w:widowControl w:val="0"/>
              <w:ind w:hanging="21"/>
              <w:contextualSpacing/>
              <w:rPr>
                <w:b/>
                <w:lang w:val="uk-UA"/>
              </w:rPr>
            </w:pPr>
            <w:r w:rsidRPr="008D74D6">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закупівлі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8D74D6">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2A527E" w:rsidRPr="00C71116" w:rsidRDefault="002A527E" w:rsidP="00D32BE2">
      <w:pPr>
        <w:tabs>
          <w:tab w:val="left" w:pos="3225"/>
        </w:tabs>
        <w:ind w:left="6663"/>
        <w:jc w:val="center"/>
        <w:rPr>
          <w:rFonts w:cs="Times New Roman CYR"/>
          <w:b/>
        </w:rPr>
      </w:pPr>
    </w:p>
    <w:p w:rsidR="002A527E" w:rsidRPr="00C71116" w:rsidRDefault="002A527E" w:rsidP="00D32BE2">
      <w:pPr>
        <w:tabs>
          <w:tab w:val="left" w:pos="3225"/>
        </w:tabs>
        <w:ind w:left="6663"/>
        <w:jc w:val="center"/>
        <w:rPr>
          <w:rFonts w:cs="Times New Roman CYR"/>
          <w:b/>
        </w:rPr>
      </w:pPr>
    </w:p>
    <w:p w:rsidR="002A527E" w:rsidRPr="00C71116" w:rsidRDefault="002A527E" w:rsidP="00D32BE2">
      <w:pPr>
        <w:tabs>
          <w:tab w:val="left" w:pos="3225"/>
        </w:tabs>
        <w:ind w:left="6663"/>
        <w:jc w:val="center"/>
        <w:rPr>
          <w:rFonts w:cs="Times New Roman CYR"/>
          <w:b/>
        </w:rPr>
      </w:pPr>
    </w:p>
    <w:p w:rsidR="00C55351" w:rsidRDefault="00D32BE2" w:rsidP="00D32BE2">
      <w:pPr>
        <w:tabs>
          <w:tab w:val="left" w:pos="3225"/>
        </w:tabs>
        <w:ind w:left="6663"/>
        <w:jc w:val="center"/>
        <w:rPr>
          <w:rFonts w:cs="Times New Roman CYR"/>
          <w:b/>
          <w:lang w:val="uk-UA"/>
        </w:rPr>
      </w:pPr>
      <w:r>
        <w:rPr>
          <w:rFonts w:cs="Times New Roman CYR"/>
          <w:b/>
          <w:lang w:val="uk-UA"/>
        </w:rPr>
        <w:t xml:space="preserve">              </w:t>
      </w:r>
    </w:p>
    <w:p w:rsidR="00C55351" w:rsidRDefault="00C55351" w:rsidP="00D32BE2">
      <w:pPr>
        <w:tabs>
          <w:tab w:val="left" w:pos="3225"/>
        </w:tabs>
        <w:ind w:left="6663"/>
        <w:jc w:val="center"/>
        <w:rPr>
          <w:rFonts w:cs="Times New Roman CYR"/>
          <w:b/>
          <w:lang w:val="uk-UA"/>
        </w:rPr>
      </w:pPr>
    </w:p>
    <w:p w:rsidR="00D32BE2" w:rsidRDefault="00D32BE2" w:rsidP="00D32BE2">
      <w:pPr>
        <w:tabs>
          <w:tab w:val="left" w:pos="3225"/>
        </w:tabs>
        <w:ind w:left="6663"/>
        <w:jc w:val="center"/>
        <w:rPr>
          <w:rFonts w:cs="Times New Roman CYR"/>
          <w:b/>
          <w:lang w:val="uk-UA"/>
        </w:rPr>
      </w:pPr>
      <w:r>
        <w:rPr>
          <w:rFonts w:cs="Times New Roman CYR"/>
          <w:b/>
          <w:lang w:val="uk-UA"/>
        </w:rPr>
        <w:t>ДОДАТОК</w:t>
      </w:r>
      <w:r w:rsidR="00F41500">
        <w:rPr>
          <w:rFonts w:cs="Times New Roman CYR"/>
          <w:b/>
          <w:lang w:val="uk-UA"/>
        </w:rPr>
        <w:t xml:space="preserve"> </w:t>
      </w:r>
      <w:r>
        <w:rPr>
          <w:rFonts w:cs="Times New Roman CYR"/>
          <w:b/>
          <w:lang w:val="uk-UA"/>
        </w:rPr>
        <w:t xml:space="preserve">№ </w:t>
      </w:r>
      <w:r w:rsidR="00F41500">
        <w:rPr>
          <w:rFonts w:cs="Times New Roman CYR"/>
          <w:b/>
          <w:lang w:val="uk-UA"/>
        </w:rPr>
        <w:t>1</w:t>
      </w:r>
      <w:r w:rsidR="00D45EDC">
        <w:rPr>
          <w:rFonts w:cs="Times New Roman CYR"/>
          <w:b/>
          <w:lang w:val="uk-UA"/>
        </w:rPr>
        <w:t xml:space="preserve">    </w:t>
      </w:r>
    </w:p>
    <w:p w:rsidR="00C55351" w:rsidRDefault="00D32BE2" w:rsidP="00D32BE2">
      <w:pPr>
        <w:tabs>
          <w:tab w:val="left" w:pos="3225"/>
        </w:tabs>
        <w:ind w:left="6663"/>
        <w:jc w:val="center"/>
        <w:rPr>
          <w:rFonts w:cs="Times New Roman CYR"/>
          <w:b/>
          <w:lang w:val="uk-UA"/>
        </w:rPr>
      </w:pPr>
      <w:r>
        <w:rPr>
          <w:rFonts w:cs="Times New Roman CYR"/>
          <w:b/>
          <w:lang w:val="uk-UA"/>
        </w:rPr>
        <w:t>до оголошення</w:t>
      </w:r>
    </w:p>
    <w:p w:rsidR="00FC4042" w:rsidRPr="001A7D7A" w:rsidRDefault="00FC4042" w:rsidP="00FC4042">
      <w:pPr>
        <w:jc w:val="center"/>
        <w:rPr>
          <w:b/>
          <w:color w:val="000000"/>
        </w:rPr>
      </w:pPr>
    </w:p>
    <w:p w:rsidR="00FC4042" w:rsidRPr="00725FBA" w:rsidRDefault="00FC4042" w:rsidP="00FC4042">
      <w:pPr>
        <w:jc w:val="center"/>
        <w:rPr>
          <w:lang w:val="uk-UA"/>
        </w:rPr>
      </w:pPr>
      <w:r w:rsidRPr="00725FBA">
        <w:rPr>
          <w:b/>
          <w:color w:val="000000"/>
          <w:lang w:val="uk-UA"/>
        </w:rPr>
        <w:t xml:space="preserve">Технічне завдання на виконання робіт по проєкту: </w:t>
      </w:r>
    </w:p>
    <w:p w:rsidR="00725FBA" w:rsidRPr="00725FBA" w:rsidRDefault="00725FBA" w:rsidP="00725FBA">
      <w:pPr>
        <w:jc w:val="center"/>
        <w:rPr>
          <w:b/>
          <w:color w:val="000000"/>
          <w:lang w:val="uk-UA"/>
        </w:rPr>
      </w:pPr>
      <w:r w:rsidRPr="00725FBA">
        <w:rPr>
          <w:b/>
          <w:color w:val="000000"/>
          <w:lang w:val="uk-UA"/>
        </w:rPr>
        <w:t>«Технічне переоснащення ОІК АСДК Вінницьких Східних ЕМ. ПС 110/10 кВ «КС Іллінці»»</w:t>
      </w:r>
    </w:p>
    <w:p w:rsidR="00725FBA" w:rsidRPr="00725FBA" w:rsidRDefault="00725FBA" w:rsidP="00725FBA">
      <w:pPr>
        <w:spacing w:after="120"/>
        <w:jc w:val="both"/>
        <w:rPr>
          <w:color w:val="000000"/>
          <w:lang w:val="uk-UA"/>
        </w:rPr>
      </w:pPr>
      <w:r w:rsidRPr="00725FBA">
        <w:rPr>
          <w:b/>
          <w:lang w:val="uk-UA"/>
        </w:rPr>
        <w:t xml:space="preserve">1. Назва об’єкту: </w:t>
      </w:r>
      <w:r w:rsidRPr="00725FBA">
        <w:rPr>
          <w:color w:val="000000"/>
          <w:lang w:val="uk-UA"/>
        </w:rPr>
        <w:t>Технічне переоснащення ОІК АСДК Вінницьких Східних ЕМ. ПС 110/10 кВ «КС Іллінці».</w:t>
      </w:r>
    </w:p>
    <w:p w:rsidR="00725FBA" w:rsidRPr="00725FBA" w:rsidRDefault="00725FBA" w:rsidP="00725FBA">
      <w:pPr>
        <w:jc w:val="both"/>
        <w:rPr>
          <w:lang w:val="uk-UA"/>
        </w:rPr>
      </w:pPr>
      <w:r w:rsidRPr="00725FBA">
        <w:rPr>
          <w:b/>
          <w:lang w:val="uk-UA"/>
        </w:rPr>
        <w:t xml:space="preserve">2. Підстава для технічного переоснащення: </w:t>
      </w:r>
    </w:p>
    <w:p w:rsidR="00725FBA" w:rsidRPr="00725FBA" w:rsidRDefault="00725FBA" w:rsidP="00725FBA">
      <w:pPr>
        <w:numPr>
          <w:ilvl w:val="0"/>
          <w:numId w:val="25"/>
        </w:numPr>
        <w:suppressAutoHyphens/>
        <w:ind w:left="0" w:firstLine="0"/>
        <w:jc w:val="both"/>
        <w:rPr>
          <w:lang w:val="uk-UA"/>
        </w:rPr>
      </w:pPr>
      <w:r w:rsidRPr="00725FBA">
        <w:rPr>
          <w:color w:val="000000"/>
          <w:lang w:val="uk-UA"/>
        </w:rPr>
        <w:t>План розвитку системи розподілу АТ «Вінницяобленерго» на 2021-2025 роки;</w:t>
      </w:r>
    </w:p>
    <w:p w:rsidR="00725FBA" w:rsidRPr="00725FBA" w:rsidRDefault="00725FBA" w:rsidP="00725FBA">
      <w:pPr>
        <w:numPr>
          <w:ilvl w:val="0"/>
          <w:numId w:val="25"/>
        </w:numPr>
        <w:suppressAutoHyphens/>
        <w:spacing w:after="120"/>
        <w:ind w:left="0" w:firstLine="0"/>
        <w:jc w:val="both"/>
        <w:rPr>
          <w:lang w:val="uk-UA"/>
        </w:rPr>
      </w:pPr>
      <w:r w:rsidRPr="00725FBA">
        <w:rPr>
          <w:color w:val="000000"/>
          <w:lang w:val="uk-UA"/>
        </w:rPr>
        <w:t>інвестиційний план Товариства на 2022 рік.</w:t>
      </w:r>
    </w:p>
    <w:p w:rsidR="00725FBA" w:rsidRPr="00725FBA" w:rsidRDefault="00725FBA" w:rsidP="00725FBA">
      <w:pPr>
        <w:spacing w:after="120"/>
        <w:jc w:val="both"/>
        <w:rPr>
          <w:lang w:val="uk-UA"/>
        </w:rPr>
      </w:pPr>
      <w:r w:rsidRPr="00725FBA">
        <w:rPr>
          <w:b/>
          <w:lang w:val="uk-UA"/>
        </w:rPr>
        <w:t xml:space="preserve"> 3. Вид будівництва: </w:t>
      </w:r>
      <w:r w:rsidRPr="00725FBA">
        <w:rPr>
          <w:lang w:val="uk-UA"/>
        </w:rPr>
        <w:t>технічне переоснащення.</w:t>
      </w:r>
    </w:p>
    <w:p w:rsidR="00725FBA" w:rsidRPr="00725FBA" w:rsidRDefault="00725FBA" w:rsidP="00725FBA">
      <w:pPr>
        <w:spacing w:after="120"/>
        <w:jc w:val="both"/>
        <w:rPr>
          <w:lang w:val="uk-UA"/>
        </w:rPr>
      </w:pPr>
      <w:r w:rsidRPr="00725FBA">
        <w:rPr>
          <w:b/>
          <w:lang w:val="uk-UA"/>
        </w:rPr>
        <w:t xml:space="preserve">4. Джерело фінансування: </w:t>
      </w:r>
      <w:r w:rsidRPr="00725FBA">
        <w:rPr>
          <w:lang w:val="uk-UA"/>
        </w:rPr>
        <w:t>Інвестиційний план Товариства 2022 року.</w:t>
      </w:r>
    </w:p>
    <w:p w:rsidR="00725FBA" w:rsidRPr="00725FBA" w:rsidRDefault="00725FBA" w:rsidP="00725FBA">
      <w:pPr>
        <w:spacing w:after="120"/>
        <w:jc w:val="both"/>
        <w:rPr>
          <w:lang w:val="uk-UA"/>
        </w:rPr>
      </w:pPr>
      <w:r w:rsidRPr="00725FBA">
        <w:rPr>
          <w:b/>
          <w:lang w:val="uk-UA"/>
        </w:rPr>
        <w:t xml:space="preserve">5. Тривалість будівництва: </w:t>
      </w:r>
      <w:r w:rsidRPr="00725FBA">
        <w:rPr>
          <w:lang w:val="uk-UA"/>
        </w:rPr>
        <w:t>згідно договору.</w:t>
      </w:r>
    </w:p>
    <w:p w:rsidR="00725FBA" w:rsidRPr="00725FBA" w:rsidRDefault="00725FBA" w:rsidP="00725FBA">
      <w:pPr>
        <w:suppressAutoHyphens/>
        <w:spacing w:after="120"/>
        <w:jc w:val="both"/>
        <w:rPr>
          <w:lang w:val="uk-UA"/>
        </w:rPr>
      </w:pPr>
      <w:r w:rsidRPr="00725FBA">
        <w:rPr>
          <w:b/>
          <w:color w:val="000000"/>
          <w:lang w:val="uk-UA"/>
        </w:rPr>
        <w:t xml:space="preserve">6. Умови будівництва: </w:t>
      </w:r>
      <w:r w:rsidRPr="00725FBA">
        <w:rPr>
          <w:color w:val="000000"/>
          <w:lang w:val="uk-UA"/>
        </w:rPr>
        <w:t>технічне переоснащення проводиться в умовах діючої електроустановки напругою до та понад 1000 В з мінімально можливим часом виведення з роботи обладнання.</w:t>
      </w:r>
    </w:p>
    <w:p w:rsidR="00725FBA" w:rsidRPr="00725FBA" w:rsidRDefault="00725FBA" w:rsidP="00725FBA">
      <w:pPr>
        <w:suppressAutoHyphens/>
        <w:spacing w:after="120"/>
        <w:jc w:val="both"/>
        <w:rPr>
          <w:lang w:val="uk-UA"/>
        </w:rPr>
      </w:pPr>
      <w:r w:rsidRPr="00725FBA">
        <w:rPr>
          <w:b/>
          <w:color w:val="000000"/>
          <w:lang w:val="uk-UA"/>
        </w:rPr>
        <w:lastRenderedPageBreak/>
        <w:t xml:space="preserve">7. Номенклатура та обсяги будівництва: </w:t>
      </w:r>
      <w:r w:rsidRPr="00725FBA">
        <w:rPr>
          <w:lang w:val="uk-UA"/>
        </w:rPr>
        <w:t xml:space="preserve">технічне переоснащення виконати </w:t>
      </w:r>
      <w:r w:rsidRPr="00725FBA">
        <w:rPr>
          <w:color w:val="000000"/>
          <w:lang w:val="uk-UA"/>
        </w:rPr>
        <w:t>згідно розробленої та затвердженої проєктно-кошторисної документації (Робочим проєктом). Основні стислі обсяги будівельно-монтажних робіт:</w:t>
      </w:r>
    </w:p>
    <w:p w:rsidR="00725FBA" w:rsidRPr="00725FBA" w:rsidRDefault="00725FBA" w:rsidP="00725FBA">
      <w:pPr>
        <w:suppressAutoHyphens/>
        <w:jc w:val="both"/>
        <w:rPr>
          <w:iCs/>
          <w:lang w:val="uk-UA"/>
        </w:rPr>
      </w:pPr>
      <w:r w:rsidRPr="00725FBA">
        <w:rPr>
          <w:color w:val="000000"/>
          <w:lang w:val="uk-UA"/>
        </w:rPr>
        <w:t>7.1</w:t>
      </w:r>
      <w:r w:rsidRPr="00725FBA">
        <w:rPr>
          <w:b/>
          <w:color w:val="000000"/>
          <w:lang w:val="uk-UA"/>
        </w:rPr>
        <w:t xml:space="preserve"> Монтажні роботи.</w:t>
      </w:r>
      <w:r w:rsidRPr="00725FBA">
        <w:rPr>
          <w:iCs/>
          <w:lang w:val="uk-UA"/>
        </w:rPr>
        <w:t xml:space="preserve"> Встановлення та монтаж обладнання:</w:t>
      </w:r>
    </w:p>
    <w:p w:rsidR="00725FBA" w:rsidRPr="0008738C" w:rsidRDefault="00725FBA" w:rsidP="00725FBA">
      <w:pPr>
        <w:numPr>
          <w:ilvl w:val="0"/>
          <w:numId w:val="27"/>
        </w:numPr>
        <w:suppressAutoHyphens/>
        <w:spacing w:line="276" w:lineRule="auto"/>
        <w:ind w:left="0" w:firstLine="0"/>
        <w:jc w:val="both"/>
        <w:rPr>
          <w:lang w:val="uk-UA"/>
        </w:rPr>
      </w:pPr>
      <w:r w:rsidRPr="00725FBA">
        <w:rPr>
          <w:color w:val="000000"/>
          <w:lang w:val="uk-UA"/>
        </w:rPr>
        <w:t>збирання шафи телемеханіки</w:t>
      </w:r>
      <w:r w:rsidR="0008738C" w:rsidRPr="0008738C">
        <w:rPr>
          <w:color w:val="000000"/>
        </w:rPr>
        <w:t xml:space="preserve"> </w:t>
      </w:r>
      <w:r w:rsidR="00242CA1" w:rsidRPr="0008738C">
        <w:rPr>
          <w:color w:val="000000"/>
          <w:lang w:val="uk-UA"/>
        </w:rPr>
        <w:t>(надати попередне погодження замовника на ТУ, за яким буде виготовлятися шафи)</w:t>
      </w:r>
      <w:r w:rsidRPr="0008738C">
        <w:rPr>
          <w:color w:val="000000"/>
          <w:lang w:val="uk-UA"/>
        </w:rPr>
        <w:t>;</w:t>
      </w:r>
    </w:p>
    <w:p w:rsidR="00725FBA" w:rsidRPr="00725FBA" w:rsidRDefault="00725FBA" w:rsidP="00725FBA">
      <w:pPr>
        <w:numPr>
          <w:ilvl w:val="0"/>
          <w:numId w:val="27"/>
        </w:numPr>
        <w:suppressAutoHyphens/>
        <w:spacing w:line="276" w:lineRule="auto"/>
        <w:ind w:left="0" w:firstLine="0"/>
        <w:jc w:val="both"/>
        <w:rPr>
          <w:lang w:val="uk-UA"/>
        </w:rPr>
      </w:pPr>
      <w:r w:rsidRPr="00725FBA">
        <w:rPr>
          <w:color w:val="000000"/>
          <w:lang w:val="uk-UA"/>
        </w:rPr>
        <w:t>монтаж шафи телемеханіки;</w:t>
      </w:r>
    </w:p>
    <w:p w:rsidR="00725FBA" w:rsidRPr="00725FBA" w:rsidRDefault="00725FBA" w:rsidP="00725FBA">
      <w:pPr>
        <w:numPr>
          <w:ilvl w:val="0"/>
          <w:numId w:val="27"/>
        </w:numPr>
        <w:suppressAutoHyphens/>
        <w:spacing w:line="276" w:lineRule="auto"/>
        <w:ind w:left="0" w:firstLine="0"/>
        <w:jc w:val="both"/>
        <w:rPr>
          <w:lang w:val="uk-UA"/>
        </w:rPr>
      </w:pPr>
      <w:r w:rsidRPr="00725FBA">
        <w:rPr>
          <w:color w:val="000000"/>
          <w:lang w:val="uk-UA"/>
        </w:rPr>
        <w:t>монтаж вимірювальних перетворювачів;</w:t>
      </w:r>
    </w:p>
    <w:p w:rsidR="00725FBA" w:rsidRPr="00725FBA" w:rsidRDefault="00725FBA" w:rsidP="00725FBA">
      <w:pPr>
        <w:numPr>
          <w:ilvl w:val="0"/>
          <w:numId w:val="27"/>
        </w:numPr>
        <w:suppressAutoHyphens/>
        <w:spacing w:line="276" w:lineRule="auto"/>
        <w:ind w:left="0" w:firstLine="0"/>
        <w:jc w:val="both"/>
        <w:rPr>
          <w:lang w:val="uk-UA"/>
        </w:rPr>
      </w:pPr>
      <w:r w:rsidRPr="00725FBA">
        <w:rPr>
          <w:color w:val="000000"/>
          <w:lang w:val="uk-UA"/>
        </w:rPr>
        <w:t>прокладання силових і контрольних кабелів;</w:t>
      </w:r>
    </w:p>
    <w:p w:rsidR="00725FBA" w:rsidRPr="00725FBA" w:rsidRDefault="00725FBA" w:rsidP="00725FBA">
      <w:pPr>
        <w:numPr>
          <w:ilvl w:val="0"/>
          <w:numId w:val="27"/>
        </w:numPr>
        <w:suppressAutoHyphens/>
        <w:spacing w:line="276" w:lineRule="auto"/>
        <w:ind w:left="0" w:firstLine="0"/>
        <w:jc w:val="both"/>
        <w:rPr>
          <w:lang w:val="uk-UA"/>
        </w:rPr>
      </w:pPr>
      <w:r w:rsidRPr="00725FBA">
        <w:rPr>
          <w:color w:val="000000"/>
          <w:lang w:val="uk-UA"/>
        </w:rPr>
        <w:t>підключення прокладених кабелів до обладнання телемеханіки, а також до відповідного високовольтного обладнання ПС.</w:t>
      </w:r>
    </w:p>
    <w:p w:rsidR="00725FBA" w:rsidRPr="00725FBA" w:rsidRDefault="00725FBA" w:rsidP="00725FBA">
      <w:pPr>
        <w:suppressAutoHyphens/>
        <w:jc w:val="both"/>
        <w:rPr>
          <w:lang w:val="uk-UA"/>
        </w:rPr>
      </w:pPr>
      <w:r w:rsidRPr="00725FBA">
        <w:rPr>
          <w:color w:val="000000"/>
          <w:lang w:val="uk-UA"/>
        </w:rPr>
        <w:t>7.2</w:t>
      </w:r>
      <w:r w:rsidRPr="00725FBA">
        <w:rPr>
          <w:b/>
          <w:bCs/>
          <w:color w:val="000000"/>
          <w:lang w:val="uk-UA"/>
        </w:rPr>
        <w:t xml:space="preserve"> Пусконалагоджувальні роботи, випробування і вимірювання проєктного обладнання та пристроїв АСДК:</w:t>
      </w:r>
    </w:p>
    <w:p w:rsidR="00725FBA" w:rsidRPr="00725FBA" w:rsidRDefault="00725FBA" w:rsidP="00725FBA">
      <w:pPr>
        <w:suppressAutoHyphens/>
        <w:spacing w:after="120"/>
        <w:rPr>
          <w:lang w:val="uk-UA"/>
        </w:rPr>
      </w:pPr>
      <w:r>
        <w:rPr>
          <w:bCs/>
          <w:color w:val="000000"/>
          <w:lang w:val="uk-UA"/>
        </w:rPr>
        <w:t>-</w:t>
      </w:r>
      <w:r>
        <w:rPr>
          <w:bCs/>
          <w:color w:val="000000"/>
          <w:lang w:val="uk-UA"/>
        </w:rPr>
        <w:tab/>
      </w:r>
      <w:r w:rsidRPr="00725FBA">
        <w:rPr>
          <w:bCs/>
          <w:color w:val="000000"/>
          <w:lang w:val="uk-UA"/>
        </w:rPr>
        <w:t>налагодження змонтованого проєктного обладнання та</w:t>
      </w:r>
      <w:r w:rsidRPr="00725FBA">
        <w:rPr>
          <w:color w:val="000000"/>
          <w:lang w:val="uk-UA"/>
        </w:rPr>
        <w:t xml:space="preserve"> пристроїв АСДК;</w:t>
      </w:r>
    </w:p>
    <w:p w:rsidR="00725FBA" w:rsidRPr="00725FBA" w:rsidRDefault="00725FBA" w:rsidP="00725FBA">
      <w:pPr>
        <w:numPr>
          <w:ilvl w:val="0"/>
          <w:numId w:val="26"/>
        </w:numPr>
        <w:suppressAutoHyphens/>
        <w:spacing w:after="120"/>
        <w:ind w:left="0" w:firstLine="0"/>
        <w:jc w:val="both"/>
        <w:rPr>
          <w:lang w:val="uk-UA"/>
        </w:rPr>
      </w:pPr>
      <w:r w:rsidRPr="00725FBA">
        <w:rPr>
          <w:color w:val="000000"/>
          <w:lang w:val="uk-UA"/>
        </w:rPr>
        <w:t>налагодження вимірювальних перетворювачів;</w:t>
      </w:r>
    </w:p>
    <w:p w:rsidR="00725FBA" w:rsidRPr="00725FBA" w:rsidRDefault="00725FBA" w:rsidP="00725FBA">
      <w:pPr>
        <w:numPr>
          <w:ilvl w:val="0"/>
          <w:numId w:val="26"/>
        </w:numPr>
        <w:suppressAutoHyphens/>
        <w:spacing w:after="120"/>
        <w:ind w:left="0" w:firstLine="0"/>
        <w:jc w:val="both"/>
        <w:rPr>
          <w:lang w:val="uk-UA"/>
        </w:rPr>
      </w:pPr>
      <w:r w:rsidRPr="00725FBA">
        <w:rPr>
          <w:color w:val="000000"/>
          <w:lang w:val="uk-UA"/>
        </w:rPr>
        <w:t>налагодження обладнання зв’язку та каналу зв’язку;</w:t>
      </w:r>
    </w:p>
    <w:p w:rsidR="00725FBA" w:rsidRPr="00725FBA" w:rsidRDefault="00725FBA" w:rsidP="00725FBA">
      <w:pPr>
        <w:numPr>
          <w:ilvl w:val="0"/>
          <w:numId w:val="26"/>
        </w:numPr>
        <w:suppressAutoHyphens/>
        <w:spacing w:after="120"/>
        <w:ind w:left="0" w:firstLine="0"/>
        <w:jc w:val="both"/>
        <w:rPr>
          <w:lang w:val="uk-UA"/>
        </w:rPr>
      </w:pPr>
      <w:r w:rsidRPr="00725FBA">
        <w:rPr>
          <w:bCs/>
          <w:color w:val="000000"/>
          <w:lang w:val="uk-UA"/>
        </w:rPr>
        <w:t xml:space="preserve">пускові випробування та вимірювання проєктного </w:t>
      </w:r>
      <w:r w:rsidRPr="00725FBA">
        <w:rPr>
          <w:color w:val="000000"/>
          <w:lang w:val="uk-UA"/>
        </w:rPr>
        <w:t xml:space="preserve">обладнання та пристроїв ТМ в обсягах вимог нормативних документів (ПУЕ, СОУ, Норми випробування електрообладнання) для обладнання, яке вводиться в експлуатацію вперше. </w:t>
      </w:r>
    </w:p>
    <w:p w:rsidR="00725FBA" w:rsidRPr="00725FBA" w:rsidRDefault="00725FBA" w:rsidP="00725FBA">
      <w:pPr>
        <w:suppressAutoHyphens/>
        <w:spacing w:after="120"/>
        <w:jc w:val="both"/>
        <w:rPr>
          <w:lang w:val="uk-UA"/>
        </w:rPr>
      </w:pPr>
      <w:r w:rsidRPr="00725FBA">
        <w:rPr>
          <w:color w:val="000000"/>
          <w:lang w:val="uk-UA"/>
        </w:rPr>
        <w:t>7.3</w:t>
      </w:r>
      <w:r w:rsidRPr="00725FBA">
        <w:rPr>
          <w:b/>
          <w:color w:val="000000"/>
          <w:lang w:val="uk-UA"/>
        </w:rPr>
        <w:t xml:space="preserve"> Введення обладнання в роботу.  </w:t>
      </w:r>
      <w:r w:rsidRPr="00725FBA">
        <w:rPr>
          <w:iCs/>
          <w:lang w:val="uk-UA"/>
        </w:rPr>
        <w:t>Введення змонтованого обладнання в роботу відповідно чинних нормативних документів. Оформлення технічної документації та передача її Замовнику.</w:t>
      </w:r>
    </w:p>
    <w:p w:rsidR="00725FBA" w:rsidRPr="00725FBA" w:rsidRDefault="00725FBA" w:rsidP="00725FBA">
      <w:pPr>
        <w:jc w:val="both"/>
        <w:rPr>
          <w:lang w:val="uk-UA"/>
        </w:rPr>
      </w:pPr>
      <w:r w:rsidRPr="00725FBA">
        <w:rPr>
          <w:b/>
          <w:bCs/>
          <w:color w:val="000000"/>
          <w:lang w:val="uk-UA"/>
        </w:rPr>
        <w:t>8. Вимоги до проєктного обладнання:</w:t>
      </w:r>
    </w:p>
    <w:p w:rsidR="00725FBA" w:rsidRPr="00725FBA" w:rsidRDefault="00725FBA" w:rsidP="00725FBA">
      <w:pPr>
        <w:numPr>
          <w:ilvl w:val="0"/>
          <w:numId w:val="26"/>
        </w:numPr>
        <w:suppressAutoHyphens/>
        <w:spacing w:after="60"/>
        <w:ind w:left="0" w:firstLine="0"/>
        <w:jc w:val="both"/>
        <w:rPr>
          <w:lang w:val="uk-UA"/>
        </w:rPr>
      </w:pPr>
      <w:r w:rsidRPr="00725FBA">
        <w:rPr>
          <w:color w:val="000000"/>
          <w:lang w:val="uk-UA"/>
        </w:rPr>
        <w:t>обладнання і матеріали для виконання робіт по технічному переоснащенню АСДК ПС повинні бути замовлені та поставлені на об’єкт Замовника Підрядною організацією згідно проєктної документації, її специфікацій та опитувальних листів;</w:t>
      </w:r>
    </w:p>
    <w:p w:rsidR="00725FBA" w:rsidRPr="0008738C" w:rsidRDefault="00725FBA" w:rsidP="00725FBA">
      <w:pPr>
        <w:numPr>
          <w:ilvl w:val="0"/>
          <w:numId w:val="26"/>
        </w:numPr>
        <w:suppressAutoHyphens/>
        <w:spacing w:after="60"/>
        <w:ind w:left="0" w:firstLine="0"/>
        <w:jc w:val="both"/>
        <w:rPr>
          <w:lang w:val="uk-UA"/>
        </w:rPr>
      </w:pPr>
      <w:r w:rsidRPr="00725FBA">
        <w:rPr>
          <w:color w:val="000000"/>
          <w:lang w:val="uk-UA"/>
        </w:rPr>
        <w:t>для технічного переоснащення АСДК ПС слід застосовувати нове обладнання, що має сертифікати відповідності вимогам чинних нормативних документів (ГОСТ, ДСТУ, ТУ), в тому числі сертифікати на систему управління якістю ISO</w:t>
      </w:r>
      <w:r w:rsidR="00242CA1">
        <w:rPr>
          <w:color w:val="000000"/>
          <w:lang w:val="uk-UA"/>
        </w:rPr>
        <w:t xml:space="preserve"> 9001-2001</w:t>
      </w:r>
      <w:r w:rsidR="0008738C" w:rsidRPr="0008738C">
        <w:rPr>
          <w:color w:val="000000"/>
        </w:rPr>
        <w:t xml:space="preserve"> </w:t>
      </w:r>
      <w:r w:rsidR="00242CA1" w:rsidRPr="0008738C">
        <w:rPr>
          <w:color w:val="000000"/>
          <w:lang w:val="uk-UA"/>
        </w:rPr>
        <w:t>(у складі пропозиції надати сертифікати на систему управління якістю учасника);</w:t>
      </w:r>
    </w:p>
    <w:p w:rsidR="00725FBA" w:rsidRPr="00725FBA" w:rsidRDefault="00725FBA" w:rsidP="00725FBA">
      <w:pPr>
        <w:numPr>
          <w:ilvl w:val="0"/>
          <w:numId w:val="26"/>
        </w:numPr>
        <w:suppressAutoHyphens/>
        <w:spacing w:after="60"/>
        <w:ind w:left="0" w:firstLine="0"/>
        <w:jc w:val="both"/>
        <w:rPr>
          <w:lang w:val="uk-UA"/>
        </w:rPr>
      </w:pPr>
      <w:r w:rsidRPr="00725FBA">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725FBA" w:rsidRPr="00725FBA" w:rsidRDefault="00725FBA" w:rsidP="00725FBA">
      <w:pPr>
        <w:numPr>
          <w:ilvl w:val="0"/>
          <w:numId w:val="26"/>
        </w:numPr>
        <w:suppressAutoHyphens/>
        <w:spacing w:after="60"/>
        <w:ind w:left="0" w:firstLine="0"/>
        <w:jc w:val="both"/>
        <w:rPr>
          <w:lang w:val="uk-UA"/>
        </w:rPr>
      </w:pPr>
      <w:r w:rsidRPr="00725FBA">
        <w:rPr>
          <w:color w:val="000000"/>
          <w:lang w:val="uk-UA"/>
        </w:rPr>
        <w:t>рік виготовлення обладнання повинен бути не раніше 2021.</w:t>
      </w:r>
    </w:p>
    <w:p w:rsidR="00725FBA" w:rsidRPr="00725FBA" w:rsidRDefault="00725FBA" w:rsidP="00725FBA">
      <w:pPr>
        <w:autoSpaceDE w:val="0"/>
        <w:rPr>
          <w:lang w:val="uk-UA"/>
        </w:rPr>
      </w:pPr>
      <w:r w:rsidRPr="00725FBA">
        <w:rPr>
          <w:b/>
          <w:bCs/>
          <w:lang w:val="uk-UA" w:eastAsia="uk-UA"/>
        </w:rPr>
        <w:t>9. Зобов’язання Підрядника:</w:t>
      </w:r>
    </w:p>
    <w:p w:rsidR="00725FBA" w:rsidRPr="00725FBA" w:rsidRDefault="00725FBA" w:rsidP="00725FBA">
      <w:pPr>
        <w:suppressAutoHyphens/>
        <w:autoSpaceDE w:val="0"/>
        <w:spacing w:after="60"/>
        <w:jc w:val="both"/>
        <w:rPr>
          <w:lang w:val="uk-UA"/>
        </w:rPr>
      </w:pPr>
      <w:r w:rsidRPr="00725FBA">
        <w:rPr>
          <w:lang w:val="uk-UA" w:eastAsia="uk-UA"/>
        </w:rPr>
        <w:t>9.1 В зобов’язання Підрядника входить виконання всього комплексу будівельно-монтажних робіт з технічного переоснащення АСДК об’єкта, забезпечення якості виконання робіт, в тому числі пусконалагоджувальних робіт та гарантійних зобов’язань.</w:t>
      </w:r>
    </w:p>
    <w:p w:rsidR="00725FBA" w:rsidRPr="00725FBA" w:rsidRDefault="00725FBA" w:rsidP="00725FBA">
      <w:pPr>
        <w:suppressAutoHyphens/>
        <w:autoSpaceDE w:val="0"/>
        <w:spacing w:after="60"/>
        <w:jc w:val="both"/>
        <w:rPr>
          <w:lang w:val="uk-UA"/>
        </w:rPr>
      </w:pPr>
      <w:r w:rsidRPr="00725FBA">
        <w:rPr>
          <w:lang w:val="uk-UA" w:eastAsia="uk-UA"/>
        </w:rPr>
        <w:t>9.2 Підрядник повинен:</w:t>
      </w:r>
    </w:p>
    <w:p w:rsidR="00725FBA" w:rsidRPr="00725FBA" w:rsidRDefault="00725FBA" w:rsidP="00725FBA">
      <w:pPr>
        <w:numPr>
          <w:ilvl w:val="0"/>
          <w:numId w:val="26"/>
        </w:numPr>
        <w:suppressAutoHyphens/>
        <w:autoSpaceDE w:val="0"/>
        <w:spacing w:after="60"/>
        <w:ind w:left="0" w:firstLine="0"/>
        <w:jc w:val="both"/>
        <w:rPr>
          <w:lang w:val="uk-UA"/>
        </w:rPr>
      </w:pPr>
      <w:r w:rsidRPr="00725FBA">
        <w:rPr>
          <w:color w:val="000000"/>
          <w:lang w:val="uk-UA"/>
        </w:rPr>
        <w:t>виконати роботи по технічному переоснащенню АСДК ПС у відповідності з розробленою та затвердженою проєктною документацією (Робочим проєктом). Всі зміни проєктних рішень за ініціативи Підрядника повинні бути узгоджені з проєктною організацією та Замовником до початку виконання робіт з відповідним внесенням узгоджених змін в проєктну документацію за рахунок підрядної організації;</w:t>
      </w:r>
    </w:p>
    <w:p w:rsidR="00725FBA" w:rsidRPr="00725FBA" w:rsidRDefault="00725FBA" w:rsidP="00725FBA">
      <w:pPr>
        <w:numPr>
          <w:ilvl w:val="0"/>
          <w:numId w:val="26"/>
        </w:numPr>
        <w:suppressAutoHyphens/>
        <w:autoSpaceDE w:val="0"/>
        <w:spacing w:after="60"/>
        <w:ind w:left="0" w:firstLine="0"/>
        <w:jc w:val="both"/>
        <w:rPr>
          <w:lang w:val="uk-UA"/>
        </w:rPr>
      </w:pPr>
      <w:r w:rsidRPr="00725FBA">
        <w:rPr>
          <w:lang w:val="uk-UA" w:eastAsia="uk-UA"/>
        </w:rPr>
        <w:lastRenderedPageBreak/>
        <w:t>придбати обладнання та матеріали по номенклатурі і в обсягах, які необхідні для виконання будівельно-монтажних робіт;</w:t>
      </w:r>
    </w:p>
    <w:p w:rsidR="00725FBA" w:rsidRPr="00725FBA" w:rsidRDefault="00725FBA" w:rsidP="00725FBA">
      <w:pPr>
        <w:numPr>
          <w:ilvl w:val="0"/>
          <w:numId w:val="26"/>
        </w:numPr>
        <w:suppressAutoHyphens/>
        <w:autoSpaceDE w:val="0"/>
        <w:spacing w:after="60"/>
        <w:ind w:left="0" w:firstLine="0"/>
        <w:jc w:val="both"/>
        <w:rPr>
          <w:lang w:val="uk-UA"/>
        </w:rPr>
      </w:pPr>
      <w:r w:rsidRPr="00725FBA">
        <w:rPr>
          <w:lang w:val="uk-UA" w:eastAsia="uk-UA"/>
        </w:rPr>
        <w:t xml:space="preserve">забезпечити доставку на об’єкт обладнання і матеріалів </w:t>
      </w:r>
      <w:r w:rsidRPr="00725FBA">
        <w:rPr>
          <w:color w:val="000000"/>
          <w:lang w:val="uk-UA"/>
        </w:rPr>
        <w:t>на об’єкт та склад Замовника;</w:t>
      </w:r>
    </w:p>
    <w:p w:rsidR="00725FBA" w:rsidRPr="00725FBA" w:rsidRDefault="00725FBA" w:rsidP="00725FBA">
      <w:pPr>
        <w:numPr>
          <w:ilvl w:val="0"/>
          <w:numId w:val="26"/>
        </w:numPr>
        <w:suppressAutoHyphens/>
        <w:autoSpaceDE w:val="0"/>
        <w:spacing w:after="60"/>
        <w:ind w:left="0" w:firstLine="0"/>
        <w:jc w:val="both"/>
        <w:rPr>
          <w:lang w:val="uk-UA"/>
        </w:rPr>
      </w:pPr>
      <w:r w:rsidRPr="00725FBA">
        <w:rPr>
          <w:lang w:val="uk-UA" w:eastAsia="uk-UA"/>
        </w:rPr>
        <w:t>надати Замовнику документи, які підтверджують якість і відповідність придбаного обладнання і матеріалів проєктній та нормативно-технічній документації;</w:t>
      </w:r>
    </w:p>
    <w:p w:rsidR="00725FBA" w:rsidRPr="00725FBA" w:rsidRDefault="00725FBA" w:rsidP="00725FBA">
      <w:pPr>
        <w:numPr>
          <w:ilvl w:val="0"/>
          <w:numId w:val="26"/>
        </w:numPr>
        <w:suppressAutoHyphens/>
        <w:autoSpaceDE w:val="0"/>
        <w:spacing w:after="60"/>
        <w:ind w:left="0" w:firstLine="0"/>
        <w:jc w:val="both"/>
        <w:rPr>
          <w:lang w:val="uk-UA"/>
        </w:rPr>
      </w:pPr>
      <w:r w:rsidRPr="00725FBA">
        <w:rPr>
          <w:lang w:val="uk-UA"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725FBA" w:rsidRPr="00725FBA" w:rsidRDefault="00725FBA" w:rsidP="00725FBA">
      <w:pPr>
        <w:numPr>
          <w:ilvl w:val="0"/>
          <w:numId w:val="26"/>
        </w:numPr>
        <w:suppressAutoHyphens/>
        <w:autoSpaceDE w:val="0"/>
        <w:spacing w:after="60"/>
        <w:ind w:left="0" w:firstLine="0"/>
        <w:jc w:val="both"/>
        <w:rPr>
          <w:lang w:val="uk-UA"/>
        </w:rPr>
      </w:pPr>
      <w:r w:rsidRPr="00725FBA">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725FBA" w:rsidRPr="00725FBA" w:rsidRDefault="00725FBA" w:rsidP="00725FBA">
      <w:pPr>
        <w:numPr>
          <w:ilvl w:val="0"/>
          <w:numId w:val="26"/>
        </w:numPr>
        <w:suppressAutoHyphens/>
        <w:autoSpaceDE w:val="0"/>
        <w:spacing w:after="60"/>
        <w:ind w:left="0" w:firstLine="0"/>
        <w:jc w:val="both"/>
        <w:rPr>
          <w:lang w:val="uk-UA"/>
        </w:rPr>
      </w:pPr>
      <w:r w:rsidRPr="00725FBA">
        <w:rPr>
          <w:lang w:val="uk-UA" w:eastAsia="uk-UA"/>
        </w:rPr>
        <w:t>виконати роботу у встановлені договором терміни;</w:t>
      </w:r>
    </w:p>
    <w:p w:rsidR="00725FBA" w:rsidRPr="00725FBA" w:rsidRDefault="00725FBA" w:rsidP="00725FBA">
      <w:pPr>
        <w:numPr>
          <w:ilvl w:val="0"/>
          <w:numId w:val="26"/>
        </w:numPr>
        <w:suppressAutoHyphens/>
        <w:autoSpaceDE w:val="0"/>
        <w:spacing w:after="60"/>
        <w:ind w:left="0" w:firstLine="0"/>
        <w:jc w:val="both"/>
        <w:rPr>
          <w:lang w:val="uk-UA"/>
        </w:rPr>
      </w:pPr>
      <w:r w:rsidRPr="00725FBA">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725FBA" w:rsidRPr="00725FBA" w:rsidRDefault="00725FBA" w:rsidP="00725FBA">
      <w:pPr>
        <w:numPr>
          <w:ilvl w:val="0"/>
          <w:numId w:val="26"/>
        </w:numPr>
        <w:suppressAutoHyphens/>
        <w:autoSpaceDE w:val="0"/>
        <w:spacing w:after="120"/>
        <w:ind w:left="0" w:firstLine="0"/>
        <w:jc w:val="both"/>
        <w:rPr>
          <w:lang w:val="uk-UA"/>
        </w:rPr>
      </w:pPr>
      <w:r w:rsidRPr="00725FBA">
        <w:rPr>
          <w:iCs/>
          <w:lang w:val="uk-UA"/>
        </w:rPr>
        <w:t>оформити необхідну технічну документацію та передати її замовнику.</w:t>
      </w:r>
    </w:p>
    <w:p w:rsidR="00725FBA" w:rsidRPr="00725FBA" w:rsidRDefault="00725FBA" w:rsidP="00725FBA">
      <w:pPr>
        <w:spacing w:after="120"/>
        <w:jc w:val="both"/>
        <w:rPr>
          <w:lang w:val="uk-UA"/>
        </w:rPr>
      </w:pPr>
      <w:r w:rsidRPr="00725FBA">
        <w:rPr>
          <w:b/>
          <w:bCs/>
          <w:color w:val="000000"/>
          <w:lang w:val="uk-UA"/>
        </w:rPr>
        <w:t xml:space="preserve">10. Вимоги до виконання робіт та їх якості: </w:t>
      </w:r>
      <w:r w:rsidRPr="00725FBA">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проєкту, вимог ДБН, ПУЕ, ПТЕ, санітарних, екологічних та протипожежних норм тощо.</w:t>
      </w:r>
    </w:p>
    <w:p w:rsidR="00725FBA" w:rsidRPr="00725FBA" w:rsidRDefault="00725FBA" w:rsidP="00725FBA">
      <w:pPr>
        <w:spacing w:after="120"/>
        <w:jc w:val="both"/>
        <w:rPr>
          <w:lang w:val="uk-UA"/>
        </w:rPr>
      </w:pPr>
      <w:r w:rsidRPr="00725FBA">
        <w:rPr>
          <w:b/>
          <w:bCs/>
          <w:color w:val="000000"/>
          <w:lang w:val="uk-UA"/>
        </w:rPr>
        <w:t xml:space="preserve">11. Здавання та приймання об’єкта в експлуатацію. </w:t>
      </w:r>
      <w:r w:rsidRPr="00725FBA">
        <w:rPr>
          <w:bCs/>
          <w:color w:val="000000"/>
          <w:lang w:val="uk-UA"/>
        </w:rPr>
        <w:t>П</w:t>
      </w:r>
      <w:r w:rsidRPr="00725FBA">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725FBA" w:rsidRPr="00725FBA" w:rsidRDefault="00725FBA" w:rsidP="00725FBA">
      <w:pPr>
        <w:numPr>
          <w:ilvl w:val="0"/>
          <w:numId w:val="26"/>
        </w:numPr>
        <w:suppressAutoHyphens/>
        <w:spacing w:after="60"/>
        <w:ind w:left="0" w:firstLine="0"/>
        <w:jc w:val="both"/>
        <w:rPr>
          <w:lang w:val="uk-UA"/>
        </w:rPr>
      </w:pPr>
      <w:r w:rsidRPr="00725FBA">
        <w:rPr>
          <w:lang w:val="uk-UA"/>
        </w:rPr>
        <w:t>акти прихованих робіт;</w:t>
      </w:r>
    </w:p>
    <w:p w:rsidR="00725FBA" w:rsidRPr="00725FBA" w:rsidRDefault="00725FBA" w:rsidP="00725FBA">
      <w:pPr>
        <w:numPr>
          <w:ilvl w:val="0"/>
          <w:numId w:val="26"/>
        </w:numPr>
        <w:suppressAutoHyphens/>
        <w:spacing w:after="60"/>
        <w:ind w:left="0" w:firstLine="0"/>
        <w:jc w:val="both"/>
        <w:rPr>
          <w:lang w:val="uk-UA"/>
        </w:rPr>
      </w:pPr>
      <w:r w:rsidRPr="00725FBA">
        <w:rPr>
          <w:lang w:val="uk-UA"/>
        </w:rPr>
        <w:t xml:space="preserve">протоколи (акти) пусконалагоджувальних робіт проєктного обладнання;  </w:t>
      </w:r>
    </w:p>
    <w:p w:rsidR="00725FBA" w:rsidRPr="00725FBA" w:rsidRDefault="00725FBA" w:rsidP="00725FBA">
      <w:pPr>
        <w:numPr>
          <w:ilvl w:val="0"/>
          <w:numId w:val="26"/>
        </w:numPr>
        <w:suppressAutoHyphens/>
        <w:spacing w:after="60"/>
        <w:ind w:left="0" w:firstLine="0"/>
        <w:jc w:val="both"/>
        <w:rPr>
          <w:lang w:val="uk-UA"/>
        </w:rPr>
      </w:pPr>
      <w:r w:rsidRPr="00725FBA">
        <w:rPr>
          <w:lang w:val="uk-UA"/>
        </w:rPr>
        <w:t>сертифікати відповідності на обладнання, устаткування та матеріали;</w:t>
      </w:r>
    </w:p>
    <w:p w:rsidR="00725FBA" w:rsidRPr="00725FBA" w:rsidRDefault="00725FBA" w:rsidP="00725FBA">
      <w:pPr>
        <w:numPr>
          <w:ilvl w:val="0"/>
          <w:numId w:val="26"/>
        </w:numPr>
        <w:suppressAutoHyphens/>
        <w:spacing w:after="60"/>
        <w:ind w:left="0" w:firstLine="0"/>
        <w:jc w:val="both"/>
        <w:rPr>
          <w:lang w:val="uk-UA"/>
        </w:rPr>
      </w:pPr>
      <w:r w:rsidRPr="00725FBA">
        <w:rPr>
          <w:lang w:val="uk-UA"/>
        </w:rPr>
        <w:t>іншу технічну документацію згідно вимог чинних нормативних документів;</w:t>
      </w:r>
    </w:p>
    <w:p w:rsidR="00725FBA" w:rsidRPr="00725FBA" w:rsidRDefault="00725FBA" w:rsidP="00725FBA">
      <w:pPr>
        <w:numPr>
          <w:ilvl w:val="0"/>
          <w:numId w:val="26"/>
        </w:numPr>
        <w:tabs>
          <w:tab w:val="left" w:pos="733"/>
        </w:tabs>
        <w:suppressAutoHyphens/>
        <w:spacing w:after="60"/>
        <w:ind w:left="0" w:firstLine="0"/>
        <w:jc w:val="both"/>
        <w:rPr>
          <w:lang w:val="uk-UA"/>
        </w:rPr>
      </w:pPr>
      <w:r w:rsidRPr="00725FBA">
        <w:rPr>
          <w:lang w:val="uk-UA"/>
        </w:rPr>
        <w:t xml:space="preserve">акт комплексного випробування проєктного обладнання та </w:t>
      </w:r>
      <w:r w:rsidRPr="00725FBA">
        <w:rPr>
          <w:color w:val="000000"/>
          <w:lang w:val="uk-UA"/>
        </w:rPr>
        <w:t>ПС</w:t>
      </w:r>
      <w:r w:rsidRPr="00725FBA">
        <w:rPr>
          <w:lang w:val="uk-UA"/>
        </w:rPr>
        <w:t xml:space="preserve"> в цілому;</w:t>
      </w:r>
    </w:p>
    <w:p w:rsidR="00725FBA" w:rsidRPr="00725FBA" w:rsidRDefault="00725FBA" w:rsidP="00725FBA">
      <w:pPr>
        <w:numPr>
          <w:ilvl w:val="0"/>
          <w:numId w:val="26"/>
        </w:numPr>
        <w:suppressAutoHyphens/>
        <w:spacing w:after="120"/>
        <w:ind w:left="0" w:firstLine="0"/>
        <w:jc w:val="both"/>
        <w:rPr>
          <w:lang w:val="uk-UA"/>
        </w:rPr>
      </w:pPr>
      <w:r w:rsidRPr="00725FBA">
        <w:rPr>
          <w:lang w:val="uk-UA"/>
        </w:rPr>
        <w:t>акт готовності об’єкта до експлуатації.</w:t>
      </w:r>
    </w:p>
    <w:p w:rsidR="00725FBA" w:rsidRPr="00725FBA" w:rsidRDefault="00725FBA" w:rsidP="00725FBA">
      <w:pPr>
        <w:pStyle w:val="210"/>
        <w:spacing w:line="240" w:lineRule="auto"/>
        <w:ind w:left="0"/>
        <w:jc w:val="both"/>
        <w:rPr>
          <w:lang w:val="uk-UA"/>
        </w:rPr>
      </w:pPr>
      <w:r w:rsidRPr="00725FBA">
        <w:rPr>
          <w:b/>
          <w:lang w:val="uk-UA"/>
        </w:rPr>
        <w:t xml:space="preserve">12. Гарантійні зобов’язання Підрядника. </w:t>
      </w:r>
      <w:r w:rsidRPr="00725FBA">
        <w:rPr>
          <w:lang w:val="uk-UA"/>
        </w:rPr>
        <w:t>Гарантійній термін на виконані будівельно-монтажні роботи повинен складати  не менше 2-х років з моменту введення об’єкта в експлуатацію. Дані гарантійні зобов’язання повинні бути передбачені в договорі-підряду.</w:t>
      </w:r>
    </w:p>
    <w:p w:rsidR="00725FBA" w:rsidRPr="00725FBA" w:rsidRDefault="00725FBA" w:rsidP="00725FBA">
      <w:pPr>
        <w:pStyle w:val="210"/>
        <w:spacing w:line="240" w:lineRule="auto"/>
        <w:ind w:left="0"/>
        <w:jc w:val="both"/>
        <w:rPr>
          <w:lang w:val="uk-UA"/>
        </w:rPr>
      </w:pPr>
      <w:r w:rsidRPr="00725FBA">
        <w:rPr>
          <w:b/>
          <w:bCs/>
          <w:lang w:val="uk-UA"/>
        </w:rPr>
        <w:t>13.</w:t>
      </w:r>
      <w:r w:rsidRPr="00725FBA">
        <w:rPr>
          <w:lang w:val="uk-UA"/>
        </w:rPr>
        <w:t xml:space="preserve"> </w:t>
      </w:r>
      <w:r w:rsidRPr="00725FBA">
        <w:rPr>
          <w:lang w:val="uk-UA" w:eastAsia="ru-RU"/>
        </w:rPr>
        <w:t>З проєктною документацією можна ознайомитися в Службі телекомунікацій   АТ  «Вінницяобленерго» тел.: 52-50-90</w:t>
      </w:r>
    </w:p>
    <w:p w:rsidR="00725FBA" w:rsidRPr="00725FBA" w:rsidRDefault="00725FBA" w:rsidP="00725FBA">
      <w:pPr>
        <w:pStyle w:val="210"/>
        <w:spacing w:line="240" w:lineRule="auto"/>
        <w:ind w:left="0"/>
        <w:jc w:val="both"/>
        <w:rPr>
          <w:lang w:val="uk-UA"/>
        </w:rPr>
      </w:pPr>
      <w:r w:rsidRPr="00725FBA">
        <w:rPr>
          <w:b/>
          <w:bCs/>
          <w:lang w:val="uk-UA"/>
        </w:rPr>
        <w:t xml:space="preserve">14. </w:t>
      </w:r>
      <w:r w:rsidRPr="00725FBA">
        <w:rPr>
          <w:lang w:val="uk-UA"/>
        </w:rPr>
        <w:t xml:space="preserve">Після завершення будівельно-монтажних робіт Підрядна організація зобов’язана повернути Замовнику в повному обсязі проєктну документацію (Робочий проєкт). </w:t>
      </w:r>
    </w:p>
    <w:p w:rsidR="009E3CA0" w:rsidRPr="00725FBA" w:rsidRDefault="009E3CA0" w:rsidP="00D45EDC">
      <w:pPr>
        <w:tabs>
          <w:tab w:val="left" w:pos="3225"/>
        </w:tabs>
        <w:ind w:left="6663"/>
        <w:rPr>
          <w:b/>
          <w:lang w:val="uk-UA"/>
        </w:rPr>
      </w:pPr>
    </w:p>
    <w:p w:rsidR="009E3CA0" w:rsidRPr="00725FBA" w:rsidRDefault="009E3CA0" w:rsidP="00D45EDC">
      <w:pPr>
        <w:tabs>
          <w:tab w:val="left" w:pos="3225"/>
        </w:tabs>
        <w:ind w:left="6663"/>
        <w:rPr>
          <w:b/>
          <w:lang w:val="uk-UA"/>
        </w:rPr>
      </w:pPr>
    </w:p>
    <w:p w:rsidR="009E3CA0" w:rsidRPr="00725FBA" w:rsidRDefault="009E3CA0" w:rsidP="00D45EDC">
      <w:pPr>
        <w:tabs>
          <w:tab w:val="left" w:pos="3225"/>
        </w:tabs>
        <w:ind w:left="6663"/>
        <w:rPr>
          <w:b/>
          <w:lang w:val="uk-UA"/>
        </w:rPr>
      </w:pPr>
    </w:p>
    <w:p w:rsidR="009E3CA0" w:rsidRPr="00725FBA" w:rsidRDefault="009E3CA0" w:rsidP="00D45EDC">
      <w:pPr>
        <w:tabs>
          <w:tab w:val="left" w:pos="3225"/>
        </w:tabs>
        <w:ind w:left="6663"/>
        <w:rPr>
          <w:b/>
          <w:lang w:val="uk-UA"/>
        </w:rPr>
      </w:pPr>
    </w:p>
    <w:p w:rsidR="009E3CA0" w:rsidRPr="00725FBA" w:rsidRDefault="009E3CA0" w:rsidP="00D45EDC">
      <w:pPr>
        <w:tabs>
          <w:tab w:val="left" w:pos="3225"/>
        </w:tabs>
        <w:ind w:left="6663"/>
        <w:rPr>
          <w:b/>
          <w:lang w:val="uk-UA"/>
        </w:rPr>
      </w:pPr>
    </w:p>
    <w:p w:rsidR="009E3CA0" w:rsidRPr="00725FBA" w:rsidRDefault="009E3CA0" w:rsidP="00D45EDC">
      <w:pPr>
        <w:tabs>
          <w:tab w:val="left" w:pos="3225"/>
        </w:tabs>
        <w:ind w:left="6663"/>
        <w:rPr>
          <w:b/>
          <w:lang w:val="uk-UA"/>
        </w:rPr>
      </w:pPr>
    </w:p>
    <w:p w:rsidR="009E3CA0" w:rsidRPr="00725FBA"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uk-UA"/>
        </w:rPr>
      </w:pPr>
    </w:p>
    <w:p w:rsidR="009E3CA0" w:rsidRDefault="009E3CA0" w:rsidP="00D45EDC">
      <w:pPr>
        <w:tabs>
          <w:tab w:val="left" w:pos="3225"/>
        </w:tabs>
        <w:ind w:left="6663"/>
        <w:rPr>
          <w:b/>
          <w:lang w:val="en-US"/>
        </w:rPr>
      </w:pPr>
    </w:p>
    <w:p w:rsidR="00632A0B" w:rsidRDefault="00632A0B" w:rsidP="00D45EDC">
      <w:pPr>
        <w:tabs>
          <w:tab w:val="left" w:pos="3225"/>
        </w:tabs>
        <w:ind w:left="6663"/>
        <w:rPr>
          <w:b/>
          <w:lang w:val="en-US"/>
        </w:rPr>
      </w:pPr>
    </w:p>
    <w:p w:rsidR="00632A0B" w:rsidRDefault="00632A0B" w:rsidP="00D45EDC">
      <w:pPr>
        <w:tabs>
          <w:tab w:val="left" w:pos="3225"/>
        </w:tabs>
        <w:ind w:left="6663"/>
        <w:rPr>
          <w:b/>
          <w:lang w:val="en-US"/>
        </w:rPr>
      </w:pPr>
    </w:p>
    <w:p w:rsidR="00D45EDC" w:rsidRPr="00AC4F98" w:rsidRDefault="00FC4042" w:rsidP="00FC4042">
      <w:pPr>
        <w:tabs>
          <w:tab w:val="left" w:pos="3225"/>
        </w:tabs>
        <w:ind w:left="6663"/>
        <w:rPr>
          <w:b/>
          <w:lang w:val="uk-UA"/>
        </w:rPr>
      </w:pPr>
      <w:r>
        <w:rPr>
          <w:b/>
          <w:lang w:val="en-US"/>
        </w:rPr>
        <w:lastRenderedPageBreak/>
        <w:t xml:space="preserve">           </w:t>
      </w:r>
      <w:r w:rsidR="00D45EDC" w:rsidRPr="00AC4F98">
        <w:rPr>
          <w:b/>
          <w:lang w:val="uk-UA"/>
        </w:rPr>
        <w:t>ДОДАТОК №2</w:t>
      </w:r>
    </w:p>
    <w:p w:rsidR="00D45EDC" w:rsidRDefault="00FC4042" w:rsidP="00FC4042">
      <w:pPr>
        <w:tabs>
          <w:tab w:val="left" w:pos="3225"/>
        </w:tabs>
        <w:ind w:left="6663"/>
        <w:rPr>
          <w:rFonts w:cs="Times New Roman CYR"/>
          <w:b/>
          <w:lang w:val="uk-UA"/>
        </w:rPr>
      </w:pPr>
      <w:r>
        <w:rPr>
          <w:rFonts w:cs="Times New Roman CYR"/>
          <w:b/>
          <w:lang w:val="en-US"/>
        </w:rPr>
        <w:t xml:space="preserve">           </w:t>
      </w:r>
      <w:r w:rsidR="00D45EDC">
        <w:rPr>
          <w:rFonts w:cs="Times New Roman CYR"/>
          <w:b/>
          <w:lang w:val="uk-UA"/>
        </w:rPr>
        <w:t>до оголошення</w:t>
      </w:r>
    </w:p>
    <w:p w:rsidR="0091073A" w:rsidRDefault="0091073A" w:rsidP="00D45EDC">
      <w:pPr>
        <w:tabs>
          <w:tab w:val="left" w:pos="3225"/>
        </w:tabs>
        <w:ind w:left="6663"/>
        <w:rPr>
          <w:rFonts w:cs="Times New Roman CYR"/>
          <w:b/>
          <w:lang w:val="uk-UA"/>
        </w:rPr>
      </w:pPr>
    </w:p>
    <w:p w:rsidR="00D45EDC" w:rsidRPr="00617B13" w:rsidRDefault="00D45EDC" w:rsidP="00D45EDC">
      <w:pPr>
        <w:tabs>
          <w:tab w:val="left" w:pos="3225"/>
        </w:tabs>
        <w:ind w:left="6663"/>
        <w:rPr>
          <w:rFonts w:cs="Times New Roman CYR"/>
          <w:b/>
          <w:sz w:val="10"/>
          <w:szCs w:val="10"/>
          <w:lang w:val="uk-UA"/>
        </w:rPr>
      </w:pPr>
    </w:p>
    <w:p w:rsidR="00AC4F98" w:rsidRPr="00617B13" w:rsidRDefault="00AC4F98" w:rsidP="00AC4F98">
      <w:pPr>
        <w:tabs>
          <w:tab w:val="left" w:pos="3225"/>
        </w:tabs>
        <w:ind w:left="6663"/>
        <w:rPr>
          <w:rFonts w:cs="Times New Roman CYR"/>
          <w:b/>
          <w:sz w:val="10"/>
          <w:szCs w:val="10"/>
          <w:lang w:val="uk-UA"/>
        </w:rPr>
      </w:pPr>
    </w:p>
    <w:p w:rsidR="00AC4F98" w:rsidRDefault="00AC4F98" w:rsidP="00AC4F98">
      <w:pPr>
        <w:jc w:val="center"/>
        <w:rPr>
          <w:b/>
        </w:rPr>
      </w:pPr>
      <w:r>
        <w:rPr>
          <w:b/>
        </w:rPr>
        <w:t xml:space="preserve">ДОГОВІР ПІДРЯДУ № </w:t>
      </w:r>
    </w:p>
    <w:p w:rsidR="00AC4F98" w:rsidRDefault="00AC4F98" w:rsidP="00AC4F98">
      <w:pPr>
        <w:jc w:val="center"/>
        <w:rPr>
          <w:b/>
        </w:rPr>
      </w:pPr>
    </w:p>
    <w:tbl>
      <w:tblPr>
        <w:tblW w:w="9890" w:type="dxa"/>
        <w:tblLayout w:type="fixed"/>
        <w:tblLook w:val="04A0" w:firstRow="1" w:lastRow="0" w:firstColumn="1" w:lastColumn="0" w:noHBand="0" w:noVBand="1"/>
      </w:tblPr>
      <w:tblGrid>
        <w:gridCol w:w="4361"/>
        <w:gridCol w:w="5529"/>
      </w:tblGrid>
      <w:tr w:rsidR="00AC4F98" w:rsidTr="004F21F1">
        <w:tc>
          <w:tcPr>
            <w:tcW w:w="4361" w:type="dxa"/>
            <w:hideMark/>
          </w:tcPr>
          <w:p w:rsidR="00AC4F98" w:rsidRDefault="00AC4F98" w:rsidP="004F21F1">
            <w:r>
              <w:t>м. ___________ </w:t>
            </w:r>
          </w:p>
        </w:tc>
        <w:tc>
          <w:tcPr>
            <w:tcW w:w="5528" w:type="dxa"/>
            <w:hideMark/>
          </w:tcPr>
          <w:p w:rsidR="00AC4F98" w:rsidRDefault="00AC4F98" w:rsidP="00AC4F98">
            <w:pPr>
              <w:jc w:val="right"/>
            </w:pPr>
            <w:r>
              <w:t>«__» ______________202</w:t>
            </w:r>
            <w:r>
              <w:rPr>
                <w:lang w:val="uk-UA"/>
              </w:rPr>
              <w:t>2</w:t>
            </w:r>
            <w:r>
              <w:t xml:space="preserve"> року</w:t>
            </w:r>
          </w:p>
        </w:tc>
      </w:tr>
      <w:tr w:rsidR="00AC4F98" w:rsidTr="004F21F1">
        <w:tc>
          <w:tcPr>
            <w:tcW w:w="4361" w:type="dxa"/>
          </w:tcPr>
          <w:p w:rsidR="00AC4F98" w:rsidRDefault="00AC4F98" w:rsidP="004F21F1"/>
        </w:tc>
        <w:tc>
          <w:tcPr>
            <w:tcW w:w="5528" w:type="dxa"/>
          </w:tcPr>
          <w:p w:rsidR="00AC4F98" w:rsidRDefault="00AC4F98" w:rsidP="004F21F1">
            <w:pPr>
              <w:jc w:val="right"/>
            </w:pPr>
          </w:p>
        </w:tc>
      </w:tr>
    </w:tbl>
    <w:p w:rsidR="00AC4F98" w:rsidRDefault="00AC4F98" w:rsidP="00AC4F98">
      <w:pPr>
        <w:shd w:val="clear" w:color="auto" w:fill="FFFFFF"/>
        <w:jc w:val="both"/>
      </w:pPr>
      <w:r>
        <w:rPr>
          <w:b/>
          <w:color w:val="000000"/>
        </w:rPr>
        <w:t>____________________________________</w:t>
      </w:r>
      <w:r>
        <w:rPr>
          <w:color w:val="FF0000"/>
        </w:rPr>
        <w:t xml:space="preserve"> </w:t>
      </w:r>
      <w:r>
        <w:t>(надалі іменується «</w:t>
      </w:r>
      <w:r>
        <w:rPr>
          <w:b/>
        </w:rPr>
        <w:t>Замовник»</w:t>
      </w:r>
      <w:r>
        <w:t>), що має статус платника податку на прибуток за основною ставкою,</w:t>
      </w:r>
      <w:r>
        <w:rPr>
          <w:color w:val="FF0000"/>
        </w:rPr>
        <w:t xml:space="preserve"> </w:t>
      </w:r>
      <w:r>
        <w:t>в особі</w:t>
      </w:r>
      <w:r>
        <w:rPr>
          <w:color w:val="FF0000"/>
        </w:rPr>
        <w:t xml:space="preserve"> </w:t>
      </w:r>
      <w:r>
        <w:t>__________________________________________</w:t>
      </w:r>
      <w:r>
        <w:rPr>
          <w:bCs/>
        </w:rPr>
        <w:t xml:space="preserve"> , який діє/які діють/ на підставі Статуту,</w:t>
      </w:r>
      <w:r>
        <w:t xml:space="preserve"> </w:t>
      </w:r>
      <w:r w:rsidRPr="0073126E">
        <w:rPr>
          <w:color w:val="000000" w:themeColor="text1"/>
          <w:lang w:val="uk-UA"/>
        </w:rPr>
        <w:t>з однієї сторони</w:t>
      </w:r>
      <w:r w:rsidRPr="00587A95">
        <w:t>,</w:t>
      </w:r>
      <w:r>
        <w:rPr>
          <w:lang w:val="uk-UA"/>
        </w:rPr>
        <w:t xml:space="preserve"> </w:t>
      </w:r>
      <w:r>
        <w:t xml:space="preserve">та  </w:t>
      </w:r>
    </w:p>
    <w:p w:rsidR="00AC4F98" w:rsidRDefault="00AC4F98" w:rsidP="00AC4F98">
      <w:pPr>
        <w:shd w:val="clear" w:color="auto" w:fill="FFFFFF"/>
        <w:jc w:val="both"/>
        <w:rPr>
          <w:rFonts w:eastAsia="Calibri"/>
          <w:lang w:val="uk-UA"/>
        </w:rPr>
      </w:pPr>
      <w:r>
        <w:rPr>
          <w:b/>
        </w:rPr>
        <w:t>______________________________________</w:t>
      </w:r>
      <w:r>
        <w:t xml:space="preserve"> (надалі іменується </w:t>
      </w:r>
      <w:r>
        <w:rPr>
          <w:b/>
        </w:rPr>
        <w:t>«Підрядник»</w:t>
      </w:r>
      <w:r>
        <w:t>), що має статус платника податку на прибуток за основною ставкою,</w:t>
      </w:r>
      <w:r>
        <w:rPr>
          <w:b/>
          <w:bCs/>
        </w:rPr>
        <w:t xml:space="preserve"> </w:t>
      </w:r>
      <w:r>
        <w:rPr>
          <w:bCs/>
        </w:rPr>
        <w:t>в особі ______________________________________, який діє на підставі ________________</w:t>
      </w:r>
      <w: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AC4F98" w:rsidRDefault="00AC4F98" w:rsidP="00AC4F98">
      <w:pPr>
        <w:ind w:right="-993"/>
        <w:jc w:val="both"/>
        <w:rPr>
          <w:b/>
          <w:snapToGrid w:val="0"/>
        </w:rPr>
      </w:pPr>
      <w:r>
        <w:rPr>
          <w:b/>
          <w:snapToGrid w:val="0"/>
        </w:rPr>
        <w:t>1. ПРЕДМЕТ ДОГОВОРУ</w:t>
      </w:r>
    </w:p>
    <w:p w:rsidR="00AC4F98" w:rsidRDefault="00AC4F98" w:rsidP="00AC4F98">
      <w:pPr>
        <w:shd w:val="clear" w:color="auto" w:fill="FFFFFF"/>
        <w:ind w:firstLine="720"/>
        <w:jc w:val="both"/>
      </w:pPr>
      <w: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AC4F98" w:rsidRDefault="00AC4F98" w:rsidP="00AC4F98">
      <w:pPr>
        <w:ind w:firstLine="708"/>
        <w:jc w:val="both"/>
        <w:rPr>
          <w:bCs/>
          <w:spacing w:val="-3"/>
        </w:rPr>
      </w:pPr>
      <w:r>
        <w:t xml:space="preserve">1.2. Найменування Робіт: </w:t>
      </w:r>
      <w:r>
        <w:rPr>
          <w:b/>
        </w:rPr>
        <w:t>«Нове Будівництво/ реконструкція/ капітальний ремонт/ технічне переоснащення/  ремонт ___________________________________»</w:t>
      </w:r>
      <w:r>
        <w:rPr>
          <w:b/>
          <w:bCs/>
          <w:color w:val="000000"/>
        </w:rPr>
        <w:t xml:space="preserve"> </w:t>
      </w:r>
      <w:r>
        <w:rPr>
          <w:bCs/>
          <w:color w:val="000000"/>
        </w:rPr>
        <w:t>(надалі – Об’єкт)</w:t>
      </w:r>
      <w:r>
        <w:rPr>
          <w:bCs/>
        </w:rPr>
        <w:t xml:space="preserve">. </w:t>
      </w:r>
    </w:p>
    <w:p w:rsidR="00AC4F98" w:rsidRDefault="00AC4F98" w:rsidP="00AC4F98">
      <w:pPr>
        <w:shd w:val="clear" w:color="auto" w:fill="FFFFFF"/>
        <w:ind w:firstLine="720"/>
        <w:jc w:val="both"/>
        <w:rPr>
          <w:color w:val="FF0000"/>
        </w:rPr>
      </w:pPr>
      <w:r>
        <w:t>1.3. Обсяг, склад, характер виконуваних за цим Договором Робіт визначені в проектній документації.</w:t>
      </w:r>
    </w:p>
    <w:p w:rsidR="00AC4F98" w:rsidRDefault="00AC4F98" w:rsidP="00AC4F98">
      <w:pPr>
        <w:jc w:val="center"/>
        <w:rPr>
          <w:b/>
          <w:snapToGrid w:val="0"/>
        </w:rPr>
      </w:pPr>
      <w:r>
        <w:rPr>
          <w:b/>
          <w:snapToGrid w:val="0"/>
        </w:rPr>
        <w:t>2. ЯКІСТЬ РОБІТ</w:t>
      </w:r>
    </w:p>
    <w:p w:rsidR="00AC4F98" w:rsidRDefault="00AC4F98" w:rsidP="00AC4F98">
      <w:pPr>
        <w:ind w:firstLine="720"/>
        <w:jc w:val="both"/>
      </w:pPr>
      <w: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AC4F98" w:rsidRDefault="00AC4F98" w:rsidP="00AC4F98">
      <w:pPr>
        <w:ind w:firstLine="720"/>
        <w:jc w:val="both"/>
        <w:rPr>
          <w:snapToGrid w:val="0"/>
        </w:rPr>
      </w:pPr>
      <w:r>
        <w:rPr>
          <w:snapToGrid w:val="0"/>
        </w:rPr>
        <w:t xml:space="preserve">2.1.1. </w:t>
      </w:r>
      <w: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snapToGrid w:val="0"/>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AC4F98" w:rsidRDefault="00AC4F98" w:rsidP="00AC4F98">
      <w:pPr>
        <w:ind w:firstLine="720"/>
        <w:jc w:val="both"/>
      </w:pPr>
      <w:r>
        <w:rPr>
          <w:snapToGrid w:val="0"/>
        </w:rPr>
        <w:t xml:space="preserve">2.1.2. </w:t>
      </w:r>
      <w: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rPr>
        <w:t>підтвердженню</w:t>
      </w:r>
      <w:r>
        <w:t xml:space="preserve"> відповідності чи походження, іншу передбачену чинним законодавством України документацію.</w:t>
      </w:r>
      <w:r>
        <w:rPr>
          <w:b/>
        </w:rPr>
        <w:t xml:space="preserve"> </w:t>
      </w:r>
      <w:r>
        <w:t>Устаткування, що використовується Підрядником для виконання Робіт за Договором, повинно бути виготовлене не раніше 202_ року.</w:t>
      </w:r>
    </w:p>
    <w:p w:rsidR="00AC4F98" w:rsidRDefault="00AC4F98" w:rsidP="00AC4F98">
      <w:pPr>
        <w:jc w:val="center"/>
        <w:rPr>
          <w:b/>
          <w:snapToGrid w:val="0"/>
        </w:rPr>
      </w:pPr>
      <w:r>
        <w:rPr>
          <w:b/>
          <w:snapToGrid w:val="0"/>
        </w:rPr>
        <w:t>3. ЦІНА ДОГОВОРУ</w:t>
      </w:r>
    </w:p>
    <w:p w:rsidR="00AC4F98" w:rsidRDefault="00AC4F98" w:rsidP="00AC4F98">
      <w:pPr>
        <w:ind w:firstLine="720"/>
        <w:jc w:val="both"/>
        <w:rPr>
          <w:snapToGrid w:val="0"/>
        </w:rPr>
      </w:pPr>
      <w:r>
        <w:rPr>
          <w:snapToGrid w:val="0"/>
        </w:rPr>
        <w:t xml:space="preserve">3.1. Ціна Договору визначається згідно з Кошторисною документацією </w:t>
      </w:r>
      <w:r>
        <w:t>(Договірною ціною та кошторисами)</w:t>
      </w:r>
      <w:r>
        <w:rPr>
          <w:snapToGrid w:val="0"/>
        </w:rPr>
        <w:t>, яка є Додатком № 1 до цього Договору.</w:t>
      </w:r>
    </w:p>
    <w:p w:rsidR="00AC4F98" w:rsidRDefault="00AC4F98" w:rsidP="00AC4F98">
      <w:pPr>
        <w:ind w:firstLine="720"/>
        <w:jc w:val="both"/>
        <w:rPr>
          <w:b/>
          <w:snapToGrid w:val="0"/>
        </w:rPr>
      </w:pPr>
      <w:r>
        <w:rPr>
          <w:snapToGrid w:val="0"/>
        </w:rPr>
        <w:t xml:space="preserve">3.2. Ціна Договору становить ________________ грн., крім того ПДВ в розмірі 20%  ________________ грн. </w:t>
      </w:r>
      <w:r>
        <w:rPr>
          <w:b/>
          <w:snapToGrid w:val="0"/>
        </w:rPr>
        <w:t>Загальна ціна Договору з ПДВ складає _______________ грн. (_____________________________________ грн. __ коп.).</w:t>
      </w:r>
    </w:p>
    <w:p w:rsidR="00AC4F98" w:rsidRDefault="00AC4F98" w:rsidP="00AC4F98">
      <w:pPr>
        <w:ind w:firstLine="720"/>
        <w:jc w:val="both"/>
        <w:rPr>
          <w:snapToGrid w:val="0"/>
        </w:rPr>
      </w:pPr>
      <w:r>
        <w:rPr>
          <w:snapToGrid w:val="0"/>
        </w:rPr>
        <w:t xml:space="preserve">3.3. </w:t>
      </w:r>
      <w:r>
        <w:t xml:space="preserve">Ціна у Договорі визначена на основі кошторису та є твердою. </w:t>
      </w:r>
      <w:r>
        <w:rPr>
          <w:snapToGrid w:val="0"/>
        </w:rPr>
        <w:t>Ціна Договору може бути зменшена за взаємною згодою Сторін.</w:t>
      </w:r>
    </w:p>
    <w:p w:rsidR="00AC4F98" w:rsidRDefault="00AC4F98" w:rsidP="00AC4F98">
      <w:pPr>
        <w:ind w:firstLine="720"/>
        <w:jc w:val="both"/>
        <w:rPr>
          <w:snapToGrid w:val="0"/>
        </w:rPr>
      </w:pPr>
      <w:r>
        <w:rPr>
          <w:snapToGrid w:val="0"/>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w:t>
      </w:r>
      <w:r>
        <w:rPr>
          <w:snapToGrid w:val="0"/>
        </w:rPr>
        <w:lastRenderedPageBreak/>
        <w:t>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AC4F98" w:rsidRDefault="00AC4F98" w:rsidP="00AC4F98">
      <w:pPr>
        <w:ind w:firstLine="720"/>
        <w:jc w:val="both"/>
        <w:rPr>
          <w:snapToGrid w:val="0"/>
        </w:rPr>
      </w:pPr>
      <w:r>
        <w:rPr>
          <w:snapToGrid w:val="0"/>
        </w:rPr>
        <w:t>Нову вартість одиниці ТМЦ імпортного виробництва необхідно розраховувати (індексувати) за наступною формулою:</w:t>
      </w:r>
    </w:p>
    <w:p w:rsidR="00AC4F98" w:rsidRDefault="00AC4F98" w:rsidP="00AC4F98">
      <w:pPr>
        <w:jc w:val="both"/>
        <w:rPr>
          <w:snapToGrid w:val="0"/>
        </w:rPr>
      </w:pPr>
      <w:r>
        <w:rPr>
          <w:snapToGrid w:val="0"/>
        </w:rPr>
        <w:t>Ц= (К1/К2) х Цт, де</w:t>
      </w:r>
    </w:p>
    <w:p w:rsidR="00AC4F98" w:rsidRDefault="00AC4F98" w:rsidP="00AC4F98">
      <w:pPr>
        <w:jc w:val="both"/>
        <w:rPr>
          <w:snapToGrid w:val="0"/>
        </w:rPr>
      </w:pPr>
      <w:r>
        <w:rPr>
          <w:snapToGrid w:val="0"/>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AC4F98" w:rsidRDefault="00AC4F98" w:rsidP="00AC4F98">
      <w:pPr>
        <w:jc w:val="both"/>
        <w:rPr>
          <w:snapToGrid w:val="0"/>
        </w:rPr>
      </w:pPr>
      <w:r>
        <w:rPr>
          <w:snapToGrid w:val="0"/>
        </w:rPr>
        <w:t>К2 – міжбанківський курс продажу долара США/гривні згідно сайту http://minfin.com.ua/currency/mb на дату укладання Договору;</w:t>
      </w:r>
    </w:p>
    <w:p w:rsidR="00AC4F98" w:rsidRDefault="00AC4F98" w:rsidP="00AC4F98">
      <w:pPr>
        <w:jc w:val="both"/>
        <w:rPr>
          <w:snapToGrid w:val="0"/>
        </w:rPr>
      </w:pPr>
      <w:r>
        <w:rPr>
          <w:snapToGrid w:val="0"/>
        </w:rPr>
        <w:t>Цт – вартість одиниці ТМЦ, що зазначена у кошторисі.</w:t>
      </w:r>
    </w:p>
    <w:p w:rsidR="00AC4F98" w:rsidRDefault="00AC4F98" w:rsidP="00AC4F98">
      <w:pPr>
        <w:ind w:firstLine="720"/>
        <w:jc w:val="both"/>
        <w:rPr>
          <w:snapToGrid w:val="0"/>
        </w:rPr>
      </w:pPr>
      <w:r>
        <w:rPr>
          <w:snapToGrid w:val="0"/>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snapToGrid w:val="0"/>
          <w:color w:val="000000"/>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AC4F98" w:rsidRDefault="00AC4F98" w:rsidP="00AC4F98">
      <w:pPr>
        <w:ind w:firstLine="720"/>
        <w:jc w:val="both"/>
        <w:rPr>
          <w:snapToGrid w:val="0"/>
        </w:rPr>
      </w:pPr>
      <w:r>
        <w:rPr>
          <w:snapToGrid w:val="0"/>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AC4F98" w:rsidRDefault="00AC4F98" w:rsidP="00AC4F98">
      <w:pPr>
        <w:jc w:val="center"/>
        <w:rPr>
          <w:b/>
          <w:snapToGrid w:val="0"/>
        </w:rPr>
      </w:pPr>
      <w:r>
        <w:rPr>
          <w:b/>
          <w:snapToGrid w:val="0"/>
        </w:rPr>
        <w:t>4. ПОРЯДОК ЗДІЙСНЕННЯ ОПЛАТИ</w:t>
      </w:r>
    </w:p>
    <w:p w:rsidR="00AC4F98" w:rsidRDefault="00AC4F98" w:rsidP="00AC4F98">
      <w:pPr>
        <w:ind w:firstLine="708"/>
        <w:jc w:val="both"/>
      </w:pPr>
      <w:r>
        <w:rPr>
          <w:snapToGrid w:val="0"/>
        </w:rPr>
        <w:t xml:space="preserve">4.1. </w:t>
      </w:r>
      <w: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snapToGrid w:val="0"/>
          <w:color w:val="000000"/>
        </w:rPr>
        <w:t>або шляхом емісії простого векселя</w:t>
      </w:r>
      <w:r>
        <w:t>.</w:t>
      </w:r>
    </w:p>
    <w:p w:rsidR="00AC4F98" w:rsidRDefault="00AC4F98" w:rsidP="00AC4F98">
      <w:pPr>
        <w:ind w:firstLine="708"/>
        <w:jc w:val="both"/>
      </w:pPr>
      <w:r>
        <w:t xml:space="preserve">4.2. Розрахунки проводяться Замовником у наступному порядку: </w:t>
      </w:r>
    </w:p>
    <w:p w:rsidR="00AC4F98" w:rsidRDefault="00AC4F98" w:rsidP="00AC4F98">
      <w:pPr>
        <w:ind w:firstLine="708"/>
        <w:jc w:val="both"/>
        <w:rPr>
          <w:snapToGrid w:val="0"/>
          <w:color w:val="000000"/>
        </w:rPr>
      </w:pPr>
      <w:r>
        <w:t xml:space="preserve">4.2.1. Оплата у розмірі 100 % ціни Договору здійснюється протягом </w:t>
      </w:r>
      <w:r w:rsidRPr="003253AC">
        <w:rPr>
          <w:b/>
        </w:rPr>
        <w:t>90 банківських днів</w:t>
      </w:r>
      <w:r>
        <w:t xml:space="preserve"> після повного закінчення Підрядником всіх Робіт, підписання останнього Акта приймання виконаних</w:t>
      </w:r>
      <w:r>
        <w:rPr>
          <w:snapToGrid w:val="0"/>
        </w:rPr>
        <w:t xml:space="preserve"> будівельних</w:t>
      </w:r>
      <w:r>
        <w:t xml:space="preserve"> робіт Замовником і здачі Об’єкта в експлуатацію. </w:t>
      </w:r>
      <w:r>
        <w:rPr>
          <w:snapToGrid w:val="0"/>
          <w:color w:val="000000"/>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AC4F98" w:rsidRDefault="00AC4F98" w:rsidP="00AC4F98">
      <w:pPr>
        <w:ind w:firstLine="708"/>
        <w:jc w:val="both"/>
      </w:pPr>
      <w:r>
        <w:t>Для проведення оплати Підрядник надає такі документи (з підписом та печаткою):</w:t>
      </w:r>
    </w:p>
    <w:p w:rsidR="00AC4F98" w:rsidRDefault="00AC4F98" w:rsidP="00AC4F98">
      <w:pPr>
        <w:jc w:val="both"/>
      </w:pPr>
      <w:r>
        <w:t xml:space="preserve">– Акт приймання виконаних </w:t>
      </w:r>
      <w:r>
        <w:rPr>
          <w:snapToGrid w:val="0"/>
        </w:rPr>
        <w:t>будівельних</w:t>
      </w:r>
      <w:r>
        <w:t xml:space="preserve"> робіт ф.№ КБ-2в – три примірники;</w:t>
      </w:r>
    </w:p>
    <w:p w:rsidR="00AC4F98" w:rsidRDefault="00AC4F98" w:rsidP="00AC4F98">
      <w:pPr>
        <w:jc w:val="both"/>
      </w:pPr>
      <w:r>
        <w:t>– Довідку ф.№ КБ-3 – три примірники;</w:t>
      </w:r>
    </w:p>
    <w:p w:rsidR="00AC4F98" w:rsidRDefault="00AC4F98" w:rsidP="00AC4F98">
      <w:pPr>
        <w:jc w:val="both"/>
      </w:pPr>
      <w:r>
        <w:t>– Акт приймання-передачі змонтованого устаткування – три примірники;</w:t>
      </w:r>
    </w:p>
    <w:p w:rsidR="00AC4F98" w:rsidRDefault="00AC4F98" w:rsidP="00AC4F98">
      <w:pPr>
        <w:jc w:val="both"/>
      </w:pPr>
      <w:r>
        <w:t xml:space="preserve">– оформлену виконавчу документацію (при наданні Акту приймання виконаних </w:t>
      </w:r>
      <w:r>
        <w:rPr>
          <w:snapToGrid w:val="0"/>
        </w:rPr>
        <w:t>будівельних</w:t>
      </w:r>
      <w:r>
        <w:t xml:space="preserve"> робіт, який є підставою для здійснення кінцевих розрахунків). В разі ненадання виконавчої документації Акти приймання виконаних </w:t>
      </w:r>
      <w:r>
        <w:rPr>
          <w:snapToGrid w:val="0"/>
        </w:rPr>
        <w:t>будівельних</w:t>
      </w:r>
      <w:r>
        <w:t xml:space="preserve"> робіт ф.№ КБ-2в</w:t>
      </w:r>
      <w:r>
        <w:rPr>
          <w:b/>
        </w:rPr>
        <w:t xml:space="preserve"> </w:t>
      </w:r>
      <w:r>
        <w:t>Замовником не приймаються.</w:t>
      </w:r>
    </w:p>
    <w:p w:rsidR="00AC4F98" w:rsidRDefault="00AC4F98" w:rsidP="00AC4F98">
      <w:pPr>
        <w:ind w:firstLine="708"/>
        <w:jc w:val="both"/>
      </w:pPr>
      <w:r>
        <w:rPr>
          <w:snapToGrid w:val="0"/>
          <w:color w:val="000000"/>
        </w:rPr>
        <w:t xml:space="preserve">4.2.2. За наявності фінансування </w:t>
      </w:r>
      <w:r>
        <w:t xml:space="preserve">Замовник має право, але не зобов’язаний здійснити повну або часткову попередню оплату Робіт. </w:t>
      </w:r>
    </w:p>
    <w:p w:rsidR="00AC4F98" w:rsidRDefault="00AC4F98" w:rsidP="00AC4F98">
      <w:pPr>
        <w:ind w:firstLine="708"/>
        <w:jc w:val="both"/>
      </w:pPr>
      <w:r>
        <w:t xml:space="preserve">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w:t>
      </w:r>
      <w:r>
        <w:lastRenderedPageBreak/>
        <w:t>на суму неповернених коштів нараховуються індекс інфляції та штрафна санкція у розмірі 30% від суми неповернених коштів.</w:t>
      </w:r>
    </w:p>
    <w:p w:rsidR="00AC4F98" w:rsidRDefault="00AC4F98" w:rsidP="00AC4F98">
      <w:pPr>
        <w:ind w:firstLine="708"/>
        <w:jc w:val="both"/>
      </w:pPr>
      <w: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AC4F98" w:rsidRDefault="00AC4F98" w:rsidP="00AC4F98">
      <w:pPr>
        <w:ind w:firstLine="708"/>
        <w:jc w:val="both"/>
        <w:rPr>
          <w:b/>
        </w:rPr>
      </w:pPr>
      <w:r>
        <w:t>4.2.5. У випадку несвоєчасного надання Підрядником Акта (актів) КБ-2в, або Довідки КБ-3, або Акта приймання-передачі змонтованого устаткування,</w:t>
      </w:r>
      <w:r>
        <w:rPr>
          <w:b/>
        </w:rPr>
        <w:t xml:space="preserve"> </w:t>
      </w:r>
      <w: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AC4F98" w:rsidRDefault="00AC4F98" w:rsidP="00AC4F98">
      <w:pPr>
        <w:ind w:firstLine="708"/>
        <w:jc w:val="both"/>
      </w:pPr>
      <w:r>
        <w:rPr>
          <w:color w:val="000000"/>
        </w:rPr>
        <w:t xml:space="preserve">4.3. </w:t>
      </w:r>
      <w: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AC4F98" w:rsidRDefault="00AC4F98" w:rsidP="00AC4F98">
      <w:pPr>
        <w:ind w:firstLine="708"/>
        <w:jc w:val="both"/>
      </w:pPr>
      <w:r>
        <w:rPr>
          <w:bCs/>
          <w:iCs/>
        </w:rPr>
        <w:t>4.4. Джерелом фінансування Робіт є кошти Замовника.</w:t>
      </w:r>
      <w:r>
        <w:t xml:space="preserve"> </w:t>
      </w:r>
    </w:p>
    <w:p w:rsidR="00AC4F98" w:rsidRDefault="00AC4F98" w:rsidP="00AC4F98">
      <w:pPr>
        <w:ind w:firstLine="708"/>
        <w:jc w:val="both"/>
      </w:pPr>
      <w: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AC4F98" w:rsidRDefault="00AC4F98" w:rsidP="00AC4F98">
      <w:pPr>
        <w:ind w:firstLine="708"/>
        <w:jc w:val="both"/>
      </w:pPr>
      <w:r>
        <w:rPr>
          <w:iCs/>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AC4F98" w:rsidRDefault="00AC4F98" w:rsidP="00AC4F98">
      <w:pPr>
        <w:jc w:val="center"/>
      </w:pPr>
      <w:r>
        <w:rPr>
          <w:b/>
        </w:rPr>
        <w:t>5. СТРОКИ ВИКОНАННЯ РОБІТ</w:t>
      </w:r>
    </w:p>
    <w:p w:rsidR="00AC4F98" w:rsidRDefault="00AC4F98" w:rsidP="00AC4F98">
      <w:pPr>
        <w:ind w:firstLine="708"/>
        <w:jc w:val="both"/>
      </w:pPr>
      <w:r>
        <w:t xml:space="preserve">5.1. Початок виконання Робіт – не пізніше __ робочих днів з дати </w:t>
      </w:r>
      <w:r>
        <w:rPr>
          <w:bCs/>
          <w:iCs/>
        </w:rPr>
        <w:t xml:space="preserve">передачі Замовником проектної документації та </w:t>
      </w:r>
      <w:r>
        <w:t>надання Підряднику будівельного майданчика (фронту робіт)</w:t>
      </w:r>
      <w:r>
        <w:rPr>
          <w:bCs/>
          <w:i/>
          <w:iCs/>
        </w:rPr>
        <w:t xml:space="preserve">. </w:t>
      </w:r>
      <w:r>
        <w:tab/>
      </w:r>
    </w:p>
    <w:p w:rsidR="00AC4F98" w:rsidRDefault="00AC4F98" w:rsidP="00AC4F98">
      <w:pPr>
        <w:ind w:firstLine="708"/>
        <w:jc w:val="both"/>
      </w:pPr>
      <w: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AC4F98" w:rsidRDefault="00AC4F98" w:rsidP="00AC4F98">
      <w:pPr>
        <w:ind w:firstLine="708"/>
        <w:jc w:val="both"/>
      </w:pPr>
      <w:r>
        <w:t>5.3. Датою закінчення Робіт вважається дата їх прийняття Замовником.</w:t>
      </w:r>
    </w:p>
    <w:p w:rsidR="00AC4F98" w:rsidRDefault="00AC4F98" w:rsidP="00AC4F98">
      <w:pPr>
        <w:ind w:firstLine="708"/>
        <w:jc w:val="both"/>
      </w:pPr>
      <w: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AC4F98" w:rsidRDefault="00AC4F98" w:rsidP="00AC4F98">
      <w:pPr>
        <w:jc w:val="both"/>
      </w:pPr>
      <w:r>
        <w:t>– виникнення обставин непереборної сили;</w:t>
      </w:r>
    </w:p>
    <w:p w:rsidR="00AC4F98" w:rsidRDefault="00AC4F98" w:rsidP="00AC4F98">
      <w:pPr>
        <w:jc w:val="both"/>
      </w:pPr>
      <w:r>
        <w:t xml:space="preserve">– відсутності джерел фінансування; </w:t>
      </w:r>
    </w:p>
    <w:p w:rsidR="00AC4F98" w:rsidRDefault="00AC4F98" w:rsidP="00AC4F98">
      <w:pPr>
        <w:jc w:val="both"/>
      </w:pPr>
      <w: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AC4F98" w:rsidRDefault="00AC4F98" w:rsidP="00AC4F98">
      <w:pPr>
        <w:jc w:val="both"/>
      </w:pPr>
      <w:r>
        <w:t xml:space="preserve">– внесення змін до проектно-кошторисної документації; </w:t>
      </w:r>
    </w:p>
    <w:p w:rsidR="00AC4F98" w:rsidRDefault="00AC4F98" w:rsidP="00AC4F98">
      <w:pPr>
        <w:jc w:val="both"/>
      </w:pPr>
      <w: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AC4F98" w:rsidRDefault="00AC4F98" w:rsidP="00AC4F98">
      <w:pPr>
        <w:ind w:firstLine="708"/>
        <w:jc w:val="both"/>
      </w:pPr>
      <w: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AC4F98" w:rsidRDefault="00AC4F98" w:rsidP="00AC4F98">
      <w:pPr>
        <w:ind w:firstLine="708"/>
        <w:jc w:val="both"/>
      </w:pPr>
      <w:r>
        <w:t xml:space="preserve">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w:t>
      </w:r>
      <w:r>
        <w:lastRenderedPageBreak/>
        <w:t>виконання Робіт вважається таким, що подовжується на строк існування зазначених документально підтверджених обставин.</w:t>
      </w:r>
    </w:p>
    <w:p w:rsidR="00AC4F98" w:rsidRDefault="00AC4F98" w:rsidP="00AC4F98">
      <w:pPr>
        <w:ind w:firstLine="708"/>
        <w:jc w:val="both"/>
      </w:pPr>
      <w: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AC4F98" w:rsidRDefault="00AC4F98" w:rsidP="00AC4F98">
      <w:pPr>
        <w:ind w:left="360"/>
        <w:jc w:val="center"/>
        <w:rPr>
          <w:b/>
          <w:snapToGrid w:val="0"/>
        </w:rPr>
      </w:pPr>
      <w:r>
        <w:rPr>
          <w:b/>
          <w:snapToGrid w:val="0"/>
        </w:rPr>
        <w:t xml:space="preserve">6. ПОРЯДОК ВИКОНАННЯ РОБІТ </w:t>
      </w:r>
    </w:p>
    <w:p w:rsidR="00AC4F98" w:rsidRDefault="00AC4F98" w:rsidP="00AC4F98">
      <w:pPr>
        <w:pStyle w:val="a5"/>
        <w:spacing w:after="0"/>
        <w:ind w:firstLine="708"/>
        <w:jc w:val="both"/>
        <w:rPr>
          <w:snapToGrid w:val="0"/>
        </w:rPr>
      </w:pPr>
      <w:r>
        <w:rPr>
          <w:snapToGrid w:val="0"/>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AC4F98" w:rsidRDefault="00AC4F98" w:rsidP="00AC4F98">
      <w:pPr>
        <w:pStyle w:val="a5"/>
        <w:spacing w:after="0"/>
        <w:ind w:firstLine="709"/>
        <w:jc w:val="both"/>
        <w:rPr>
          <w:bCs/>
          <w:iCs/>
          <w:snapToGrid w:val="0"/>
        </w:rPr>
      </w:pPr>
      <w:r>
        <w:rPr>
          <w:snapToGrid w:val="0"/>
        </w:rPr>
        <w:t xml:space="preserve">6.2. </w:t>
      </w:r>
      <w:r>
        <w:rPr>
          <w:bCs/>
          <w:iCs/>
          <w:snapToGrid w:val="0"/>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AC4F98" w:rsidRDefault="00AC4F98" w:rsidP="00AC4F98">
      <w:pPr>
        <w:pStyle w:val="a5"/>
        <w:spacing w:after="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rsidR="00AC4F98" w:rsidRDefault="00AC4F98" w:rsidP="00AC4F98">
      <w:pPr>
        <w:pStyle w:val="a5"/>
        <w:spacing w:after="0"/>
        <w:ind w:firstLine="709"/>
        <w:jc w:val="both"/>
        <w:rPr>
          <w:snapToGrid w:val="0"/>
        </w:rPr>
      </w:pPr>
      <w:r>
        <w:rPr>
          <w:snapToGrid w:val="0"/>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AC4F98" w:rsidRDefault="00AC4F98" w:rsidP="00AC4F98">
      <w:pPr>
        <w:pStyle w:val="a5"/>
        <w:spacing w:after="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AC4F98" w:rsidRDefault="00AC4F98" w:rsidP="00AC4F98">
      <w:pPr>
        <w:pStyle w:val="a5"/>
        <w:spacing w:after="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AC4F98" w:rsidRDefault="00AC4F98" w:rsidP="00AC4F98">
      <w:pPr>
        <w:ind w:firstLine="720"/>
        <w:jc w:val="both"/>
        <w:rPr>
          <w:snapToGrid w:val="0"/>
        </w:rPr>
      </w:pPr>
      <w:r>
        <w:rPr>
          <w:snapToGrid w:val="0"/>
        </w:rPr>
        <w:t xml:space="preserve">6.6. </w:t>
      </w:r>
      <w:r>
        <w:t>Підрядник</w:t>
      </w:r>
      <w:r>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t>Підрядника</w:t>
      </w:r>
      <w:r>
        <w:rPr>
          <w:snapToGrid w:val="0"/>
        </w:rPr>
        <w:t>.</w:t>
      </w:r>
    </w:p>
    <w:p w:rsidR="00AC4F98" w:rsidRDefault="00AC4F98" w:rsidP="00AC4F98">
      <w:pPr>
        <w:ind w:firstLine="720"/>
        <w:jc w:val="both"/>
      </w:pPr>
      <w:r>
        <w:t xml:space="preserve">6.7. Підрядник зобов’язаний виконати Роботи, визначені цим Договором, із свого матеріалу, своїми </w:t>
      </w:r>
      <w:r>
        <w:rPr>
          <w:bCs/>
          <w:iCs/>
        </w:rPr>
        <w:t>силами та засобами.</w:t>
      </w:r>
      <w: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AC4F98" w:rsidRDefault="00AC4F98" w:rsidP="00AC4F98">
      <w:pPr>
        <w:ind w:firstLine="720"/>
        <w:jc w:val="both"/>
        <w:rPr>
          <w:bCs/>
          <w:iCs/>
        </w:rPr>
      </w:pPr>
      <w:r>
        <w:t xml:space="preserve">6.8. </w:t>
      </w:r>
      <w:r>
        <w:rPr>
          <w:snapToGrid w:val="0"/>
          <w:color w:val="000000"/>
        </w:rPr>
        <w:t>У випадку необхідності виконання Робіт з демонтажу обладнання та матеріалів (</w:t>
      </w:r>
      <w:r>
        <w:t>якщо кошторисом були передбачені такі роботи)</w:t>
      </w:r>
      <w:r>
        <w:rPr>
          <w:snapToGrid w:val="0"/>
          <w:color w:val="000000"/>
        </w:rPr>
        <w:t xml:space="preserve">, Замовник та Підрядник складають Акт обліку ТМЦ, що підлягають демонтажу. </w:t>
      </w:r>
      <w:r>
        <w:t>Підрядник</w:t>
      </w:r>
      <w:r>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t>Підрядник</w:t>
      </w:r>
      <w:r>
        <w:rPr>
          <w:snapToGrid w:val="0"/>
          <w:color w:val="000000"/>
        </w:rPr>
        <w:t xml:space="preserve"> несе повну відповідальність за демонтовані ТМЦ до передачі їх Замовнику згідно акта приймання-передачі.</w:t>
      </w:r>
    </w:p>
    <w:p w:rsidR="00AC4F98" w:rsidRDefault="00AC4F98" w:rsidP="00AC4F98">
      <w:pPr>
        <w:ind w:firstLine="720"/>
        <w:jc w:val="both"/>
      </w:pPr>
      <w:r>
        <w:t xml:space="preserve">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w:t>
      </w:r>
      <w:r>
        <w:lastRenderedPageBreak/>
        <w:t>щодо усунення наслідків випадкового пошкодження Об’єкта. Підрядник зобов’язаний негайно усунути пошкодження та повідомити про це Замовника.</w:t>
      </w:r>
    </w:p>
    <w:p w:rsidR="00AC4F98" w:rsidRDefault="00AC4F98" w:rsidP="00AC4F98">
      <w:pPr>
        <w:ind w:firstLine="720"/>
        <w:jc w:val="both"/>
      </w:pPr>
      <w: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AC4F98" w:rsidRDefault="00AC4F98" w:rsidP="00AC4F98">
      <w:pPr>
        <w:ind w:firstLine="720"/>
        <w:jc w:val="both"/>
      </w:pPr>
      <w:r>
        <w:t xml:space="preserve">Ризик випадкового знищення, пошкодження (псування) або розкрадання матеріалу, обладнання до здачі Робіт несе Підрядник. </w:t>
      </w:r>
    </w:p>
    <w:p w:rsidR="00AC4F98" w:rsidRDefault="00AC4F98" w:rsidP="00AC4F98">
      <w:pPr>
        <w:ind w:firstLine="720"/>
        <w:jc w:val="both"/>
      </w:pPr>
      <w:r>
        <w:rPr>
          <w:snapToGrid w:val="0"/>
        </w:rPr>
        <w:t>6.10.</w:t>
      </w:r>
      <w:r>
        <w:rPr>
          <w:snapToGrid w:val="0"/>
        </w:rPr>
        <w:tab/>
      </w:r>
      <w: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AC4F98" w:rsidRDefault="00AC4F98" w:rsidP="00AC4F98">
      <w:pPr>
        <w:ind w:firstLine="720"/>
        <w:jc w:val="both"/>
      </w:pPr>
      <w:r>
        <w:rPr>
          <w:snapToGrid w:val="0"/>
        </w:rPr>
        <w:t xml:space="preserve">6.11. </w:t>
      </w:r>
      <w: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i/>
        </w:rPr>
        <w:t>за власний рахунок</w:t>
      </w:r>
      <w:r>
        <w:t xml:space="preserve"> повинен замовити зміни до проектної документації у </w:t>
      </w:r>
      <w:r>
        <w:rPr>
          <w:bCs/>
          <w:iCs/>
          <w:snapToGrid w:val="0"/>
        </w:rPr>
        <w:t>розробника</w:t>
      </w:r>
      <w: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AC4F98" w:rsidRDefault="00AC4F98" w:rsidP="00AC4F98">
      <w:pPr>
        <w:ind w:firstLine="720"/>
        <w:jc w:val="both"/>
        <w:rPr>
          <w:snapToGrid w:val="0"/>
        </w:rPr>
      </w:pPr>
      <w:r>
        <w:rPr>
          <w:snapToGrid w:val="0"/>
        </w:rPr>
        <w:t xml:space="preserve">6.12. Якщо зміни </w:t>
      </w:r>
      <w:r>
        <w:t>проектних рішень</w:t>
      </w:r>
      <w:r>
        <w:rPr>
          <w:snapToGrid w:val="0"/>
        </w:rPr>
        <w:t xml:space="preserve"> не ведуть до зміни загальної вартості та (або) строків виконання Робіт, додаткова угода </w:t>
      </w:r>
      <w:r>
        <w:rPr>
          <w:bCs/>
          <w:iCs/>
          <w:snapToGrid w:val="0"/>
        </w:rPr>
        <w:t xml:space="preserve">Сторонами </w:t>
      </w:r>
      <w:r>
        <w:rPr>
          <w:snapToGrid w:val="0"/>
        </w:rPr>
        <w:t xml:space="preserve">не укладається, а підставою для їх виконання може бути дозвіл </w:t>
      </w:r>
      <w:r>
        <w:rPr>
          <w:bCs/>
          <w:iCs/>
          <w:snapToGrid w:val="0"/>
        </w:rPr>
        <w:t xml:space="preserve">Уповноваженого представника Замовника та розробника проекту </w:t>
      </w:r>
      <w:r>
        <w:rPr>
          <w:snapToGrid w:val="0"/>
        </w:rPr>
        <w:t>на кресленнях, в журналі авторського нагляду та в журналі виконання робіт в разі необхідності.</w:t>
      </w:r>
    </w:p>
    <w:p w:rsidR="00AC4F98" w:rsidRDefault="00AC4F98" w:rsidP="00AC4F98">
      <w:pPr>
        <w:ind w:firstLine="720"/>
        <w:jc w:val="both"/>
        <w:rPr>
          <w:snapToGrid w:val="0"/>
        </w:rPr>
      </w:pPr>
      <w:r>
        <w:rPr>
          <w:snapToGrid w:val="0"/>
        </w:rPr>
        <w:t xml:space="preserve">6.13. Додаткові роботи, що виконані </w:t>
      </w:r>
      <w:r>
        <w:rPr>
          <w:bCs/>
          <w:iCs/>
          <w:snapToGrid w:val="0"/>
        </w:rPr>
        <w:t xml:space="preserve">Підрядником </w:t>
      </w:r>
      <w:r>
        <w:rPr>
          <w:snapToGrid w:val="0"/>
        </w:rPr>
        <w:t xml:space="preserve">без дозволу </w:t>
      </w:r>
      <w:r>
        <w:rPr>
          <w:bCs/>
          <w:iCs/>
          <w:snapToGrid w:val="0"/>
        </w:rPr>
        <w:t xml:space="preserve">Замовника </w:t>
      </w:r>
      <w:r>
        <w:rPr>
          <w:snapToGrid w:val="0"/>
        </w:rPr>
        <w:t xml:space="preserve">та узгодження з ним, а також Роботи, при виконанні яких допущено відхилення від проекту, </w:t>
      </w:r>
      <w:r>
        <w:rPr>
          <w:bCs/>
          <w:iCs/>
          <w:snapToGrid w:val="0"/>
        </w:rPr>
        <w:t xml:space="preserve">Замовником </w:t>
      </w:r>
      <w:r>
        <w:rPr>
          <w:snapToGrid w:val="0"/>
        </w:rPr>
        <w:t xml:space="preserve">не оплачуються і на вимогу </w:t>
      </w:r>
      <w:r>
        <w:rPr>
          <w:bCs/>
          <w:iCs/>
          <w:snapToGrid w:val="0"/>
        </w:rPr>
        <w:t xml:space="preserve">Замовника, </w:t>
      </w:r>
      <w:r>
        <w:rPr>
          <w:snapToGrid w:val="0"/>
        </w:rPr>
        <w:t xml:space="preserve">у встановлені ним строки, відхилення усуваються </w:t>
      </w:r>
      <w:r>
        <w:rPr>
          <w:bCs/>
          <w:iCs/>
          <w:snapToGrid w:val="0"/>
        </w:rPr>
        <w:t>Підрядником</w:t>
      </w:r>
      <w:r>
        <w:rPr>
          <w:bCs/>
          <w:i/>
          <w:iCs/>
          <w:snapToGrid w:val="0"/>
        </w:rPr>
        <w:t xml:space="preserve"> </w:t>
      </w:r>
      <w:r>
        <w:rPr>
          <w:snapToGrid w:val="0"/>
        </w:rPr>
        <w:t>і приводяться у відповідність із проектною документацією.</w:t>
      </w:r>
    </w:p>
    <w:p w:rsidR="00AC4F98" w:rsidRDefault="00AC4F98" w:rsidP="00AC4F98">
      <w:pPr>
        <w:ind w:firstLine="720"/>
        <w:jc w:val="both"/>
        <w:rPr>
          <w:snapToGrid w:val="0"/>
        </w:rPr>
      </w:pPr>
      <w:r>
        <w:rPr>
          <w:snapToGrid w:val="0"/>
        </w:rPr>
        <w:t xml:space="preserve">6.14. До моменту здачі Робіт Замовнику </w:t>
      </w:r>
      <w:r>
        <w:t>Підрядник</w:t>
      </w:r>
      <w:r>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t>Підрядником</w:t>
      </w:r>
      <w:r>
        <w:rPr>
          <w:snapToGrid w:val="0"/>
        </w:rPr>
        <w:t xml:space="preserve"> всієї виконавчої документації, яка підтверджує належне виконання умов цього пункту.</w:t>
      </w:r>
    </w:p>
    <w:p w:rsidR="00AC4F98" w:rsidRDefault="00AC4F98" w:rsidP="00AC4F98">
      <w:pPr>
        <w:ind w:firstLine="720"/>
        <w:jc w:val="both"/>
        <w:rPr>
          <w:snapToGrid w:val="0"/>
        </w:rPr>
      </w:pPr>
      <w:r>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t>Актом приймання-передачі змонтованого устаткування</w:t>
      </w:r>
      <w:r>
        <w:rPr>
          <w:snapToGrid w:val="0"/>
        </w:rPr>
        <w:t xml:space="preserve"> та Довідкою про вартість виконаних будівельних робіт та витрат (Форма КБ-3). </w:t>
      </w:r>
    </w:p>
    <w:p w:rsidR="00AC4F98" w:rsidRDefault="00AC4F98" w:rsidP="00AC4F98">
      <w:pPr>
        <w:ind w:firstLine="720"/>
        <w:jc w:val="both"/>
        <w:rPr>
          <w:snapToGrid w:val="0"/>
        </w:rPr>
      </w:pPr>
      <w:r>
        <w:rPr>
          <w:color w:val="000000"/>
        </w:rPr>
        <w:t>Підрядник зобов’язаний щомісячно оформлювати за Актом (Форма КБ-2в),</w:t>
      </w:r>
      <w:r>
        <w:t xml:space="preserve"> </w:t>
      </w:r>
      <w:r>
        <w:rPr>
          <w:snapToGrid w:val="0"/>
        </w:rPr>
        <w:t xml:space="preserve">Актом приймання-передачі змонтованого устаткування </w:t>
      </w:r>
      <w:r>
        <w:t xml:space="preserve">та </w:t>
      </w:r>
      <w:r>
        <w:rPr>
          <w:color w:val="000000"/>
        </w:rPr>
        <w:t>Довідкою (Форма КБ-3) виконані за звітний період Роботи, та передавати їх</w:t>
      </w:r>
      <w:r>
        <w:rPr>
          <w:snapToGrid w:val="0"/>
        </w:rPr>
        <w:t xml:space="preserve"> для підписання Замовнику у строк не пізніше 25 числа звітного місяця</w:t>
      </w:r>
      <w:r>
        <w:rPr>
          <w:color w:val="000000"/>
        </w:rPr>
        <w:t>.</w:t>
      </w:r>
      <w:r>
        <w:rPr>
          <w:snapToGrid w:val="0"/>
        </w:rPr>
        <w:t xml:space="preserve"> </w:t>
      </w:r>
      <w:r>
        <w:rPr>
          <w:snapToGrid w:val="0"/>
          <w:color w:val="000000"/>
        </w:rPr>
        <w:t>За наявності фінансування</w:t>
      </w:r>
      <w:r>
        <w:rPr>
          <w:snapToGrid w:val="0"/>
        </w:rPr>
        <w:t xml:space="preserve"> Замовник має право, але не зобов’язаний проводити оплату за проміжними щомісячними Актами за фактично виконані обсяги Робіт. </w:t>
      </w:r>
    </w:p>
    <w:p w:rsidR="00AC4F98" w:rsidRDefault="00AC4F98" w:rsidP="00AC4F98">
      <w:pPr>
        <w:ind w:firstLine="720"/>
        <w:jc w:val="both"/>
        <w:rPr>
          <w:snapToGrid w:val="0"/>
        </w:rPr>
      </w:pPr>
      <w:r>
        <w:t xml:space="preserve">6.16. </w:t>
      </w:r>
      <w:r>
        <w:rPr>
          <w:snapToGrid w:val="0"/>
        </w:rPr>
        <w:t>Замовник розглядає та підписує Акт КБ-2в,</w:t>
      </w:r>
      <w:r>
        <w:t xml:space="preserve"> Акт приймання-передачі змонтованого устаткування</w:t>
      </w:r>
      <w:r>
        <w:rPr>
          <w:snapToGrid w:val="0"/>
        </w:rPr>
        <w:t xml:space="preserve"> та Довідку КБ–3 протягом 5 робочих днів з моменту їх отримання від </w:t>
      </w:r>
      <w:r>
        <w:t>Підрядника</w:t>
      </w:r>
      <w:r>
        <w:rPr>
          <w:snapToGrid w:val="0"/>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t>Підряднику</w:t>
      </w:r>
      <w:r>
        <w:rPr>
          <w:snapToGrid w:val="0"/>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t xml:space="preserve">У разі відмови Підрядника взяти участь у </w:t>
      </w:r>
      <w:r>
        <w:lastRenderedPageBreak/>
        <w:t xml:space="preserve">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Pr>
          <w:snapToGrid w:val="0"/>
        </w:rPr>
        <w:t xml:space="preserve">У випадку наявності у </w:t>
      </w:r>
      <w:r>
        <w:t>Підрядника</w:t>
      </w:r>
      <w:r>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AC4F98" w:rsidRDefault="00AC4F98" w:rsidP="00AC4F98">
      <w:pPr>
        <w:ind w:firstLine="720"/>
        <w:jc w:val="both"/>
        <w:rPr>
          <w:snapToGrid w:val="0"/>
        </w:rPr>
      </w:pPr>
      <w:r>
        <w:rPr>
          <w:snapToGrid w:val="0"/>
        </w:rPr>
        <w:t xml:space="preserve">6.17. </w:t>
      </w:r>
      <w: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C4F98" w:rsidRDefault="00AC4F98" w:rsidP="00AC4F98">
      <w:pPr>
        <w:ind w:firstLine="720"/>
        <w:jc w:val="both"/>
        <w:rPr>
          <w:snapToGrid w:val="0"/>
          <w:color w:val="000000"/>
        </w:rPr>
      </w:pPr>
      <w:r>
        <w:rPr>
          <w:snapToGrid w:val="0"/>
        </w:rPr>
        <w:t xml:space="preserve">6.18. </w:t>
      </w:r>
      <w:r>
        <w:rPr>
          <w:snapToGrid w:val="0"/>
          <w:color w:val="000000"/>
        </w:rPr>
        <w:t xml:space="preserve">У разі виявлення недоліків, допущених </w:t>
      </w:r>
      <w:r>
        <w:t>Підрядник</w:t>
      </w:r>
      <w:r>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t>Підрядник</w:t>
      </w:r>
      <w:r>
        <w:rPr>
          <w:snapToGrid w:val="0"/>
          <w:color w:val="000000"/>
        </w:rPr>
        <w:t xml:space="preserve">ом, Замовником чи третьою особою, або не були усунені в строк, встановлений у дефектному акті, Замовник має право </w:t>
      </w:r>
      <w:r>
        <w:rPr>
          <w:i/>
          <w:snapToGrid w:val="0"/>
          <w:color w:val="000000"/>
        </w:rPr>
        <w:t>на свій вибір</w:t>
      </w:r>
      <w:r>
        <w:rPr>
          <w:snapToGrid w:val="0"/>
          <w:color w:val="000000"/>
        </w:rPr>
        <w:t>: розірвати Договір</w:t>
      </w:r>
      <w:r>
        <w:rPr>
          <w:snapToGrid w:val="0"/>
        </w:rPr>
        <w:t xml:space="preserve"> в односторонньому порядку та</w:t>
      </w:r>
      <w:r>
        <w:rPr>
          <w:snapToGrid w:val="0"/>
          <w:color w:val="000000"/>
        </w:rPr>
        <w:t xml:space="preserve"> вимагати від </w:t>
      </w:r>
      <w:r>
        <w:t>Підрядника</w:t>
      </w:r>
      <w:r>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t>Підрядника</w:t>
      </w:r>
      <w:r>
        <w:rPr>
          <w:snapToGrid w:val="0"/>
          <w:color w:val="000000"/>
        </w:rPr>
        <w:t xml:space="preserve"> відповідного зниження договірної ціни та/або компенсації (відшкодування) збитків.</w:t>
      </w:r>
    </w:p>
    <w:p w:rsidR="00AC4F98" w:rsidRDefault="00AC4F98" w:rsidP="00AC4F98">
      <w:pPr>
        <w:ind w:firstLine="720"/>
        <w:jc w:val="center"/>
        <w:rPr>
          <w:b/>
          <w:snapToGrid w:val="0"/>
        </w:rPr>
      </w:pPr>
      <w:r>
        <w:rPr>
          <w:b/>
          <w:snapToGrid w:val="0"/>
        </w:rPr>
        <w:t>7. ПРАВА ТА ОБОВ’ЯЗКИ СТОРІН</w:t>
      </w:r>
    </w:p>
    <w:p w:rsidR="00AC4F98" w:rsidRDefault="00AC4F98" w:rsidP="00AC4F98">
      <w:pPr>
        <w:ind w:firstLine="720"/>
        <w:jc w:val="both"/>
        <w:rPr>
          <w:b/>
          <w:snapToGrid w:val="0"/>
        </w:rPr>
      </w:pPr>
      <w:r>
        <w:rPr>
          <w:b/>
          <w:snapToGrid w:val="0"/>
        </w:rPr>
        <w:t>7.1. Замовник зобов’язаний:</w:t>
      </w:r>
    </w:p>
    <w:p w:rsidR="00AC4F98" w:rsidRDefault="00AC4F98" w:rsidP="00AC4F98">
      <w:pPr>
        <w:ind w:firstLine="720"/>
        <w:jc w:val="both"/>
        <w:rPr>
          <w:snapToGrid w:val="0"/>
        </w:rPr>
      </w:pPr>
      <w:r>
        <w:rPr>
          <w:snapToGrid w:val="0"/>
        </w:rPr>
        <w:t xml:space="preserve">7.1.1. За зверненням </w:t>
      </w:r>
      <w:r>
        <w:t xml:space="preserve">Підрядника </w:t>
      </w:r>
      <w:r>
        <w:rPr>
          <w:snapToGrid w:val="0"/>
          <w:color w:val="000000"/>
        </w:rPr>
        <w:t>–</w:t>
      </w:r>
      <w:r>
        <w:rPr>
          <w:snapToGrid w:val="0"/>
        </w:rPr>
        <w:t xml:space="preserve"> з</w:t>
      </w:r>
      <w:r>
        <w:t>абезпечити допуск до Об'єкта виконання Робіт</w:t>
      </w:r>
      <w:r>
        <w:rPr>
          <w:snapToGrid w:val="0"/>
        </w:rPr>
        <w:t>;</w:t>
      </w:r>
    </w:p>
    <w:p w:rsidR="00AC4F98" w:rsidRDefault="00AC4F98" w:rsidP="00AC4F98">
      <w:pPr>
        <w:ind w:firstLine="720"/>
        <w:jc w:val="both"/>
        <w:rPr>
          <w:snapToGrid w:val="0"/>
        </w:rPr>
      </w:pPr>
      <w:r>
        <w:rPr>
          <w:snapToGrid w:val="0"/>
        </w:rPr>
        <w:t xml:space="preserve">7.1.2. Забезпечити передачу </w:t>
      </w:r>
      <w:r>
        <w:t>Підряднику</w:t>
      </w:r>
      <w:r>
        <w:rPr>
          <w:snapToGrid w:val="0"/>
        </w:rPr>
        <w:t xml:space="preserve"> затвердженої проектної документації в паперовій формі в порядку, визначеному розділом 6 Договору;</w:t>
      </w:r>
    </w:p>
    <w:p w:rsidR="00AC4F98" w:rsidRDefault="00AC4F98" w:rsidP="00AC4F98">
      <w:pPr>
        <w:ind w:firstLine="720"/>
        <w:jc w:val="both"/>
        <w:rPr>
          <w:snapToGrid w:val="0"/>
        </w:rPr>
      </w:pPr>
      <w:r>
        <w:rPr>
          <w:snapToGrid w:val="0"/>
        </w:rPr>
        <w:t>7.1.3. Приймати виконані Роботи згідно з актами, складання яких передбачено пунктами 6.14.-6.15. Договору;</w:t>
      </w:r>
    </w:p>
    <w:p w:rsidR="00AC4F98" w:rsidRDefault="00AC4F98" w:rsidP="00AC4F98">
      <w:pPr>
        <w:ind w:firstLine="720"/>
        <w:jc w:val="both"/>
        <w:rPr>
          <w:snapToGrid w:val="0"/>
        </w:rPr>
      </w:pPr>
      <w:r>
        <w:rPr>
          <w:snapToGrid w:val="0"/>
        </w:rPr>
        <w:t>7.1.4. Своєчасно та в повному обсязі оплачувати Роботи за Договором.</w:t>
      </w:r>
    </w:p>
    <w:p w:rsidR="00AC4F98" w:rsidRDefault="00AC4F98" w:rsidP="00AC4F98">
      <w:pPr>
        <w:ind w:firstLine="720"/>
        <w:jc w:val="both"/>
        <w:rPr>
          <w:b/>
          <w:snapToGrid w:val="0"/>
        </w:rPr>
      </w:pPr>
      <w:r>
        <w:rPr>
          <w:b/>
          <w:snapToGrid w:val="0"/>
        </w:rPr>
        <w:t>7.2. Замовник має право:</w:t>
      </w:r>
    </w:p>
    <w:p w:rsidR="00AC4F98" w:rsidRDefault="00AC4F98" w:rsidP="00AC4F98">
      <w:pPr>
        <w:ind w:firstLine="720"/>
        <w:jc w:val="both"/>
        <w:rPr>
          <w:snapToGrid w:val="0"/>
        </w:rPr>
      </w:pPr>
      <w:r>
        <w:rPr>
          <w:snapToGrid w:val="0"/>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AC4F98" w:rsidRDefault="00AC4F98" w:rsidP="00AC4F98">
      <w:pPr>
        <w:ind w:firstLine="720"/>
        <w:jc w:val="both"/>
        <w:rPr>
          <w:snapToGrid w:val="0"/>
        </w:rPr>
      </w:pPr>
      <w:r>
        <w:rPr>
          <w:snapToGrid w:val="0"/>
        </w:rPr>
        <w:t xml:space="preserve">7.2.2. </w:t>
      </w:r>
      <w:r>
        <w:rPr>
          <w:color w:val="000000"/>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AC4F98" w:rsidRDefault="00AC4F98" w:rsidP="00AC4F98">
      <w:pPr>
        <w:ind w:firstLine="720"/>
        <w:jc w:val="both"/>
        <w:rPr>
          <w:snapToGrid w:val="0"/>
        </w:rPr>
      </w:pPr>
      <w:r>
        <w:rPr>
          <w:snapToGrid w:val="0"/>
        </w:rPr>
        <w:t xml:space="preserve">7.2.3. Вимагати виправлення недоліків, що виникли внаслідок допущених </w:t>
      </w:r>
      <w:r>
        <w:t>Підрядником</w:t>
      </w:r>
      <w:r>
        <w:rPr>
          <w:snapToGrid w:val="0"/>
        </w:rPr>
        <w:t xml:space="preserve"> порушень або неналежного виконання Робіт.</w:t>
      </w:r>
      <w:r>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snapToGrid w:val="0"/>
        </w:rPr>
        <w:t xml:space="preserve">; </w:t>
      </w:r>
    </w:p>
    <w:p w:rsidR="00AC4F98" w:rsidRDefault="00AC4F98" w:rsidP="00AC4F98">
      <w:pPr>
        <w:ind w:firstLine="720"/>
        <w:jc w:val="both"/>
        <w:rPr>
          <w:snapToGrid w:val="0"/>
        </w:rPr>
      </w:pPr>
      <w:r>
        <w:rPr>
          <w:snapToGrid w:val="0"/>
        </w:rPr>
        <w:t xml:space="preserve">7.2.4. Контролювати якість матеріалів, конструкцій і устаткування, що використовуються </w:t>
      </w:r>
      <w:r>
        <w:t>Підрядником</w:t>
      </w:r>
      <w:r>
        <w:rPr>
          <w:snapToGrid w:val="0"/>
        </w:rPr>
        <w:t xml:space="preserve"> для виконання Робіт за Договором;</w:t>
      </w:r>
    </w:p>
    <w:p w:rsidR="00AC4F98" w:rsidRDefault="00AC4F98" w:rsidP="00AC4F98">
      <w:pPr>
        <w:ind w:firstLine="720"/>
        <w:jc w:val="both"/>
        <w:rPr>
          <w:snapToGrid w:val="0"/>
        </w:rPr>
      </w:pPr>
      <w:r>
        <w:rPr>
          <w:snapToGrid w:val="0"/>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AC4F98" w:rsidRDefault="00AC4F98" w:rsidP="00AC4F98">
      <w:pPr>
        <w:ind w:firstLine="720"/>
        <w:jc w:val="both"/>
        <w:rPr>
          <w:snapToGrid w:val="0"/>
        </w:rPr>
      </w:pPr>
      <w:r>
        <w:rPr>
          <w:snapToGrid w:val="0"/>
        </w:rPr>
        <w:t xml:space="preserve">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w:t>
      </w:r>
      <w:r>
        <w:rPr>
          <w:snapToGrid w:val="0"/>
        </w:rPr>
        <w:lastRenderedPageBreak/>
        <w:t>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AC4F98" w:rsidRDefault="00AC4F98" w:rsidP="00AC4F98">
      <w:pPr>
        <w:ind w:firstLine="720"/>
        <w:jc w:val="both"/>
        <w:rPr>
          <w:color w:val="000000"/>
        </w:rPr>
      </w:pPr>
      <w:r>
        <w:rPr>
          <w:snapToGrid w:val="0"/>
        </w:rPr>
        <w:t xml:space="preserve">7.2.7. </w:t>
      </w:r>
      <w:r>
        <w:rPr>
          <w:color w:val="000000"/>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AC4F98" w:rsidRDefault="00AC4F98" w:rsidP="00AC4F98">
      <w:pPr>
        <w:ind w:firstLine="720"/>
        <w:jc w:val="both"/>
        <w:rPr>
          <w:color w:val="000000"/>
        </w:rPr>
      </w:pPr>
      <w:r>
        <w:rPr>
          <w:color w:val="000000"/>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snapToGrid w:val="0"/>
          <w:color w:val="000000"/>
        </w:rPr>
        <w:t>–</w:t>
      </w:r>
      <w:r>
        <w:t xml:space="preserve"> в односторонньому порядку розірвати Договір та вимагати </w:t>
      </w:r>
      <w:r>
        <w:rPr>
          <w:color w:val="000000"/>
        </w:rPr>
        <w:t>відшкодування збитків;</w:t>
      </w:r>
    </w:p>
    <w:p w:rsidR="00AC4F98" w:rsidRDefault="00AC4F98" w:rsidP="00AC4F98">
      <w:pPr>
        <w:ind w:firstLine="720"/>
        <w:jc w:val="both"/>
        <w:rPr>
          <w:snapToGrid w:val="0"/>
        </w:rPr>
      </w:pPr>
      <w:r>
        <w:rPr>
          <w:snapToGrid w:val="0"/>
        </w:rPr>
        <w:t>7.2.9. Замовник має інші права, не зазначені у Договорі але передбачені чинним законодавством України.</w:t>
      </w:r>
    </w:p>
    <w:p w:rsidR="00AC4F98" w:rsidRDefault="00AC4F98" w:rsidP="00AC4F98">
      <w:pPr>
        <w:ind w:firstLine="720"/>
        <w:jc w:val="both"/>
        <w:rPr>
          <w:b/>
          <w:snapToGrid w:val="0"/>
        </w:rPr>
      </w:pPr>
      <w:r>
        <w:rPr>
          <w:b/>
          <w:snapToGrid w:val="0"/>
        </w:rPr>
        <w:t xml:space="preserve">7.3. </w:t>
      </w:r>
      <w:r>
        <w:rPr>
          <w:b/>
        </w:rPr>
        <w:t>Підрядник</w:t>
      </w:r>
      <w:r>
        <w:rPr>
          <w:b/>
          <w:snapToGrid w:val="0"/>
        </w:rPr>
        <w:t xml:space="preserve"> зобов’язаний:</w:t>
      </w:r>
    </w:p>
    <w:p w:rsidR="00AC4F98" w:rsidRDefault="00AC4F98" w:rsidP="00AC4F98">
      <w:pPr>
        <w:ind w:firstLine="720"/>
        <w:jc w:val="both"/>
        <w:rPr>
          <w:snapToGrid w:val="0"/>
        </w:rPr>
      </w:pPr>
      <w:r>
        <w:rPr>
          <w:snapToGrid w:val="0"/>
        </w:rPr>
        <w:t>7.3.1. Виконати Роботи в обсягах та у строки, встановлені Договором;</w:t>
      </w:r>
    </w:p>
    <w:p w:rsidR="00AC4F98" w:rsidRDefault="00AC4F98" w:rsidP="00AC4F98">
      <w:pPr>
        <w:ind w:firstLine="720"/>
        <w:jc w:val="both"/>
        <w:rPr>
          <w:snapToGrid w:val="0"/>
        </w:rPr>
      </w:pPr>
      <w:r>
        <w:rPr>
          <w:snapToGrid w:val="0"/>
        </w:rPr>
        <w:t xml:space="preserve">7.3.2. Забезпечити виконання Робіт, якість яких відповідає умовам, встановленим розділом 2 цього Договору, та </w:t>
      </w:r>
      <w:r>
        <w:t>у відповідності до вимог, що звичайно ставляться до робіт відповідного характеру</w:t>
      </w:r>
      <w:r>
        <w:rPr>
          <w:snapToGrid w:val="0"/>
        </w:rPr>
        <w:t>;</w:t>
      </w:r>
    </w:p>
    <w:p w:rsidR="00AC4F98" w:rsidRDefault="00AC4F98" w:rsidP="00AC4F98">
      <w:pPr>
        <w:ind w:firstLine="720"/>
        <w:jc w:val="both"/>
        <w:rPr>
          <w:color w:val="000000"/>
        </w:rPr>
      </w:pPr>
      <w:r>
        <w:t>7.3.3.</w:t>
      </w:r>
      <w:r>
        <w:rPr>
          <w:snapToGrid w:val="0"/>
        </w:rPr>
        <w:t xml:space="preserve"> Допускати представників Замовника на місце виконання Робіт для перевірки </w:t>
      </w:r>
      <w:r>
        <w:t>технології, ходу і якості виконання Робіт;</w:t>
      </w:r>
      <w:r>
        <w:rPr>
          <w:color w:val="000000"/>
        </w:rPr>
        <w:t xml:space="preserve"> </w:t>
      </w:r>
    </w:p>
    <w:p w:rsidR="00AC4F98" w:rsidRDefault="00AC4F98" w:rsidP="00AC4F98">
      <w:pPr>
        <w:ind w:firstLine="720"/>
        <w:jc w:val="both"/>
        <w:rPr>
          <w:color w:val="000000"/>
        </w:rPr>
      </w:pPr>
      <w: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AC4F98" w:rsidRDefault="00AC4F98" w:rsidP="00AC4F98">
      <w:pPr>
        <w:ind w:firstLine="720"/>
        <w:jc w:val="both"/>
        <w:rPr>
          <w:i/>
          <w:snapToGrid w:val="0"/>
          <w:color w:val="FF0000"/>
        </w:rPr>
      </w:pPr>
      <w:r>
        <w:t xml:space="preserve">7.3.5. </w:t>
      </w:r>
      <w:r>
        <w:rPr>
          <w:color w:val="000000"/>
        </w:rPr>
        <w:t>У разі виявлення в проектній (робочій) документації</w:t>
      </w:r>
      <w:r>
        <w:rPr>
          <w:color w:val="FF0000"/>
        </w:rPr>
        <w:t xml:space="preserve"> </w:t>
      </w:r>
      <w:r>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t>Підряднику</w:t>
      </w:r>
      <w:r>
        <w:rPr>
          <w:color w:val="000000"/>
        </w:rPr>
        <w:t xml:space="preserve"> стало відомо про наявність таких зауважень, проте в будь-якому випадку не пізніше 10 (десяти) днів до початку виконання таких робіт;</w:t>
      </w:r>
    </w:p>
    <w:p w:rsidR="00AC4F98" w:rsidRDefault="00AC4F98" w:rsidP="00AC4F98">
      <w:pPr>
        <w:ind w:firstLine="720"/>
        <w:jc w:val="both"/>
        <w:rPr>
          <w:color w:val="000000"/>
        </w:rPr>
      </w:pPr>
      <w:r>
        <w:t xml:space="preserve">7.3.6. </w:t>
      </w:r>
      <w:r>
        <w:rPr>
          <w:color w:val="000000"/>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AC4F98" w:rsidRDefault="00AC4F98" w:rsidP="00AC4F98">
      <w:pPr>
        <w:suppressAutoHyphens/>
        <w:ind w:firstLine="851"/>
        <w:jc w:val="both"/>
        <w:rPr>
          <w:color w:val="000000"/>
        </w:rPr>
      </w:pPr>
      <w:r>
        <w:rPr>
          <w:color w:val="000000"/>
        </w:rPr>
        <w:t xml:space="preserve">Договір може бути розірваний Замовником </w:t>
      </w:r>
      <w:r>
        <w:t xml:space="preserve">в односторонньому порядку </w:t>
      </w:r>
      <w:r>
        <w:rPr>
          <w:color w:val="000000"/>
        </w:rPr>
        <w:t>у разі:</w:t>
      </w:r>
    </w:p>
    <w:p w:rsidR="00AC4F98" w:rsidRDefault="00AC4F98" w:rsidP="00AC4F98">
      <w:pPr>
        <w:suppressAutoHyphens/>
        <w:jc w:val="both"/>
        <w:rPr>
          <w:color w:val="000000"/>
        </w:rPr>
      </w:pPr>
      <w:r>
        <w:rPr>
          <w:bCs/>
          <w:color w:val="000000"/>
        </w:rPr>
        <w:t>–</w:t>
      </w:r>
      <w:r>
        <w:rPr>
          <w:color w:val="000000"/>
        </w:rPr>
        <w:t xml:space="preserve"> виявлення представниками Замовника, уповноваженими здійснювати технічний нагляд за виконанням Робіт, фактів порушень робітниками </w:t>
      </w:r>
      <w:r>
        <w:t>Підрядника</w:t>
      </w:r>
      <w:r>
        <w:rPr>
          <w:color w:val="000000"/>
        </w:rPr>
        <w:t xml:space="preserve"> трудової та технологічної дисципліни, в тому числі:</w:t>
      </w:r>
    </w:p>
    <w:p w:rsidR="00AC4F98" w:rsidRDefault="00AC4F98" w:rsidP="00AC4F98">
      <w:pPr>
        <w:jc w:val="both"/>
      </w:pPr>
      <w:r>
        <w:rPr>
          <w:bCs/>
          <w:color w:val="000000"/>
        </w:rPr>
        <w:t>–</w:t>
      </w:r>
      <w:r>
        <w:rPr>
          <w:color w:val="000000"/>
        </w:rPr>
        <w:t xml:space="preserve"> факту перебування працівників </w:t>
      </w:r>
      <w:r>
        <w:t>Підрядника</w:t>
      </w:r>
      <w:r>
        <w:rPr>
          <w:color w:val="000000"/>
        </w:rPr>
        <w:t xml:space="preserve"> на робочому місці/в робочий час в стані алкогольного сп’яніння, під дією наркотичних або токсичних речовин</w:t>
      </w:r>
      <w:r>
        <w:rPr>
          <w:snapToGrid w:val="0"/>
        </w:rPr>
        <w:t>;</w:t>
      </w:r>
    </w:p>
    <w:p w:rsidR="00AC4F98" w:rsidRDefault="00AC4F98" w:rsidP="00AC4F98">
      <w:pPr>
        <w:ind w:firstLine="720"/>
        <w:jc w:val="both"/>
      </w:pPr>
      <w: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AC4F98" w:rsidRDefault="00AC4F98" w:rsidP="00AC4F98">
      <w:pPr>
        <w:ind w:firstLine="720"/>
        <w:jc w:val="both"/>
      </w:pPr>
      <w: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snapToGrid w:val="0"/>
        </w:rPr>
        <w:t>;</w:t>
      </w:r>
    </w:p>
    <w:p w:rsidR="00AC4F98" w:rsidRDefault="00AC4F98" w:rsidP="00AC4F98">
      <w:pPr>
        <w:ind w:firstLine="720"/>
        <w:jc w:val="both"/>
      </w:pPr>
      <w:r>
        <w:t xml:space="preserve">7.3.9. Повернути Замовнику демонтовані матеріали за актом </w:t>
      </w:r>
      <w:r>
        <w:rPr>
          <w:snapToGrid w:val="0"/>
          <w:color w:val="000000"/>
        </w:rPr>
        <w:t>приймання-передачі демонтованих ТМЦ</w:t>
      </w:r>
      <w:r>
        <w:t xml:space="preserve"> до підписання Акта приймання виконаних будівельних робіт, якщо кошторисом були передбачені демонтажні роботи;</w:t>
      </w:r>
    </w:p>
    <w:p w:rsidR="00AC4F98" w:rsidRDefault="00AC4F98" w:rsidP="00AC4F98">
      <w:pPr>
        <w:ind w:firstLine="720"/>
        <w:jc w:val="both"/>
      </w:pPr>
      <w:r>
        <w:rPr>
          <w:color w:val="000000"/>
        </w:rPr>
        <w:lastRenderedPageBreak/>
        <w:t xml:space="preserve">7.3.10. Надавати Замовнику підписані зі свого боку Акти приймання виконаних будівельних робіт, </w:t>
      </w:r>
      <w:r>
        <w:t>Акти приймання-передачі змонтованого устаткування</w:t>
      </w:r>
      <w:r>
        <w:rPr>
          <w:color w:val="000000"/>
        </w:rPr>
        <w:t xml:space="preserve"> та Довідки КБ-3 у строк, визначений пунктом 6.15. Договору;</w:t>
      </w:r>
    </w:p>
    <w:p w:rsidR="00AC4F98" w:rsidRDefault="00AC4F98" w:rsidP="00AC4F98">
      <w:pPr>
        <w:ind w:firstLine="720"/>
        <w:jc w:val="both"/>
        <w:rPr>
          <w:color w:val="000000"/>
        </w:rPr>
      </w:pPr>
      <w:r>
        <w:rPr>
          <w:color w:val="000000"/>
        </w:rPr>
        <w:t>7.3.11. Усунути у погоджений Сторонами строк всі недоліки у Роботах, що виявлені Замовником під час виконання або приймання Робіт</w:t>
      </w:r>
      <w:r>
        <w:rPr>
          <w:snapToGrid w:val="0"/>
        </w:rPr>
        <w:t>;</w:t>
      </w:r>
    </w:p>
    <w:p w:rsidR="00AC4F98" w:rsidRDefault="00AC4F98" w:rsidP="00AC4F98">
      <w:pPr>
        <w:ind w:firstLine="720"/>
        <w:jc w:val="both"/>
        <w:rPr>
          <w:color w:val="000000"/>
        </w:rPr>
      </w:pPr>
      <w:r>
        <w:rPr>
          <w:color w:val="000000"/>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AC4F98" w:rsidRDefault="00AC4F98" w:rsidP="00AC4F98">
      <w:pPr>
        <w:suppressAutoHyphens/>
        <w:ind w:firstLine="708"/>
        <w:jc w:val="both"/>
        <w:rPr>
          <w:color w:val="000000"/>
        </w:rPr>
      </w:pPr>
      <w:r>
        <w:rPr>
          <w:color w:val="000000"/>
        </w:rPr>
        <w:t>7.3.13. Забезпечити розумне використання та збереження товарно-матеріальних цінностей, призначених для виконання Робіт;</w:t>
      </w:r>
    </w:p>
    <w:p w:rsidR="00AC4F98" w:rsidRDefault="00AC4F98" w:rsidP="00AC4F98">
      <w:pPr>
        <w:ind w:firstLine="720"/>
        <w:jc w:val="both"/>
      </w:pPr>
      <w: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AC4F98" w:rsidRDefault="00AC4F98" w:rsidP="00AC4F98">
      <w:pPr>
        <w:ind w:firstLine="720"/>
        <w:jc w:val="both"/>
      </w:pPr>
      <w:r>
        <w:t xml:space="preserve">7.3.15. Підрядник зобов’язується забезпечити за власний рахунок, власними cилами: </w:t>
      </w:r>
    </w:p>
    <w:p w:rsidR="00AC4F98" w:rsidRDefault="00AC4F98" w:rsidP="00AC4F98">
      <w:pPr>
        <w:jc w:val="both"/>
      </w:pPr>
      <w:r>
        <w:rPr>
          <w:bCs/>
          <w:color w:val="000000"/>
        </w:rPr>
        <w:t>–</w:t>
      </w:r>
      <w:r>
        <w:rPr>
          <w:color w:val="000000"/>
        </w:rPr>
        <w:t xml:space="preserve"> о</w:t>
      </w:r>
      <w: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AC4F98" w:rsidRDefault="00AC4F98" w:rsidP="00AC4F98">
      <w:pPr>
        <w:jc w:val="both"/>
      </w:pPr>
      <w:r>
        <w:rPr>
          <w:bCs/>
          <w:color w:val="000000"/>
        </w:rPr>
        <w:t>–</w:t>
      </w:r>
      <w:r>
        <w:rPr>
          <w:color w:val="000000"/>
        </w:rPr>
        <w:t xml:space="preserve"> п</w:t>
      </w:r>
      <w:r>
        <w:t>огодження із усіма організаціями, що експлуатують комунікації, які знаходяться в зоні виконання Робіт;</w:t>
      </w:r>
    </w:p>
    <w:p w:rsidR="00AC4F98" w:rsidRDefault="00AC4F98" w:rsidP="00AC4F98">
      <w:pPr>
        <w:jc w:val="both"/>
      </w:pPr>
      <w:r>
        <w:rPr>
          <w:bCs/>
          <w:color w:val="000000"/>
        </w:rPr>
        <w:t>–</w:t>
      </w:r>
      <w:r>
        <w:rPr>
          <w:color w:val="000000"/>
        </w:rPr>
        <w:t xml:space="preserve"> д</w:t>
      </w:r>
      <w: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snapToGrid w:val="0"/>
        </w:rPr>
        <w:t>;</w:t>
      </w:r>
    </w:p>
    <w:p w:rsidR="00AC4F98" w:rsidRDefault="00AC4F98" w:rsidP="00AC4F98">
      <w:pPr>
        <w:ind w:firstLine="720"/>
        <w:jc w:val="both"/>
      </w:pPr>
      <w:r>
        <w:t xml:space="preserve">7.3.16. Підрядник не має права залучати </w:t>
      </w:r>
      <w:r>
        <w:rPr>
          <w:color w:val="000000"/>
        </w:rPr>
        <w:t>до виконання всіх або частини Робіт субпідрядні організації без попереднього письмового погодження з Замовником.</w:t>
      </w:r>
      <w:r>
        <w:rPr>
          <w:snapToGrid w:val="0"/>
          <w:color w:val="000000"/>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AC4F98" w:rsidRDefault="00AC4F98" w:rsidP="00AC4F98">
      <w:pPr>
        <w:ind w:firstLine="720"/>
        <w:jc w:val="both"/>
        <w:rPr>
          <w:b/>
          <w:snapToGrid w:val="0"/>
        </w:rPr>
      </w:pPr>
      <w:r>
        <w:rPr>
          <w:b/>
          <w:snapToGrid w:val="0"/>
        </w:rPr>
        <w:t xml:space="preserve">7.4. </w:t>
      </w:r>
      <w:r>
        <w:rPr>
          <w:b/>
        </w:rPr>
        <w:t>Підрядник</w:t>
      </w:r>
      <w:r>
        <w:rPr>
          <w:b/>
          <w:snapToGrid w:val="0"/>
        </w:rPr>
        <w:t xml:space="preserve"> має право:</w:t>
      </w:r>
    </w:p>
    <w:p w:rsidR="00AC4F98" w:rsidRDefault="00AC4F98" w:rsidP="00AC4F98">
      <w:pPr>
        <w:ind w:firstLine="720"/>
        <w:jc w:val="both"/>
        <w:rPr>
          <w:snapToGrid w:val="0"/>
        </w:rPr>
      </w:pPr>
      <w:r>
        <w:rPr>
          <w:snapToGrid w:val="0"/>
        </w:rPr>
        <w:t>7.4.1. На дострокове виконання Робіт за письмовим погодженням Замовника;</w:t>
      </w:r>
    </w:p>
    <w:p w:rsidR="00AC4F98" w:rsidRDefault="00AC4F98" w:rsidP="00AC4F98">
      <w:pPr>
        <w:ind w:firstLine="720"/>
        <w:jc w:val="both"/>
        <w:rPr>
          <w:snapToGrid w:val="0"/>
        </w:rPr>
      </w:pPr>
      <w:r>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t>Підрядника</w:t>
      </w:r>
      <w:r>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AC4F98" w:rsidRDefault="00AC4F98" w:rsidP="00AC4F98">
      <w:pPr>
        <w:ind w:firstLine="720"/>
        <w:jc w:val="both"/>
        <w:rPr>
          <w:snapToGrid w:val="0"/>
        </w:rPr>
      </w:pPr>
      <w:r>
        <w:rPr>
          <w:snapToGrid w:val="0"/>
        </w:rPr>
        <w:t xml:space="preserve">7.4.3. </w:t>
      </w:r>
      <w:r>
        <w:rPr>
          <w:color w:val="000000"/>
        </w:rPr>
        <w:t>Пропонувати внесення необхідних змін у даний Договір</w:t>
      </w:r>
      <w:r>
        <w:rPr>
          <w:snapToGrid w:val="0"/>
        </w:rPr>
        <w:t>;</w:t>
      </w:r>
    </w:p>
    <w:p w:rsidR="00AC4F98" w:rsidRDefault="00AC4F98" w:rsidP="00AC4F98">
      <w:pPr>
        <w:ind w:firstLine="720"/>
        <w:jc w:val="both"/>
      </w:pPr>
      <w:r>
        <w:rPr>
          <w:snapToGrid w:val="0"/>
        </w:rPr>
        <w:t>7.4.4. Своєчасно та в повному обсязі отримувати оплату Робіт за Договором;</w:t>
      </w:r>
    </w:p>
    <w:p w:rsidR="00AC4F98" w:rsidRDefault="00AC4F98" w:rsidP="00AC4F98">
      <w:pPr>
        <w:ind w:firstLine="720"/>
        <w:jc w:val="both"/>
        <w:rPr>
          <w:snapToGrid w:val="0"/>
        </w:rPr>
      </w:pPr>
      <w:r>
        <w:rPr>
          <w:snapToGrid w:val="0"/>
        </w:rPr>
        <w:t xml:space="preserve">7.4.5. </w:t>
      </w:r>
      <w:r>
        <w:t>Підрядник</w:t>
      </w:r>
      <w:r>
        <w:rPr>
          <w:snapToGrid w:val="0"/>
        </w:rPr>
        <w:t xml:space="preserve"> має інші права, не зазначені у Договорі, але передбачені чинним законодавством України.</w:t>
      </w:r>
    </w:p>
    <w:p w:rsidR="00AC4F98" w:rsidRDefault="00AC4F98" w:rsidP="00AC4F98">
      <w:pPr>
        <w:ind w:firstLine="720"/>
        <w:jc w:val="center"/>
        <w:rPr>
          <w:b/>
        </w:rPr>
      </w:pPr>
      <w:r>
        <w:rPr>
          <w:b/>
          <w:snapToGrid w:val="0"/>
        </w:rPr>
        <w:t>8.</w:t>
      </w:r>
      <w:r>
        <w:rPr>
          <w:b/>
        </w:rPr>
        <w:t xml:space="preserve"> ЗАБЕЗПЕЧЕННЯ ВХІДНОГО КОНТРОЛЮ МАТЕРІАЛІВ ТА ОБЛАДНАННЯ</w:t>
      </w:r>
    </w:p>
    <w:p w:rsidR="00AC4F98" w:rsidRDefault="00AC4F98" w:rsidP="00AC4F98">
      <w:pPr>
        <w:ind w:firstLine="720"/>
        <w:jc w:val="both"/>
        <w:rPr>
          <w:snapToGrid w:val="0"/>
        </w:rPr>
      </w:pPr>
      <w:r>
        <w:t>8.</w:t>
      </w:r>
      <w:r>
        <w:rPr>
          <w:snapToGrid w:val="0"/>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t xml:space="preserve">ерелік (специфікацію) ТМЦ, які підлягають </w:t>
      </w:r>
      <w:r>
        <w:rPr>
          <w:snapToGrid w:val="0"/>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t xml:space="preserve">переліку (специфікації) ТМЦ, направляє на адресу Замовника графік поставки </w:t>
      </w:r>
      <w:r>
        <w:lastRenderedPageBreak/>
        <w:t xml:space="preserve">ТМЦ на склад Замовника для проведення </w:t>
      </w:r>
      <w:r>
        <w:rPr>
          <w:snapToGrid w:val="0"/>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t xml:space="preserve"> </w:t>
      </w:r>
    </w:p>
    <w:p w:rsidR="00AC4F98" w:rsidRDefault="00AC4F98" w:rsidP="00AC4F98">
      <w:pPr>
        <w:ind w:firstLine="720"/>
        <w:jc w:val="both"/>
        <w:rPr>
          <w:snapToGrid w:val="0"/>
        </w:rPr>
      </w:pPr>
      <w:r>
        <w:t>8.</w:t>
      </w:r>
      <w:r>
        <w:rPr>
          <w:snapToGrid w:val="0"/>
        </w:rPr>
        <w:t>2. ТМЦ, що були включені Замовником до п</w:t>
      </w:r>
      <w:r>
        <w:t xml:space="preserve">ереліку (специфікації) ТМЦ, які підлягають </w:t>
      </w:r>
      <w:r>
        <w:rPr>
          <w:snapToGrid w:val="0"/>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AC4F98" w:rsidRDefault="00AC4F98" w:rsidP="00AC4F98">
      <w:pPr>
        <w:ind w:firstLine="720"/>
        <w:jc w:val="both"/>
        <w:rPr>
          <w:snapToGrid w:val="0"/>
        </w:rPr>
      </w:pPr>
      <w:r>
        <w:rPr>
          <w:snapToGrid w:val="0"/>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t>графіком поставки ТМЦ</w:t>
      </w:r>
      <w:r>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AC4F98" w:rsidRDefault="00AC4F98" w:rsidP="00AC4F98">
      <w:pPr>
        <w:ind w:firstLine="720"/>
        <w:jc w:val="both"/>
        <w:rPr>
          <w:snapToGrid w:val="0"/>
        </w:rPr>
      </w:pPr>
      <w:r>
        <w:t>8.3</w:t>
      </w:r>
      <w:r>
        <w:rPr>
          <w:snapToGrid w:val="0"/>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AC4F98" w:rsidRDefault="00AC4F98" w:rsidP="00AC4F98">
      <w:pPr>
        <w:ind w:firstLine="720"/>
        <w:jc w:val="both"/>
        <w:rPr>
          <w:snapToGrid w:val="0"/>
        </w:rPr>
      </w:pPr>
      <w:r>
        <w:t>8.4</w:t>
      </w:r>
      <w:r>
        <w:rPr>
          <w:snapToGrid w:val="0"/>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AC4F98" w:rsidRDefault="00AC4F98" w:rsidP="00AC4F98">
      <w:pPr>
        <w:ind w:firstLine="720"/>
        <w:jc w:val="both"/>
        <w:rPr>
          <w:snapToGrid w:val="0"/>
        </w:rPr>
      </w:pPr>
      <w:r>
        <w:t>8.5</w:t>
      </w:r>
      <w:r>
        <w:rPr>
          <w:snapToGrid w:val="0"/>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AC4F98" w:rsidRDefault="00AC4F98" w:rsidP="00AC4F98">
      <w:pPr>
        <w:ind w:firstLine="720"/>
        <w:jc w:val="both"/>
        <w:rPr>
          <w:snapToGrid w:val="0"/>
        </w:rPr>
      </w:pPr>
      <w:r>
        <w:t>8.6</w:t>
      </w:r>
      <w:r>
        <w:rPr>
          <w:snapToGrid w:val="0"/>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AC4F98" w:rsidRDefault="00AC4F98" w:rsidP="00AC4F98">
      <w:pPr>
        <w:ind w:firstLine="720"/>
        <w:jc w:val="both"/>
        <w:rPr>
          <w:snapToGrid w:val="0"/>
        </w:rPr>
      </w:pPr>
      <w:r>
        <w:t>8.</w:t>
      </w:r>
      <w:r>
        <w:rPr>
          <w:snapToGrid w:val="0"/>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AC4F98" w:rsidRDefault="00AC4F98" w:rsidP="00AC4F98">
      <w:pPr>
        <w:ind w:firstLine="720"/>
        <w:jc w:val="both"/>
        <w:rPr>
          <w:snapToGrid w:val="0"/>
        </w:rPr>
      </w:pPr>
      <w:r>
        <w:t>8.</w:t>
      </w:r>
      <w:r>
        <w:rPr>
          <w:snapToGrid w:val="0"/>
        </w:rPr>
        <w:t>8. Замовник має право здійснювати вхідний контроль також тих ТМЦ, що поставляються безпосередньо на Об’єкт.</w:t>
      </w:r>
    </w:p>
    <w:p w:rsidR="00AC4F98" w:rsidRDefault="00AC4F98" w:rsidP="00AC4F98">
      <w:pPr>
        <w:ind w:firstLine="720"/>
        <w:jc w:val="center"/>
        <w:rPr>
          <w:b/>
        </w:rPr>
      </w:pPr>
      <w:r>
        <w:rPr>
          <w:b/>
          <w:snapToGrid w:val="0"/>
        </w:rPr>
        <w:t>9.</w:t>
      </w:r>
      <w:r>
        <w:rPr>
          <w:b/>
        </w:rPr>
        <w:t xml:space="preserve"> ВІДПОВІДАЛЬНІСТЬ СТОРІН </w:t>
      </w:r>
    </w:p>
    <w:p w:rsidR="00AC4F98" w:rsidRDefault="00AC4F98" w:rsidP="00AC4F98">
      <w:pPr>
        <w:pStyle w:val="a6"/>
        <w:spacing w:after="0"/>
        <w:ind w:firstLine="720"/>
      </w:pPr>
      <w: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AC4F98" w:rsidRDefault="00AC4F98" w:rsidP="00AC4F98">
      <w:pPr>
        <w:pStyle w:val="a6"/>
        <w:spacing w:after="0"/>
        <w:ind w:firstLine="720"/>
      </w:pPr>
      <w: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AC4F98" w:rsidRDefault="00AC4F98" w:rsidP="00AC4F98">
      <w:pPr>
        <w:pStyle w:val="a6"/>
        <w:spacing w:after="0"/>
        <w:ind w:firstLine="720"/>
      </w:pPr>
      <w:r>
        <w:lastRenderedPageBreak/>
        <w:t>9.3. Якщо Підрядник не приступив до виконання Робіт понад 1 календарний місяць</w:t>
      </w:r>
      <w:r>
        <w:rPr>
          <w:bCs/>
        </w:rPr>
        <w:t xml:space="preserve"> з причин, які не залежали від Замовника,</w:t>
      </w:r>
      <w: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AC4F98" w:rsidRDefault="00AC4F98" w:rsidP="00AC4F98">
      <w:pPr>
        <w:pStyle w:val="a6"/>
        <w:spacing w:after="0"/>
        <w:ind w:firstLine="720"/>
        <w:rPr>
          <w:bCs/>
        </w:rPr>
      </w:pPr>
      <w:r>
        <w:rPr>
          <w:bCs/>
        </w:rPr>
        <w:t xml:space="preserve">9.4. У випадку припинення Робіт </w:t>
      </w:r>
      <w:r>
        <w:t>Підрядником</w:t>
      </w:r>
      <w:r>
        <w:rPr>
          <w:bCs/>
        </w:rPr>
        <w:t xml:space="preserve"> з причин, які не залежали від Замовника, або виконання Робіт настільки повільно, що здача їх в строк стає явно неможливою, </w:t>
      </w:r>
      <w:r>
        <w:t>Замовник має право в односторонньому порядку розірвати Договір</w:t>
      </w:r>
      <w:r>
        <w:rPr>
          <w:bCs/>
        </w:rPr>
        <w:t xml:space="preserve"> </w:t>
      </w:r>
      <w:r>
        <w:t>та вимагати від Підрядника сплати штрафної санкції, передбаченої</w:t>
      </w:r>
      <w:r>
        <w:rPr>
          <w:bCs/>
        </w:rPr>
        <w:t xml:space="preserve"> пунктом 9.5. </w:t>
      </w:r>
      <w:r>
        <w:t>цього</w:t>
      </w:r>
      <w:r>
        <w:rPr>
          <w:bCs/>
        </w:rPr>
        <w:t xml:space="preserve"> Договору, </w:t>
      </w:r>
      <w:r>
        <w:t xml:space="preserve">а у випадку якщо Замовником було перераховано попередню оплату – вимагати також її повернення </w:t>
      </w:r>
      <w:r>
        <w:rPr>
          <w:bCs/>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t>.</w:t>
      </w:r>
    </w:p>
    <w:p w:rsidR="00AC4F98" w:rsidRDefault="00AC4F98" w:rsidP="00AC4F98">
      <w:pPr>
        <w:pStyle w:val="a6"/>
        <w:spacing w:after="0"/>
        <w:ind w:firstLine="720"/>
      </w:pPr>
      <w: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AC4F98" w:rsidRDefault="00AC4F98" w:rsidP="00AC4F98">
      <w:pPr>
        <w:pStyle w:val="a6"/>
        <w:spacing w:after="0"/>
        <w:ind w:firstLine="720"/>
      </w:pPr>
      <w: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t>.</w:t>
      </w:r>
    </w:p>
    <w:p w:rsidR="00AC4F98" w:rsidRDefault="00AC4F98" w:rsidP="00AC4F98">
      <w:pPr>
        <w:pStyle w:val="a6"/>
        <w:spacing w:after="0"/>
        <w:ind w:firstLine="720"/>
      </w:pPr>
      <w:r>
        <w:rPr>
          <w:bCs/>
        </w:rPr>
        <w:t xml:space="preserve">9.7. </w:t>
      </w:r>
      <w: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AC4F98" w:rsidRDefault="00AC4F98" w:rsidP="00AC4F98">
      <w:pPr>
        <w:pStyle w:val="2"/>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AC4F98" w:rsidRDefault="00AC4F98" w:rsidP="00AC4F98">
      <w:pPr>
        <w:pStyle w:val="2"/>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AC4F98" w:rsidRDefault="00AC4F98" w:rsidP="00AC4F98">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w:t>
      </w:r>
      <w:r>
        <w:rPr>
          <w:sz w:val="24"/>
          <w:szCs w:val="24"/>
        </w:rPr>
        <w:lastRenderedPageBreak/>
        <w:t xml:space="preserve">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AC4F98" w:rsidRDefault="00AC4F98" w:rsidP="00AC4F98">
      <w:pPr>
        <w:pStyle w:val="2"/>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AC4F98" w:rsidRDefault="00AC4F98" w:rsidP="00AC4F98">
      <w:pPr>
        <w:pStyle w:val="2"/>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AC4F98" w:rsidRDefault="00AC4F98" w:rsidP="00AC4F98">
      <w:pPr>
        <w:pStyle w:val="2"/>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AC4F98" w:rsidRDefault="00AC4F98" w:rsidP="00AC4F98">
      <w:pPr>
        <w:pStyle w:val="2"/>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AC4F98" w:rsidRDefault="00AC4F98" w:rsidP="00AC4F98">
      <w:pPr>
        <w:pStyle w:val="2"/>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AC4F98" w:rsidRDefault="00AC4F98" w:rsidP="00AC4F98">
      <w:pPr>
        <w:pStyle w:val="2"/>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AC4F98" w:rsidRDefault="00AC4F98" w:rsidP="00AC4F98">
      <w:pPr>
        <w:pStyle w:val="2"/>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AC4F98" w:rsidRPr="00D10EE9" w:rsidRDefault="00AC4F98" w:rsidP="00AC4F98">
      <w:pPr>
        <w:tabs>
          <w:tab w:val="num" w:pos="840"/>
        </w:tabs>
        <w:jc w:val="center"/>
        <w:rPr>
          <w:b/>
          <w:lang w:val="uk-UA"/>
        </w:rPr>
      </w:pPr>
      <w:r w:rsidRPr="00D10EE9">
        <w:rPr>
          <w:b/>
          <w:lang w:val="uk-UA"/>
        </w:rPr>
        <w:t xml:space="preserve">10. ГАРАНТІЇ </w:t>
      </w:r>
    </w:p>
    <w:p w:rsidR="00AC4F98" w:rsidRPr="00D10EE9" w:rsidRDefault="00AC4F98" w:rsidP="00AC4F98">
      <w:pPr>
        <w:tabs>
          <w:tab w:val="num" w:pos="0"/>
        </w:tabs>
        <w:ind w:firstLine="720"/>
        <w:jc w:val="both"/>
        <w:rPr>
          <w:lang w:val="uk-UA"/>
        </w:rPr>
      </w:pPr>
      <w:r w:rsidRPr="00D10EE9">
        <w:rPr>
          <w:lang w:val="uk-UA"/>
        </w:rPr>
        <w:t>10.1. Підрядник гарантує якість закінчених Робіт, а також можливість експлуатації Об’єкта протягом гарантійного строку.</w:t>
      </w:r>
    </w:p>
    <w:p w:rsidR="00AC4F98" w:rsidRDefault="00AC4F98" w:rsidP="00AC4F98">
      <w:pPr>
        <w:tabs>
          <w:tab w:val="num" w:pos="0"/>
        </w:tabs>
        <w:ind w:firstLine="720"/>
        <w:jc w:val="both"/>
      </w:pPr>
      <w:r>
        <w:t xml:space="preserve">10.2. Гарантійний строк на виконані за Договором </w:t>
      </w:r>
      <w:r>
        <w:rPr>
          <w:i/>
        </w:rPr>
        <w:t>Роботи</w:t>
      </w:r>
      <w: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i/>
        </w:rPr>
        <w:t>змонтоване обладнання</w:t>
      </w:r>
      <w:r>
        <w:t xml:space="preserve"> складає 2 роки, але не більше гарантійного строку, який надається заводом-виробником.</w:t>
      </w:r>
    </w:p>
    <w:p w:rsidR="00AC4F98" w:rsidRDefault="00AC4F98" w:rsidP="00AC4F98">
      <w:pPr>
        <w:tabs>
          <w:tab w:val="num" w:pos="0"/>
        </w:tabs>
        <w:ind w:firstLine="720"/>
        <w:jc w:val="both"/>
      </w:pPr>
      <w:r>
        <w:lastRenderedPageBreak/>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AC4F98" w:rsidRDefault="00AC4F98" w:rsidP="00AC4F98">
      <w:pPr>
        <w:tabs>
          <w:tab w:val="num" w:pos="0"/>
        </w:tabs>
        <w:ind w:firstLine="720"/>
        <w:jc w:val="both"/>
      </w:pPr>
      <w: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AC4F98" w:rsidRDefault="00AC4F98" w:rsidP="00AC4F98">
      <w:pPr>
        <w:tabs>
          <w:tab w:val="num" w:pos="0"/>
        </w:tabs>
        <w:ind w:firstLine="720"/>
        <w:jc w:val="both"/>
      </w:pPr>
      <w: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Pr>
          <w:snapToGrid w:val="0"/>
        </w:rPr>
        <w:t xml:space="preserve">(незалежного експерта) </w:t>
      </w:r>
      <w:r>
        <w:t>для підтвердження дефектів та вирішення спірних питань.</w:t>
      </w:r>
    </w:p>
    <w:p w:rsidR="00AC4F98" w:rsidRDefault="00AC4F98" w:rsidP="00AC4F98">
      <w:pPr>
        <w:tabs>
          <w:tab w:val="num" w:pos="0"/>
        </w:tabs>
        <w:ind w:firstLine="720"/>
        <w:jc w:val="both"/>
      </w:pPr>
      <w: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C4F98" w:rsidRDefault="00AC4F98" w:rsidP="00AC4F98">
      <w:pPr>
        <w:tabs>
          <w:tab w:val="num" w:pos="840"/>
        </w:tabs>
        <w:jc w:val="center"/>
        <w:rPr>
          <w:b/>
        </w:rPr>
      </w:pPr>
      <w:r>
        <w:rPr>
          <w:b/>
        </w:rPr>
        <w:t>11. ОБСТАВИНИ НЕПЕРЕБОРНОЇ СИЛИ</w:t>
      </w:r>
    </w:p>
    <w:p w:rsidR="00AC4F98" w:rsidRDefault="00AC4F98" w:rsidP="00AC4F98">
      <w:pPr>
        <w:pStyle w:val="a6"/>
        <w:spacing w:after="0"/>
        <w:ind w:firstLine="720"/>
      </w:pPr>
      <w: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AC4F98" w:rsidRDefault="00AC4F98" w:rsidP="00AC4F98">
      <w:pPr>
        <w:pStyle w:val="a6"/>
        <w:spacing w:after="0"/>
        <w:ind w:firstLine="720"/>
      </w:pPr>
      <w: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AC4F98" w:rsidRPr="00D10EE9" w:rsidRDefault="00AC4F98" w:rsidP="00AC4F98">
      <w:pPr>
        <w:tabs>
          <w:tab w:val="num" w:pos="840"/>
        </w:tabs>
        <w:jc w:val="center"/>
        <w:rPr>
          <w:b/>
          <w:lang w:val="uk-UA"/>
        </w:rPr>
      </w:pPr>
      <w:r w:rsidRPr="00D10EE9">
        <w:rPr>
          <w:b/>
          <w:lang w:val="uk-UA"/>
        </w:rPr>
        <w:t>12. ВИРІШЕННЯ СПОРІВ</w:t>
      </w:r>
    </w:p>
    <w:p w:rsidR="00AC4F98" w:rsidRDefault="00AC4F98" w:rsidP="00AC4F98">
      <w:pPr>
        <w:pStyle w:val="a8"/>
        <w:tabs>
          <w:tab w:val="num" w:pos="0"/>
        </w:tabs>
        <w:spacing w:after="0"/>
        <w:ind w:left="0" w:firstLine="720"/>
        <w:jc w:val="both"/>
      </w:pPr>
      <w: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AC4F98" w:rsidRDefault="00AC4F98" w:rsidP="00AC4F98">
      <w:pPr>
        <w:pStyle w:val="a8"/>
        <w:tabs>
          <w:tab w:val="num" w:pos="0"/>
        </w:tabs>
        <w:spacing w:after="0"/>
        <w:ind w:left="0" w:firstLine="720"/>
        <w:jc w:val="both"/>
      </w:pPr>
      <w:r>
        <w:t>12.2. Спори і розбіжності, що не вдалося врегулювати, вирішуються в судовому порядку згідно чинного законодавства України.</w:t>
      </w:r>
    </w:p>
    <w:p w:rsidR="00AC4F98" w:rsidRDefault="00AC4F98" w:rsidP="00AC4F98">
      <w:pPr>
        <w:tabs>
          <w:tab w:val="num" w:pos="1764"/>
        </w:tabs>
        <w:jc w:val="center"/>
        <w:rPr>
          <w:b/>
        </w:rPr>
      </w:pPr>
      <w:r>
        <w:rPr>
          <w:b/>
        </w:rPr>
        <w:t>13. АНТИКОРУПЦІЙНЕ ЗАСТЕРЕЖЕННЯ</w:t>
      </w:r>
    </w:p>
    <w:p w:rsidR="00AC4F98" w:rsidRDefault="00AC4F98" w:rsidP="00AC4F98">
      <w:pPr>
        <w:tabs>
          <w:tab w:val="num" w:pos="0"/>
        </w:tabs>
        <w:jc w:val="both"/>
      </w:pPr>
      <w: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AC4F98" w:rsidRDefault="00AC4F98" w:rsidP="00AC4F98">
      <w:pPr>
        <w:tabs>
          <w:tab w:val="num" w:pos="0"/>
        </w:tabs>
        <w:jc w:val="both"/>
      </w:pPr>
      <w: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w:t>
      </w:r>
      <w:r>
        <w:lastRenderedPageBreak/>
        <w:t xml:space="preserve">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AC4F98" w:rsidRDefault="00AC4F98" w:rsidP="00AC4F98">
      <w:pPr>
        <w:tabs>
          <w:tab w:val="num" w:pos="0"/>
        </w:tabs>
        <w:jc w:val="both"/>
      </w:pPr>
      <w: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AC4F98" w:rsidRDefault="00AC4F98" w:rsidP="00AC4F98">
      <w:pPr>
        <w:tabs>
          <w:tab w:val="num" w:pos="1764"/>
        </w:tabs>
        <w:jc w:val="center"/>
        <w:rPr>
          <w:b/>
        </w:rPr>
      </w:pPr>
      <w:r>
        <w:rPr>
          <w:b/>
        </w:rPr>
        <w:t xml:space="preserve">14. СТРОК ДІЇ ДОГОВОРУ </w:t>
      </w:r>
    </w:p>
    <w:p w:rsidR="00AC4F98" w:rsidRDefault="00AC4F98" w:rsidP="00AC4F98">
      <w:pPr>
        <w:ind w:firstLine="720"/>
        <w:jc w:val="both"/>
        <w:rPr>
          <w:snapToGrid w:val="0"/>
        </w:rPr>
      </w:pPr>
      <w:r>
        <w:t xml:space="preserve">14.1. </w:t>
      </w:r>
      <w:r>
        <w:rPr>
          <w:snapToGrid w:val="0"/>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AC4F98" w:rsidRDefault="00AC4F98" w:rsidP="00AC4F98">
      <w:pPr>
        <w:ind w:firstLine="720"/>
        <w:jc w:val="center"/>
        <w:rPr>
          <w:b/>
          <w:snapToGrid w:val="0"/>
        </w:rPr>
      </w:pPr>
      <w:r>
        <w:rPr>
          <w:b/>
          <w:snapToGrid w:val="0"/>
        </w:rPr>
        <w:t>15. ПОРЯДОК УКЛАДЕННЯ ДОГОВОРУ ТА ВНЕСЕННЯ ЗМІН</w:t>
      </w:r>
    </w:p>
    <w:p w:rsidR="00AC4F98" w:rsidRDefault="00AC4F98" w:rsidP="00AC4F98">
      <w:pPr>
        <w:shd w:val="clear" w:color="auto" w:fill="FFFFFF"/>
        <w:ind w:firstLine="720"/>
        <w:jc w:val="both"/>
        <w:rPr>
          <w:color w:val="000000"/>
        </w:rPr>
      </w:pPr>
      <w: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color w:val="000000"/>
        </w:rPr>
        <w:t xml:space="preserve">кваліфікаційні характеристики для виконання Договору. </w:t>
      </w:r>
    </w:p>
    <w:p w:rsidR="00AC4F98" w:rsidRDefault="00AC4F98" w:rsidP="00AC4F98">
      <w:pPr>
        <w:shd w:val="clear" w:color="auto" w:fill="FFFFFF"/>
        <w:ind w:firstLine="720"/>
        <w:jc w:val="both"/>
      </w:pPr>
      <w:r>
        <w:rPr>
          <w:color w:val="000000"/>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w:t>
      </w:r>
      <w: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AC4F98" w:rsidRDefault="00AC4F98" w:rsidP="00AC4F98">
      <w:pPr>
        <w:shd w:val="clear" w:color="auto" w:fill="FFFFFF"/>
        <w:jc w:val="both"/>
      </w:pPr>
      <w: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AC4F98" w:rsidRDefault="00AC4F98" w:rsidP="00AC4F98">
      <w:pPr>
        <w:shd w:val="clear" w:color="auto" w:fill="FFFFFF"/>
        <w:jc w:val="both"/>
      </w:pPr>
      <w: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AC4F98" w:rsidRDefault="00AC4F98" w:rsidP="00AC4F98">
      <w:pPr>
        <w:shd w:val="clear" w:color="auto" w:fill="FFFFFF"/>
        <w:jc w:val="both"/>
      </w:pPr>
      <w:r>
        <w:t xml:space="preserve">– </w:t>
      </w:r>
      <w:r w:rsidRPr="0073126E">
        <w:rPr>
          <w:color w:val="000000" w:themeColor="text1"/>
        </w:rPr>
        <w:t xml:space="preserve">Дозвіл </w:t>
      </w:r>
      <w:r w:rsidRPr="0073126E">
        <w:rPr>
          <w:color w:val="000000" w:themeColor="text1"/>
          <w:lang w:val="uk-UA"/>
        </w:rPr>
        <w:t xml:space="preserve">(Декларація) </w:t>
      </w:r>
      <w:r>
        <w:t>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AC4F98" w:rsidRDefault="00AC4F98" w:rsidP="00AC4F98">
      <w:pPr>
        <w:shd w:val="clear" w:color="auto" w:fill="FFFFFF"/>
        <w:jc w:val="both"/>
        <w:rPr>
          <w:i/>
        </w:rPr>
      </w:pPr>
      <w:r>
        <w:t xml:space="preserve">– підтвердження наявності в достатній кількості обладнання та матеріально-технічної бази </w:t>
      </w:r>
      <w:bookmarkStart w:id="2" w:name="_GoBack"/>
      <w:bookmarkEnd w:id="2"/>
      <w:r>
        <w:t xml:space="preserve"> для виконання будівельних робіт по __________________________ </w:t>
      </w:r>
      <w:r>
        <w:rPr>
          <w:i/>
        </w:rPr>
        <w:t>(назва об’єкту);</w:t>
      </w:r>
    </w:p>
    <w:p w:rsidR="00AC4F98" w:rsidRDefault="00AC4F98" w:rsidP="00AC4F98">
      <w:pPr>
        <w:shd w:val="clear" w:color="auto" w:fill="FFFFFF"/>
        <w:jc w:val="both"/>
        <w:rPr>
          <w:i/>
        </w:rPr>
      </w:pPr>
      <w:r>
        <w:t>– підтвердження наявності в достатній кількості персоналу відповідної кваліфікації для виконання будівельних робіт по ________________________________</w:t>
      </w:r>
      <w:r>
        <w:rPr>
          <w:i/>
        </w:rPr>
        <w:t>(назва об’єкту);</w:t>
      </w:r>
    </w:p>
    <w:p w:rsidR="00AC4F98" w:rsidRDefault="00AC4F98" w:rsidP="00AC4F98">
      <w:pPr>
        <w:shd w:val="clear" w:color="auto" w:fill="FFFFFF"/>
        <w:jc w:val="both"/>
      </w:pPr>
      <w:r>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AC4F98" w:rsidRDefault="00AC4F98" w:rsidP="00AC4F98">
      <w:pPr>
        <w:shd w:val="clear" w:color="auto" w:fill="FFFFFF"/>
        <w:jc w:val="both"/>
      </w:pPr>
      <w:r>
        <w:t xml:space="preserve">– підтвердження фінансової спроможності: Форма 1 «Баланс», Форма 2 «Звіт про фінансові результати» </w:t>
      </w:r>
      <w:r w:rsidRPr="0073126E">
        <w:rPr>
          <w:color w:val="000000" w:themeColor="text1"/>
          <w:lang w:val="uk-UA"/>
        </w:rPr>
        <w:t>за останній звітний період</w:t>
      </w:r>
      <w:r w:rsidRPr="0073126E">
        <w:rPr>
          <w:color w:val="000000" w:themeColor="text1"/>
        </w:rPr>
        <w:t xml:space="preserve">, (або податкова декларація платника єдиного податку за </w:t>
      </w:r>
      <w:r w:rsidRPr="0073126E">
        <w:rPr>
          <w:color w:val="000000" w:themeColor="text1"/>
          <w:lang w:val="uk-UA"/>
        </w:rPr>
        <w:t>останній звітний період</w:t>
      </w:r>
      <w:r w:rsidRPr="0073126E">
        <w:rPr>
          <w:color w:val="000000" w:themeColor="text1"/>
        </w:rPr>
        <w:t xml:space="preserve">), балансова </w:t>
      </w:r>
      <w:r>
        <w:t xml:space="preserve">вартість активів, </w:t>
      </w:r>
    </w:p>
    <w:p w:rsidR="00AC4F98" w:rsidRPr="004C77B3" w:rsidRDefault="00AC4F98" w:rsidP="00AC4F98">
      <w:pPr>
        <w:shd w:val="clear" w:color="auto" w:fill="FFFFFF"/>
        <w:jc w:val="both"/>
      </w:pPr>
      <w:r>
        <w:t xml:space="preserve">– підтвердження відповідності таким фінансовим вимогам, як наявність мінімального </w:t>
      </w:r>
      <w:r>
        <w:rPr>
          <w:color w:val="000000"/>
        </w:rPr>
        <w:t xml:space="preserve">середньорічного обороту за останні два роки - </w:t>
      </w:r>
      <w:r w:rsidRPr="004C77B3">
        <w:t>_______ грн.</w:t>
      </w:r>
    </w:p>
    <w:p w:rsidR="00AC4F98" w:rsidRDefault="00AC4F98" w:rsidP="00AC4F98">
      <w:pPr>
        <w:shd w:val="clear" w:color="auto" w:fill="FFFFFF"/>
        <w:ind w:firstLine="720"/>
        <w:jc w:val="both"/>
        <w:rPr>
          <w:color w:val="000000"/>
        </w:rPr>
      </w:pPr>
      <w:r>
        <w:rPr>
          <w:color w:val="000000"/>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AC4F98" w:rsidRDefault="00AC4F98" w:rsidP="00AC4F98">
      <w:pPr>
        <w:ind w:firstLine="720"/>
        <w:jc w:val="both"/>
        <w:rPr>
          <w:color w:val="000000"/>
        </w:rPr>
      </w:pPr>
      <w:r>
        <w:rPr>
          <w:color w:val="000000"/>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AC4F98" w:rsidRDefault="00AC4F98" w:rsidP="00AC4F98">
      <w:pPr>
        <w:ind w:firstLine="720"/>
        <w:jc w:val="both"/>
      </w:pPr>
      <w:r>
        <w:rPr>
          <w:color w:val="000000"/>
        </w:rPr>
        <w:t>15.3. Договір укладений</w:t>
      </w:r>
      <w:r>
        <w:rPr>
          <w:color w:val="000000"/>
          <w:lang w:val="uk-UA"/>
        </w:rPr>
        <w:t xml:space="preserve"> у</w:t>
      </w:r>
      <w:r>
        <w:rPr>
          <w:color w:val="000000"/>
        </w:rPr>
        <w:t xml:space="preserve"> 2-х примірниках (один – для Замовника і один – для Підрядника), які мають однакову</w:t>
      </w:r>
      <w:r>
        <w:t xml:space="preserve"> юридичну силу. </w:t>
      </w:r>
    </w:p>
    <w:p w:rsidR="00AC4F98" w:rsidRDefault="00AC4F98" w:rsidP="00AC4F98">
      <w:pPr>
        <w:ind w:firstLine="720"/>
        <w:jc w:val="both"/>
      </w:pPr>
      <w: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AC4F98" w:rsidRDefault="00AC4F98" w:rsidP="00AC4F98">
      <w:pPr>
        <w:tabs>
          <w:tab w:val="num" w:pos="840"/>
        </w:tabs>
        <w:ind w:firstLine="720"/>
        <w:jc w:val="both"/>
      </w:pPr>
      <w:r>
        <w:lastRenderedPageBreak/>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AC4F98" w:rsidRDefault="00AC4F98" w:rsidP="00AC4F98">
      <w:pPr>
        <w:ind w:firstLine="720"/>
        <w:jc w:val="both"/>
      </w:pPr>
      <w:r>
        <w:t xml:space="preserve">15.6. </w:t>
      </w:r>
      <w:r>
        <w:rPr>
          <w:snapToGrid w:val="0"/>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AC4F98" w:rsidRDefault="00AC4F98" w:rsidP="00AC4F98">
      <w:pPr>
        <w:ind w:firstLine="720"/>
        <w:jc w:val="both"/>
      </w:pPr>
      <w: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AC4F98" w:rsidRDefault="00AC4F98" w:rsidP="00AC4F98">
      <w:pPr>
        <w:ind w:firstLine="720"/>
        <w:jc w:val="both"/>
      </w:pPr>
      <w:r>
        <w:t>15.8. Жодна зі Сторін не має права передавати свої права і зобов'язання за даним Договором третім особам.</w:t>
      </w:r>
    </w:p>
    <w:p w:rsidR="00AC4F98" w:rsidRDefault="00AC4F98" w:rsidP="00AC4F98">
      <w:pPr>
        <w:jc w:val="both"/>
        <w:rPr>
          <w:b/>
        </w:rPr>
      </w:pPr>
      <w:r>
        <w:rPr>
          <w:b/>
        </w:rPr>
        <w:t>Невід’ємною частиною цього Договору є :</w:t>
      </w:r>
    </w:p>
    <w:p w:rsidR="00AC4F98" w:rsidRDefault="00AC4F98" w:rsidP="00AC4F98">
      <w:pPr>
        <w:jc w:val="both"/>
      </w:pPr>
      <w:r>
        <w:t>– Кошторисна документація (Договірна ціна та кошторис) (Додаток № 1);</w:t>
      </w:r>
    </w:p>
    <w:p w:rsidR="00AC4F98" w:rsidRDefault="00AC4F98" w:rsidP="00AC4F98">
      <w:pPr>
        <w:jc w:val="both"/>
      </w:pPr>
      <w:r>
        <w:t>– Календарний план виконання робіт (Додаток № 2);</w:t>
      </w:r>
    </w:p>
    <w:p w:rsidR="00AC4F98" w:rsidRDefault="00AC4F98" w:rsidP="00AC4F98">
      <w:pPr>
        <w:jc w:val="both"/>
      </w:pPr>
      <w:r>
        <w:t xml:space="preserve">– </w:t>
      </w:r>
      <w:r>
        <w:rPr>
          <w:snapToGrid w:val="0"/>
        </w:rPr>
        <w:t>Перелік та склад проектної документації</w:t>
      </w:r>
      <w:r>
        <w:t xml:space="preserve"> (Додаток № 3).  </w:t>
      </w:r>
    </w:p>
    <w:p w:rsidR="00AC4F98" w:rsidRDefault="00AC4F98" w:rsidP="00AC4F98">
      <w:pPr>
        <w:jc w:val="both"/>
      </w:pPr>
    </w:p>
    <w:p w:rsidR="00AC4F98" w:rsidRDefault="00AC4F98" w:rsidP="00AC4F98">
      <w:pPr>
        <w:pStyle w:val="a8"/>
        <w:widowControl w:val="0"/>
        <w:spacing w:after="0"/>
        <w:ind w:left="360"/>
        <w:jc w:val="center"/>
        <w:rPr>
          <w:b/>
        </w:rPr>
      </w:pPr>
      <w:r>
        <w:rPr>
          <w:b/>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AC4F98" w:rsidTr="004F21F1">
        <w:trPr>
          <w:trHeight w:val="157"/>
        </w:trPr>
        <w:tc>
          <w:tcPr>
            <w:tcW w:w="5035" w:type="dxa"/>
            <w:vAlign w:val="center"/>
            <w:hideMark/>
          </w:tcPr>
          <w:p w:rsidR="00AC4F98" w:rsidRDefault="00AC4F98" w:rsidP="004F21F1">
            <w:pPr>
              <w:ind w:right="43"/>
              <w:jc w:val="center"/>
              <w:rPr>
                <w:b/>
                <w:i/>
                <w:noProof/>
              </w:rPr>
            </w:pPr>
            <w:r>
              <w:rPr>
                <w:b/>
              </w:rPr>
              <w:t>Підрядник</w:t>
            </w:r>
          </w:p>
        </w:tc>
        <w:tc>
          <w:tcPr>
            <w:tcW w:w="4514" w:type="dxa"/>
            <w:vAlign w:val="center"/>
            <w:hideMark/>
          </w:tcPr>
          <w:p w:rsidR="00AC4F98" w:rsidRDefault="00AC4F98" w:rsidP="004F21F1">
            <w:pPr>
              <w:ind w:right="43"/>
              <w:jc w:val="center"/>
              <w:rPr>
                <w:b/>
                <w:noProof/>
              </w:rPr>
            </w:pPr>
            <w:r>
              <w:rPr>
                <w:b/>
              </w:rPr>
              <w:t>Замовник</w:t>
            </w:r>
          </w:p>
        </w:tc>
      </w:tr>
      <w:tr w:rsidR="00AC4F98" w:rsidTr="004F21F1">
        <w:trPr>
          <w:trHeight w:val="951"/>
        </w:trPr>
        <w:tc>
          <w:tcPr>
            <w:tcW w:w="5035" w:type="dxa"/>
          </w:tcPr>
          <w:p w:rsidR="00AC4F98" w:rsidRDefault="00AC4F98" w:rsidP="004F21F1">
            <w:pPr>
              <w:rPr>
                <w:b/>
                <w:noProof/>
              </w:rPr>
            </w:pPr>
          </w:p>
        </w:tc>
        <w:tc>
          <w:tcPr>
            <w:tcW w:w="4514" w:type="dxa"/>
          </w:tcPr>
          <w:p w:rsidR="00AC4F98" w:rsidRDefault="00AC4F98" w:rsidP="004F21F1">
            <w:pPr>
              <w:rPr>
                <w:rFonts w:ascii="Calibri" w:hAnsi="Calibri"/>
                <w:noProof/>
              </w:rPr>
            </w:pPr>
          </w:p>
        </w:tc>
      </w:tr>
    </w:tbl>
    <w:p w:rsidR="00D45EDC" w:rsidRDefault="00D45EDC" w:rsidP="00BF38A3">
      <w:pPr>
        <w:jc w:val="center"/>
        <w:rPr>
          <w:rFonts w:cs="Times New Roman CYR"/>
          <w:b/>
          <w:lang w:val="uk-UA"/>
        </w:rPr>
      </w:pPr>
    </w:p>
    <w:sectPr w:rsidR="00D45EDC" w:rsidSect="003B7780">
      <w:pgSz w:w="11906" w:h="16838"/>
      <w:pgMar w:top="851"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Noto Sans CJK SC">
    <w:altName w:val="MS Gothic"/>
    <w:charset w:val="80"/>
    <w:family w:val="auto"/>
    <w:pitch w:val="variable"/>
  </w:font>
  <w:font w:name="Lohit Devanagari">
    <w:altName w:val="Times New Roman"/>
    <w:panose1 w:val="00000000000000000000"/>
    <w:charset w:val="00"/>
    <w:family w:val="roman"/>
    <w:notTrueType/>
    <w:pitch w:val="default"/>
  </w:font>
  <w:font w:name="DejaVu Sans Condensed">
    <w:charset w:val="CC"/>
    <w:family w:val="swiss"/>
    <w:pitch w:val="variable"/>
    <w:sig w:usb0="E7002EFF" w:usb1="D200FDFF" w:usb2="0A246029" w:usb3="00000000" w:csb0="000001FF" w:csb1="00000000"/>
  </w:font>
  <w:font w:name="Liberation Sans">
    <w:charset w:val="CC"/>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nsid w:val="00000002"/>
    <w:multiLevelType w:val="multilevel"/>
    <w:tmpl w:val="00000002"/>
    <w:name w:val="WWNum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9364D618"/>
    <w:name w:val="WWNum2"/>
    <w:lvl w:ilvl="0">
      <w:numFmt w:val="bullet"/>
      <w:lvlText w:val="-"/>
      <w:lvlJc w:val="left"/>
      <w:pPr>
        <w:tabs>
          <w:tab w:val="num" w:pos="0"/>
        </w:tabs>
        <w:ind w:left="360" w:hanging="360"/>
      </w:pPr>
      <w:rPr>
        <w:rFonts w:ascii="Times New Roman" w:eastAsia="Times New Roman" w:hAnsi="Times New Roman" w:cs="Times New Roman"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multilevel"/>
    <w:tmpl w:val="00000004"/>
    <w:name w:val="WWNum3"/>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Num6"/>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Num8"/>
    <w:lvl w:ilvl="0">
      <w:start w:val="1"/>
      <w:numFmt w:val="decimal"/>
      <w:lvlText w:val="%1"/>
      <w:lvlJc w:val="left"/>
      <w:pPr>
        <w:tabs>
          <w:tab w:val="num" w:pos="0"/>
        </w:tabs>
        <w:ind w:left="360"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8">
    <w:nsid w:val="00000009"/>
    <w:multiLevelType w:val="multilevel"/>
    <w:tmpl w:val="00000009"/>
    <w:name w:val="WWNum9"/>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0000000C"/>
    <w:name w:val="WW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2">
    <w:nsid w:val="0000000D"/>
    <w:multiLevelType w:val="multilevel"/>
    <w:tmpl w:val="0000000D"/>
    <w:name w:val="WW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E"/>
    <w:multiLevelType w:val="multilevel"/>
    <w:tmpl w:val="0000000E"/>
    <w:name w:val="WW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F"/>
    <w:multiLevelType w:val="multilevel"/>
    <w:tmpl w:val="0000000F"/>
    <w:name w:val="WW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0"/>
    <w:multiLevelType w:val="multilevel"/>
    <w:tmpl w:val="00000010"/>
    <w:name w:val="WWNum16"/>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1"/>
    <w:multiLevelType w:val="multilevel"/>
    <w:tmpl w:val="00000011"/>
    <w:name w:val="WWNum17"/>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0000012"/>
    <w:multiLevelType w:val="multilevel"/>
    <w:tmpl w:val="00000012"/>
    <w:name w:val="WWNum18"/>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0000013"/>
    <w:multiLevelType w:val="multilevel"/>
    <w:tmpl w:val="00000013"/>
    <w:name w:val="WW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00000014"/>
    <w:multiLevelType w:val="multilevel"/>
    <w:tmpl w:val="00000014"/>
    <w:name w:val="WWNum21"/>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nsid w:val="00000015"/>
    <w:multiLevelType w:val="multilevel"/>
    <w:tmpl w:val="00000015"/>
    <w:name w:val="WWNum2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nsid w:val="00000016"/>
    <w:multiLevelType w:val="multilevel"/>
    <w:tmpl w:val="00000016"/>
    <w:name w:val="WWNum2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nsid w:val="00000017"/>
    <w:multiLevelType w:val="multilevel"/>
    <w:tmpl w:val="00000017"/>
    <w:name w:val="WWNum2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nsid w:val="00000018"/>
    <w:multiLevelType w:val="multilevel"/>
    <w:tmpl w:val="00000018"/>
    <w:name w:val="WWNum25"/>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nsid w:val="00000019"/>
    <w:multiLevelType w:val="multilevel"/>
    <w:tmpl w:val="00000019"/>
    <w:name w:val="WWNum26"/>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nsid w:val="03186C07"/>
    <w:multiLevelType w:val="hybridMultilevel"/>
    <w:tmpl w:val="1608804A"/>
    <w:lvl w:ilvl="0" w:tplc="F30CC196">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6">
    <w:nsid w:val="05EF5FE3"/>
    <w:multiLevelType w:val="singleLevel"/>
    <w:tmpl w:val="00000008"/>
    <w:lvl w:ilvl="0">
      <w:start w:val="1"/>
      <w:numFmt w:val="decimal"/>
      <w:lvlText w:val="%1"/>
      <w:lvlJc w:val="left"/>
      <w:pPr>
        <w:tabs>
          <w:tab w:val="num" w:pos="0"/>
        </w:tabs>
        <w:ind w:left="0" w:firstLine="0"/>
      </w:pPr>
      <w:rPr>
        <w:rFonts w:hint="default"/>
      </w:rPr>
    </w:lvl>
  </w:abstractNum>
  <w:abstractNum w:abstractNumId="27">
    <w:nsid w:val="11F76068"/>
    <w:multiLevelType w:val="hybridMultilevel"/>
    <w:tmpl w:val="7D4C3616"/>
    <w:lvl w:ilvl="0" w:tplc="33CC6CCE">
      <w:start w:val="1"/>
      <w:numFmt w:val="decimal"/>
      <w:lvlText w:val="%1"/>
      <w:lvlJc w:val="left"/>
      <w:pPr>
        <w:ind w:left="72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143E4EF1"/>
    <w:multiLevelType w:val="singleLevel"/>
    <w:tmpl w:val="00000008"/>
    <w:lvl w:ilvl="0">
      <w:start w:val="1"/>
      <w:numFmt w:val="decimal"/>
      <w:lvlText w:val="%1"/>
      <w:lvlJc w:val="left"/>
      <w:pPr>
        <w:tabs>
          <w:tab w:val="num" w:pos="0"/>
        </w:tabs>
        <w:ind w:left="0" w:firstLine="0"/>
      </w:pPr>
      <w:rPr>
        <w:rFonts w:hint="default"/>
      </w:rPr>
    </w:lvl>
  </w:abstractNum>
  <w:abstractNum w:abstractNumId="29">
    <w:nsid w:val="1C3E3A3D"/>
    <w:multiLevelType w:val="multilevel"/>
    <w:tmpl w:val="F3E2E4D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D934C99"/>
    <w:multiLevelType w:val="singleLevel"/>
    <w:tmpl w:val="00000008"/>
    <w:lvl w:ilvl="0">
      <w:start w:val="1"/>
      <w:numFmt w:val="decimal"/>
      <w:lvlText w:val="%1"/>
      <w:lvlJc w:val="left"/>
      <w:pPr>
        <w:tabs>
          <w:tab w:val="num" w:pos="0"/>
        </w:tabs>
        <w:ind w:left="0" w:firstLine="0"/>
      </w:pPr>
      <w:rPr>
        <w:rFonts w:hint="default"/>
      </w:rPr>
    </w:lvl>
  </w:abstractNum>
  <w:abstractNum w:abstractNumId="31">
    <w:nsid w:val="222808C6"/>
    <w:multiLevelType w:val="multilevel"/>
    <w:tmpl w:val="938E1ECE"/>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2F71A37"/>
    <w:multiLevelType w:val="multilevel"/>
    <w:tmpl w:val="E50A5376"/>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4533C09"/>
    <w:multiLevelType w:val="multilevel"/>
    <w:tmpl w:val="EAAED3F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35">
    <w:nsid w:val="2D386646"/>
    <w:multiLevelType w:val="multilevel"/>
    <w:tmpl w:val="8FE48F1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3EB42DAF"/>
    <w:multiLevelType w:val="multilevel"/>
    <w:tmpl w:val="C1BE2698"/>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3F8F1AB9"/>
    <w:multiLevelType w:val="hybridMultilevel"/>
    <w:tmpl w:val="1F289C38"/>
    <w:lvl w:ilvl="0" w:tplc="9FE45840">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38">
    <w:nsid w:val="48B92A70"/>
    <w:multiLevelType w:val="multilevel"/>
    <w:tmpl w:val="8CFC1C6C"/>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B7A4920"/>
    <w:multiLevelType w:val="hybridMultilevel"/>
    <w:tmpl w:val="A574CCC0"/>
    <w:lvl w:ilvl="0" w:tplc="A372FC6E">
      <w:start w:val="1"/>
      <w:numFmt w:val="decimal"/>
      <w:lvlText w:val="%1."/>
      <w:lvlJc w:val="left"/>
      <w:pPr>
        <w:ind w:left="502" w:hanging="360"/>
      </w:pPr>
      <w:rPr>
        <w:rFonts w:hint="default"/>
        <w:b w:val="0"/>
        <w:u w:val="none"/>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4DED4271"/>
    <w:multiLevelType w:val="multilevel"/>
    <w:tmpl w:val="68F0189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0F93115"/>
    <w:multiLevelType w:val="hybridMultilevel"/>
    <w:tmpl w:val="74E84482"/>
    <w:lvl w:ilvl="0" w:tplc="7862AD72">
      <w:start w:val="1"/>
      <w:numFmt w:val="decimal"/>
      <w:lvlText w:val="%1"/>
      <w:lvlJc w:val="left"/>
      <w:pPr>
        <w:ind w:left="862" w:hanging="72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2">
    <w:nsid w:val="54614F2D"/>
    <w:multiLevelType w:val="hybridMultilevel"/>
    <w:tmpl w:val="7B26D5A8"/>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8BA132A"/>
    <w:multiLevelType w:val="hybridMultilevel"/>
    <w:tmpl w:val="5C9A1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5BD67524"/>
    <w:multiLevelType w:val="hybridMultilevel"/>
    <w:tmpl w:val="D7903530"/>
    <w:lvl w:ilvl="0" w:tplc="A8541270">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628F45C4"/>
    <w:multiLevelType w:val="multilevel"/>
    <w:tmpl w:val="6546898E"/>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8F31160"/>
    <w:multiLevelType w:val="hybridMultilevel"/>
    <w:tmpl w:val="F6141140"/>
    <w:lvl w:ilvl="0" w:tplc="34D2C110">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7">
    <w:nsid w:val="6D941157"/>
    <w:multiLevelType w:val="hybridMultilevel"/>
    <w:tmpl w:val="91329F9E"/>
    <w:lvl w:ilvl="0" w:tplc="3E489CDE">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741A5465"/>
    <w:multiLevelType w:val="hybridMultilevel"/>
    <w:tmpl w:val="D484723C"/>
    <w:lvl w:ilvl="0" w:tplc="39525CEA">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9">
    <w:nsid w:val="78A65106"/>
    <w:multiLevelType w:val="multilevel"/>
    <w:tmpl w:val="17EC1DD8"/>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93A6F9C"/>
    <w:multiLevelType w:val="hybridMultilevel"/>
    <w:tmpl w:val="58AC2818"/>
    <w:lvl w:ilvl="0" w:tplc="89A02D18">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nsid w:val="7C42550F"/>
    <w:multiLevelType w:val="singleLevel"/>
    <w:tmpl w:val="00000008"/>
    <w:lvl w:ilvl="0">
      <w:start w:val="1"/>
      <w:numFmt w:val="decimal"/>
      <w:lvlText w:val="%1"/>
      <w:lvlJc w:val="left"/>
      <w:pPr>
        <w:tabs>
          <w:tab w:val="num" w:pos="0"/>
        </w:tabs>
        <w:ind w:left="0" w:firstLine="0"/>
      </w:pPr>
      <w:rPr>
        <w:rFonts w:hint="default"/>
      </w:rPr>
    </w:lvl>
  </w:abstractNum>
  <w:num w:numId="1">
    <w:abstractNumId w:val="34"/>
  </w:num>
  <w:num w:numId="2">
    <w:abstractNumId w:val="35"/>
  </w:num>
  <w:num w:numId="3">
    <w:abstractNumId w:val="28"/>
  </w:num>
  <w:num w:numId="4">
    <w:abstractNumId w:val="39"/>
  </w:num>
  <w:num w:numId="5">
    <w:abstractNumId w:val="29"/>
  </w:num>
  <w:num w:numId="6">
    <w:abstractNumId w:val="45"/>
  </w:num>
  <w:num w:numId="7">
    <w:abstractNumId w:val="36"/>
  </w:num>
  <w:num w:numId="8">
    <w:abstractNumId w:val="49"/>
  </w:num>
  <w:num w:numId="9">
    <w:abstractNumId w:val="38"/>
  </w:num>
  <w:num w:numId="10">
    <w:abstractNumId w:val="31"/>
  </w:num>
  <w:num w:numId="11">
    <w:abstractNumId w:val="32"/>
  </w:num>
  <w:num w:numId="12">
    <w:abstractNumId w:val="41"/>
  </w:num>
  <w:num w:numId="13">
    <w:abstractNumId w:val="30"/>
  </w:num>
  <w:num w:numId="14">
    <w:abstractNumId w:val="26"/>
  </w:num>
  <w:num w:numId="15">
    <w:abstractNumId w:val="51"/>
  </w:num>
  <w:num w:numId="16">
    <w:abstractNumId w:val="25"/>
  </w:num>
  <w:num w:numId="17">
    <w:abstractNumId w:val="46"/>
  </w:num>
  <w:num w:numId="18">
    <w:abstractNumId w:val="37"/>
  </w:num>
  <w:num w:numId="19">
    <w:abstractNumId w:val="48"/>
  </w:num>
  <w:num w:numId="20">
    <w:abstractNumId w:val="44"/>
  </w:num>
  <w:num w:numId="21">
    <w:abstractNumId w:val="47"/>
  </w:num>
  <w:num w:numId="22">
    <w:abstractNumId w:val="27"/>
  </w:num>
  <w:num w:numId="23">
    <w:abstractNumId w:val="50"/>
  </w:num>
  <w:num w:numId="24">
    <w:abstractNumId w:val="43"/>
  </w:num>
  <w:num w:numId="25">
    <w:abstractNumId w:val="0"/>
  </w:num>
  <w:num w:numId="26">
    <w:abstractNumId w:val="2"/>
  </w:num>
  <w:num w:numId="27">
    <w:abstractNumId w:val="42"/>
  </w:num>
  <w:num w:numId="28">
    <w:abstractNumId w:val="40"/>
  </w:num>
  <w:num w:numId="29">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6A0D"/>
    <w:rsid w:val="00014BB2"/>
    <w:rsid w:val="0005402E"/>
    <w:rsid w:val="00056A55"/>
    <w:rsid w:val="00065901"/>
    <w:rsid w:val="000668E0"/>
    <w:rsid w:val="000719A9"/>
    <w:rsid w:val="0008738C"/>
    <w:rsid w:val="000A3129"/>
    <w:rsid w:val="000B3B82"/>
    <w:rsid w:val="000F671C"/>
    <w:rsid w:val="001032CF"/>
    <w:rsid w:val="001212E8"/>
    <w:rsid w:val="0016425E"/>
    <w:rsid w:val="00186CFF"/>
    <w:rsid w:val="001A7D7A"/>
    <w:rsid w:val="001B01CD"/>
    <w:rsid w:val="001B1AE0"/>
    <w:rsid w:val="001D2478"/>
    <w:rsid w:val="001E03FC"/>
    <w:rsid w:val="0021075F"/>
    <w:rsid w:val="00242CA1"/>
    <w:rsid w:val="00252C8E"/>
    <w:rsid w:val="00255F69"/>
    <w:rsid w:val="002A0541"/>
    <w:rsid w:val="002A527E"/>
    <w:rsid w:val="002D0AA1"/>
    <w:rsid w:val="002D1003"/>
    <w:rsid w:val="002D2AED"/>
    <w:rsid w:val="002F4EAD"/>
    <w:rsid w:val="00314034"/>
    <w:rsid w:val="003361A0"/>
    <w:rsid w:val="00342551"/>
    <w:rsid w:val="00354B86"/>
    <w:rsid w:val="003709F0"/>
    <w:rsid w:val="00380668"/>
    <w:rsid w:val="003818E7"/>
    <w:rsid w:val="003A10B0"/>
    <w:rsid w:val="003B4319"/>
    <w:rsid w:val="003B7780"/>
    <w:rsid w:val="003F1381"/>
    <w:rsid w:val="00402174"/>
    <w:rsid w:val="00423440"/>
    <w:rsid w:val="004460C8"/>
    <w:rsid w:val="00465230"/>
    <w:rsid w:val="00481D5E"/>
    <w:rsid w:val="004B5A13"/>
    <w:rsid w:val="004D6821"/>
    <w:rsid w:val="004E4A14"/>
    <w:rsid w:val="00502383"/>
    <w:rsid w:val="0051329F"/>
    <w:rsid w:val="00515D62"/>
    <w:rsid w:val="00553BF6"/>
    <w:rsid w:val="005622DC"/>
    <w:rsid w:val="005724D0"/>
    <w:rsid w:val="00577AA0"/>
    <w:rsid w:val="005903E6"/>
    <w:rsid w:val="005F57FD"/>
    <w:rsid w:val="005F7676"/>
    <w:rsid w:val="00617B13"/>
    <w:rsid w:val="006257C7"/>
    <w:rsid w:val="00632A0B"/>
    <w:rsid w:val="00637311"/>
    <w:rsid w:val="00645A6C"/>
    <w:rsid w:val="006471A5"/>
    <w:rsid w:val="006576F8"/>
    <w:rsid w:val="00664242"/>
    <w:rsid w:val="006676C5"/>
    <w:rsid w:val="0068786F"/>
    <w:rsid w:val="006B0F60"/>
    <w:rsid w:val="00725FBA"/>
    <w:rsid w:val="00736945"/>
    <w:rsid w:val="007473DA"/>
    <w:rsid w:val="007600B1"/>
    <w:rsid w:val="007650D7"/>
    <w:rsid w:val="007865CB"/>
    <w:rsid w:val="0078695E"/>
    <w:rsid w:val="00795A4D"/>
    <w:rsid w:val="007A5D8E"/>
    <w:rsid w:val="007B05DE"/>
    <w:rsid w:val="007F63FB"/>
    <w:rsid w:val="0084161E"/>
    <w:rsid w:val="00846939"/>
    <w:rsid w:val="00855CAC"/>
    <w:rsid w:val="00862C82"/>
    <w:rsid w:val="0086747A"/>
    <w:rsid w:val="00890D15"/>
    <w:rsid w:val="008977F7"/>
    <w:rsid w:val="008B250A"/>
    <w:rsid w:val="008C77C3"/>
    <w:rsid w:val="008E3CCC"/>
    <w:rsid w:val="008F3C17"/>
    <w:rsid w:val="0091073A"/>
    <w:rsid w:val="0091282A"/>
    <w:rsid w:val="00965E6F"/>
    <w:rsid w:val="00971D60"/>
    <w:rsid w:val="009737C4"/>
    <w:rsid w:val="009D083A"/>
    <w:rsid w:val="009E3CA0"/>
    <w:rsid w:val="009E7BCD"/>
    <w:rsid w:val="009F7A5A"/>
    <w:rsid w:val="00A114DB"/>
    <w:rsid w:val="00A2470E"/>
    <w:rsid w:val="00A24712"/>
    <w:rsid w:val="00A275AB"/>
    <w:rsid w:val="00A71107"/>
    <w:rsid w:val="00AB7769"/>
    <w:rsid w:val="00AC369C"/>
    <w:rsid w:val="00AC4F98"/>
    <w:rsid w:val="00AC51E1"/>
    <w:rsid w:val="00AD6960"/>
    <w:rsid w:val="00AF7669"/>
    <w:rsid w:val="00B14FBE"/>
    <w:rsid w:val="00B233B0"/>
    <w:rsid w:val="00B52709"/>
    <w:rsid w:val="00BA02D6"/>
    <w:rsid w:val="00BC1C0E"/>
    <w:rsid w:val="00BF38A3"/>
    <w:rsid w:val="00C3619A"/>
    <w:rsid w:val="00C401DB"/>
    <w:rsid w:val="00C45470"/>
    <w:rsid w:val="00C55351"/>
    <w:rsid w:val="00C71116"/>
    <w:rsid w:val="00C755BC"/>
    <w:rsid w:val="00CB5C1F"/>
    <w:rsid w:val="00CD4377"/>
    <w:rsid w:val="00D009B1"/>
    <w:rsid w:val="00D15353"/>
    <w:rsid w:val="00D32BE2"/>
    <w:rsid w:val="00D403E7"/>
    <w:rsid w:val="00D45EDC"/>
    <w:rsid w:val="00D55C84"/>
    <w:rsid w:val="00D5685C"/>
    <w:rsid w:val="00D56EF1"/>
    <w:rsid w:val="00D72885"/>
    <w:rsid w:val="00D81733"/>
    <w:rsid w:val="00D92BE9"/>
    <w:rsid w:val="00DA15E2"/>
    <w:rsid w:val="00E274FE"/>
    <w:rsid w:val="00E455D6"/>
    <w:rsid w:val="00E617CE"/>
    <w:rsid w:val="00E82FB0"/>
    <w:rsid w:val="00E87B6C"/>
    <w:rsid w:val="00E907EA"/>
    <w:rsid w:val="00ED47D2"/>
    <w:rsid w:val="00EF3AC8"/>
    <w:rsid w:val="00F10148"/>
    <w:rsid w:val="00F41500"/>
    <w:rsid w:val="00F476B1"/>
    <w:rsid w:val="00F603CA"/>
    <w:rsid w:val="00F613F6"/>
    <w:rsid w:val="00F83191"/>
    <w:rsid w:val="00F94F7D"/>
    <w:rsid w:val="00F95EBD"/>
    <w:rsid w:val="00FA25CB"/>
    <w:rsid w:val="00FC4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qFormat/>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nhideWhenUsed/>
    <w:rsid w:val="004B5A13"/>
    <w:pPr>
      <w:tabs>
        <w:tab w:val="center" w:pos="4677"/>
        <w:tab w:val="right" w:pos="9355"/>
      </w:tabs>
    </w:pPr>
  </w:style>
  <w:style w:type="character" w:customStyle="1" w:styleId="af5">
    <w:name w:val="Верхний колонтитул Знак"/>
    <w:basedOn w:val="a0"/>
    <w:link w:val="af4"/>
    <w:rsid w:val="004B5A13"/>
    <w:rPr>
      <w:rFonts w:ascii="Times New Roman" w:eastAsia="Times New Roman" w:hAnsi="Times New Roman" w:cs="Times New Roman"/>
      <w:sz w:val="24"/>
      <w:szCs w:val="24"/>
      <w:lang w:eastAsia="ru-RU"/>
    </w:rPr>
  </w:style>
  <w:style w:type="paragraph" w:styleId="af6">
    <w:name w:val="footer"/>
    <w:basedOn w:val="a"/>
    <w:link w:val="af7"/>
    <w:unhideWhenUsed/>
    <w:rsid w:val="004B5A13"/>
    <w:pPr>
      <w:tabs>
        <w:tab w:val="center" w:pos="4677"/>
        <w:tab w:val="right" w:pos="9355"/>
      </w:tabs>
    </w:pPr>
  </w:style>
  <w:style w:type="character" w:customStyle="1" w:styleId="af7">
    <w:name w:val="Нижний колонтитул Знак"/>
    <w:basedOn w:val="a0"/>
    <w:link w:val="af6"/>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rsid w:val="002F4EAD"/>
    <w:pPr>
      <w:spacing w:after="120" w:line="480" w:lineRule="auto"/>
      <w:ind w:left="283"/>
    </w:pPr>
  </w:style>
  <w:style w:type="character" w:customStyle="1" w:styleId="21">
    <w:name w:val="Основной текст с отступом 2 Знак"/>
    <w:basedOn w:val="a0"/>
    <w:link w:val="20"/>
    <w:rsid w:val="002F4EAD"/>
    <w:rPr>
      <w:rFonts w:ascii="Times New Roman" w:eastAsia="Times New Roman" w:hAnsi="Times New Roman" w:cs="Times New Roman"/>
      <w:sz w:val="24"/>
      <w:szCs w:val="24"/>
      <w:lang w:eastAsia="ru-RU"/>
    </w:rPr>
  </w:style>
  <w:style w:type="table" w:customStyle="1" w:styleId="51">
    <w:name w:val="Сетка таблицы51"/>
    <w:basedOn w:val="a1"/>
    <w:next w:val="af8"/>
    <w:rsid w:val="00C553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C5535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semiHidden/>
    <w:unhideWhenUsed/>
    <w:rsid w:val="00BC1C0E"/>
    <w:pPr>
      <w:spacing w:after="120"/>
      <w:ind w:left="283"/>
    </w:pPr>
    <w:rPr>
      <w:sz w:val="16"/>
      <w:szCs w:val="16"/>
    </w:rPr>
  </w:style>
  <w:style w:type="character" w:customStyle="1" w:styleId="30">
    <w:name w:val="Основной текст с отступом 3 Знак"/>
    <w:basedOn w:val="a0"/>
    <w:link w:val="3"/>
    <w:semiHidden/>
    <w:rsid w:val="00BC1C0E"/>
    <w:rPr>
      <w:rFonts w:ascii="Times New Roman" w:eastAsia="Times New Roman" w:hAnsi="Times New Roman" w:cs="Times New Roman"/>
      <w:sz w:val="16"/>
      <w:szCs w:val="16"/>
      <w:lang w:eastAsia="ru-RU"/>
    </w:rPr>
  </w:style>
  <w:style w:type="character" w:customStyle="1" w:styleId="12">
    <w:name w:val="Основной шрифт абзаца1"/>
    <w:rsid w:val="00E907EA"/>
  </w:style>
  <w:style w:type="character" w:customStyle="1" w:styleId="13">
    <w:name w:val="Знак примечания1"/>
    <w:rsid w:val="00E907EA"/>
    <w:rPr>
      <w:sz w:val="16"/>
      <w:szCs w:val="16"/>
    </w:rPr>
  </w:style>
  <w:style w:type="character" w:customStyle="1" w:styleId="ListLabel1">
    <w:name w:val="ListLabel 1"/>
    <w:rsid w:val="00E907EA"/>
    <w:rPr>
      <w:rFonts w:eastAsia="Calibri" w:cs="Times New Roman"/>
    </w:rPr>
  </w:style>
  <w:style w:type="character" w:customStyle="1" w:styleId="ListLabel2">
    <w:name w:val="ListLabel 2"/>
    <w:rsid w:val="00E907EA"/>
    <w:rPr>
      <w:rFonts w:cs="Courier New"/>
    </w:rPr>
  </w:style>
  <w:style w:type="character" w:customStyle="1" w:styleId="ListLabel3">
    <w:name w:val="ListLabel 3"/>
    <w:rsid w:val="00E907EA"/>
    <w:rPr>
      <w:rFonts w:cs="Courier New"/>
    </w:rPr>
  </w:style>
  <w:style w:type="character" w:customStyle="1" w:styleId="ListLabel4">
    <w:name w:val="ListLabel 4"/>
    <w:rsid w:val="00E907EA"/>
    <w:rPr>
      <w:rFonts w:cs="Courier New"/>
    </w:rPr>
  </w:style>
  <w:style w:type="character" w:customStyle="1" w:styleId="ListLabel5">
    <w:name w:val="ListLabel 5"/>
    <w:rsid w:val="00E907EA"/>
    <w:rPr>
      <w:rFonts w:eastAsia="Calibri" w:cs="Times New Roman"/>
    </w:rPr>
  </w:style>
  <w:style w:type="character" w:customStyle="1" w:styleId="ListLabel6">
    <w:name w:val="ListLabel 6"/>
    <w:rsid w:val="00E907EA"/>
    <w:rPr>
      <w:rFonts w:cs="Courier New"/>
    </w:rPr>
  </w:style>
  <w:style w:type="character" w:customStyle="1" w:styleId="ListLabel7">
    <w:name w:val="ListLabel 7"/>
    <w:rsid w:val="00E907EA"/>
    <w:rPr>
      <w:rFonts w:cs="Courier New"/>
    </w:rPr>
  </w:style>
  <w:style w:type="character" w:customStyle="1" w:styleId="ListLabel8">
    <w:name w:val="ListLabel 8"/>
    <w:rsid w:val="00E907EA"/>
    <w:rPr>
      <w:rFonts w:cs="Courier New"/>
    </w:rPr>
  </w:style>
  <w:style w:type="character" w:customStyle="1" w:styleId="ListLabel9">
    <w:name w:val="ListLabel 9"/>
    <w:rsid w:val="00E907EA"/>
    <w:rPr>
      <w:rFonts w:eastAsia="Calibri" w:cs="Times New Roman"/>
    </w:rPr>
  </w:style>
  <w:style w:type="character" w:customStyle="1" w:styleId="ListLabel10">
    <w:name w:val="ListLabel 10"/>
    <w:rsid w:val="00E907EA"/>
    <w:rPr>
      <w:rFonts w:cs="Courier New"/>
    </w:rPr>
  </w:style>
  <w:style w:type="character" w:customStyle="1" w:styleId="ListLabel11">
    <w:name w:val="ListLabel 11"/>
    <w:rsid w:val="00E907EA"/>
    <w:rPr>
      <w:rFonts w:cs="Courier New"/>
    </w:rPr>
  </w:style>
  <w:style w:type="character" w:customStyle="1" w:styleId="ListLabel12">
    <w:name w:val="ListLabel 12"/>
    <w:rsid w:val="00E907EA"/>
    <w:rPr>
      <w:rFonts w:cs="Courier New"/>
    </w:rPr>
  </w:style>
  <w:style w:type="character" w:customStyle="1" w:styleId="ListLabel13">
    <w:name w:val="ListLabel 13"/>
    <w:rsid w:val="00E907EA"/>
    <w:rPr>
      <w:b w:val="0"/>
      <w:i w:val="0"/>
      <w:color w:val="00000A"/>
      <w:sz w:val="24"/>
      <w:szCs w:val="24"/>
    </w:rPr>
  </w:style>
  <w:style w:type="character" w:customStyle="1" w:styleId="ListLabel14">
    <w:name w:val="ListLabel 14"/>
    <w:rsid w:val="00E907EA"/>
    <w:rPr>
      <w:b w:val="0"/>
      <w:bCs/>
      <w:sz w:val="28"/>
      <w:szCs w:val="28"/>
    </w:rPr>
  </w:style>
  <w:style w:type="character" w:customStyle="1" w:styleId="ListLabel15">
    <w:name w:val="ListLabel 15"/>
    <w:rsid w:val="00E907EA"/>
    <w:rPr>
      <w:rFonts w:eastAsia="Times New Roman" w:cs="Times New Roman"/>
      <w:color w:val="00000A"/>
    </w:rPr>
  </w:style>
  <w:style w:type="character" w:customStyle="1" w:styleId="ListLabel16">
    <w:name w:val="ListLabel 16"/>
    <w:rsid w:val="00E907EA"/>
    <w:rPr>
      <w:rFonts w:cs="Courier New"/>
    </w:rPr>
  </w:style>
  <w:style w:type="character" w:customStyle="1" w:styleId="ListLabel17">
    <w:name w:val="ListLabel 17"/>
    <w:rsid w:val="00E907EA"/>
    <w:rPr>
      <w:rFonts w:cs="Courier New"/>
    </w:rPr>
  </w:style>
  <w:style w:type="character" w:customStyle="1" w:styleId="ListLabel18">
    <w:name w:val="ListLabel 18"/>
    <w:rsid w:val="00E907EA"/>
    <w:rPr>
      <w:rFonts w:cs="Courier New"/>
    </w:rPr>
  </w:style>
  <w:style w:type="character" w:customStyle="1" w:styleId="ListLabel19">
    <w:name w:val="ListLabel 19"/>
    <w:rsid w:val="00E907EA"/>
    <w:rPr>
      <w:rFonts w:eastAsia="Times New Roman" w:cs="Times New Roman"/>
      <w:b w:val="0"/>
      <w:bCs w:val="0"/>
      <w:i w:val="0"/>
      <w:iCs w:val="0"/>
      <w:caps w:val="0"/>
      <w:smallCaps w:val="0"/>
      <w:strike w:val="0"/>
      <w:dstrike w:val="0"/>
      <w:color w:val="393743"/>
      <w:spacing w:val="0"/>
      <w:w w:val="100"/>
      <w:sz w:val="24"/>
      <w:szCs w:val="24"/>
      <w:u w:val="none"/>
      <w:lang w:val="uk-UA" w:eastAsia="uk-UA" w:bidi="uk-UA"/>
    </w:rPr>
  </w:style>
  <w:style w:type="character" w:customStyle="1" w:styleId="ListLabel20">
    <w:name w:val="ListLabel 20"/>
    <w:rsid w:val="00E907EA"/>
    <w:rPr>
      <w:rFonts w:eastAsia="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ListLabel21">
    <w:name w:val="ListLabel 21"/>
    <w:rsid w:val="00E907EA"/>
    <w:rPr>
      <w:rFonts w:eastAsia="Times New Roman" w:cs="Times New Roman"/>
    </w:rPr>
  </w:style>
  <w:style w:type="character" w:customStyle="1" w:styleId="ListLabel22">
    <w:name w:val="ListLabel 22"/>
    <w:rsid w:val="00E907EA"/>
    <w:rPr>
      <w:rFonts w:cs="Courier New"/>
    </w:rPr>
  </w:style>
  <w:style w:type="character" w:customStyle="1" w:styleId="ListLabel23">
    <w:name w:val="ListLabel 23"/>
    <w:rsid w:val="00E907EA"/>
    <w:rPr>
      <w:rFonts w:cs="Courier New"/>
    </w:rPr>
  </w:style>
  <w:style w:type="character" w:customStyle="1" w:styleId="ListLabel24">
    <w:name w:val="ListLabel 24"/>
    <w:rsid w:val="00E907EA"/>
    <w:rPr>
      <w:rFonts w:cs="Courier New"/>
    </w:rPr>
  </w:style>
  <w:style w:type="character" w:customStyle="1" w:styleId="ListLabel25">
    <w:name w:val="ListLabel 25"/>
    <w:rsid w:val="00E907EA"/>
    <w:rPr>
      <w:rFonts w:eastAsia="Calibri" w:cs="Times New Roman"/>
    </w:rPr>
  </w:style>
  <w:style w:type="character" w:customStyle="1" w:styleId="ListLabel26">
    <w:name w:val="ListLabel 26"/>
    <w:rsid w:val="00E907EA"/>
    <w:rPr>
      <w:rFonts w:cs="Courier New"/>
    </w:rPr>
  </w:style>
  <w:style w:type="character" w:customStyle="1" w:styleId="ListLabel27">
    <w:name w:val="ListLabel 27"/>
    <w:rsid w:val="00E907EA"/>
    <w:rPr>
      <w:rFonts w:cs="Courier New"/>
    </w:rPr>
  </w:style>
  <w:style w:type="character" w:customStyle="1" w:styleId="ListLabel28">
    <w:name w:val="ListLabel 28"/>
    <w:rsid w:val="00E907EA"/>
    <w:rPr>
      <w:rFonts w:cs="Courier New"/>
    </w:rPr>
  </w:style>
  <w:style w:type="character" w:customStyle="1" w:styleId="WW8Num1z0">
    <w:name w:val="WW8Num1z0"/>
    <w:rsid w:val="00E907EA"/>
    <w:rPr>
      <w:rFonts w:ascii="Symbol" w:hAnsi="Symbol" w:cs="Symbol"/>
    </w:rPr>
  </w:style>
  <w:style w:type="character" w:customStyle="1" w:styleId="WW8Num2z0">
    <w:name w:val="WW8Num2z0"/>
    <w:rsid w:val="00E907EA"/>
    <w:rPr>
      <w:rFonts w:ascii="Symbol" w:hAnsi="Symbol" w:cs="Symbol"/>
    </w:rPr>
  </w:style>
  <w:style w:type="character" w:customStyle="1" w:styleId="WW8Num2z1">
    <w:name w:val="WW8Num2z1"/>
    <w:rsid w:val="00E907EA"/>
    <w:rPr>
      <w:rFonts w:ascii="Courier New" w:hAnsi="Courier New" w:cs="Courier New"/>
    </w:rPr>
  </w:style>
  <w:style w:type="character" w:customStyle="1" w:styleId="WW8Num2z2">
    <w:name w:val="WW8Num2z2"/>
    <w:rsid w:val="00E907EA"/>
    <w:rPr>
      <w:rFonts w:ascii="Wingdings" w:hAnsi="Wingdings" w:cs="Wingdings"/>
    </w:rPr>
  </w:style>
  <w:style w:type="character" w:customStyle="1" w:styleId="WW8Num3z0">
    <w:name w:val="WW8Num3z0"/>
    <w:rsid w:val="00E907EA"/>
    <w:rPr>
      <w:b w:val="0"/>
    </w:rPr>
  </w:style>
  <w:style w:type="character" w:customStyle="1" w:styleId="WW8Num3z1">
    <w:name w:val="WW8Num3z1"/>
    <w:rsid w:val="00E907EA"/>
  </w:style>
  <w:style w:type="character" w:customStyle="1" w:styleId="WW8Num3z2">
    <w:name w:val="WW8Num3z2"/>
    <w:rsid w:val="00E907EA"/>
  </w:style>
  <w:style w:type="character" w:customStyle="1" w:styleId="WW8Num3z3">
    <w:name w:val="WW8Num3z3"/>
    <w:rsid w:val="00E907EA"/>
  </w:style>
  <w:style w:type="character" w:customStyle="1" w:styleId="WW8Num3z4">
    <w:name w:val="WW8Num3z4"/>
    <w:rsid w:val="00E907EA"/>
  </w:style>
  <w:style w:type="character" w:customStyle="1" w:styleId="WW8Num3z5">
    <w:name w:val="WW8Num3z5"/>
    <w:rsid w:val="00E907EA"/>
  </w:style>
  <w:style w:type="character" w:customStyle="1" w:styleId="WW8Num3z6">
    <w:name w:val="WW8Num3z6"/>
    <w:rsid w:val="00E907EA"/>
  </w:style>
  <w:style w:type="character" w:customStyle="1" w:styleId="WW8Num3z7">
    <w:name w:val="WW8Num3z7"/>
    <w:rsid w:val="00E907EA"/>
  </w:style>
  <w:style w:type="character" w:customStyle="1" w:styleId="WW8Num3z8">
    <w:name w:val="WW8Num3z8"/>
    <w:rsid w:val="00E907EA"/>
  </w:style>
  <w:style w:type="character" w:customStyle="1" w:styleId="WW8Num4z0">
    <w:name w:val="WW8Num4z0"/>
    <w:rsid w:val="00E907EA"/>
  </w:style>
  <w:style w:type="character" w:customStyle="1" w:styleId="WW8Num4z1">
    <w:name w:val="WW8Num4z1"/>
    <w:rsid w:val="00E907EA"/>
  </w:style>
  <w:style w:type="character" w:customStyle="1" w:styleId="WW8Num4z2">
    <w:name w:val="WW8Num4z2"/>
    <w:rsid w:val="00E907EA"/>
  </w:style>
  <w:style w:type="character" w:customStyle="1" w:styleId="WW8Num4z3">
    <w:name w:val="WW8Num4z3"/>
    <w:rsid w:val="00E907EA"/>
  </w:style>
  <w:style w:type="character" w:customStyle="1" w:styleId="WW8Num4z4">
    <w:name w:val="WW8Num4z4"/>
    <w:rsid w:val="00E907EA"/>
  </w:style>
  <w:style w:type="character" w:customStyle="1" w:styleId="WW8Num4z5">
    <w:name w:val="WW8Num4z5"/>
    <w:rsid w:val="00E907EA"/>
  </w:style>
  <w:style w:type="character" w:customStyle="1" w:styleId="WW8Num4z6">
    <w:name w:val="WW8Num4z6"/>
    <w:rsid w:val="00E907EA"/>
  </w:style>
  <w:style w:type="character" w:customStyle="1" w:styleId="WW8Num4z7">
    <w:name w:val="WW8Num4z7"/>
    <w:rsid w:val="00E907EA"/>
  </w:style>
  <w:style w:type="character" w:customStyle="1" w:styleId="WW8Num4z8">
    <w:name w:val="WW8Num4z8"/>
    <w:rsid w:val="00E907EA"/>
  </w:style>
  <w:style w:type="character" w:customStyle="1" w:styleId="WW8Num5z0">
    <w:name w:val="WW8Num5z0"/>
    <w:rsid w:val="00E907EA"/>
    <w:rPr>
      <w:b w:val="0"/>
      <w:i w:val="0"/>
      <w:color w:val="00000A"/>
      <w:sz w:val="24"/>
      <w:szCs w:val="24"/>
    </w:rPr>
  </w:style>
  <w:style w:type="character" w:customStyle="1" w:styleId="WW8Num5z1">
    <w:name w:val="WW8Num5z1"/>
    <w:rsid w:val="00E907EA"/>
    <w:rPr>
      <w:b w:val="0"/>
      <w:bCs/>
      <w:sz w:val="28"/>
      <w:szCs w:val="28"/>
    </w:rPr>
  </w:style>
  <w:style w:type="character" w:customStyle="1" w:styleId="WW8Num5z2">
    <w:name w:val="WW8Num5z2"/>
    <w:rsid w:val="00E907EA"/>
  </w:style>
  <w:style w:type="character" w:customStyle="1" w:styleId="WW8Num5z3">
    <w:name w:val="WW8Num5z3"/>
    <w:rsid w:val="00E907EA"/>
  </w:style>
  <w:style w:type="character" w:customStyle="1" w:styleId="WW8Num5z4">
    <w:name w:val="WW8Num5z4"/>
    <w:rsid w:val="00E907EA"/>
  </w:style>
  <w:style w:type="character" w:customStyle="1" w:styleId="WW8Num5z5">
    <w:name w:val="WW8Num5z5"/>
    <w:rsid w:val="00E907EA"/>
  </w:style>
  <w:style w:type="character" w:customStyle="1" w:styleId="WW8Num5z6">
    <w:name w:val="WW8Num5z6"/>
    <w:rsid w:val="00E907EA"/>
  </w:style>
  <w:style w:type="character" w:customStyle="1" w:styleId="WW8Num5z7">
    <w:name w:val="WW8Num5z7"/>
    <w:rsid w:val="00E907EA"/>
  </w:style>
  <w:style w:type="character" w:customStyle="1" w:styleId="WW8Num5z8">
    <w:name w:val="WW8Num5z8"/>
    <w:rsid w:val="00E907EA"/>
  </w:style>
  <w:style w:type="character" w:customStyle="1" w:styleId="WW8Num6z0">
    <w:name w:val="WW8Num6z0"/>
    <w:rsid w:val="00E907EA"/>
  </w:style>
  <w:style w:type="character" w:customStyle="1" w:styleId="WW8Num7z0">
    <w:name w:val="WW8Num7z0"/>
    <w:rsid w:val="00E907EA"/>
    <w:rPr>
      <w:b w:val="0"/>
      <w:i w:val="0"/>
      <w:color w:val="00000A"/>
      <w:sz w:val="24"/>
      <w:szCs w:val="24"/>
    </w:rPr>
  </w:style>
  <w:style w:type="character" w:customStyle="1" w:styleId="WW8Num7z1">
    <w:name w:val="WW8Num7z1"/>
    <w:rsid w:val="00E907EA"/>
    <w:rPr>
      <w:b w:val="0"/>
      <w:bCs/>
      <w:sz w:val="28"/>
      <w:szCs w:val="28"/>
    </w:rPr>
  </w:style>
  <w:style w:type="character" w:customStyle="1" w:styleId="WW8Num7z2">
    <w:name w:val="WW8Num7z2"/>
    <w:rsid w:val="00E907EA"/>
  </w:style>
  <w:style w:type="character" w:customStyle="1" w:styleId="WW8Num7z3">
    <w:name w:val="WW8Num7z3"/>
    <w:rsid w:val="00E907EA"/>
  </w:style>
  <w:style w:type="character" w:customStyle="1" w:styleId="WW8Num7z4">
    <w:name w:val="WW8Num7z4"/>
    <w:rsid w:val="00E907EA"/>
  </w:style>
  <w:style w:type="character" w:customStyle="1" w:styleId="WW8Num7z5">
    <w:name w:val="WW8Num7z5"/>
    <w:rsid w:val="00E907EA"/>
  </w:style>
  <w:style w:type="character" w:customStyle="1" w:styleId="WW8Num7z6">
    <w:name w:val="WW8Num7z6"/>
    <w:rsid w:val="00E907EA"/>
  </w:style>
  <w:style w:type="character" w:customStyle="1" w:styleId="WW8Num7z7">
    <w:name w:val="WW8Num7z7"/>
    <w:rsid w:val="00E907EA"/>
  </w:style>
  <w:style w:type="character" w:customStyle="1" w:styleId="WW8Num7z8">
    <w:name w:val="WW8Num7z8"/>
    <w:rsid w:val="00E907EA"/>
  </w:style>
  <w:style w:type="character" w:customStyle="1" w:styleId="WW8Num8z0">
    <w:name w:val="WW8Num8z0"/>
    <w:rsid w:val="00E907EA"/>
  </w:style>
  <w:style w:type="character" w:customStyle="1" w:styleId="WW8Num8z1">
    <w:name w:val="WW8Num8z1"/>
    <w:rsid w:val="00E907EA"/>
  </w:style>
  <w:style w:type="character" w:customStyle="1" w:styleId="WW8Num8z2">
    <w:name w:val="WW8Num8z2"/>
    <w:rsid w:val="00E907EA"/>
  </w:style>
  <w:style w:type="character" w:customStyle="1" w:styleId="WW8Num8z3">
    <w:name w:val="WW8Num8z3"/>
    <w:rsid w:val="00E907EA"/>
  </w:style>
  <w:style w:type="character" w:customStyle="1" w:styleId="WW8Num8z4">
    <w:name w:val="WW8Num8z4"/>
    <w:rsid w:val="00E907EA"/>
  </w:style>
  <w:style w:type="character" w:customStyle="1" w:styleId="WW8Num8z5">
    <w:name w:val="WW8Num8z5"/>
    <w:rsid w:val="00E907EA"/>
  </w:style>
  <w:style w:type="character" w:customStyle="1" w:styleId="WW8Num8z6">
    <w:name w:val="WW8Num8z6"/>
    <w:rsid w:val="00E907EA"/>
  </w:style>
  <w:style w:type="character" w:customStyle="1" w:styleId="WW8Num8z7">
    <w:name w:val="WW8Num8z7"/>
    <w:rsid w:val="00E907EA"/>
  </w:style>
  <w:style w:type="character" w:customStyle="1" w:styleId="WW8Num8z8">
    <w:name w:val="WW8Num8z8"/>
    <w:rsid w:val="00E907EA"/>
  </w:style>
  <w:style w:type="character" w:customStyle="1" w:styleId="WW8Num9z0">
    <w:name w:val="WW8Num9z0"/>
    <w:rsid w:val="00E907EA"/>
    <w:rPr>
      <w:rFonts w:ascii="Symbol" w:hAnsi="Symbol" w:cs="Symbol"/>
    </w:rPr>
  </w:style>
  <w:style w:type="character" w:customStyle="1" w:styleId="WW8Num9z1">
    <w:name w:val="WW8Num9z1"/>
    <w:rsid w:val="00E907EA"/>
    <w:rPr>
      <w:rFonts w:ascii="Courier New" w:hAnsi="Courier New" w:cs="Courier New"/>
    </w:rPr>
  </w:style>
  <w:style w:type="character" w:customStyle="1" w:styleId="WW8Num9z2">
    <w:name w:val="WW8Num9z2"/>
    <w:rsid w:val="00E907EA"/>
    <w:rPr>
      <w:rFonts w:ascii="Wingdings" w:hAnsi="Wingdings" w:cs="Wingdings"/>
    </w:rPr>
  </w:style>
  <w:style w:type="character" w:customStyle="1" w:styleId="WW8Num10z0">
    <w:name w:val="WW8Num10z0"/>
    <w:rsid w:val="00E907EA"/>
    <w:rPr>
      <w:rFonts w:ascii="Times New Roman" w:eastAsia="Times New Roman" w:hAnsi="Times New Roman" w:cs="Times New Roman"/>
    </w:rPr>
  </w:style>
  <w:style w:type="character" w:customStyle="1" w:styleId="WW8Num10z1">
    <w:name w:val="WW8Num10z1"/>
    <w:rsid w:val="00E907EA"/>
    <w:rPr>
      <w:rFonts w:ascii="Courier New" w:hAnsi="Courier New" w:cs="Courier New"/>
    </w:rPr>
  </w:style>
  <w:style w:type="character" w:customStyle="1" w:styleId="WW8Num10z2">
    <w:name w:val="WW8Num10z2"/>
    <w:rsid w:val="00E907EA"/>
    <w:rPr>
      <w:rFonts w:ascii="Wingdings" w:hAnsi="Wingdings" w:cs="Wingdings"/>
    </w:rPr>
  </w:style>
  <w:style w:type="character" w:customStyle="1" w:styleId="WW8Num10z3">
    <w:name w:val="WW8Num10z3"/>
    <w:rsid w:val="00E907EA"/>
    <w:rPr>
      <w:rFonts w:ascii="Symbol" w:hAnsi="Symbol" w:cs="Symbol"/>
    </w:rPr>
  </w:style>
  <w:style w:type="character" w:customStyle="1" w:styleId="WW8Num11z0">
    <w:name w:val="WW8Num11z0"/>
    <w:rsid w:val="00E907EA"/>
    <w:rPr>
      <w:rFonts w:ascii="Times New Roman" w:eastAsia="Times New Roman" w:hAnsi="Times New Roman" w:cs="Times New Roman"/>
    </w:rPr>
  </w:style>
  <w:style w:type="character" w:customStyle="1" w:styleId="WW8Num11z1">
    <w:name w:val="WW8Num11z1"/>
    <w:rsid w:val="00E907EA"/>
    <w:rPr>
      <w:rFonts w:ascii="Courier New" w:hAnsi="Courier New" w:cs="Courier New"/>
    </w:rPr>
  </w:style>
  <w:style w:type="character" w:customStyle="1" w:styleId="WW8Num11z2">
    <w:name w:val="WW8Num11z2"/>
    <w:rsid w:val="00E907EA"/>
    <w:rPr>
      <w:rFonts w:ascii="Wingdings" w:hAnsi="Wingdings" w:cs="Wingdings"/>
    </w:rPr>
  </w:style>
  <w:style w:type="character" w:customStyle="1" w:styleId="WW8Num11z3">
    <w:name w:val="WW8Num11z3"/>
    <w:rsid w:val="00E907EA"/>
    <w:rPr>
      <w:rFonts w:ascii="Symbol" w:hAnsi="Symbol" w:cs="Symbol"/>
    </w:rPr>
  </w:style>
  <w:style w:type="character" w:customStyle="1" w:styleId="WW8Num12z0">
    <w:name w:val="WW8Num12z0"/>
    <w:rsid w:val="00E907EA"/>
    <w:rPr>
      <w:b/>
    </w:rPr>
  </w:style>
  <w:style w:type="character" w:customStyle="1" w:styleId="WW8Num12z1">
    <w:name w:val="WW8Num12z1"/>
    <w:rsid w:val="00E907EA"/>
  </w:style>
  <w:style w:type="character" w:customStyle="1" w:styleId="WW8Num12z2">
    <w:name w:val="WW8Num12z2"/>
    <w:rsid w:val="00E907EA"/>
  </w:style>
  <w:style w:type="character" w:customStyle="1" w:styleId="WW8Num12z3">
    <w:name w:val="WW8Num12z3"/>
    <w:rsid w:val="00E907EA"/>
  </w:style>
  <w:style w:type="character" w:customStyle="1" w:styleId="WW8Num12z4">
    <w:name w:val="WW8Num12z4"/>
    <w:rsid w:val="00E907EA"/>
  </w:style>
  <w:style w:type="character" w:customStyle="1" w:styleId="WW8Num12z5">
    <w:name w:val="WW8Num12z5"/>
    <w:rsid w:val="00E907EA"/>
  </w:style>
  <w:style w:type="character" w:customStyle="1" w:styleId="WW8Num12z6">
    <w:name w:val="WW8Num12z6"/>
    <w:rsid w:val="00E907EA"/>
  </w:style>
  <w:style w:type="character" w:customStyle="1" w:styleId="WW8Num12z7">
    <w:name w:val="WW8Num12z7"/>
    <w:rsid w:val="00E907EA"/>
  </w:style>
  <w:style w:type="character" w:customStyle="1" w:styleId="WW8Num12z8">
    <w:name w:val="WW8Num12z8"/>
    <w:rsid w:val="00E907EA"/>
  </w:style>
  <w:style w:type="character" w:customStyle="1" w:styleId="WW8Num13z0">
    <w:name w:val="WW8Num13z0"/>
    <w:rsid w:val="00E907EA"/>
  </w:style>
  <w:style w:type="character" w:customStyle="1" w:styleId="WW8Num13z1">
    <w:name w:val="WW8Num13z1"/>
    <w:rsid w:val="00E907EA"/>
    <w:rPr>
      <w:b w:val="0"/>
      <w:i/>
      <w:position w:val="0"/>
      <w:sz w:val="22"/>
      <w:szCs w:val="22"/>
      <w:vertAlign w:val="baseline"/>
    </w:rPr>
  </w:style>
  <w:style w:type="character" w:customStyle="1" w:styleId="WW8Num13z2">
    <w:name w:val="WW8Num13z2"/>
    <w:rsid w:val="00E907EA"/>
  </w:style>
  <w:style w:type="character" w:customStyle="1" w:styleId="WW8Num13z3">
    <w:name w:val="WW8Num13z3"/>
    <w:rsid w:val="00E907EA"/>
  </w:style>
  <w:style w:type="character" w:customStyle="1" w:styleId="WW8Num13z4">
    <w:name w:val="WW8Num13z4"/>
    <w:rsid w:val="00E907EA"/>
  </w:style>
  <w:style w:type="character" w:customStyle="1" w:styleId="WW8Num13z5">
    <w:name w:val="WW8Num13z5"/>
    <w:rsid w:val="00E907EA"/>
  </w:style>
  <w:style w:type="character" w:customStyle="1" w:styleId="WW8Num13z6">
    <w:name w:val="WW8Num13z6"/>
    <w:rsid w:val="00E907EA"/>
  </w:style>
  <w:style w:type="character" w:customStyle="1" w:styleId="WW8Num13z7">
    <w:name w:val="WW8Num13z7"/>
    <w:rsid w:val="00E907EA"/>
  </w:style>
  <w:style w:type="character" w:customStyle="1" w:styleId="WW8Num13z8">
    <w:name w:val="WW8Num13z8"/>
    <w:rsid w:val="00E907EA"/>
  </w:style>
  <w:style w:type="character" w:customStyle="1" w:styleId="WW8Num14z0">
    <w:name w:val="WW8Num14z0"/>
    <w:rsid w:val="00E907EA"/>
    <w:rPr>
      <w:b w:val="0"/>
      <w:i w:val="0"/>
      <w:color w:val="00000A"/>
      <w:sz w:val="24"/>
      <w:szCs w:val="24"/>
      <w:lang w:val="ru-RU"/>
    </w:rPr>
  </w:style>
  <w:style w:type="character" w:customStyle="1" w:styleId="WW8Num14z1">
    <w:name w:val="WW8Num14z1"/>
    <w:rsid w:val="00E907EA"/>
    <w:rPr>
      <w:b w:val="0"/>
      <w:bCs/>
      <w:sz w:val="28"/>
      <w:szCs w:val="28"/>
    </w:rPr>
  </w:style>
  <w:style w:type="character" w:customStyle="1" w:styleId="WW8Num14z2">
    <w:name w:val="WW8Num14z2"/>
    <w:rsid w:val="00E907EA"/>
  </w:style>
  <w:style w:type="character" w:customStyle="1" w:styleId="WW8Num14z3">
    <w:name w:val="WW8Num14z3"/>
    <w:rsid w:val="00E907EA"/>
  </w:style>
  <w:style w:type="character" w:customStyle="1" w:styleId="WW8Num14z4">
    <w:name w:val="WW8Num14z4"/>
    <w:rsid w:val="00E907EA"/>
  </w:style>
  <w:style w:type="character" w:customStyle="1" w:styleId="WW8Num14z5">
    <w:name w:val="WW8Num14z5"/>
    <w:rsid w:val="00E907EA"/>
  </w:style>
  <w:style w:type="character" w:customStyle="1" w:styleId="WW8Num14z6">
    <w:name w:val="WW8Num14z6"/>
    <w:rsid w:val="00E907EA"/>
  </w:style>
  <w:style w:type="character" w:customStyle="1" w:styleId="WW8Num14z7">
    <w:name w:val="WW8Num14z7"/>
    <w:rsid w:val="00E907EA"/>
  </w:style>
  <w:style w:type="character" w:customStyle="1" w:styleId="WW8Num14z8">
    <w:name w:val="WW8Num14z8"/>
    <w:rsid w:val="00E907EA"/>
  </w:style>
  <w:style w:type="character" w:customStyle="1" w:styleId="WW8Num15z0">
    <w:name w:val="WW8Num15z0"/>
    <w:rsid w:val="00E907EA"/>
    <w:rPr>
      <w:rFonts w:ascii="Times New Roman" w:eastAsia="Times New Roman" w:hAnsi="Times New Roman" w:cs="Times New Roman"/>
    </w:rPr>
  </w:style>
  <w:style w:type="character" w:customStyle="1" w:styleId="WW8Num15z1">
    <w:name w:val="WW8Num15z1"/>
    <w:rsid w:val="00E907EA"/>
    <w:rPr>
      <w:rFonts w:ascii="Courier New" w:hAnsi="Courier New" w:cs="Courier New"/>
    </w:rPr>
  </w:style>
  <w:style w:type="character" w:customStyle="1" w:styleId="WW8Num15z2">
    <w:name w:val="WW8Num15z2"/>
    <w:rsid w:val="00E907EA"/>
    <w:rPr>
      <w:rFonts w:ascii="Wingdings" w:hAnsi="Wingdings" w:cs="Wingdings"/>
    </w:rPr>
  </w:style>
  <w:style w:type="character" w:customStyle="1" w:styleId="WW8Num15z3">
    <w:name w:val="WW8Num15z3"/>
    <w:rsid w:val="00E907EA"/>
    <w:rPr>
      <w:rFonts w:ascii="Symbol" w:hAnsi="Symbol" w:cs="Symbol"/>
    </w:rPr>
  </w:style>
  <w:style w:type="character" w:customStyle="1" w:styleId="WW8Num16z0">
    <w:name w:val="WW8Num16z0"/>
    <w:rsid w:val="00E907EA"/>
    <w:rPr>
      <w:b/>
      <w:sz w:val="28"/>
      <w:szCs w:val="28"/>
    </w:rPr>
  </w:style>
  <w:style w:type="character" w:customStyle="1" w:styleId="WW8Num16z1">
    <w:name w:val="WW8Num16z1"/>
    <w:rsid w:val="00E907EA"/>
  </w:style>
  <w:style w:type="character" w:customStyle="1" w:styleId="WW8Num16z2">
    <w:name w:val="WW8Num16z2"/>
    <w:rsid w:val="00E907EA"/>
  </w:style>
  <w:style w:type="character" w:customStyle="1" w:styleId="WW8Num16z3">
    <w:name w:val="WW8Num16z3"/>
    <w:rsid w:val="00E907EA"/>
  </w:style>
  <w:style w:type="character" w:customStyle="1" w:styleId="WW8Num16z4">
    <w:name w:val="WW8Num16z4"/>
    <w:rsid w:val="00E907EA"/>
  </w:style>
  <w:style w:type="character" w:customStyle="1" w:styleId="WW8Num16z5">
    <w:name w:val="WW8Num16z5"/>
    <w:rsid w:val="00E907EA"/>
  </w:style>
  <w:style w:type="character" w:customStyle="1" w:styleId="WW8Num16z6">
    <w:name w:val="WW8Num16z6"/>
    <w:rsid w:val="00E907EA"/>
  </w:style>
  <w:style w:type="character" w:customStyle="1" w:styleId="WW8Num16z7">
    <w:name w:val="WW8Num16z7"/>
    <w:rsid w:val="00E907EA"/>
  </w:style>
  <w:style w:type="character" w:customStyle="1" w:styleId="WW8Num16z8">
    <w:name w:val="WW8Num16z8"/>
    <w:rsid w:val="00E907EA"/>
  </w:style>
  <w:style w:type="character" w:customStyle="1" w:styleId="WW8Num17z0">
    <w:name w:val="WW8Num17z0"/>
    <w:rsid w:val="00E907EA"/>
    <w:rPr>
      <w:b/>
    </w:rPr>
  </w:style>
  <w:style w:type="character" w:customStyle="1" w:styleId="WW8Num17z1">
    <w:name w:val="WW8Num17z1"/>
    <w:rsid w:val="00E907EA"/>
  </w:style>
  <w:style w:type="character" w:customStyle="1" w:styleId="WW8Num17z2">
    <w:name w:val="WW8Num17z2"/>
    <w:rsid w:val="00E907EA"/>
  </w:style>
  <w:style w:type="character" w:customStyle="1" w:styleId="WW8Num17z3">
    <w:name w:val="WW8Num17z3"/>
    <w:rsid w:val="00E907EA"/>
  </w:style>
  <w:style w:type="character" w:customStyle="1" w:styleId="WW8Num17z4">
    <w:name w:val="WW8Num17z4"/>
    <w:rsid w:val="00E907EA"/>
  </w:style>
  <w:style w:type="character" w:customStyle="1" w:styleId="WW8Num17z5">
    <w:name w:val="WW8Num17z5"/>
    <w:rsid w:val="00E907EA"/>
  </w:style>
  <w:style w:type="character" w:customStyle="1" w:styleId="WW8Num17z6">
    <w:name w:val="WW8Num17z6"/>
    <w:rsid w:val="00E907EA"/>
  </w:style>
  <w:style w:type="character" w:customStyle="1" w:styleId="WW8Num17z7">
    <w:name w:val="WW8Num17z7"/>
    <w:rsid w:val="00E907EA"/>
  </w:style>
  <w:style w:type="character" w:customStyle="1" w:styleId="WW8Num17z8">
    <w:name w:val="WW8Num17z8"/>
    <w:rsid w:val="00E907EA"/>
  </w:style>
  <w:style w:type="character" w:customStyle="1" w:styleId="WW8Num18z0">
    <w:name w:val="WW8Num18z0"/>
    <w:rsid w:val="00E907EA"/>
    <w:rPr>
      <w:b/>
      <w:color w:val="00000A"/>
      <w:position w:val="0"/>
      <w:sz w:val="24"/>
      <w:vertAlign w:val="baseline"/>
    </w:rPr>
  </w:style>
  <w:style w:type="character" w:customStyle="1" w:styleId="WW8Num18z1">
    <w:name w:val="WW8Num18z1"/>
    <w:rsid w:val="00E907EA"/>
    <w:rPr>
      <w:b w:val="0"/>
      <w:position w:val="0"/>
      <w:sz w:val="24"/>
      <w:vertAlign w:val="baseline"/>
    </w:rPr>
  </w:style>
  <w:style w:type="character" w:customStyle="1" w:styleId="WW8Num18z2">
    <w:name w:val="WW8Num18z2"/>
    <w:rsid w:val="00E907EA"/>
  </w:style>
  <w:style w:type="character" w:customStyle="1" w:styleId="WW8Num18z3">
    <w:name w:val="WW8Num18z3"/>
    <w:rsid w:val="00E907EA"/>
  </w:style>
  <w:style w:type="character" w:customStyle="1" w:styleId="WW8Num18z4">
    <w:name w:val="WW8Num18z4"/>
    <w:rsid w:val="00E907EA"/>
  </w:style>
  <w:style w:type="character" w:customStyle="1" w:styleId="WW8Num18z5">
    <w:name w:val="WW8Num18z5"/>
    <w:rsid w:val="00E907EA"/>
  </w:style>
  <w:style w:type="character" w:customStyle="1" w:styleId="WW8Num18z6">
    <w:name w:val="WW8Num18z6"/>
    <w:rsid w:val="00E907EA"/>
  </w:style>
  <w:style w:type="character" w:customStyle="1" w:styleId="WW8Num18z7">
    <w:name w:val="WW8Num18z7"/>
    <w:rsid w:val="00E907EA"/>
  </w:style>
  <w:style w:type="character" w:customStyle="1" w:styleId="WW8Num18z8">
    <w:name w:val="WW8Num18z8"/>
    <w:rsid w:val="00E907EA"/>
  </w:style>
  <w:style w:type="character" w:customStyle="1" w:styleId="WW8Num19z0">
    <w:name w:val="WW8Num19z0"/>
    <w:rsid w:val="00E907EA"/>
    <w:rPr>
      <w:b/>
      <w:sz w:val="26"/>
      <w:szCs w:val="26"/>
    </w:rPr>
  </w:style>
  <w:style w:type="character" w:customStyle="1" w:styleId="WW8Num19z1">
    <w:name w:val="WW8Num19z1"/>
    <w:rsid w:val="00E907EA"/>
    <w:rPr>
      <w:b w:val="0"/>
      <w:sz w:val="28"/>
      <w:szCs w:val="28"/>
    </w:rPr>
  </w:style>
  <w:style w:type="character" w:customStyle="1" w:styleId="WW8Num19z2">
    <w:name w:val="WW8Num19z2"/>
    <w:rsid w:val="00E907EA"/>
    <w:rPr>
      <w:b/>
    </w:rPr>
  </w:style>
  <w:style w:type="character" w:customStyle="1" w:styleId="WW8Num20z0">
    <w:name w:val="WW8Num20z0"/>
    <w:rsid w:val="00E907EA"/>
  </w:style>
  <w:style w:type="character" w:customStyle="1" w:styleId="WW8Num20z1">
    <w:name w:val="WW8Num20z1"/>
    <w:rsid w:val="00E907EA"/>
  </w:style>
  <w:style w:type="character" w:customStyle="1" w:styleId="WW8Num20z2">
    <w:name w:val="WW8Num20z2"/>
    <w:rsid w:val="00E907EA"/>
  </w:style>
  <w:style w:type="character" w:customStyle="1" w:styleId="WW8Num20z3">
    <w:name w:val="WW8Num20z3"/>
    <w:rsid w:val="00E907EA"/>
  </w:style>
  <w:style w:type="character" w:customStyle="1" w:styleId="WW8Num20z4">
    <w:name w:val="WW8Num20z4"/>
    <w:rsid w:val="00E907EA"/>
  </w:style>
  <w:style w:type="character" w:customStyle="1" w:styleId="WW8Num20z5">
    <w:name w:val="WW8Num20z5"/>
    <w:rsid w:val="00E907EA"/>
  </w:style>
  <w:style w:type="character" w:customStyle="1" w:styleId="WW8Num20z6">
    <w:name w:val="WW8Num20z6"/>
    <w:rsid w:val="00E907EA"/>
  </w:style>
  <w:style w:type="character" w:customStyle="1" w:styleId="WW8Num20z7">
    <w:name w:val="WW8Num20z7"/>
    <w:rsid w:val="00E907EA"/>
  </w:style>
  <w:style w:type="character" w:customStyle="1" w:styleId="WW8Num20z8">
    <w:name w:val="WW8Num20z8"/>
    <w:rsid w:val="00E907EA"/>
  </w:style>
  <w:style w:type="character" w:customStyle="1" w:styleId="WW8Num21z0">
    <w:name w:val="WW8Num21z0"/>
    <w:rsid w:val="00E907EA"/>
    <w:rPr>
      <w:b/>
      <w:color w:val="00000A"/>
    </w:rPr>
  </w:style>
  <w:style w:type="character" w:customStyle="1" w:styleId="WW8Num21z1">
    <w:name w:val="WW8Num21z1"/>
    <w:rsid w:val="00E907EA"/>
  </w:style>
  <w:style w:type="character" w:customStyle="1" w:styleId="WW8Num21z2">
    <w:name w:val="WW8Num21z2"/>
    <w:rsid w:val="00E907EA"/>
  </w:style>
  <w:style w:type="character" w:customStyle="1" w:styleId="WW8Num21z3">
    <w:name w:val="WW8Num21z3"/>
    <w:rsid w:val="00E907EA"/>
  </w:style>
  <w:style w:type="character" w:customStyle="1" w:styleId="WW8Num21z4">
    <w:name w:val="WW8Num21z4"/>
    <w:rsid w:val="00E907EA"/>
  </w:style>
  <w:style w:type="character" w:customStyle="1" w:styleId="WW8Num21z5">
    <w:name w:val="WW8Num21z5"/>
    <w:rsid w:val="00E907EA"/>
  </w:style>
  <w:style w:type="character" w:customStyle="1" w:styleId="WW8Num21z6">
    <w:name w:val="WW8Num21z6"/>
    <w:rsid w:val="00E907EA"/>
  </w:style>
  <w:style w:type="character" w:customStyle="1" w:styleId="WW8Num21z7">
    <w:name w:val="WW8Num21z7"/>
    <w:rsid w:val="00E907EA"/>
  </w:style>
  <w:style w:type="character" w:customStyle="1" w:styleId="WW8Num21z8">
    <w:name w:val="WW8Num21z8"/>
    <w:rsid w:val="00E907EA"/>
  </w:style>
  <w:style w:type="character" w:customStyle="1" w:styleId="WW8Num22z0">
    <w:name w:val="WW8Num22z0"/>
    <w:rsid w:val="00E907EA"/>
    <w:rPr>
      <w:b w:val="0"/>
    </w:rPr>
  </w:style>
  <w:style w:type="character" w:customStyle="1" w:styleId="WW8Num22z1">
    <w:name w:val="WW8Num22z1"/>
    <w:rsid w:val="00E907EA"/>
  </w:style>
  <w:style w:type="character" w:customStyle="1" w:styleId="WW8Num22z2">
    <w:name w:val="WW8Num22z2"/>
    <w:rsid w:val="00E907EA"/>
  </w:style>
  <w:style w:type="character" w:customStyle="1" w:styleId="WW8Num22z3">
    <w:name w:val="WW8Num22z3"/>
    <w:rsid w:val="00E907EA"/>
  </w:style>
  <w:style w:type="character" w:customStyle="1" w:styleId="WW8Num22z4">
    <w:name w:val="WW8Num22z4"/>
    <w:rsid w:val="00E907EA"/>
  </w:style>
  <w:style w:type="character" w:customStyle="1" w:styleId="WW8Num22z5">
    <w:name w:val="WW8Num22z5"/>
    <w:rsid w:val="00E907EA"/>
  </w:style>
  <w:style w:type="character" w:customStyle="1" w:styleId="WW8Num22z6">
    <w:name w:val="WW8Num22z6"/>
    <w:rsid w:val="00E907EA"/>
  </w:style>
  <w:style w:type="character" w:customStyle="1" w:styleId="WW8Num22z7">
    <w:name w:val="WW8Num22z7"/>
    <w:rsid w:val="00E907EA"/>
  </w:style>
  <w:style w:type="character" w:customStyle="1" w:styleId="WW8Num22z8">
    <w:name w:val="WW8Num22z8"/>
    <w:rsid w:val="00E907EA"/>
  </w:style>
  <w:style w:type="character" w:customStyle="1" w:styleId="WW8Num23z0">
    <w:name w:val="WW8Num23z0"/>
    <w:rsid w:val="00E907EA"/>
    <w:rPr>
      <w:rFonts w:ascii="Symbol" w:hAnsi="Symbol" w:cs="Symbol"/>
    </w:rPr>
  </w:style>
  <w:style w:type="character" w:customStyle="1" w:styleId="WW8Num23z1">
    <w:name w:val="WW8Num23z1"/>
    <w:rsid w:val="00E907EA"/>
    <w:rPr>
      <w:rFonts w:ascii="Courier New" w:hAnsi="Courier New" w:cs="Courier New"/>
    </w:rPr>
  </w:style>
  <w:style w:type="character" w:customStyle="1" w:styleId="WW8Num23z2">
    <w:name w:val="WW8Num23z2"/>
    <w:rsid w:val="00E907EA"/>
    <w:rPr>
      <w:rFonts w:ascii="Wingdings" w:hAnsi="Wingdings" w:cs="Wingdings"/>
    </w:rPr>
  </w:style>
  <w:style w:type="character" w:customStyle="1" w:styleId="14">
    <w:name w:val="Основной шрифт абзаца1"/>
    <w:rsid w:val="00E907EA"/>
  </w:style>
  <w:style w:type="character" w:customStyle="1" w:styleId="15">
    <w:name w:val="Знак примечания1"/>
    <w:rsid w:val="00E907EA"/>
    <w:rPr>
      <w:sz w:val="16"/>
      <w:szCs w:val="16"/>
    </w:rPr>
  </w:style>
  <w:style w:type="character" w:customStyle="1" w:styleId="tlid-translation">
    <w:name w:val="tlid-translation"/>
    <w:basedOn w:val="12"/>
    <w:rsid w:val="00E907EA"/>
  </w:style>
  <w:style w:type="paragraph" w:styleId="afb">
    <w:name w:val="List"/>
    <w:basedOn w:val="a6"/>
    <w:rsid w:val="00E907EA"/>
    <w:pPr>
      <w:suppressAutoHyphens/>
      <w:spacing w:after="140" w:line="288" w:lineRule="auto"/>
    </w:pPr>
    <w:rPr>
      <w:rFonts w:ascii="Calibri" w:eastAsia="Noto Sans CJK SC" w:hAnsi="Calibri" w:cs="Lohit Devanagari"/>
      <w:color w:val="00000A"/>
      <w:sz w:val="22"/>
      <w:szCs w:val="22"/>
      <w:lang w:val="uk-UA" w:eastAsia="ar-SA"/>
    </w:rPr>
  </w:style>
  <w:style w:type="paragraph" w:customStyle="1" w:styleId="16">
    <w:name w:val="Название1"/>
    <w:basedOn w:val="a"/>
    <w:rsid w:val="00E907EA"/>
    <w:pPr>
      <w:suppressLineNumbers/>
      <w:suppressAutoHyphens/>
      <w:spacing w:before="120" w:after="120" w:line="276" w:lineRule="auto"/>
    </w:pPr>
    <w:rPr>
      <w:rFonts w:ascii="Calibri" w:eastAsia="Noto Sans CJK SC" w:hAnsi="Calibri" w:cs="DejaVu Sans Condensed"/>
      <w:i/>
      <w:iCs/>
      <w:color w:val="00000A"/>
      <w:lang w:val="uk-UA" w:eastAsia="ar-SA"/>
    </w:rPr>
  </w:style>
  <w:style w:type="paragraph" w:customStyle="1" w:styleId="22">
    <w:name w:val="Указатель2"/>
    <w:basedOn w:val="a"/>
    <w:rsid w:val="00E907EA"/>
    <w:pPr>
      <w:suppressLineNumbers/>
      <w:suppressAutoHyphens/>
      <w:spacing w:after="200" w:line="276" w:lineRule="auto"/>
    </w:pPr>
    <w:rPr>
      <w:rFonts w:ascii="Calibri" w:eastAsia="Noto Sans CJK SC" w:hAnsi="Calibri" w:cs="DejaVu Sans Condensed"/>
      <w:color w:val="00000A"/>
      <w:sz w:val="22"/>
      <w:szCs w:val="22"/>
      <w:lang w:val="uk-UA" w:eastAsia="ar-SA"/>
    </w:rPr>
  </w:style>
  <w:style w:type="paragraph" w:customStyle="1" w:styleId="17">
    <w:name w:val="Заголовок1"/>
    <w:basedOn w:val="a"/>
    <w:rsid w:val="00E907EA"/>
    <w:pPr>
      <w:keepNext/>
      <w:suppressAutoHyphens/>
      <w:spacing w:before="240" w:after="120" w:line="276" w:lineRule="auto"/>
    </w:pPr>
    <w:rPr>
      <w:rFonts w:ascii="Liberation Sans" w:eastAsia="WenQuanYi Micro Hei" w:hAnsi="Liberation Sans" w:cs="Lohit Devanagari"/>
      <w:color w:val="00000A"/>
      <w:sz w:val="28"/>
      <w:szCs w:val="28"/>
      <w:lang w:val="uk-UA" w:eastAsia="ar-SA"/>
    </w:rPr>
  </w:style>
  <w:style w:type="paragraph" w:customStyle="1" w:styleId="18">
    <w:name w:val="Название объекта1"/>
    <w:basedOn w:val="a"/>
    <w:rsid w:val="00E907EA"/>
    <w:pPr>
      <w:suppressLineNumbers/>
      <w:suppressAutoHyphens/>
      <w:spacing w:before="120" w:after="120" w:line="276" w:lineRule="auto"/>
    </w:pPr>
    <w:rPr>
      <w:rFonts w:ascii="Calibri" w:eastAsia="Noto Sans CJK SC" w:hAnsi="Calibri" w:cs="Lohit Devanagari"/>
      <w:i/>
      <w:iCs/>
      <w:color w:val="00000A"/>
      <w:lang w:val="uk-UA" w:eastAsia="ar-SA"/>
    </w:rPr>
  </w:style>
  <w:style w:type="paragraph" w:customStyle="1" w:styleId="19">
    <w:name w:val="Указатель1"/>
    <w:basedOn w:val="a"/>
    <w:rsid w:val="00E907EA"/>
    <w:pPr>
      <w:suppressLineNumbers/>
      <w:suppressAutoHyphens/>
      <w:spacing w:after="200" w:line="276" w:lineRule="auto"/>
    </w:pPr>
    <w:rPr>
      <w:rFonts w:ascii="Calibri" w:eastAsia="Noto Sans CJK SC" w:hAnsi="Calibri" w:cs="Lohit Devanagari"/>
      <w:color w:val="00000A"/>
      <w:sz w:val="22"/>
      <w:szCs w:val="22"/>
      <w:lang w:val="uk-UA" w:eastAsia="ar-SA"/>
    </w:rPr>
  </w:style>
  <w:style w:type="paragraph" w:customStyle="1" w:styleId="1a">
    <w:name w:val="Абзац списка1"/>
    <w:basedOn w:val="a"/>
    <w:rsid w:val="00E907EA"/>
    <w:pPr>
      <w:suppressAutoHyphens/>
      <w:spacing w:after="200" w:line="276" w:lineRule="auto"/>
      <w:ind w:left="720"/>
    </w:pPr>
    <w:rPr>
      <w:rFonts w:ascii="Calibri" w:eastAsia="Noto Sans CJK SC" w:hAnsi="Calibri" w:cs="Calibri"/>
      <w:color w:val="00000A"/>
      <w:sz w:val="22"/>
      <w:szCs w:val="22"/>
      <w:lang w:val="uk-UA" w:eastAsia="ar-SA"/>
    </w:rPr>
  </w:style>
  <w:style w:type="paragraph" w:customStyle="1" w:styleId="41">
    <w:name w:val="Маркированный список 41"/>
    <w:basedOn w:val="a"/>
    <w:rsid w:val="00E907EA"/>
    <w:pPr>
      <w:widowControl w:val="0"/>
      <w:tabs>
        <w:tab w:val="left" w:pos="1134"/>
      </w:tabs>
      <w:suppressAutoHyphens/>
      <w:spacing w:line="100" w:lineRule="atLeast"/>
      <w:ind w:left="851"/>
      <w:jc w:val="both"/>
    </w:pPr>
    <w:rPr>
      <w:color w:val="00000A"/>
      <w:lang w:val="uk-UA" w:eastAsia="ar-SA"/>
    </w:rPr>
  </w:style>
  <w:style w:type="paragraph" w:customStyle="1" w:styleId="1b">
    <w:name w:val="Текст примечания1"/>
    <w:basedOn w:val="a"/>
    <w:rsid w:val="00E907EA"/>
    <w:pPr>
      <w:suppressAutoHyphens/>
      <w:spacing w:line="100" w:lineRule="atLeast"/>
    </w:pPr>
    <w:rPr>
      <w:color w:val="00000A"/>
      <w:sz w:val="20"/>
      <w:szCs w:val="20"/>
      <w:lang w:val="en-US" w:eastAsia="ar-SA"/>
    </w:rPr>
  </w:style>
  <w:style w:type="paragraph" w:customStyle="1" w:styleId="1c">
    <w:name w:val="Текст выноски1"/>
    <w:basedOn w:val="a"/>
    <w:rsid w:val="00E907EA"/>
    <w:pPr>
      <w:widowControl w:val="0"/>
      <w:suppressAutoHyphens/>
      <w:spacing w:line="100" w:lineRule="atLeast"/>
      <w:ind w:firstLine="420"/>
      <w:jc w:val="both"/>
    </w:pPr>
    <w:rPr>
      <w:rFonts w:ascii="Tahoma" w:hAnsi="Tahoma"/>
      <w:color w:val="00000A"/>
      <w:sz w:val="16"/>
      <w:szCs w:val="16"/>
      <w:lang w:val="uk-UA" w:eastAsia="ar-SA"/>
    </w:rPr>
  </w:style>
  <w:style w:type="paragraph" w:customStyle="1" w:styleId="1d">
    <w:name w:val="Тема примечания1"/>
    <w:basedOn w:val="1b"/>
    <w:rsid w:val="00E907EA"/>
    <w:pPr>
      <w:widowControl w:val="0"/>
      <w:spacing w:line="276" w:lineRule="auto"/>
      <w:ind w:firstLine="420"/>
      <w:jc w:val="both"/>
    </w:pPr>
    <w:rPr>
      <w:b/>
      <w:bCs/>
    </w:rPr>
  </w:style>
  <w:style w:type="paragraph" w:customStyle="1" w:styleId="afc">
    <w:name w:val="Содержимое таблицы"/>
    <w:basedOn w:val="a"/>
    <w:rsid w:val="00E907EA"/>
    <w:pPr>
      <w:suppressLineNumbers/>
      <w:suppressAutoHyphens/>
      <w:spacing w:after="200" w:line="276" w:lineRule="auto"/>
    </w:pPr>
    <w:rPr>
      <w:rFonts w:ascii="Calibri" w:eastAsia="Noto Sans CJK SC" w:hAnsi="Calibri" w:cs="Calibri"/>
      <w:color w:val="00000A"/>
      <w:sz w:val="22"/>
      <w:szCs w:val="22"/>
      <w:lang w:val="uk-UA" w:eastAsia="ar-SA"/>
    </w:rPr>
  </w:style>
  <w:style w:type="paragraph" w:customStyle="1" w:styleId="afd">
    <w:name w:val="Заголовок таблицы"/>
    <w:basedOn w:val="afc"/>
    <w:rsid w:val="00E907EA"/>
    <w:pPr>
      <w:jc w:val="center"/>
    </w:pPr>
    <w:rPr>
      <w:b/>
      <w:bCs/>
    </w:rPr>
  </w:style>
  <w:style w:type="paragraph" w:customStyle="1" w:styleId="1e">
    <w:name w:val="Указатель1"/>
    <w:basedOn w:val="a"/>
    <w:rsid w:val="00E907EA"/>
    <w:pPr>
      <w:widowControl w:val="0"/>
      <w:suppressLineNumbers/>
      <w:suppressAutoHyphens/>
      <w:spacing w:line="276" w:lineRule="auto"/>
      <w:ind w:firstLine="420"/>
      <w:jc w:val="both"/>
    </w:pPr>
    <w:rPr>
      <w:rFonts w:cs="Lohit Devanagari"/>
      <w:color w:val="00000A"/>
      <w:sz w:val="20"/>
      <w:szCs w:val="20"/>
      <w:lang w:val="uk-UA" w:eastAsia="ar-SA"/>
    </w:rPr>
  </w:style>
  <w:style w:type="paragraph" w:customStyle="1" w:styleId="31">
    <w:name w:val="Список 31"/>
    <w:basedOn w:val="a"/>
    <w:rsid w:val="00E907EA"/>
    <w:pPr>
      <w:widowControl w:val="0"/>
      <w:suppressAutoHyphens/>
      <w:spacing w:line="100" w:lineRule="atLeast"/>
      <w:ind w:left="849" w:hanging="283"/>
    </w:pPr>
    <w:rPr>
      <w:color w:val="00000A"/>
      <w:sz w:val="20"/>
      <w:szCs w:val="20"/>
      <w:lang w:eastAsia="ar-SA"/>
    </w:rPr>
  </w:style>
  <w:style w:type="paragraph" w:customStyle="1" w:styleId="1f">
    <w:name w:val="Текст примечания1"/>
    <w:basedOn w:val="a"/>
    <w:rsid w:val="00E907EA"/>
    <w:pPr>
      <w:suppressAutoHyphens/>
      <w:spacing w:line="100" w:lineRule="atLeast"/>
    </w:pPr>
    <w:rPr>
      <w:color w:val="00000A"/>
      <w:sz w:val="20"/>
      <w:szCs w:val="20"/>
      <w:lang w:val="en-US" w:eastAsia="ar-SA"/>
    </w:rPr>
  </w:style>
  <w:style w:type="paragraph" w:customStyle="1" w:styleId="1f0">
    <w:name w:val="Основний текст1"/>
    <w:basedOn w:val="a"/>
    <w:rsid w:val="00E907EA"/>
    <w:pPr>
      <w:suppressAutoHyphens/>
      <w:spacing w:after="200" w:line="322" w:lineRule="exact"/>
      <w:ind w:hanging="1260"/>
      <w:jc w:val="both"/>
    </w:pPr>
    <w:rPr>
      <w:rFonts w:ascii="Calibri" w:eastAsia="Calibri" w:hAnsi="Calibri" w:cs="Calibri"/>
      <w:color w:val="00000A"/>
      <w:sz w:val="27"/>
      <w:szCs w:val="27"/>
      <w:lang w:val="uk-UA" w:eastAsia="ar-SA"/>
    </w:rPr>
  </w:style>
  <w:style w:type="paragraph" w:styleId="afe">
    <w:name w:val="No Spacing"/>
    <w:uiPriority w:val="1"/>
    <w:qFormat/>
    <w:rsid w:val="00E907EA"/>
    <w:pPr>
      <w:spacing w:after="0" w:line="240" w:lineRule="auto"/>
    </w:pPr>
    <w:rPr>
      <w:rFonts w:ascii="Calibri" w:eastAsia="Calibri" w:hAnsi="Calibri" w:cs="Times New Roman"/>
      <w:lang w:val="uk-UA"/>
    </w:rPr>
  </w:style>
  <w:style w:type="character" w:customStyle="1" w:styleId="1f1">
    <w:name w:val="Текст выноски Знак1"/>
    <w:uiPriority w:val="99"/>
    <w:semiHidden/>
    <w:rsid w:val="00E907EA"/>
    <w:rPr>
      <w:rFonts w:ascii="Segoe UI" w:eastAsia="Noto Sans CJK SC" w:hAnsi="Segoe UI" w:cs="Segoe UI"/>
      <w:color w:val="00000A"/>
      <w:sz w:val="18"/>
      <w:szCs w:val="18"/>
      <w:lang w:eastAsia="ar-SA"/>
    </w:rPr>
  </w:style>
  <w:style w:type="paragraph" w:customStyle="1" w:styleId="210">
    <w:name w:val="Основной текст с отступом 21"/>
    <w:basedOn w:val="a"/>
    <w:rsid w:val="00971D60"/>
    <w:pPr>
      <w:suppressAutoHyphens/>
      <w:spacing w:after="120" w:line="480" w:lineRule="auto"/>
      <w:ind w:left="283"/>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qFormat/>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nhideWhenUsed/>
    <w:rsid w:val="004B5A13"/>
    <w:pPr>
      <w:tabs>
        <w:tab w:val="center" w:pos="4677"/>
        <w:tab w:val="right" w:pos="9355"/>
      </w:tabs>
    </w:pPr>
  </w:style>
  <w:style w:type="character" w:customStyle="1" w:styleId="af5">
    <w:name w:val="Верхний колонтитул Знак"/>
    <w:basedOn w:val="a0"/>
    <w:link w:val="af4"/>
    <w:rsid w:val="004B5A13"/>
    <w:rPr>
      <w:rFonts w:ascii="Times New Roman" w:eastAsia="Times New Roman" w:hAnsi="Times New Roman" w:cs="Times New Roman"/>
      <w:sz w:val="24"/>
      <w:szCs w:val="24"/>
      <w:lang w:eastAsia="ru-RU"/>
    </w:rPr>
  </w:style>
  <w:style w:type="paragraph" w:styleId="af6">
    <w:name w:val="footer"/>
    <w:basedOn w:val="a"/>
    <w:link w:val="af7"/>
    <w:unhideWhenUsed/>
    <w:rsid w:val="004B5A13"/>
    <w:pPr>
      <w:tabs>
        <w:tab w:val="center" w:pos="4677"/>
        <w:tab w:val="right" w:pos="9355"/>
      </w:tabs>
    </w:pPr>
  </w:style>
  <w:style w:type="character" w:customStyle="1" w:styleId="af7">
    <w:name w:val="Нижний колонтитул Знак"/>
    <w:basedOn w:val="a0"/>
    <w:link w:val="af6"/>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rsid w:val="002F4EAD"/>
    <w:pPr>
      <w:spacing w:after="120" w:line="480" w:lineRule="auto"/>
      <w:ind w:left="283"/>
    </w:pPr>
  </w:style>
  <w:style w:type="character" w:customStyle="1" w:styleId="21">
    <w:name w:val="Основной текст с отступом 2 Знак"/>
    <w:basedOn w:val="a0"/>
    <w:link w:val="20"/>
    <w:rsid w:val="002F4EAD"/>
    <w:rPr>
      <w:rFonts w:ascii="Times New Roman" w:eastAsia="Times New Roman" w:hAnsi="Times New Roman" w:cs="Times New Roman"/>
      <w:sz w:val="24"/>
      <w:szCs w:val="24"/>
      <w:lang w:eastAsia="ru-RU"/>
    </w:rPr>
  </w:style>
  <w:style w:type="table" w:customStyle="1" w:styleId="51">
    <w:name w:val="Сетка таблицы51"/>
    <w:basedOn w:val="a1"/>
    <w:next w:val="af8"/>
    <w:rsid w:val="00C553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C5535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semiHidden/>
    <w:unhideWhenUsed/>
    <w:rsid w:val="00BC1C0E"/>
    <w:pPr>
      <w:spacing w:after="120"/>
      <w:ind w:left="283"/>
    </w:pPr>
    <w:rPr>
      <w:sz w:val="16"/>
      <w:szCs w:val="16"/>
    </w:rPr>
  </w:style>
  <w:style w:type="character" w:customStyle="1" w:styleId="30">
    <w:name w:val="Основной текст с отступом 3 Знак"/>
    <w:basedOn w:val="a0"/>
    <w:link w:val="3"/>
    <w:semiHidden/>
    <w:rsid w:val="00BC1C0E"/>
    <w:rPr>
      <w:rFonts w:ascii="Times New Roman" w:eastAsia="Times New Roman" w:hAnsi="Times New Roman" w:cs="Times New Roman"/>
      <w:sz w:val="16"/>
      <w:szCs w:val="16"/>
      <w:lang w:eastAsia="ru-RU"/>
    </w:rPr>
  </w:style>
  <w:style w:type="character" w:customStyle="1" w:styleId="12">
    <w:name w:val="Основной шрифт абзаца1"/>
    <w:rsid w:val="00E907EA"/>
  </w:style>
  <w:style w:type="character" w:customStyle="1" w:styleId="13">
    <w:name w:val="Знак примечания1"/>
    <w:rsid w:val="00E907EA"/>
    <w:rPr>
      <w:sz w:val="16"/>
      <w:szCs w:val="16"/>
    </w:rPr>
  </w:style>
  <w:style w:type="character" w:customStyle="1" w:styleId="ListLabel1">
    <w:name w:val="ListLabel 1"/>
    <w:rsid w:val="00E907EA"/>
    <w:rPr>
      <w:rFonts w:eastAsia="Calibri" w:cs="Times New Roman"/>
    </w:rPr>
  </w:style>
  <w:style w:type="character" w:customStyle="1" w:styleId="ListLabel2">
    <w:name w:val="ListLabel 2"/>
    <w:rsid w:val="00E907EA"/>
    <w:rPr>
      <w:rFonts w:cs="Courier New"/>
    </w:rPr>
  </w:style>
  <w:style w:type="character" w:customStyle="1" w:styleId="ListLabel3">
    <w:name w:val="ListLabel 3"/>
    <w:rsid w:val="00E907EA"/>
    <w:rPr>
      <w:rFonts w:cs="Courier New"/>
    </w:rPr>
  </w:style>
  <w:style w:type="character" w:customStyle="1" w:styleId="ListLabel4">
    <w:name w:val="ListLabel 4"/>
    <w:rsid w:val="00E907EA"/>
    <w:rPr>
      <w:rFonts w:cs="Courier New"/>
    </w:rPr>
  </w:style>
  <w:style w:type="character" w:customStyle="1" w:styleId="ListLabel5">
    <w:name w:val="ListLabel 5"/>
    <w:rsid w:val="00E907EA"/>
    <w:rPr>
      <w:rFonts w:eastAsia="Calibri" w:cs="Times New Roman"/>
    </w:rPr>
  </w:style>
  <w:style w:type="character" w:customStyle="1" w:styleId="ListLabel6">
    <w:name w:val="ListLabel 6"/>
    <w:rsid w:val="00E907EA"/>
    <w:rPr>
      <w:rFonts w:cs="Courier New"/>
    </w:rPr>
  </w:style>
  <w:style w:type="character" w:customStyle="1" w:styleId="ListLabel7">
    <w:name w:val="ListLabel 7"/>
    <w:rsid w:val="00E907EA"/>
    <w:rPr>
      <w:rFonts w:cs="Courier New"/>
    </w:rPr>
  </w:style>
  <w:style w:type="character" w:customStyle="1" w:styleId="ListLabel8">
    <w:name w:val="ListLabel 8"/>
    <w:rsid w:val="00E907EA"/>
    <w:rPr>
      <w:rFonts w:cs="Courier New"/>
    </w:rPr>
  </w:style>
  <w:style w:type="character" w:customStyle="1" w:styleId="ListLabel9">
    <w:name w:val="ListLabel 9"/>
    <w:rsid w:val="00E907EA"/>
    <w:rPr>
      <w:rFonts w:eastAsia="Calibri" w:cs="Times New Roman"/>
    </w:rPr>
  </w:style>
  <w:style w:type="character" w:customStyle="1" w:styleId="ListLabel10">
    <w:name w:val="ListLabel 10"/>
    <w:rsid w:val="00E907EA"/>
    <w:rPr>
      <w:rFonts w:cs="Courier New"/>
    </w:rPr>
  </w:style>
  <w:style w:type="character" w:customStyle="1" w:styleId="ListLabel11">
    <w:name w:val="ListLabel 11"/>
    <w:rsid w:val="00E907EA"/>
    <w:rPr>
      <w:rFonts w:cs="Courier New"/>
    </w:rPr>
  </w:style>
  <w:style w:type="character" w:customStyle="1" w:styleId="ListLabel12">
    <w:name w:val="ListLabel 12"/>
    <w:rsid w:val="00E907EA"/>
    <w:rPr>
      <w:rFonts w:cs="Courier New"/>
    </w:rPr>
  </w:style>
  <w:style w:type="character" w:customStyle="1" w:styleId="ListLabel13">
    <w:name w:val="ListLabel 13"/>
    <w:rsid w:val="00E907EA"/>
    <w:rPr>
      <w:b w:val="0"/>
      <w:i w:val="0"/>
      <w:color w:val="00000A"/>
      <w:sz w:val="24"/>
      <w:szCs w:val="24"/>
    </w:rPr>
  </w:style>
  <w:style w:type="character" w:customStyle="1" w:styleId="ListLabel14">
    <w:name w:val="ListLabel 14"/>
    <w:rsid w:val="00E907EA"/>
    <w:rPr>
      <w:b w:val="0"/>
      <w:bCs/>
      <w:sz w:val="28"/>
      <w:szCs w:val="28"/>
    </w:rPr>
  </w:style>
  <w:style w:type="character" w:customStyle="1" w:styleId="ListLabel15">
    <w:name w:val="ListLabel 15"/>
    <w:rsid w:val="00E907EA"/>
    <w:rPr>
      <w:rFonts w:eastAsia="Times New Roman" w:cs="Times New Roman"/>
      <w:color w:val="00000A"/>
    </w:rPr>
  </w:style>
  <w:style w:type="character" w:customStyle="1" w:styleId="ListLabel16">
    <w:name w:val="ListLabel 16"/>
    <w:rsid w:val="00E907EA"/>
    <w:rPr>
      <w:rFonts w:cs="Courier New"/>
    </w:rPr>
  </w:style>
  <w:style w:type="character" w:customStyle="1" w:styleId="ListLabel17">
    <w:name w:val="ListLabel 17"/>
    <w:rsid w:val="00E907EA"/>
    <w:rPr>
      <w:rFonts w:cs="Courier New"/>
    </w:rPr>
  </w:style>
  <w:style w:type="character" w:customStyle="1" w:styleId="ListLabel18">
    <w:name w:val="ListLabel 18"/>
    <w:rsid w:val="00E907EA"/>
    <w:rPr>
      <w:rFonts w:cs="Courier New"/>
    </w:rPr>
  </w:style>
  <w:style w:type="character" w:customStyle="1" w:styleId="ListLabel19">
    <w:name w:val="ListLabel 19"/>
    <w:rsid w:val="00E907EA"/>
    <w:rPr>
      <w:rFonts w:eastAsia="Times New Roman" w:cs="Times New Roman"/>
      <w:b w:val="0"/>
      <w:bCs w:val="0"/>
      <w:i w:val="0"/>
      <w:iCs w:val="0"/>
      <w:caps w:val="0"/>
      <w:smallCaps w:val="0"/>
      <w:strike w:val="0"/>
      <w:dstrike w:val="0"/>
      <w:color w:val="393743"/>
      <w:spacing w:val="0"/>
      <w:w w:val="100"/>
      <w:sz w:val="24"/>
      <w:szCs w:val="24"/>
      <w:u w:val="none"/>
      <w:lang w:val="uk-UA" w:eastAsia="uk-UA" w:bidi="uk-UA"/>
    </w:rPr>
  </w:style>
  <w:style w:type="character" w:customStyle="1" w:styleId="ListLabel20">
    <w:name w:val="ListLabel 20"/>
    <w:rsid w:val="00E907EA"/>
    <w:rPr>
      <w:rFonts w:eastAsia="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ListLabel21">
    <w:name w:val="ListLabel 21"/>
    <w:rsid w:val="00E907EA"/>
    <w:rPr>
      <w:rFonts w:eastAsia="Times New Roman" w:cs="Times New Roman"/>
    </w:rPr>
  </w:style>
  <w:style w:type="character" w:customStyle="1" w:styleId="ListLabel22">
    <w:name w:val="ListLabel 22"/>
    <w:rsid w:val="00E907EA"/>
    <w:rPr>
      <w:rFonts w:cs="Courier New"/>
    </w:rPr>
  </w:style>
  <w:style w:type="character" w:customStyle="1" w:styleId="ListLabel23">
    <w:name w:val="ListLabel 23"/>
    <w:rsid w:val="00E907EA"/>
    <w:rPr>
      <w:rFonts w:cs="Courier New"/>
    </w:rPr>
  </w:style>
  <w:style w:type="character" w:customStyle="1" w:styleId="ListLabel24">
    <w:name w:val="ListLabel 24"/>
    <w:rsid w:val="00E907EA"/>
    <w:rPr>
      <w:rFonts w:cs="Courier New"/>
    </w:rPr>
  </w:style>
  <w:style w:type="character" w:customStyle="1" w:styleId="ListLabel25">
    <w:name w:val="ListLabel 25"/>
    <w:rsid w:val="00E907EA"/>
    <w:rPr>
      <w:rFonts w:eastAsia="Calibri" w:cs="Times New Roman"/>
    </w:rPr>
  </w:style>
  <w:style w:type="character" w:customStyle="1" w:styleId="ListLabel26">
    <w:name w:val="ListLabel 26"/>
    <w:rsid w:val="00E907EA"/>
    <w:rPr>
      <w:rFonts w:cs="Courier New"/>
    </w:rPr>
  </w:style>
  <w:style w:type="character" w:customStyle="1" w:styleId="ListLabel27">
    <w:name w:val="ListLabel 27"/>
    <w:rsid w:val="00E907EA"/>
    <w:rPr>
      <w:rFonts w:cs="Courier New"/>
    </w:rPr>
  </w:style>
  <w:style w:type="character" w:customStyle="1" w:styleId="ListLabel28">
    <w:name w:val="ListLabel 28"/>
    <w:rsid w:val="00E907EA"/>
    <w:rPr>
      <w:rFonts w:cs="Courier New"/>
    </w:rPr>
  </w:style>
  <w:style w:type="character" w:customStyle="1" w:styleId="WW8Num1z0">
    <w:name w:val="WW8Num1z0"/>
    <w:rsid w:val="00E907EA"/>
    <w:rPr>
      <w:rFonts w:ascii="Symbol" w:hAnsi="Symbol" w:cs="Symbol"/>
    </w:rPr>
  </w:style>
  <w:style w:type="character" w:customStyle="1" w:styleId="WW8Num2z0">
    <w:name w:val="WW8Num2z0"/>
    <w:rsid w:val="00E907EA"/>
    <w:rPr>
      <w:rFonts w:ascii="Symbol" w:hAnsi="Symbol" w:cs="Symbol"/>
    </w:rPr>
  </w:style>
  <w:style w:type="character" w:customStyle="1" w:styleId="WW8Num2z1">
    <w:name w:val="WW8Num2z1"/>
    <w:rsid w:val="00E907EA"/>
    <w:rPr>
      <w:rFonts w:ascii="Courier New" w:hAnsi="Courier New" w:cs="Courier New"/>
    </w:rPr>
  </w:style>
  <w:style w:type="character" w:customStyle="1" w:styleId="WW8Num2z2">
    <w:name w:val="WW8Num2z2"/>
    <w:rsid w:val="00E907EA"/>
    <w:rPr>
      <w:rFonts w:ascii="Wingdings" w:hAnsi="Wingdings" w:cs="Wingdings"/>
    </w:rPr>
  </w:style>
  <w:style w:type="character" w:customStyle="1" w:styleId="WW8Num3z0">
    <w:name w:val="WW8Num3z0"/>
    <w:rsid w:val="00E907EA"/>
    <w:rPr>
      <w:b w:val="0"/>
    </w:rPr>
  </w:style>
  <w:style w:type="character" w:customStyle="1" w:styleId="WW8Num3z1">
    <w:name w:val="WW8Num3z1"/>
    <w:rsid w:val="00E907EA"/>
  </w:style>
  <w:style w:type="character" w:customStyle="1" w:styleId="WW8Num3z2">
    <w:name w:val="WW8Num3z2"/>
    <w:rsid w:val="00E907EA"/>
  </w:style>
  <w:style w:type="character" w:customStyle="1" w:styleId="WW8Num3z3">
    <w:name w:val="WW8Num3z3"/>
    <w:rsid w:val="00E907EA"/>
  </w:style>
  <w:style w:type="character" w:customStyle="1" w:styleId="WW8Num3z4">
    <w:name w:val="WW8Num3z4"/>
    <w:rsid w:val="00E907EA"/>
  </w:style>
  <w:style w:type="character" w:customStyle="1" w:styleId="WW8Num3z5">
    <w:name w:val="WW8Num3z5"/>
    <w:rsid w:val="00E907EA"/>
  </w:style>
  <w:style w:type="character" w:customStyle="1" w:styleId="WW8Num3z6">
    <w:name w:val="WW8Num3z6"/>
    <w:rsid w:val="00E907EA"/>
  </w:style>
  <w:style w:type="character" w:customStyle="1" w:styleId="WW8Num3z7">
    <w:name w:val="WW8Num3z7"/>
    <w:rsid w:val="00E907EA"/>
  </w:style>
  <w:style w:type="character" w:customStyle="1" w:styleId="WW8Num3z8">
    <w:name w:val="WW8Num3z8"/>
    <w:rsid w:val="00E907EA"/>
  </w:style>
  <w:style w:type="character" w:customStyle="1" w:styleId="WW8Num4z0">
    <w:name w:val="WW8Num4z0"/>
    <w:rsid w:val="00E907EA"/>
  </w:style>
  <w:style w:type="character" w:customStyle="1" w:styleId="WW8Num4z1">
    <w:name w:val="WW8Num4z1"/>
    <w:rsid w:val="00E907EA"/>
  </w:style>
  <w:style w:type="character" w:customStyle="1" w:styleId="WW8Num4z2">
    <w:name w:val="WW8Num4z2"/>
    <w:rsid w:val="00E907EA"/>
  </w:style>
  <w:style w:type="character" w:customStyle="1" w:styleId="WW8Num4z3">
    <w:name w:val="WW8Num4z3"/>
    <w:rsid w:val="00E907EA"/>
  </w:style>
  <w:style w:type="character" w:customStyle="1" w:styleId="WW8Num4z4">
    <w:name w:val="WW8Num4z4"/>
    <w:rsid w:val="00E907EA"/>
  </w:style>
  <w:style w:type="character" w:customStyle="1" w:styleId="WW8Num4z5">
    <w:name w:val="WW8Num4z5"/>
    <w:rsid w:val="00E907EA"/>
  </w:style>
  <w:style w:type="character" w:customStyle="1" w:styleId="WW8Num4z6">
    <w:name w:val="WW8Num4z6"/>
    <w:rsid w:val="00E907EA"/>
  </w:style>
  <w:style w:type="character" w:customStyle="1" w:styleId="WW8Num4z7">
    <w:name w:val="WW8Num4z7"/>
    <w:rsid w:val="00E907EA"/>
  </w:style>
  <w:style w:type="character" w:customStyle="1" w:styleId="WW8Num4z8">
    <w:name w:val="WW8Num4z8"/>
    <w:rsid w:val="00E907EA"/>
  </w:style>
  <w:style w:type="character" w:customStyle="1" w:styleId="WW8Num5z0">
    <w:name w:val="WW8Num5z0"/>
    <w:rsid w:val="00E907EA"/>
    <w:rPr>
      <w:b w:val="0"/>
      <w:i w:val="0"/>
      <w:color w:val="00000A"/>
      <w:sz w:val="24"/>
      <w:szCs w:val="24"/>
    </w:rPr>
  </w:style>
  <w:style w:type="character" w:customStyle="1" w:styleId="WW8Num5z1">
    <w:name w:val="WW8Num5z1"/>
    <w:rsid w:val="00E907EA"/>
    <w:rPr>
      <w:b w:val="0"/>
      <w:bCs/>
      <w:sz w:val="28"/>
      <w:szCs w:val="28"/>
    </w:rPr>
  </w:style>
  <w:style w:type="character" w:customStyle="1" w:styleId="WW8Num5z2">
    <w:name w:val="WW8Num5z2"/>
    <w:rsid w:val="00E907EA"/>
  </w:style>
  <w:style w:type="character" w:customStyle="1" w:styleId="WW8Num5z3">
    <w:name w:val="WW8Num5z3"/>
    <w:rsid w:val="00E907EA"/>
  </w:style>
  <w:style w:type="character" w:customStyle="1" w:styleId="WW8Num5z4">
    <w:name w:val="WW8Num5z4"/>
    <w:rsid w:val="00E907EA"/>
  </w:style>
  <w:style w:type="character" w:customStyle="1" w:styleId="WW8Num5z5">
    <w:name w:val="WW8Num5z5"/>
    <w:rsid w:val="00E907EA"/>
  </w:style>
  <w:style w:type="character" w:customStyle="1" w:styleId="WW8Num5z6">
    <w:name w:val="WW8Num5z6"/>
    <w:rsid w:val="00E907EA"/>
  </w:style>
  <w:style w:type="character" w:customStyle="1" w:styleId="WW8Num5z7">
    <w:name w:val="WW8Num5z7"/>
    <w:rsid w:val="00E907EA"/>
  </w:style>
  <w:style w:type="character" w:customStyle="1" w:styleId="WW8Num5z8">
    <w:name w:val="WW8Num5z8"/>
    <w:rsid w:val="00E907EA"/>
  </w:style>
  <w:style w:type="character" w:customStyle="1" w:styleId="WW8Num6z0">
    <w:name w:val="WW8Num6z0"/>
    <w:rsid w:val="00E907EA"/>
  </w:style>
  <w:style w:type="character" w:customStyle="1" w:styleId="WW8Num7z0">
    <w:name w:val="WW8Num7z0"/>
    <w:rsid w:val="00E907EA"/>
    <w:rPr>
      <w:b w:val="0"/>
      <w:i w:val="0"/>
      <w:color w:val="00000A"/>
      <w:sz w:val="24"/>
      <w:szCs w:val="24"/>
    </w:rPr>
  </w:style>
  <w:style w:type="character" w:customStyle="1" w:styleId="WW8Num7z1">
    <w:name w:val="WW8Num7z1"/>
    <w:rsid w:val="00E907EA"/>
    <w:rPr>
      <w:b w:val="0"/>
      <w:bCs/>
      <w:sz w:val="28"/>
      <w:szCs w:val="28"/>
    </w:rPr>
  </w:style>
  <w:style w:type="character" w:customStyle="1" w:styleId="WW8Num7z2">
    <w:name w:val="WW8Num7z2"/>
    <w:rsid w:val="00E907EA"/>
  </w:style>
  <w:style w:type="character" w:customStyle="1" w:styleId="WW8Num7z3">
    <w:name w:val="WW8Num7z3"/>
    <w:rsid w:val="00E907EA"/>
  </w:style>
  <w:style w:type="character" w:customStyle="1" w:styleId="WW8Num7z4">
    <w:name w:val="WW8Num7z4"/>
    <w:rsid w:val="00E907EA"/>
  </w:style>
  <w:style w:type="character" w:customStyle="1" w:styleId="WW8Num7z5">
    <w:name w:val="WW8Num7z5"/>
    <w:rsid w:val="00E907EA"/>
  </w:style>
  <w:style w:type="character" w:customStyle="1" w:styleId="WW8Num7z6">
    <w:name w:val="WW8Num7z6"/>
    <w:rsid w:val="00E907EA"/>
  </w:style>
  <w:style w:type="character" w:customStyle="1" w:styleId="WW8Num7z7">
    <w:name w:val="WW8Num7z7"/>
    <w:rsid w:val="00E907EA"/>
  </w:style>
  <w:style w:type="character" w:customStyle="1" w:styleId="WW8Num7z8">
    <w:name w:val="WW8Num7z8"/>
    <w:rsid w:val="00E907EA"/>
  </w:style>
  <w:style w:type="character" w:customStyle="1" w:styleId="WW8Num8z0">
    <w:name w:val="WW8Num8z0"/>
    <w:rsid w:val="00E907EA"/>
  </w:style>
  <w:style w:type="character" w:customStyle="1" w:styleId="WW8Num8z1">
    <w:name w:val="WW8Num8z1"/>
    <w:rsid w:val="00E907EA"/>
  </w:style>
  <w:style w:type="character" w:customStyle="1" w:styleId="WW8Num8z2">
    <w:name w:val="WW8Num8z2"/>
    <w:rsid w:val="00E907EA"/>
  </w:style>
  <w:style w:type="character" w:customStyle="1" w:styleId="WW8Num8z3">
    <w:name w:val="WW8Num8z3"/>
    <w:rsid w:val="00E907EA"/>
  </w:style>
  <w:style w:type="character" w:customStyle="1" w:styleId="WW8Num8z4">
    <w:name w:val="WW8Num8z4"/>
    <w:rsid w:val="00E907EA"/>
  </w:style>
  <w:style w:type="character" w:customStyle="1" w:styleId="WW8Num8z5">
    <w:name w:val="WW8Num8z5"/>
    <w:rsid w:val="00E907EA"/>
  </w:style>
  <w:style w:type="character" w:customStyle="1" w:styleId="WW8Num8z6">
    <w:name w:val="WW8Num8z6"/>
    <w:rsid w:val="00E907EA"/>
  </w:style>
  <w:style w:type="character" w:customStyle="1" w:styleId="WW8Num8z7">
    <w:name w:val="WW8Num8z7"/>
    <w:rsid w:val="00E907EA"/>
  </w:style>
  <w:style w:type="character" w:customStyle="1" w:styleId="WW8Num8z8">
    <w:name w:val="WW8Num8z8"/>
    <w:rsid w:val="00E907EA"/>
  </w:style>
  <w:style w:type="character" w:customStyle="1" w:styleId="WW8Num9z0">
    <w:name w:val="WW8Num9z0"/>
    <w:rsid w:val="00E907EA"/>
    <w:rPr>
      <w:rFonts w:ascii="Symbol" w:hAnsi="Symbol" w:cs="Symbol"/>
    </w:rPr>
  </w:style>
  <w:style w:type="character" w:customStyle="1" w:styleId="WW8Num9z1">
    <w:name w:val="WW8Num9z1"/>
    <w:rsid w:val="00E907EA"/>
    <w:rPr>
      <w:rFonts w:ascii="Courier New" w:hAnsi="Courier New" w:cs="Courier New"/>
    </w:rPr>
  </w:style>
  <w:style w:type="character" w:customStyle="1" w:styleId="WW8Num9z2">
    <w:name w:val="WW8Num9z2"/>
    <w:rsid w:val="00E907EA"/>
    <w:rPr>
      <w:rFonts w:ascii="Wingdings" w:hAnsi="Wingdings" w:cs="Wingdings"/>
    </w:rPr>
  </w:style>
  <w:style w:type="character" w:customStyle="1" w:styleId="WW8Num10z0">
    <w:name w:val="WW8Num10z0"/>
    <w:rsid w:val="00E907EA"/>
    <w:rPr>
      <w:rFonts w:ascii="Times New Roman" w:eastAsia="Times New Roman" w:hAnsi="Times New Roman" w:cs="Times New Roman"/>
    </w:rPr>
  </w:style>
  <w:style w:type="character" w:customStyle="1" w:styleId="WW8Num10z1">
    <w:name w:val="WW8Num10z1"/>
    <w:rsid w:val="00E907EA"/>
    <w:rPr>
      <w:rFonts w:ascii="Courier New" w:hAnsi="Courier New" w:cs="Courier New"/>
    </w:rPr>
  </w:style>
  <w:style w:type="character" w:customStyle="1" w:styleId="WW8Num10z2">
    <w:name w:val="WW8Num10z2"/>
    <w:rsid w:val="00E907EA"/>
    <w:rPr>
      <w:rFonts w:ascii="Wingdings" w:hAnsi="Wingdings" w:cs="Wingdings"/>
    </w:rPr>
  </w:style>
  <w:style w:type="character" w:customStyle="1" w:styleId="WW8Num10z3">
    <w:name w:val="WW8Num10z3"/>
    <w:rsid w:val="00E907EA"/>
    <w:rPr>
      <w:rFonts w:ascii="Symbol" w:hAnsi="Symbol" w:cs="Symbol"/>
    </w:rPr>
  </w:style>
  <w:style w:type="character" w:customStyle="1" w:styleId="WW8Num11z0">
    <w:name w:val="WW8Num11z0"/>
    <w:rsid w:val="00E907EA"/>
    <w:rPr>
      <w:rFonts w:ascii="Times New Roman" w:eastAsia="Times New Roman" w:hAnsi="Times New Roman" w:cs="Times New Roman"/>
    </w:rPr>
  </w:style>
  <w:style w:type="character" w:customStyle="1" w:styleId="WW8Num11z1">
    <w:name w:val="WW8Num11z1"/>
    <w:rsid w:val="00E907EA"/>
    <w:rPr>
      <w:rFonts w:ascii="Courier New" w:hAnsi="Courier New" w:cs="Courier New"/>
    </w:rPr>
  </w:style>
  <w:style w:type="character" w:customStyle="1" w:styleId="WW8Num11z2">
    <w:name w:val="WW8Num11z2"/>
    <w:rsid w:val="00E907EA"/>
    <w:rPr>
      <w:rFonts w:ascii="Wingdings" w:hAnsi="Wingdings" w:cs="Wingdings"/>
    </w:rPr>
  </w:style>
  <w:style w:type="character" w:customStyle="1" w:styleId="WW8Num11z3">
    <w:name w:val="WW8Num11z3"/>
    <w:rsid w:val="00E907EA"/>
    <w:rPr>
      <w:rFonts w:ascii="Symbol" w:hAnsi="Symbol" w:cs="Symbol"/>
    </w:rPr>
  </w:style>
  <w:style w:type="character" w:customStyle="1" w:styleId="WW8Num12z0">
    <w:name w:val="WW8Num12z0"/>
    <w:rsid w:val="00E907EA"/>
    <w:rPr>
      <w:b/>
    </w:rPr>
  </w:style>
  <w:style w:type="character" w:customStyle="1" w:styleId="WW8Num12z1">
    <w:name w:val="WW8Num12z1"/>
    <w:rsid w:val="00E907EA"/>
  </w:style>
  <w:style w:type="character" w:customStyle="1" w:styleId="WW8Num12z2">
    <w:name w:val="WW8Num12z2"/>
    <w:rsid w:val="00E907EA"/>
  </w:style>
  <w:style w:type="character" w:customStyle="1" w:styleId="WW8Num12z3">
    <w:name w:val="WW8Num12z3"/>
    <w:rsid w:val="00E907EA"/>
  </w:style>
  <w:style w:type="character" w:customStyle="1" w:styleId="WW8Num12z4">
    <w:name w:val="WW8Num12z4"/>
    <w:rsid w:val="00E907EA"/>
  </w:style>
  <w:style w:type="character" w:customStyle="1" w:styleId="WW8Num12z5">
    <w:name w:val="WW8Num12z5"/>
    <w:rsid w:val="00E907EA"/>
  </w:style>
  <w:style w:type="character" w:customStyle="1" w:styleId="WW8Num12z6">
    <w:name w:val="WW8Num12z6"/>
    <w:rsid w:val="00E907EA"/>
  </w:style>
  <w:style w:type="character" w:customStyle="1" w:styleId="WW8Num12z7">
    <w:name w:val="WW8Num12z7"/>
    <w:rsid w:val="00E907EA"/>
  </w:style>
  <w:style w:type="character" w:customStyle="1" w:styleId="WW8Num12z8">
    <w:name w:val="WW8Num12z8"/>
    <w:rsid w:val="00E907EA"/>
  </w:style>
  <w:style w:type="character" w:customStyle="1" w:styleId="WW8Num13z0">
    <w:name w:val="WW8Num13z0"/>
    <w:rsid w:val="00E907EA"/>
  </w:style>
  <w:style w:type="character" w:customStyle="1" w:styleId="WW8Num13z1">
    <w:name w:val="WW8Num13z1"/>
    <w:rsid w:val="00E907EA"/>
    <w:rPr>
      <w:b w:val="0"/>
      <w:i/>
      <w:position w:val="0"/>
      <w:sz w:val="22"/>
      <w:szCs w:val="22"/>
      <w:vertAlign w:val="baseline"/>
    </w:rPr>
  </w:style>
  <w:style w:type="character" w:customStyle="1" w:styleId="WW8Num13z2">
    <w:name w:val="WW8Num13z2"/>
    <w:rsid w:val="00E907EA"/>
  </w:style>
  <w:style w:type="character" w:customStyle="1" w:styleId="WW8Num13z3">
    <w:name w:val="WW8Num13z3"/>
    <w:rsid w:val="00E907EA"/>
  </w:style>
  <w:style w:type="character" w:customStyle="1" w:styleId="WW8Num13z4">
    <w:name w:val="WW8Num13z4"/>
    <w:rsid w:val="00E907EA"/>
  </w:style>
  <w:style w:type="character" w:customStyle="1" w:styleId="WW8Num13z5">
    <w:name w:val="WW8Num13z5"/>
    <w:rsid w:val="00E907EA"/>
  </w:style>
  <w:style w:type="character" w:customStyle="1" w:styleId="WW8Num13z6">
    <w:name w:val="WW8Num13z6"/>
    <w:rsid w:val="00E907EA"/>
  </w:style>
  <w:style w:type="character" w:customStyle="1" w:styleId="WW8Num13z7">
    <w:name w:val="WW8Num13z7"/>
    <w:rsid w:val="00E907EA"/>
  </w:style>
  <w:style w:type="character" w:customStyle="1" w:styleId="WW8Num13z8">
    <w:name w:val="WW8Num13z8"/>
    <w:rsid w:val="00E907EA"/>
  </w:style>
  <w:style w:type="character" w:customStyle="1" w:styleId="WW8Num14z0">
    <w:name w:val="WW8Num14z0"/>
    <w:rsid w:val="00E907EA"/>
    <w:rPr>
      <w:b w:val="0"/>
      <w:i w:val="0"/>
      <w:color w:val="00000A"/>
      <w:sz w:val="24"/>
      <w:szCs w:val="24"/>
      <w:lang w:val="ru-RU"/>
    </w:rPr>
  </w:style>
  <w:style w:type="character" w:customStyle="1" w:styleId="WW8Num14z1">
    <w:name w:val="WW8Num14z1"/>
    <w:rsid w:val="00E907EA"/>
    <w:rPr>
      <w:b w:val="0"/>
      <w:bCs/>
      <w:sz w:val="28"/>
      <w:szCs w:val="28"/>
    </w:rPr>
  </w:style>
  <w:style w:type="character" w:customStyle="1" w:styleId="WW8Num14z2">
    <w:name w:val="WW8Num14z2"/>
    <w:rsid w:val="00E907EA"/>
  </w:style>
  <w:style w:type="character" w:customStyle="1" w:styleId="WW8Num14z3">
    <w:name w:val="WW8Num14z3"/>
    <w:rsid w:val="00E907EA"/>
  </w:style>
  <w:style w:type="character" w:customStyle="1" w:styleId="WW8Num14z4">
    <w:name w:val="WW8Num14z4"/>
    <w:rsid w:val="00E907EA"/>
  </w:style>
  <w:style w:type="character" w:customStyle="1" w:styleId="WW8Num14z5">
    <w:name w:val="WW8Num14z5"/>
    <w:rsid w:val="00E907EA"/>
  </w:style>
  <w:style w:type="character" w:customStyle="1" w:styleId="WW8Num14z6">
    <w:name w:val="WW8Num14z6"/>
    <w:rsid w:val="00E907EA"/>
  </w:style>
  <w:style w:type="character" w:customStyle="1" w:styleId="WW8Num14z7">
    <w:name w:val="WW8Num14z7"/>
    <w:rsid w:val="00E907EA"/>
  </w:style>
  <w:style w:type="character" w:customStyle="1" w:styleId="WW8Num14z8">
    <w:name w:val="WW8Num14z8"/>
    <w:rsid w:val="00E907EA"/>
  </w:style>
  <w:style w:type="character" w:customStyle="1" w:styleId="WW8Num15z0">
    <w:name w:val="WW8Num15z0"/>
    <w:rsid w:val="00E907EA"/>
    <w:rPr>
      <w:rFonts w:ascii="Times New Roman" w:eastAsia="Times New Roman" w:hAnsi="Times New Roman" w:cs="Times New Roman"/>
    </w:rPr>
  </w:style>
  <w:style w:type="character" w:customStyle="1" w:styleId="WW8Num15z1">
    <w:name w:val="WW8Num15z1"/>
    <w:rsid w:val="00E907EA"/>
    <w:rPr>
      <w:rFonts w:ascii="Courier New" w:hAnsi="Courier New" w:cs="Courier New"/>
    </w:rPr>
  </w:style>
  <w:style w:type="character" w:customStyle="1" w:styleId="WW8Num15z2">
    <w:name w:val="WW8Num15z2"/>
    <w:rsid w:val="00E907EA"/>
    <w:rPr>
      <w:rFonts w:ascii="Wingdings" w:hAnsi="Wingdings" w:cs="Wingdings"/>
    </w:rPr>
  </w:style>
  <w:style w:type="character" w:customStyle="1" w:styleId="WW8Num15z3">
    <w:name w:val="WW8Num15z3"/>
    <w:rsid w:val="00E907EA"/>
    <w:rPr>
      <w:rFonts w:ascii="Symbol" w:hAnsi="Symbol" w:cs="Symbol"/>
    </w:rPr>
  </w:style>
  <w:style w:type="character" w:customStyle="1" w:styleId="WW8Num16z0">
    <w:name w:val="WW8Num16z0"/>
    <w:rsid w:val="00E907EA"/>
    <w:rPr>
      <w:b/>
      <w:sz w:val="28"/>
      <w:szCs w:val="28"/>
    </w:rPr>
  </w:style>
  <w:style w:type="character" w:customStyle="1" w:styleId="WW8Num16z1">
    <w:name w:val="WW8Num16z1"/>
    <w:rsid w:val="00E907EA"/>
  </w:style>
  <w:style w:type="character" w:customStyle="1" w:styleId="WW8Num16z2">
    <w:name w:val="WW8Num16z2"/>
    <w:rsid w:val="00E907EA"/>
  </w:style>
  <w:style w:type="character" w:customStyle="1" w:styleId="WW8Num16z3">
    <w:name w:val="WW8Num16z3"/>
    <w:rsid w:val="00E907EA"/>
  </w:style>
  <w:style w:type="character" w:customStyle="1" w:styleId="WW8Num16z4">
    <w:name w:val="WW8Num16z4"/>
    <w:rsid w:val="00E907EA"/>
  </w:style>
  <w:style w:type="character" w:customStyle="1" w:styleId="WW8Num16z5">
    <w:name w:val="WW8Num16z5"/>
    <w:rsid w:val="00E907EA"/>
  </w:style>
  <w:style w:type="character" w:customStyle="1" w:styleId="WW8Num16z6">
    <w:name w:val="WW8Num16z6"/>
    <w:rsid w:val="00E907EA"/>
  </w:style>
  <w:style w:type="character" w:customStyle="1" w:styleId="WW8Num16z7">
    <w:name w:val="WW8Num16z7"/>
    <w:rsid w:val="00E907EA"/>
  </w:style>
  <w:style w:type="character" w:customStyle="1" w:styleId="WW8Num16z8">
    <w:name w:val="WW8Num16z8"/>
    <w:rsid w:val="00E907EA"/>
  </w:style>
  <w:style w:type="character" w:customStyle="1" w:styleId="WW8Num17z0">
    <w:name w:val="WW8Num17z0"/>
    <w:rsid w:val="00E907EA"/>
    <w:rPr>
      <w:b/>
    </w:rPr>
  </w:style>
  <w:style w:type="character" w:customStyle="1" w:styleId="WW8Num17z1">
    <w:name w:val="WW8Num17z1"/>
    <w:rsid w:val="00E907EA"/>
  </w:style>
  <w:style w:type="character" w:customStyle="1" w:styleId="WW8Num17z2">
    <w:name w:val="WW8Num17z2"/>
    <w:rsid w:val="00E907EA"/>
  </w:style>
  <w:style w:type="character" w:customStyle="1" w:styleId="WW8Num17z3">
    <w:name w:val="WW8Num17z3"/>
    <w:rsid w:val="00E907EA"/>
  </w:style>
  <w:style w:type="character" w:customStyle="1" w:styleId="WW8Num17z4">
    <w:name w:val="WW8Num17z4"/>
    <w:rsid w:val="00E907EA"/>
  </w:style>
  <w:style w:type="character" w:customStyle="1" w:styleId="WW8Num17z5">
    <w:name w:val="WW8Num17z5"/>
    <w:rsid w:val="00E907EA"/>
  </w:style>
  <w:style w:type="character" w:customStyle="1" w:styleId="WW8Num17z6">
    <w:name w:val="WW8Num17z6"/>
    <w:rsid w:val="00E907EA"/>
  </w:style>
  <w:style w:type="character" w:customStyle="1" w:styleId="WW8Num17z7">
    <w:name w:val="WW8Num17z7"/>
    <w:rsid w:val="00E907EA"/>
  </w:style>
  <w:style w:type="character" w:customStyle="1" w:styleId="WW8Num17z8">
    <w:name w:val="WW8Num17z8"/>
    <w:rsid w:val="00E907EA"/>
  </w:style>
  <w:style w:type="character" w:customStyle="1" w:styleId="WW8Num18z0">
    <w:name w:val="WW8Num18z0"/>
    <w:rsid w:val="00E907EA"/>
    <w:rPr>
      <w:b/>
      <w:color w:val="00000A"/>
      <w:position w:val="0"/>
      <w:sz w:val="24"/>
      <w:vertAlign w:val="baseline"/>
    </w:rPr>
  </w:style>
  <w:style w:type="character" w:customStyle="1" w:styleId="WW8Num18z1">
    <w:name w:val="WW8Num18z1"/>
    <w:rsid w:val="00E907EA"/>
    <w:rPr>
      <w:b w:val="0"/>
      <w:position w:val="0"/>
      <w:sz w:val="24"/>
      <w:vertAlign w:val="baseline"/>
    </w:rPr>
  </w:style>
  <w:style w:type="character" w:customStyle="1" w:styleId="WW8Num18z2">
    <w:name w:val="WW8Num18z2"/>
    <w:rsid w:val="00E907EA"/>
  </w:style>
  <w:style w:type="character" w:customStyle="1" w:styleId="WW8Num18z3">
    <w:name w:val="WW8Num18z3"/>
    <w:rsid w:val="00E907EA"/>
  </w:style>
  <w:style w:type="character" w:customStyle="1" w:styleId="WW8Num18z4">
    <w:name w:val="WW8Num18z4"/>
    <w:rsid w:val="00E907EA"/>
  </w:style>
  <w:style w:type="character" w:customStyle="1" w:styleId="WW8Num18z5">
    <w:name w:val="WW8Num18z5"/>
    <w:rsid w:val="00E907EA"/>
  </w:style>
  <w:style w:type="character" w:customStyle="1" w:styleId="WW8Num18z6">
    <w:name w:val="WW8Num18z6"/>
    <w:rsid w:val="00E907EA"/>
  </w:style>
  <w:style w:type="character" w:customStyle="1" w:styleId="WW8Num18z7">
    <w:name w:val="WW8Num18z7"/>
    <w:rsid w:val="00E907EA"/>
  </w:style>
  <w:style w:type="character" w:customStyle="1" w:styleId="WW8Num18z8">
    <w:name w:val="WW8Num18z8"/>
    <w:rsid w:val="00E907EA"/>
  </w:style>
  <w:style w:type="character" w:customStyle="1" w:styleId="WW8Num19z0">
    <w:name w:val="WW8Num19z0"/>
    <w:rsid w:val="00E907EA"/>
    <w:rPr>
      <w:b/>
      <w:sz w:val="26"/>
      <w:szCs w:val="26"/>
    </w:rPr>
  </w:style>
  <w:style w:type="character" w:customStyle="1" w:styleId="WW8Num19z1">
    <w:name w:val="WW8Num19z1"/>
    <w:rsid w:val="00E907EA"/>
    <w:rPr>
      <w:b w:val="0"/>
      <w:sz w:val="28"/>
      <w:szCs w:val="28"/>
    </w:rPr>
  </w:style>
  <w:style w:type="character" w:customStyle="1" w:styleId="WW8Num19z2">
    <w:name w:val="WW8Num19z2"/>
    <w:rsid w:val="00E907EA"/>
    <w:rPr>
      <w:b/>
    </w:rPr>
  </w:style>
  <w:style w:type="character" w:customStyle="1" w:styleId="WW8Num20z0">
    <w:name w:val="WW8Num20z0"/>
    <w:rsid w:val="00E907EA"/>
  </w:style>
  <w:style w:type="character" w:customStyle="1" w:styleId="WW8Num20z1">
    <w:name w:val="WW8Num20z1"/>
    <w:rsid w:val="00E907EA"/>
  </w:style>
  <w:style w:type="character" w:customStyle="1" w:styleId="WW8Num20z2">
    <w:name w:val="WW8Num20z2"/>
    <w:rsid w:val="00E907EA"/>
  </w:style>
  <w:style w:type="character" w:customStyle="1" w:styleId="WW8Num20z3">
    <w:name w:val="WW8Num20z3"/>
    <w:rsid w:val="00E907EA"/>
  </w:style>
  <w:style w:type="character" w:customStyle="1" w:styleId="WW8Num20z4">
    <w:name w:val="WW8Num20z4"/>
    <w:rsid w:val="00E907EA"/>
  </w:style>
  <w:style w:type="character" w:customStyle="1" w:styleId="WW8Num20z5">
    <w:name w:val="WW8Num20z5"/>
    <w:rsid w:val="00E907EA"/>
  </w:style>
  <w:style w:type="character" w:customStyle="1" w:styleId="WW8Num20z6">
    <w:name w:val="WW8Num20z6"/>
    <w:rsid w:val="00E907EA"/>
  </w:style>
  <w:style w:type="character" w:customStyle="1" w:styleId="WW8Num20z7">
    <w:name w:val="WW8Num20z7"/>
    <w:rsid w:val="00E907EA"/>
  </w:style>
  <w:style w:type="character" w:customStyle="1" w:styleId="WW8Num20z8">
    <w:name w:val="WW8Num20z8"/>
    <w:rsid w:val="00E907EA"/>
  </w:style>
  <w:style w:type="character" w:customStyle="1" w:styleId="WW8Num21z0">
    <w:name w:val="WW8Num21z0"/>
    <w:rsid w:val="00E907EA"/>
    <w:rPr>
      <w:b/>
      <w:color w:val="00000A"/>
    </w:rPr>
  </w:style>
  <w:style w:type="character" w:customStyle="1" w:styleId="WW8Num21z1">
    <w:name w:val="WW8Num21z1"/>
    <w:rsid w:val="00E907EA"/>
  </w:style>
  <w:style w:type="character" w:customStyle="1" w:styleId="WW8Num21z2">
    <w:name w:val="WW8Num21z2"/>
    <w:rsid w:val="00E907EA"/>
  </w:style>
  <w:style w:type="character" w:customStyle="1" w:styleId="WW8Num21z3">
    <w:name w:val="WW8Num21z3"/>
    <w:rsid w:val="00E907EA"/>
  </w:style>
  <w:style w:type="character" w:customStyle="1" w:styleId="WW8Num21z4">
    <w:name w:val="WW8Num21z4"/>
    <w:rsid w:val="00E907EA"/>
  </w:style>
  <w:style w:type="character" w:customStyle="1" w:styleId="WW8Num21z5">
    <w:name w:val="WW8Num21z5"/>
    <w:rsid w:val="00E907EA"/>
  </w:style>
  <w:style w:type="character" w:customStyle="1" w:styleId="WW8Num21z6">
    <w:name w:val="WW8Num21z6"/>
    <w:rsid w:val="00E907EA"/>
  </w:style>
  <w:style w:type="character" w:customStyle="1" w:styleId="WW8Num21z7">
    <w:name w:val="WW8Num21z7"/>
    <w:rsid w:val="00E907EA"/>
  </w:style>
  <w:style w:type="character" w:customStyle="1" w:styleId="WW8Num21z8">
    <w:name w:val="WW8Num21z8"/>
    <w:rsid w:val="00E907EA"/>
  </w:style>
  <w:style w:type="character" w:customStyle="1" w:styleId="WW8Num22z0">
    <w:name w:val="WW8Num22z0"/>
    <w:rsid w:val="00E907EA"/>
    <w:rPr>
      <w:b w:val="0"/>
    </w:rPr>
  </w:style>
  <w:style w:type="character" w:customStyle="1" w:styleId="WW8Num22z1">
    <w:name w:val="WW8Num22z1"/>
    <w:rsid w:val="00E907EA"/>
  </w:style>
  <w:style w:type="character" w:customStyle="1" w:styleId="WW8Num22z2">
    <w:name w:val="WW8Num22z2"/>
    <w:rsid w:val="00E907EA"/>
  </w:style>
  <w:style w:type="character" w:customStyle="1" w:styleId="WW8Num22z3">
    <w:name w:val="WW8Num22z3"/>
    <w:rsid w:val="00E907EA"/>
  </w:style>
  <w:style w:type="character" w:customStyle="1" w:styleId="WW8Num22z4">
    <w:name w:val="WW8Num22z4"/>
    <w:rsid w:val="00E907EA"/>
  </w:style>
  <w:style w:type="character" w:customStyle="1" w:styleId="WW8Num22z5">
    <w:name w:val="WW8Num22z5"/>
    <w:rsid w:val="00E907EA"/>
  </w:style>
  <w:style w:type="character" w:customStyle="1" w:styleId="WW8Num22z6">
    <w:name w:val="WW8Num22z6"/>
    <w:rsid w:val="00E907EA"/>
  </w:style>
  <w:style w:type="character" w:customStyle="1" w:styleId="WW8Num22z7">
    <w:name w:val="WW8Num22z7"/>
    <w:rsid w:val="00E907EA"/>
  </w:style>
  <w:style w:type="character" w:customStyle="1" w:styleId="WW8Num22z8">
    <w:name w:val="WW8Num22z8"/>
    <w:rsid w:val="00E907EA"/>
  </w:style>
  <w:style w:type="character" w:customStyle="1" w:styleId="WW8Num23z0">
    <w:name w:val="WW8Num23z0"/>
    <w:rsid w:val="00E907EA"/>
    <w:rPr>
      <w:rFonts w:ascii="Symbol" w:hAnsi="Symbol" w:cs="Symbol"/>
    </w:rPr>
  </w:style>
  <w:style w:type="character" w:customStyle="1" w:styleId="WW8Num23z1">
    <w:name w:val="WW8Num23z1"/>
    <w:rsid w:val="00E907EA"/>
    <w:rPr>
      <w:rFonts w:ascii="Courier New" w:hAnsi="Courier New" w:cs="Courier New"/>
    </w:rPr>
  </w:style>
  <w:style w:type="character" w:customStyle="1" w:styleId="WW8Num23z2">
    <w:name w:val="WW8Num23z2"/>
    <w:rsid w:val="00E907EA"/>
    <w:rPr>
      <w:rFonts w:ascii="Wingdings" w:hAnsi="Wingdings" w:cs="Wingdings"/>
    </w:rPr>
  </w:style>
  <w:style w:type="character" w:customStyle="1" w:styleId="14">
    <w:name w:val="Основной шрифт абзаца1"/>
    <w:rsid w:val="00E907EA"/>
  </w:style>
  <w:style w:type="character" w:customStyle="1" w:styleId="15">
    <w:name w:val="Знак примечания1"/>
    <w:rsid w:val="00E907EA"/>
    <w:rPr>
      <w:sz w:val="16"/>
      <w:szCs w:val="16"/>
    </w:rPr>
  </w:style>
  <w:style w:type="character" w:customStyle="1" w:styleId="tlid-translation">
    <w:name w:val="tlid-translation"/>
    <w:basedOn w:val="12"/>
    <w:rsid w:val="00E907EA"/>
  </w:style>
  <w:style w:type="paragraph" w:styleId="afb">
    <w:name w:val="List"/>
    <w:basedOn w:val="a6"/>
    <w:rsid w:val="00E907EA"/>
    <w:pPr>
      <w:suppressAutoHyphens/>
      <w:spacing w:after="140" w:line="288" w:lineRule="auto"/>
    </w:pPr>
    <w:rPr>
      <w:rFonts w:ascii="Calibri" w:eastAsia="Noto Sans CJK SC" w:hAnsi="Calibri" w:cs="Lohit Devanagari"/>
      <w:color w:val="00000A"/>
      <w:sz w:val="22"/>
      <w:szCs w:val="22"/>
      <w:lang w:val="uk-UA" w:eastAsia="ar-SA"/>
    </w:rPr>
  </w:style>
  <w:style w:type="paragraph" w:customStyle="1" w:styleId="16">
    <w:name w:val="Название1"/>
    <w:basedOn w:val="a"/>
    <w:rsid w:val="00E907EA"/>
    <w:pPr>
      <w:suppressLineNumbers/>
      <w:suppressAutoHyphens/>
      <w:spacing w:before="120" w:after="120" w:line="276" w:lineRule="auto"/>
    </w:pPr>
    <w:rPr>
      <w:rFonts w:ascii="Calibri" w:eastAsia="Noto Sans CJK SC" w:hAnsi="Calibri" w:cs="DejaVu Sans Condensed"/>
      <w:i/>
      <w:iCs/>
      <w:color w:val="00000A"/>
      <w:lang w:val="uk-UA" w:eastAsia="ar-SA"/>
    </w:rPr>
  </w:style>
  <w:style w:type="paragraph" w:customStyle="1" w:styleId="22">
    <w:name w:val="Указатель2"/>
    <w:basedOn w:val="a"/>
    <w:rsid w:val="00E907EA"/>
    <w:pPr>
      <w:suppressLineNumbers/>
      <w:suppressAutoHyphens/>
      <w:spacing w:after="200" w:line="276" w:lineRule="auto"/>
    </w:pPr>
    <w:rPr>
      <w:rFonts w:ascii="Calibri" w:eastAsia="Noto Sans CJK SC" w:hAnsi="Calibri" w:cs="DejaVu Sans Condensed"/>
      <w:color w:val="00000A"/>
      <w:sz w:val="22"/>
      <w:szCs w:val="22"/>
      <w:lang w:val="uk-UA" w:eastAsia="ar-SA"/>
    </w:rPr>
  </w:style>
  <w:style w:type="paragraph" w:customStyle="1" w:styleId="17">
    <w:name w:val="Заголовок1"/>
    <w:basedOn w:val="a"/>
    <w:rsid w:val="00E907EA"/>
    <w:pPr>
      <w:keepNext/>
      <w:suppressAutoHyphens/>
      <w:spacing w:before="240" w:after="120" w:line="276" w:lineRule="auto"/>
    </w:pPr>
    <w:rPr>
      <w:rFonts w:ascii="Liberation Sans" w:eastAsia="WenQuanYi Micro Hei" w:hAnsi="Liberation Sans" w:cs="Lohit Devanagari"/>
      <w:color w:val="00000A"/>
      <w:sz w:val="28"/>
      <w:szCs w:val="28"/>
      <w:lang w:val="uk-UA" w:eastAsia="ar-SA"/>
    </w:rPr>
  </w:style>
  <w:style w:type="paragraph" w:customStyle="1" w:styleId="18">
    <w:name w:val="Название объекта1"/>
    <w:basedOn w:val="a"/>
    <w:rsid w:val="00E907EA"/>
    <w:pPr>
      <w:suppressLineNumbers/>
      <w:suppressAutoHyphens/>
      <w:spacing w:before="120" w:after="120" w:line="276" w:lineRule="auto"/>
    </w:pPr>
    <w:rPr>
      <w:rFonts w:ascii="Calibri" w:eastAsia="Noto Sans CJK SC" w:hAnsi="Calibri" w:cs="Lohit Devanagari"/>
      <w:i/>
      <w:iCs/>
      <w:color w:val="00000A"/>
      <w:lang w:val="uk-UA" w:eastAsia="ar-SA"/>
    </w:rPr>
  </w:style>
  <w:style w:type="paragraph" w:customStyle="1" w:styleId="19">
    <w:name w:val="Указатель1"/>
    <w:basedOn w:val="a"/>
    <w:rsid w:val="00E907EA"/>
    <w:pPr>
      <w:suppressLineNumbers/>
      <w:suppressAutoHyphens/>
      <w:spacing w:after="200" w:line="276" w:lineRule="auto"/>
    </w:pPr>
    <w:rPr>
      <w:rFonts w:ascii="Calibri" w:eastAsia="Noto Sans CJK SC" w:hAnsi="Calibri" w:cs="Lohit Devanagari"/>
      <w:color w:val="00000A"/>
      <w:sz w:val="22"/>
      <w:szCs w:val="22"/>
      <w:lang w:val="uk-UA" w:eastAsia="ar-SA"/>
    </w:rPr>
  </w:style>
  <w:style w:type="paragraph" w:customStyle="1" w:styleId="1a">
    <w:name w:val="Абзац списка1"/>
    <w:basedOn w:val="a"/>
    <w:rsid w:val="00E907EA"/>
    <w:pPr>
      <w:suppressAutoHyphens/>
      <w:spacing w:after="200" w:line="276" w:lineRule="auto"/>
      <w:ind w:left="720"/>
    </w:pPr>
    <w:rPr>
      <w:rFonts w:ascii="Calibri" w:eastAsia="Noto Sans CJK SC" w:hAnsi="Calibri" w:cs="Calibri"/>
      <w:color w:val="00000A"/>
      <w:sz w:val="22"/>
      <w:szCs w:val="22"/>
      <w:lang w:val="uk-UA" w:eastAsia="ar-SA"/>
    </w:rPr>
  </w:style>
  <w:style w:type="paragraph" w:customStyle="1" w:styleId="41">
    <w:name w:val="Маркированный список 41"/>
    <w:basedOn w:val="a"/>
    <w:rsid w:val="00E907EA"/>
    <w:pPr>
      <w:widowControl w:val="0"/>
      <w:tabs>
        <w:tab w:val="left" w:pos="1134"/>
      </w:tabs>
      <w:suppressAutoHyphens/>
      <w:spacing w:line="100" w:lineRule="atLeast"/>
      <w:ind w:left="851"/>
      <w:jc w:val="both"/>
    </w:pPr>
    <w:rPr>
      <w:color w:val="00000A"/>
      <w:lang w:val="uk-UA" w:eastAsia="ar-SA"/>
    </w:rPr>
  </w:style>
  <w:style w:type="paragraph" w:customStyle="1" w:styleId="1b">
    <w:name w:val="Текст примечания1"/>
    <w:basedOn w:val="a"/>
    <w:rsid w:val="00E907EA"/>
    <w:pPr>
      <w:suppressAutoHyphens/>
      <w:spacing w:line="100" w:lineRule="atLeast"/>
    </w:pPr>
    <w:rPr>
      <w:color w:val="00000A"/>
      <w:sz w:val="20"/>
      <w:szCs w:val="20"/>
      <w:lang w:val="en-US" w:eastAsia="ar-SA"/>
    </w:rPr>
  </w:style>
  <w:style w:type="paragraph" w:customStyle="1" w:styleId="1c">
    <w:name w:val="Текст выноски1"/>
    <w:basedOn w:val="a"/>
    <w:rsid w:val="00E907EA"/>
    <w:pPr>
      <w:widowControl w:val="0"/>
      <w:suppressAutoHyphens/>
      <w:spacing w:line="100" w:lineRule="atLeast"/>
      <w:ind w:firstLine="420"/>
      <w:jc w:val="both"/>
    </w:pPr>
    <w:rPr>
      <w:rFonts w:ascii="Tahoma" w:hAnsi="Tahoma"/>
      <w:color w:val="00000A"/>
      <w:sz w:val="16"/>
      <w:szCs w:val="16"/>
      <w:lang w:val="uk-UA" w:eastAsia="ar-SA"/>
    </w:rPr>
  </w:style>
  <w:style w:type="paragraph" w:customStyle="1" w:styleId="1d">
    <w:name w:val="Тема примечания1"/>
    <w:basedOn w:val="1b"/>
    <w:rsid w:val="00E907EA"/>
    <w:pPr>
      <w:widowControl w:val="0"/>
      <w:spacing w:line="276" w:lineRule="auto"/>
      <w:ind w:firstLine="420"/>
      <w:jc w:val="both"/>
    </w:pPr>
    <w:rPr>
      <w:b/>
      <w:bCs/>
    </w:rPr>
  </w:style>
  <w:style w:type="paragraph" w:customStyle="1" w:styleId="afc">
    <w:name w:val="Содержимое таблицы"/>
    <w:basedOn w:val="a"/>
    <w:rsid w:val="00E907EA"/>
    <w:pPr>
      <w:suppressLineNumbers/>
      <w:suppressAutoHyphens/>
      <w:spacing w:after="200" w:line="276" w:lineRule="auto"/>
    </w:pPr>
    <w:rPr>
      <w:rFonts w:ascii="Calibri" w:eastAsia="Noto Sans CJK SC" w:hAnsi="Calibri" w:cs="Calibri"/>
      <w:color w:val="00000A"/>
      <w:sz w:val="22"/>
      <w:szCs w:val="22"/>
      <w:lang w:val="uk-UA" w:eastAsia="ar-SA"/>
    </w:rPr>
  </w:style>
  <w:style w:type="paragraph" w:customStyle="1" w:styleId="afd">
    <w:name w:val="Заголовок таблицы"/>
    <w:basedOn w:val="afc"/>
    <w:rsid w:val="00E907EA"/>
    <w:pPr>
      <w:jc w:val="center"/>
    </w:pPr>
    <w:rPr>
      <w:b/>
      <w:bCs/>
    </w:rPr>
  </w:style>
  <w:style w:type="paragraph" w:customStyle="1" w:styleId="1e">
    <w:name w:val="Указатель1"/>
    <w:basedOn w:val="a"/>
    <w:rsid w:val="00E907EA"/>
    <w:pPr>
      <w:widowControl w:val="0"/>
      <w:suppressLineNumbers/>
      <w:suppressAutoHyphens/>
      <w:spacing w:line="276" w:lineRule="auto"/>
      <w:ind w:firstLine="420"/>
      <w:jc w:val="both"/>
    </w:pPr>
    <w:rPr>
      <w:rFonts w:cs="Lohit Devanagari"/>
      <w:color w:val="00000A"/>
      <w:sz w:val="20"/>
      <w:szCs w:val="20"/>
      <w:lang w:val="uk-UA" w:eastAsia="ar-SA"/>
    </w:rPr>
  </w:style>
  <w:style w:type="paragraph" w:customStyle="1" w:styleId="31">
    <w:name w:val="Список 31"/>
    <w:basedOn w:val="a"/>
    <w:rsid w:val="00E907EA"/>
    <w:pPr>
      <w:widowControl w:val="0"/>
      <w:suppressAutoHyphens/>
      <w:spacing w:line="100" w:lineRule="atLeast"/>
      <w:ind w:left="849" w:hanging="283"/>
    </w:pPr>
    <w:rPr>
      <w:color w:val="00000A"/>
      <w:sz w:val="20"/>
      <w:szCs w:val="20"/>
      <w:lang w:eastAsia="ar-SA"/>
    </w:rPr>
  </w:style>
  <w:style w:type="paragraph" w:customStyle="1" w:styleId="1f">
    <w:name w:val="Текст примечания1"/>
    <w:basedOn w:val="a"/>
    <w:rsid w:val="00E907EA"/>
    <w:pPr>
      <w:suppressAutoHyphens/>
      <w:spacing w:line="100" w:lineRule="atLeast"/>
    </w:pPr>
    <w:rPr>
      <w:color w:val="00000A"/>
      <w:sz w:val="20"/>
      <w:szCs w:val="20"/>
      <w:lang w:val="en-US" w:eastAsia="ar-SA"/>
    </w:rPr>
  </w:style>
  <w:style w:type="paragraph" w:customStyle="1" w:styleId="1f0">
    <w:name w:val="Основний текст1"/>
    <w:basedOn w:val="a"/>
    <w:rsid w:val="00E907EA"/>
    <w:pPr>
      <w:suppressAutoHyphens/>
      <w:spacing w:after="200" w:line="322" w:lineRule="exact"/>
      <w:ind w:hanging="1260"/>
      <w:jc w:val="both"/>
    </w:pPr>
    <w:rPr>
      <w:rFonts w:ascii="Calibri" w:eastAsia="Calibri" w:hAnsi="Calibri" w:cs="Calibri"/>
      <w:color w:val="00000A"/>
      <w:sz w:val="27"/>
      <w:szCs w:val="27"/>
      <w:lang w:val="uk-UA" w:eastAsia="ar-SA"/>
    </w:rPr>
  </w:style>
  <w:style w:type="paragraph" w:styleId="afe">
    <w:name w:val="No Spacing"/>
    <w:uiPriority w:val="1"/>
    <w:qFormat/>
    <w:rsid w:val="00E907EA"/>
    <w:pPr>
      <w:spacing w:after="0" w:line="240" w:lineRule="auto"/>
    </w:pPr>
    <w:rPr>
      <w:rFonts w:ascii="Calibri" w:eastAsia="Calibri" w:hAnsi="Calibri" w:cs="Times New Roman"/>
      <w:lang w:val="uk-UA"/>
    </w:rPr>
  </w:style>
  <w:style w:type="character" w:customStyle="1" w:styleId="1f1">
    <w:name w:val="Текст выноски Знак1"/>
    <w:uiPriority w:val="99"/>
    <w:semiHidden/>
    <w:rsid w:val="00E907EA"/>
    <w:rPr>
      <w:rFonts w:ascii="Segoe UI" w:eastAsia="Noto Sans CJK SC" w:hAnsi="Segoe UI" w:cs="Segoe UI"/>
      <w:color w:val="00000A"/>
      <w:sz w:val="18"/>
      <w:szCs w:val="18"/>
      <w:lang w:eastAsia="ar-SA"/>
    </w:rPr>
  </w:style>
  <w:style w:type="paragraph" w:customStyle="1" w:styleId="210">
    <w:name w:val="Основной текст с отступом 21"/>
    <w:basedOn w:val="a"/>
    <w:rsid w:val="00971D60"/>
    <w:pPr>
      <w:suppressAutoHyphens/>
      <w:spacing w:after="120" w:line="480" w:lineRule="auto"/>
      <w:ind w:left="283"/>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07555">
      <w:bodyDiv w:val="1"/>
      <w:marLeft w:val="0"/>
      <w:marRight w:val="0"/>
      <w:marTop w:val="0"/>
      <w:marBottom w:val="0"/>
      <w:divBdr>
        <w:top w:val="none" w:sz="0" w:space="0" w:color="auto"/>
        <w:left w:val="none" w:sz="0" w:space="0" w:color="auto"/>
        <w:bottom w:val="none" w:sz="0" w:space="0" w:color="auto"/>
        <w:right w:val="none" w:sz="0" w:space="0" w:color="auto"/>
      </w:divBdr>
    </w:div>
    <w:div w:id="1073046296">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59390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9774</Words>
  <Characters>55718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5</cp:revision>
  <cp:lastPrinted>2020-11-24T08:15:00Z</cp:lastPrinted>
  <dcterms:created xsi:type="dcterms:W3CDTF">2022-01-20T08:10:00Z</dcterms:created>
  <dcterms:modified xsi:type="dcterms:W3CDTF">2022-01-24T09:31:00Z</dcterms:modified>
</cp:coreProperties>
</file>